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10198100</wp:posOffset>
            </wp:positionV>
            <wp:extent cx="381000" cy="3810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8"/>
          <w:szCs w:val="28"/>
        </w:rPr>
        <w:t>2022学年第一学期七年级语文学科期中测试卷</w:t>
      </w:r>
    </w:p>
    <w:p>
      <w:pPr>
        <w:spacing w:line="288" w:lineRule="auto"/>
        <w:rPr>
          <w:rFonts w:ascii="黑体" w:hAnsi="黑体" w:eastAsia="黑体"/>
        </w:rPr>
      </w:pPr>
      <w:r>
        <w:rPr>
          <w:rFonts w:ascii="黑体" w:hAnsi="黑体" w:eastAsia="黑体"/>
        </w:rPr>
        <w:t>考生须知</w:t>
      </w:r>
      <w:r>
        <w:rPr>
          <w:rFonts w:hint="eastAsia" w:ascii="黑体" w:hAnsi="黑体" w:eastAsia="黑体"/>
        </w:rPr>
        <w:t>：</w:t>
      </w:r>
      <w:r>
        <w:rPr>
          <w:rFonts w:hint="eastAsia" w:ascii="楷体" w:hAnsi="楷体" w:eastAsia="楷体"/>
        </w:rPr>
        <w:t>全卷分试题卷和答题卷。试题卷共6页，有四个大题，</w:t>
      </w:r>
      <w:r>
        <w:rPr>
          <w:rFonts w:hint="eastAsia" w:ascii="楷体" w:hAnsi="楷体" w:eastAsia="楷体"/>
          <w:color w:val="000000" w:themeColor="text1"/>
        </w:rPr>
        <w:t>18</w:t>
      </w:r>
      <w:r>
        <w:rPr>
          <w:rFonts w:hint="eastAsia" w:ascii="楷体" w:hAnsi="楷体" w:eastAsia="楷体"/>
        </w:rPr>
        <w:t>个小题。满分为100分，考试时间为120分钟。</w:t>
      </w:r>
    </w:p>
    <w:p>
      <w:pPr>
        <w:spacing w:line="288" w:lineRule="auto"/>
      </w:pPr>
    </w:p>
    <w:p>
      <w:pPr>
        <w:spacing w:line="288" w:lineRule="auto"/>
      </w:pPr>
      <w:r>
        <w:rPr>
          <w:rFonts w:hint="eastAsia"/>
        </w:rPr>
        <w:t>卷首语：亲爱的同学们，语文的学习离不开阅读，让我们在阅读中展开一场别样的语文学习活动吧！</w:t>
      </w:r>
    </w:p>
    <w:p>
      <w:pPr>
        <w:spacing w:line="288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一、书写（3分）</w:t>
      </w:r>
    </w:p>
    <w:p>
      <w:pPr>
        <w:spacing w:line="288" w:lineRule="auto"/>
        <w:ind w:firstLine="420" w:firstLineChars="200"/>
      </w:pPr>
      <w:r>
        <w:rPr>
          <w:rFonts w:hint="eastAsia"/>
        </w:rPr>
        <w:t>本题根据卷面书写情况评分，请你在答题时努力做到书写正确、工整。</w:t>
      </w:r>
    </w:p>
    <w:p>
      <w:pPr>
        <w:spacing w:line="288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二、积累（20分）</w:t>
      </w:r>
    </w:p>
    <w:p>
      <w:pPr>
        <w:spacing w:line="288" w:lineRule="auto"/>
      </w:pPr>
      <w:r>
        <w:rPr>
          <w:rFonts w:hint="eastAsia"/>
        </w:rPr>
        <w:t>1. 阅读语段，给加点字注音，或根据拼音写出正确的汉字。（4分）</w:t>
      </w:r>
    </w:p>
    <w:p>
      <w:pPr>
        <w:spacing w:line="288" w:lineRule="auto"/>
        <w:ind w:firstLine="420" w:firstLineChars="200"/>
      </w:pPr>
      <w:r>
        <w:rPr>
          <w:rFonts w:hint="eastAsia"/>
        </w:rPr>
        <w:t>四季之景年复一年地更替着，总有一些不一样的景被记录</w:t>
      </w:r>
      <w:r>
        <w:t>在了书里</w:t>
      </w:r>
      <w:r>
        <w:rPr>
          <w:rFonts w:hint="eastAsia"/>
        </w:rPr>
        <w:t>。朱自清笔下，春天有着无限生机，像刚落地的娃娃，像花枝招展的小姑娘，还像jiàn</w:t>
      </w:r>
      <w:r>
        <w:rPr>
          <w:rFonts w:hint="eastAsia" w:ascii="宋体" w:hAnsi="宋体"/>
        </w:rPr>
        <w:t>⑴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/>
        </w:rPr>
        <w:t>壮的青年；冰心笔下，被繁密的雨点打得攲斜的红莲受到了大荷叶的遮蔽，这像极了受母亲庇护的我们；刘湛秋笔下，</w:t>
      </w:r>
      <w:r>
        <w:t>秋天的雨是使人静</w:t>
      </w:r>
      <w:r>
        <w:rPr>
          <w:rFonts w:hint="eastAsia"/>
        </w:rPr>
        <w:t>m</w:t>
      </w:r>
      <w:r>
        <w:t>ì</w:t>
      </w:r>
      <w:r>
        <w:rPr>
          <w:rFonts w:hint="eastAsia" w:ascii="宋体" w:hAnsi="宋体"/>
        </w:rPr>
        <w:t>⑵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/>
        </w:rPr>
        <w:t>、</w:t>
      </w:r>
      <w:r>
        <w:t>使人怀想</w:t>
      </w:r>
      <w:r>
        <w:rPr>
          <w:rFonts w:hint="eastAsia"/>
        </w:rPr>
        <w:t>、</w:t>
      </w:r>
      <w:r>
        <w:t>使人动情的</w:t>
      </w:r>
      <w:r>
        <w:rPr>
          <w:rFonts w:hint="eastAsia"/>
        </w:rPr>
        <w:t>；老舍笔下，济南的冬天带着温晴，chéng</w:t>
      </w:r>
      <w:r>
        <w:rPr>
          <w:rFonts w:hint="eastAsia" w:ascii="宋体" w:hAnsi="宋体"/>
        </w:rPr>
        <w:t>⑶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/>
        </w:rPr>
        <w:t>清的河水、只有点小雪的山……</w:t>
      </w:r>
    </w:p>
    <w:p>
      <w:pPr>
        <w:spacing w:line="288" w:lineRule="auto"/>
      </w:pPr>
      <w:r>
        <w:rPr>
          <w:rFonts w:hint="eastAsia"/>
        </w:rPr>
        <w:t>【任务一】根据拼音，写出相应的汉字。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⑴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</w:rPr>
        <w:t xml:space="preserve">    ⑵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</w:rPr>
        <w:t xml:space="preserve">    ⑶</w:t>
      </w:r>
      <w:r>
        <w:rPr>
          <w:rFonts w:hint="eastAsia" w:ascii="宋体" w:hAnsi="宋体"/>
          <w:u w:val="single"/>
        </w:rPr>
        <w:t xml:space="preserve">  ▲  </w:t>
      </w:r>
    </w:p>
    <w:p>
      <w:pPr>
        <w:spacing w:line="288" w:lineRule="auto"/>
      </w:pPr>
      <w:r>
        <w:rPr>
          <w:rFonts w:hint="eastAsia"/>
        </w:rPr>
        <w:t>【任务二】“攲斜”的“攲”的正确读音是</w:t>
      </w:r>
      <w:r>
        <w:rPr>
          <w:rFonts w:hint="eastAsia"/>
          <w:color w:val="000000"/>
        </w:rPr>
        <w:t>（  ▲  ）</w:t>
      </w:r>
      <w:r>
        <w:rPr>
          <w:rFonts w:hint="eastAsia"/>
        </w:rPr>
        <w:t>。</w:t>
      </w:r>
    </w:p>
    <w:p>
      <w:pPr>
        <w:spacing w:line="288" w:lineRule="auto"/>
      </w:pPr>
      <w:r>
        <w:t>A</w:t>
      </w:r>
      <w:r>
        <w:rPr>
          <w:rFonts w:hint="eastAsia"/>
        </w:rPr>
        <w:t>. jī    B. qī</w:t>
      </w:r>
    </w:p>
    <w:p>
      <w:pPr>
        <w:spacing w:line="288" w:lineRule="auto"/>
      </w:pPr>
      <w:r>
        <w:rPr>
          <w:rFonts w:hint="eastAsia"/>
        </w:rPr>
        <w:t xml:space="preserve">2. </w:t>
      </w:r>
      <w:r>
        <w:rPr>
          <w:color w:val="000000"/>
          <w:sz w:val="22"/>
        </w:rPr>
        <w:t>请在下表横线处填写相应的古诗文名句，完成积累卡片。</w:t>
      </w:r>
      <w:r>
        <w:rPr>
          <w:rFonts w:hint="eastAsia"/>
          <w:color w:val="000000"/>
          <w:sz w:val="22"/>
        </w:rPr>
        <w:t>（10分）</w:t>
      </w:r>
    </w:p>
    <w:tbl>
      <w:tblPr>
        <w:tblStyle w:val="6"/>
        <w:tblW w:w="974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0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jc w:val="center"/>
            </w:pPr>
            <w:r>
              <w:t>主题</w:t>
            </w:r>
          </w:p>
        </w:tc>
        <w:tc>
          <w:tcPr>
            <w:tcW w:w="9072" w:type="dxa"/>
          </w:tcPr>
          <w:p>
            <w:pPr>
              <w:spacing w:line="288" w:lineRule="auto"/>
              <w:jc w:val="center"/>
            </w:pPr>
            <w:r>
              <w:t>示例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</w:pPr>
            <w:r>
              <w:rPr>
                <w:rFonts w:hint="eastAsia"/>
              </w:rPr>
              <w:t>渴望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和平</w:t>
            </w:r>
          </w:p>
        </w:tc>
        <w:tc>
          <w:tcPr>
            <w:tcW w:w="9072" w:type="dxa"/>
          </w:tcPr>
          <w:p>
            <w:pPr>
              <w:spacing w:line="288" w:lineRule="auto"/>
              <w:ind w:firstLine="420" w:firstLineChars="200"/>
            </w:pPr>
            <w:r>
              <w:rPr>
                <w:rFonts w:hint="eastAsia"/>
              </w:rPr>
              <w:t>大唐清明的政治造就了一个歌舞升平的时代，“安史之乱”却把人们抛入战乱的深渊。杜甫的“⑴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  <w:r>
              <w:rPr>
                <w:rFonts w:hint="eastAsia"/>
              </w:rPr>
              <w:t>，崔九堂前几度闻”（《江南逢李龟年》）表现了诗人对过往安宁岁月的美好回忆；岑参的“遥怜故园菊，⑵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  <w:r>
              <w:rPr>
                <w:rFonts w:hint="eastAsia"/>
              </w:rPr>
              <w:t>”（《行军九日思长安故园》）寄托了诗人对早日平定“安史之乱”的渴望。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</w:pPr>
            <w:r>
              <w:rPr>
                <w:rFonts w:hint="eastAsia"/>
              </w:rPr>
              <w:t>关心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好友</w:t>
            </w:r>
          </w:p>
        </w:tc>
        <w:tc>
          <w:tcPr>
            <w:tcW w:w="9072" w:type="dxa"/>
          </w:tcPr>
          <w:p>
            <w:pPr>
              <w:spacing w:line="288" w:lineRule="auto"/>
              <w:ind w:firstLine="420" w:firstLineChars="200"/>
            </w:pPr>
            <w:r>
              <w:rPr>
                <w:rFonts w:hint="eastAsia"/>
              </w:rPr>
              <w:t>李白在《峨眉山月歌》中用“⑶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  <w:r>
              <w:rPr>
                <w:rFonts w:hint="eastAsia"/>
              </w:rPr>
              <w:t>，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  <w:r>
              <w:rPr>
                <w:rFonts w:hint="eastAsia"/>
              </w:rPr>
              <w:t>”两句，让人感觉行船之快，抒发了对友人的思念之情；王昌龄被贬龙标，李白借“⑷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  <w:r>
              <w:rPr>
                <w:rFonts w:hint="eastAsia"/>
              </w:rPr>
              <w:t>，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  <w:r>
              <w:rPr>
                <w:rFonts w:hint="eastAsia"/>
              </w:rPr>
              <w:t>”（《闻王昌龄左迁龙标遥有此寄》）寄托自己对远方朋友的关切和挂念。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</w:pPr>
            <w:r>
              <w:rPr>
                <w:rFonts w:hint="eastAsia"/>
              </w:rPr>
              <w:t>思念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家乡</w:t>
            </w:r>
          </w:p>
        </w:tc>
        <w:tc>
          <w:tcPr>
            <w:tcW w:w="9072" w:type="dxa"/>
          </w:tcPr>
          <w:p>
            <w:pPr>
              <w:spacing w:line="288" w:lineRule="auto"/>
              <w:ind w:firstLine="420" w:firstLineChars="200"/>
            </w:pPr>
            <w:r>
              <w:rPr>
                <w:rFonts w:hint="eastAsia"/>
              </w:rPr>
              <w:t>思乡是萦绕在游子心中挥之不去的情愫。仰望茫茫苍穹，轻吟“⑸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  <w:r>
              <w:rPr>
                <w:rFonts w:hint="eastAsia"/>
              </w:rPr>
              <w:t>，</w:t>
            </w:r>
          </w:p>
          <w:p>
            <w:pPr>
              <w:spacing w:line="288" w:lineRule="auto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  <w:u w:val="single"/>
              </w:rPr>
              <w:t xml:space="preserve">     ▲     </w:t>
            </w:r>
            <w:r>
              <w:rPr>
                <w:rFonts w:hint="eastAsia"/>
              </w:rPr>
              <w:t>”（《天净沙•秋思》），那一刻，西下的残阳更映衬出游子的孤独；站在小舟之上，高唱“⑹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  <w:r>
              <w:rPr>
                <w:rFonts w:hint="eastAsia"/>
              </w:rPr>
              <w:t>？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  <w:r>
              <w:rPr>
                <w:rFonts w:hint="eastAsia"/>
              </w:rPr>
              <w:t>”（《次北固山下》），那一刻，鸿雁成了传递乡情的信使。</w:t>
            </w:r>
          </w:p>
        </w:tc>
      </w:tr>
    </w:tbl>
    <w:p>
      <w:pPr>
        <w:spacing w:line="288" w:lineRule="auto"/>
      </w:pPr>
      <w:r>
        <w:rPr>
          <w:rFonts w:hint="eastAsia"/>
        </w:rPr>
        <w:t>3. 解释下列加点的文言字词。（4分）</w:t>
      </w:r>
    </w:p>
    <w:p>
      <w:pPr>
        <w:spacing w:line="288" w:lineRule="auto"/>
        <w:rPr>
          <w:rFonts w:ascii="宋体" w:hAnsi="宋体"/>
        </w:rPr>
        <w:sectPr>
          <w:pgSz w:w="11906" w:h="16838"/>
          <w:pgMar w:top="1440" w:right="1247" w:bottom="1440" w:left="1247" w:header="851" w:footer="992" w:gutter="0"/>
          <w:cols w:space="425" w:num="1"/>
          <w:docGrid w:type="lines" w:linePitch="312" w:charSpace="0"/>
        </w:sectPr>
      </w:pPr>
    </w:p>
    <w:p>
      <w:pPr>
        <w:spacing w:line="288" w:lineRule="auto"/>
      </w:pPr>
      <w:r>
        <w:rPr>
          <w:rFonts w:hint="eastAsia" w:ascii="宋体" w:hAnsi="宋体"/>
        </w:rPr>
        <w:t>⑴</w:t>
      </w:r>
      <w:r>
        <w:rPr>
          <w:rFonts w:hint="eastAsia"/>
        </w:rPr>
        <w:t>学而不思则</w:t>
      </w:r>
      <w:r>
        <w:rPr>
          <w:rFonts w:hint="eastAsia"/>
          <w:em w:val="dot"/>
        </w:rPr>
        <w:t>罔</w:t>
      </w:r>
      <w:r>
        <w:rPr>
          <w:rFonts w:hint="eastAsia" w:ascii="宋体" w:hAnsi="宋体"/>
          <w:u w:val="single"/>
        </w:rPr>
        <w:t xml:space="preserve">     ▲     </w:t>
      </w:r>
    </w:p>
    <w:p>
      <w:pPr>
        <w:spacing w:line="288" w:lineRule="auto"/>
      </w:pPr>
      <w:r>
        <w:rPr>
          <w:rFonts w:hint="eastAsia"/>
        </w:rPr>
        <w:t>⑶</w:t>
      </w:r>
      <w:r>
        <w:rPr>
          <w:rFonts w:hint="eastAsia"/>
          <w:em w:val="dot"/>
        </w:rPr>
        <w:t>为</w:t>
      </w:r>
      <w:r>
        <w:rPr>
          <w:rFonts w:hint="eastAsia"/>
        </w:rPr>
        <w:t>人谋而不忠乎</w:t>
      </w:r>
      <w:r>
        <w:rPr>
          <w:rFonts w:hint="eastAsia" w:ascii="宋体" w:hAnsi="宋体"/>
          <w:u w:val="single"/>
        </w:rPr>
        <w:t xml:space="preserve">     ▲     </w:t>
      </w:r>
    </w:p>
    <w:p>
      <w:pPr>
        <w:spacing w:line="288" w:lineRule="auto"/>
      </w:pPr>
      <w:r>
        <w:rPr>
          <w:rFonts w:hint="eastAsia"/>
        </w:rPr>
        <w:t>⑵人不知而不</w:t>
      </w:r>
      <w:r>
        <w:rPr>
          <w:rFonts w:hint="eastAsia"/>
          <w:em w:val="dot"/>
        </w:rPr>
        <w:t>愠</w:t>
      </w:r>
      <w:r>
        <w:rPr>
          <w:rFonts w:hint="eastAsia" w:ascii="宋体" w:hAnsi="宋体"/>
          <w:u w:val="single"/>
        </w:rPr>
        <w:t xml:space="preserve">     ▲     </w:t>
      </w:r>
    </w:p>
    <w:p>
      <w:pPr>
        <w:spacing w:line="288" w:lineRule="auto"/>
      </w:pPr>
      <w:r>
        <w:rPr>
          <w:rFonts w:hint="eastAsia"/>
        </w:rPr>
        <w:t>⑷好之者不如</w:t>
      </w:r>
      <w:r>
        <w:rPr>
          <w:rFonts w:hint="eastAsia"/>
          <w:em w:val="dot"/>
        </w:rPr>
        <w:t>乐</w:t>
      </w:r>
      <w:r>
        <w:rPr>
          <w:rFonts w:hint="eastAsia"/>
        </w:rPr>
        <w:t>之者</w:t>
      </w:r>
      <w:r>
        <w:rPr>
          <w:rFonts w:hint="eastAsia" w:ascii="宋体" w:hAnsi="宋体"/>
          <w:u w:val="single"/>
        </w:rPr>
        <w:t xml:space="preserve">     ▲     </w:t>
      </w:r>
    </w:p>
    <w:p>
      <w:pPr>
        <w:spacing w:line="288" w:lineRule="auto"/>
        <w:sectPr>
          <w:type w:val="continuous"/>
          <w:pgSz w:w="11906" w:h="16838"/>
          <w:pgMar w:top="1440" w:right="1418" w:bottom="1440" w:left="1418" w:header="851" w:footer="992" w:gutter="0"/>
          <w:cols w:space="425" w:num="2"/>
          <w:docGrid w:type="lines" w:linePitch="312" w:charSpace="0"/>
        </w:sectPr>
      </w:pPr>
    </w:p>
    <w:p>
      <w:pPr>
        <w:spacing w:line="288" w:lineRule="auto"/>
      </w:pPr>
      <w:r>
        <w:rPr>
          <w:rFonts w:hint="eastAsia"/>
        </w:rPr>
        <w:t>4. 下面这段话节选自小明写给在北京的朋友小乐的信，加点的礼貌用语中</w:t>
      </w:r>
      <w:r>
        <w:rPr>
          <w:rFonts w:hint="eastAsia"/>
          <w:em w:val="dot"/>
        </w:rPr>
        <w:t>不恰当</w:t>
      </w:r>
      <w:r>
        <w:rPr>
          <w:rFonts w:hint="eastAsia"/>
        </w:rPr>
        <w:t>的一项是</w:t>
      </w:r>
      <w:r>
        <w:rPr>
          <w:rFonts w:hint="eastAsia"/>
          <w:color w:val="000000"/>
        </w:rPr>
        <w:t>（▲）</w:t>
      </w:r>
      <w:r>
        <w:rPr>
          <w:rFonts w:hint="eastAsia"/>
        </w:rPr>
        <w:t>。（2分）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小乐，</w:t>
      </w:r>
      <w:r>
        <w:rPr>
          <w:rFonts w:hint="eastAsia" w:ascii="楷体" w:hAnsi="楷体" w:eastAsia="楷体"/>
          <w:em w:val="dot"/>
        </w:rPr>
        <w:t>久违</w:t>
      </w:r>
      <w:r>
        <w:rPr>
          <w:rFonts w:hint="eastAsia" w:ascii="楷体" w:hAnsi="楷体" w:eastAsia="楷体"/>
        </w:rPr>
        <w:t>了，这几年过得怎么样？听说你搬了新家，等我去北京，一定</w:t>
      </w:r>
      <w:r>
        <w:rPr>
          <w:rFonts w:hint="eastAsia" w:ascii="楷体" w:hAnsi="楷体" w:eastAsia="楷体"/>
          <w:em w:val="dot"/>
        </w:rPr>
        <w:t>赏光</w:t>
      </w:r>
      <w:r>
        <w:rPr>
          <w:rFonts w:hint="eastAsia" w:ascii="楷体" w:hAnsi="楷体" w:eastAsia="楷体"/>
        </w:rPr>
        <w:t>拜访。前些日子</w:t>
      </w:r>
      <w:r>
        <w:rPr>
          <w:rFonts w:hint="eastAsia" w:ascii="楷体" w:hAnsi="楷体" w:eastAsia="楷体"/>
          <w:em w:val="dot"/>
        </w:rPr>
        <w:t>家父</w:t>
      </w:r>
      <w:r>
        <w:rPr>
          <w:rFonts w:hint="eastAsia" w:ascii="楷体" w:hAnsi="楷体" w:eastAsia="楷体"/>
        </w:rPr>
        <w:t>说</w:t>
      </w:r>
      <w:r>
        <w:rPr>
          <w:rFonts w:hint="eastAsia" w:ascii="楷体" w:hAnsi="楷体" w:eastAsia="楷体"/>
          <w:em w:val="dot"/>
        </w:rPr>
        <w:t>令尊</w:t>
      </w:r>
      <w:r>
        <w:rPr>
          <w:rFonts w:hint="eastAsia" w:ascii="楷体" w:hAnsi="楷体" w:eastAsia="楷体"/>
        </w:rPr>
        <w:t>身体不适，还动了手术，不知恢复得怎么样了？</w:t>
      </w:r>
    </w:p>
    <w:p>
      <w:pPr>
        <w:spacing w:line="288" w:lineRule="auto"/>
      </w:pPr>
      <w:r>
        <w:rPr>
          <w:rFonts w:hint="eastAsia"/>
        </w:rPr>
        <w:t>A.久违</w:t>
      </w:r>
      <w:r>
        <w:rPr>
          <w:rFonts w:hint="eastAsia"/>
        </w:rPr>
        <w:tab/>
      </w:r>
      <w:r>
        <w:rPr>
          <w:rFonts w:hint="eastAsia"/>
        </w:rPr>
        <w:t xml:space="preserve">    B.赏光    C.家父    D.令尊</w:t>
      </w:r>
    </w:p>
    <w:p>
      <w:pPr>
        <w:spacing w:line="288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三、阅读（47分）</w:t>
      </w:r>
    </w:p>
    <w:p>
      <w:pPr>
        <w:spacing w:line="288" w:lineRule="auto"/>
        <w:rPr>
          <w:rFonts w:ascii="宋体" w:hAnsi="宋体"/>
          <w:b/>
        </w:rPr>
      </w:pPr>
      <w:r>
        <w:rPr>
          <w:rFonts w:hint="eastAsia" w:ascii="宋体" w:hAnsi="宋体"/>
          <w:b/>
        </w:rPr>
        <w:t>活动一：温暖亲情链接读（13分）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外祖父的白胡须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琦君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我没有看见过我家的财神爷，但是我总是把外祖父与财神爷联想在一起。因为外祖父有三绺雪白雪白的长胡须，连眉毛都是雪白的。手里老捏着旱烟筒，脚上无论夏天与冬天，总是拖一双草拖鞋，冬天多套一双白布袜。长工阿根说财神爷就是这个样儿，他听一个小偷亲口讲给他听的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那个小偷有一夜来我家偷东西，在谷仓里挑了一担谷子，刚挑到后门口，却看见一个白胡子老公公站在门边，拿手一指，他那担谷子就重的再也挑不动了。他吓得把扁担丢下，拔腿想跑，老公公却开口了：“站住不要跑。告诉你，我是这家的财神爷，你想偷东西是偷不走的。你没有钱，我给你两块银</w:t>
      </w:r>
      <w:r>
        <w:rPr>
          <w:rFonts w:hint="eastAsia" w:ascii="楷体" w:hAnsi="楷体" w:eastAsia="楷体"/>
          <w:szCs w:val="21"/>
        </w:rPr>
        <w:t>圆</w:t>
      </w:r>
      <w:r>
        <w:rPr>
          <w:rFonts w:hint="eastAsia" w:ascii="楷体" w:hAnsi="楷体" w:eastAsia="楷体"/>
        </w:rPr>
        <w:t>，你以后不要再做贼了。”他就摸出两块亮晃晃的银圆给他，叫他快走。小偷从此不敢到我家偷东西了。所以地方上人人都知道我家的财神爷最灵、最管事。外祖父却摸着胡子笑眯眯地说：“哪一家都有个财神爷，就看这一家做事待人怎么样。”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坐在后门口的一件有趣的工作，就是编小竹笼。外祖父用小刀把竹篾削成细细的，教我编一个四四方方的小笼子。笼子里面放圆卵石，编好了扔着玩。有一次，我捉了一只金龟子塞在里面，外祖父一定要我把它放走，他说虫子也不可随便虐待的。他指着墙角边正在排着队伍搬运食物的蚂蚁说：“你看蚂蚁多好，一个家族同心协力地把食物运回洞里，藏起来冬天吃，从来没看见一只蚂蚁只顾自己在外吃饱了不回家的。”他常常故意丢一点糕饼在墙边，坐在那守着蚂蚁搬运，嘴角一直挂着微笑。妈妈说外祖父会长寿，就是因为他看世上什么都是好玩儿的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要饭的看见他坐在后门口，就伸手向他讨钱。他就掏出枚铜子给他。一会儿，又来了一个，他再掏一枚给他。一直到铜子掏完为止，摇摇手说：“今天没有了，明天我换了铜子你们再来。”妈妈说善门难开，叫他不要这么施舍，招来好多要饭的难对付。他像有点不高兴，烟筒敲得咯咯的响，他说：“哪个愿意讨饭？总是没法子才走这条路。”有一次，我亲眼看见一个女乞丐向外祖父讨了一枚铜子，不到两个钟头，她又背了个孩子再来讨。我告诉外祖父说：“她已经来过了。”他像听也没听见，又给她一枚。我问他：“您为什么不看看清楚，她明明是欺骗。”他说：“孩子，天底下的事就这样，他来骗你，你只要不被他骗就是了。一枚铜子，在她眼里比斗笠还大，多给她一枚，她多高兴？这么多讨饭的，有的人确是好吃懒做，但有的真的是因为贫穷。我有多的，就给他们。也许有一天他们有好日子过了，也会想起自己从前的苦日子，受过人的接济，他就会好好帮助别人了，那么我今天这枚铜圆的功效就很大了。”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我自幼依他膝下多年，我们祖孙之爱是超乎寻常的。记得最后那一年腊月廿八，乡下演庙戏，天下着大雪，冻得足手都僵硬了。而每年腊月的封门戏，班子总是最蹩脚的，衣服破烂，唱戏的都是又丑又老，连我这个戏迷都不想去看。可是外祖父点起灯笼，穿上钉鞋，对我与长工阿根说：“走，我们看戏去。”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到了庙里，戏已经开锣了，正殿里零零落落的还不到三十个人。台上一男一女哑着嗓子不知在唱些什么。武生旧兮兮地长靠背后，旗子都只剩了两根，没精打采地垂下来。可是唱完一出，外祖父却拼命拍手叫好。不知什么时候，他给台上递去一块银圆，叫他们来个“加官”，一个魁星兴高采烈地出来舞一通，接着一个白面戴纱帽穿红袍的又出来摇摆一阵，向外祖父照了照“洪福齐天”四个大字，外祖父摸着胡子笑开了嘴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人都快散完了，我只想睡觉。可是我们一直等到散场才回家。路上的雪积得更厚了，老人的长统钉鞋，慢慢地陷进雪里，再慢慢地提出来。我由阿根背着，撑着被雪压得沉甸甸的伞，在摇晃的灯笼光影里慢慢走回家。阿根埋怨说：“这种破戏看它做什么？”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⑧“你不懂，破班子怪可怜的，台下没有人看，叫他们怎么演的下去。所以我特地去捧场的。”外祖父说。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⑨“你还给他一块银圆呢。”我说。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⑩“让他们打壶酒，买斤肉暖暖肠胃，天太冷了。”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hint="eastAsia" w:ascii="楷体" w:hAnsi="楷体" w:eastAsia="楷体"/>
        </w:rPr>
        <w:t>红灯笼的光晕照在雪地上，好美的颜色。我再看外祖父雪白的长胡须，也被灯笼照得变成粉红色了。我捧着阿根的颈子说：“外公真好。”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⑫</w:t>
      </w:r>
      <w:r>
        <w:rPr>
          <w:rFonts w:hint="eastAsia" w:ascii="楷体" w:hAnsi="楷体" w:eastAsia="楷体"/>
        </w:rPr>
        <w:t>“唔，你老人家这样好心，将来不是神仙就是佛。”阿根说。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⑬</w:t>
      </w:r>
      <w:r>
        <w:rPr>
          <w:rFonts w:hint="eastAsia" w:ascii="楷体" w:hAnsi="楷体" w:eastAsia="楷体"/>
        </w:rPr>
        <w:t>我看看外祖父快乐的神情，就真像是一位神仙似的。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⑭</w:t>
      </w:r>
      <w:r>
        <w:rPr>
          <w:rFonts w:hint="eastAsia" w:ascii="楷体" w:hAnsi="楷体" w:eastAsia="楷体"/>
        </w:rPr>
        <w:t>那是我最后一次跟外祖父看庙戏。以后我外出求学，就没机会陪他一起看庙戏，听他讲故事。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⑮</w:t>
      </w:r>
      <w:r>
        <w:rPr>
          <w:rFonts w:hint="eastAsia" w:ascii="楷体" w:hAnsi="楷体" w:eastAsia="楷体"/>
        </w:rPr>
        <w:t>现在，我抬头望着蔚蓝晴空，朵朵白云后面，仿佛出现了我那雪白长须的外祖父，他在对我微笑，也对这世界微笑。</w:t>
      </w:r>
    </w:p>
    <w:p>
      <w:pPr>
        <w:spacing w:line="288" w:lineRule="auto"/>
      </w:pPr>
      <w:r>
        <w:rPr>
          <w:rFonts w:hint="eastAsia"/>
        </w:rPr>
        <w:t>5. 请用简洁的语言概括本文写了外祖父的哪几件事情？（3分）</w:t>
      </w:r>
    </w:p>
    <w:p>
      <w:pPr>
        <w:spacing w:line="288" w:lineRule="auto"/>
      </w:pPr>
      <w:r>
        <w:rPr>
          <w:rFonts w:hint="eastAsia" w:ascii="宋体" w:hAnsi="宋体"/>
          <w:u w:val="single"/>
        </w:rPr>
        <w:t xml:space="preserve">                                             ▲                                           </w:t>
      </w:r>
    </w:p>
    <w:p>
      <w:pPr>
        <w:spacing w:line="288" w:lineRule="auto"/>
      </w:pPr>
      <w:r>
        <w:rPr>
          <w:rFonts w:hint="eastAsia"/>
        </w:rPr>
        <w:t>6. 根据要求，赏析下列句子。（3分）</w:t>
      </w:r>
    </w:p>
    <w:p>
      <w:pPr>
        <w:spacing w:line="288" w:lineRule="auto"/>
      </w:pPr>
      <w:r>
        <w:rPr>
          <w:rFonts w:hint="eastAsia" w:ascii="楷体" w:hAnsi="楷体" w:eastAsia="楷体"/>
        </w:rPr>
        <w:t>他像有点不高兴，烟筒敲得咯咯的响，他说：“哪个愿意讨饭？总是没法子才走这条路。”</w:t>
      </w:r>
      <w:r>
        <w:rPr>
          <w:rFonts w:hint="eastAsia"/>
        </w:rPr>
        <w:t>（从描写方法的角度赏析）。</w:t>
      </w:r>
    </w:p>
    <w:p>
      <w:pPr>
        <w:spacing w:line="288" w:lineRule="auto"/>
      </w:pPr>
      <w:r>
        <w:rPr>
          <w:rFonts w:hint="eastAsia" w:ascii="宋体" w:hAnsi="宋体"/>
          <w:u w:val="single"/>
        </w:rPr>
        <w:t xml:space="preserve">                                             ▲                                           </w:t>
      </w:r>
    </w:p>
    <w:p>
      <w:pPr>
        <w:spacing w:line="288" w:lineRule="auto"/>
      </w:pPr>
      <w:r>
        <w:rPr>
          <w:rFonts w:hint="eastAsia"/>
        </w:rPr>
        <w:t>7. 文章以“外祖父的白胡须”为题有何作用？（3分）</w:t>
      </w:r>
    </w:p>
    <w:p>
      <w:pPr>
        <w:spacing w:line="288" w:lineRule="auto"/>
      </w:pPr>
      <w:r>
        <w:rPr>
          <w:rFonts w:hint="eastAsia" w:ascii="宋体" w:hAnsi="宋体"/>
          <w:u w:val="single"/>
        </w:rPr>
        <w:t xml:space="preserve">                                             ▲                                           </w:t>
      </w:r>
    </w:p>
    <w:p>
      <w:pPr>
        <w:spacing w:line="288" w:lineRule="auto"/>
      </w:pPr>
      <w:r>
        <w:rPr>
          <w:rFonts w:hint="eastAsia"/>
        </w:rPr>
        <w:t>8. 文章结尾处作者写到“我抬头望蔚蓝晴空，朵朵白云后面，仿佛出现了我那雪白长须的外祖父，他在对我微笑，也对这世界微笑。”请你说说这段话在全文中所起的作用。（4分）</w:t>
      </w:r>
    </w:p>
    <w:p>
      <w:pPr>
        <w:spacing w:line="288" w:lineRule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▲                                           </w:t>
      </w:r>
    </w:p>
    <w:p>
      <w:pPr>
        <w:spacing w:line="288" w:lineRule="auto"/>
        <w:rPr>
          <w:b/>
        </w:rPr>
      </w:pPr>
      <w:r>
        <w:rPr>
          <w:rFonts w:hint="eastAsia"/>
          <w:b/>
        </w:rPr>
        <w:t>活动二：鲁迅文本畅读记（16分）</w:t>
      </w:r>
    </w:p>
    <w:p>
      <w:pPr>
        <w:spacing w:line="288" w:lineRule="auto"/>
      </w:pPr>
      <w:r>
        <w:rPr>
          <w:rFonts w:hint="eastAsia"/>
        </w:rPr>
        <w:t>阅读下面三则有关鲁迅先生的资料，完成练习。</w:t>
      </w:r>
    </w:p>
    <w:p>
      <w:pPr>
        <w:spacing w:line="288" w:lineRule="auto"/>
        <w:jc w:val="center"/>
        <w:rPr>
          <w:rFonts w:ascii="楷体" w:hAnsi="楷体" w:eastAsia="楷体"/>
          <w:b/>
        </w:rPr>
      </w:pPr>
      <w:r>
        <w:rPr>
          <w:rFonts w:hint="eastAsia" w:ascii="楷体" w:hAnsi="楷体" w:eastAsia="楷体"/>
          <w:b/>
        </w:rPr>
        <w:t>（一）忆鲁迅（节选）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郁达夫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他的脸色很青，胡子是那时候已经有了；衣服穿得很单薄，而身材又矮小，所以看起来像是一个和他的年龄不大相称的样子。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他的绍兴口音，比一般绍兴人所发的来得柔和，笑声非常之清脆，而笑时眼角上的几条小皱纹，却很是可爱。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他送我出门的时候，天色已经晚了，北风吹得很大；门口临别的时候，他不晓说了一句什么笑话，我记得一个人在走回寓舍来的路上，因回忆着他的那一句，满面还带着了笑容。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鲁迅对于辞去中山大学教职之后，在广州闲住的半年那一件事情，也解释得非常有趣。他说：“A.</w:t>
      </w:r>
      <w:r>
        <w:rPr>
          <w:rFonts w:hint="eastAsia" w:ascii="楷体" w:hAnsi="楷体" w:eastAsia="楷体"/>
          <w:u w:val="single"/>
        </w:rPr>
        <w:t>在这半年中，我譬如是一只雄鸡，在和对方呆斗。这呆斗的方式，并不是两边就咬起来，却是振冠击羽，保持着一段相当距离的对视</w:t>
      </w:r>
      <w:r>
        <w:rPr>
          <w:rFonts w:hint="eastAsia" w:ascii="楷体" w:hAnsi="楷体" w:eastAsia="楷体"/>
        </w:rPr>
        <w:t>。因为对方的假君子，背后是有政治力量的，你若一经示弱，对方就会用无论哪一种卑鄙的手段，来加你以压迫。”</w:t>
      </w:r>
    </w:p>
    <w:p>
      <w:pPr>
        <w:spacing w:line="288" w:lineRule="auto"/>
        <w:jc w:val="center"/>
        <w:rPr>
          <w:rFonts w:ascii="楷体" w:hAnsi="楷体" w:eastAsia="楷体"/>
          <w:b/>
        </w:rPr>
      </w:pPr>
      <w:r>
        <w:rPr>
          <w:rFonts w:hint="eastAsia" w:ascii="楷体" w:hAnsi="楷体" w:eastAsia="楷体"/>
          <w:b/>
        </w:rPr>
        <w:t>（二）回忆鲁迅先生（节选）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萧红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“字不一定要写得好，但必须得使人一看了就认识，青年人现在都太忙了……B.</w:t>
      </w:r>
      <w:r>
        <w:rPr>
          <w:rFonts w:hint="eastAsia" w:ascii="楷体" w:hAnsi="楷体" w:eastAsia="楷体"/>
          <w:u w:val="single"/>
        </w:rPr>
        <w:t>他自己赶快胡乱写完了事，别人看了三遍五遍看不明白，这费了多少工夫，他不管。反正这费的工夫不是他的。这存心是不太好的</w:t>
      </w:r>
      <w:r>
        <w:rPr>
          <w:rFonts w:hint="eastAsia" w:ascii="楷体" w:hAnsi="楷体" w:eastAsia="楷体"/>
        </w:rPr>
        <w:t>。”但他还是展读着每封由不同角落里投来的青年的信，眼睛不济时，便戴起眼镜来看，常常看到夜里很深的时光。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鲁迅先生的原稿，在拉都路一家炸油条的那里用着包油条，我得到了一张，是译《死魂灵》的原稿，写信告诉了鲁迅先生。鲁迅先生不以为稀奇。许先生倒很生气。</w:t>
      </w:r>
    </w:p>
    <w:p>
      <w:pPr>
        <w:spacing w:line="288" w:lineRule="auto"/>
        <w:ind w:firstLine="420" w:firstLineChars="200"/>
      </w:pPr>
      <w:r>
        <w:rPr>
          <w:rFonts w:hint="eastAsia" w:ascii="楷体" w:hAnsi="楷体" w:eastAsia="楷体"/>
        </w:rPr>
        <w:t>鲁迅先生出书的校样，都用来揩桌子，或做什么的。请客人在家里吃饭，吃到半道，鲁迅先生回身去拿来校样给大家分着，客人接到手里一看，这怎么可以？鲁迅先生说：“擦一擦，拿着鸡吃，手是腻的。”</w:t>
      </w:r>
    </w:p>
    <w:p>
      <w:pPr>
        <w:spacing w:line="288" w:lineRule="auto"/>
        <w:jc w:val="center"/>
        <w:rPr>
          <w:rFonts w:ascii="楷体" w:hAnsi="楷体" w:eastAsia="楷体"/>
          <w:b/>
        </w:rPr>
      </w:pPr>
      <w:r>
        <w:rPr>
          <w:rFonts w:hint="eastAsia" w:ascii="楷体" w:hAnsi="楷体" w:eastAsia="楷体"/>
          <w:b/>
        </w:rPr>
        <w:t>（三）</w:t>
      </w:r>
    </w:p>
    <w:p>
      <w:pPr>
        <w:spacing w:line="288" w:lineRule="auto"/>
        <w:jc w:val="center"/>
        <w:rPr>
          <w:rFonts w:ascii="楷体" w:hAnsi="楷体" w:eastAsia="楷体"/>
          <w:b/>
        </w:rPr>
      </w:pPr>
      <w:r>
        <w:rPr>
          <w:rFonts w:hint="eastAsia"/>
        </w:rPr>
        <w:drawing>
          <wp:inline distT="0" distB="0" distL="0" distR="0">
            <wp:extent cx="1682750" cy="1610995"/>
            <wp:effectExtent l="19050" t="0" r="0" b="0"/>
            <wp:docPr id="1" name="图片 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 "/>
                    <pic:cNvPicPr>
                      <a:picLocks noChangeAspect="1"/>
                    </pic:cNvPicPr>
                  </pic:nvPicPr>
                  <pic:blipFill>
                    <a:blip r:embed="rId7"/>
                    <a:srcRect t="16920"/>
                    <a:stretch>
                      <a:fillRect/>
                    </a:stretch>
                  </pic:blipFill>
                  <pic:spPr>
                    <a:xfrm>
                      <a:off x="0" y="0"/>
                      <a:ext cx="1684602" cy="1613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1527175" cy="1511300"/>
            <wp:effectExtent l="19050" t="0" r="0" b="0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r:embed="rId8"/>
                    <a:srcRect l="11278" t="5588" r="12290" b="4624"/>
                    <a:stretch>
                      <a:fillRect/>
                    </a:stretch>
                  </pic:blipFill>
                  <pic:spPr>
                    <a:xfrm>
                      <a:off x="0" y="0"/>
                      <a:ext cx="1529248" cy="1513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北京大学作为莘莘学子心中为之神往的“象牙塔”，妇孺皆知。但绝大部分的人都不知道，北京大学校徽的设计者便是鲁迅先生。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1916年蔡元培出任北京大学的校长，因与鲁迅先生私交甚好，便邀请他为北大设计校徽，鲁迅先生于1917年8月将校徽设计完成，设计灵感来自中国传统建筑的重要部件——瓦当。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图案主体以篆体的“北大”二字构成一个圆形，巧妙的是下面的“大”字像一个人，上面的“北”字又像两个人，构成了“三人成众”的印象，给人以“北大人肩负着开启民智重任”的想象。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“北大”二字还有“脊梁” 的象征意义，鲁迅希望北京大学的毕业生成为国家民主与进步的脊梁。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（摘编自网络，有删改）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【鲁迅的标签】</w:t>
      </w:r>
    </w:p>
    <w:p>
      <w:pPr>
        <w:spacing w:line="288" w:lineRule="auto"/>
      </w:pPr>
      <w:r>
        <w:rPr>
          <w:rFonts w:hint="eastAsia"/>
        </w:rPr>
        <w:t>9. 学霸、精英、纯真善良、爱国者……我们每个人身上或多或少会有一些“标签”，这些“标签”能反映一个人的性格特点。鲁迅身上有许多的标签，请根据内容，分别为三则材料中的鲁迅选择“标签”，并说明理由。（6分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A.认真随和    B.爱国者   C.真的勇士</w:t>
      </w:r>
    </w:p>
    <w:p>
      <w:pPr>
        <w:spacing w:line="288" w:lineRule="auto"/>
        <w:rPr>
          <w:rFonts w:ascii="宋体" w:hAnsi="宋体"/>
        </w:rPr>
      </w:pPr>
    </w:p>
    <w:tbl>
      <w:tblPr>
        <w:tblStyle w:val="6"/>
        <w:tblW w:w="928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2693"/>
        <w:gridCol w:w="279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288" w:lineRule="auto"/>
              <w:rPr>
                <w:rFonts w:ascii="宋体" w:hAnsi="宋体"/>
              </w:rPr>
            </w:pPr>
          </w:p>
        </w:tc>
        <w:tc>
          <w:tcPr>
            <w:tcW w:w="2835" w:type="dxa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材料一</w:t>
            </w:r>
          </w:p>
        </w:tc>
        <w:tc>
          <w:tcPr>
            <w:tcW w:w="2693" w:type="dxa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材料二</w:t>
            </w:r>
          </w:p>
        </w:tc>
        <w:tc>
          <w:tcPr>
            <w:tcW w:w="2799" w:type="dxa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材料三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标签</w:t>
            </w:r>
          </w:p>
        </w:tc>
        <w:tc>
          <w:tcPr>
            <w:tcW w:w="2835" w:type="dxa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⑴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</w:p>
        </w:tc>
        <w:tc>
          <w:tcPr>
            <w:tcW w:w="2693" w:type="dxa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⑶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</w:p>
        </w:tc>
        <w:tc>
          <w:tcPr>
            <w:tcW w:w="2799" w:type="dxa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⑸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理由</w:t>
            </w:r>
          </w:p>
        </w:tc>
        <w:tc>
          <w:tcPr>
            <w:tcW w:w="2835" w:type="dxa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⑵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</w:p>
        </w:tc>
        <w:tc>
          <w:tcPr>
            <w:tcW w:w="2693" w:type="dxa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⑷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</w:p>
        </w:tc>
        <w:tc>
          <w:tcPr>
            <w:tcW w:w="2799" w:type="dxa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⑹</w:t>
            </w:r>
            <w:r>
              <w:rPr>
                <w:rFonts w:hint="eastAsia" w:ascii="宋体" w:hAnsi="宋体"/>
                <w:u w:val="single"/>
              </w:rPr>
              <w:t xml:space="preserve">     ▲     </w:t>
            </w:r>
          </w:p>
        </w:tc>
      </w:tr>
    </w:tbl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【鲁迅的语言】</w:t>
      </w:r>
    </w:p>
    <w:p>
      <w:pPr>
        <w:spacing w:line="288" w:lineRule="auto"/>
      </w:pPr>
      <w:r>
        <w:rPr>
          <w:rFonts w:hint="eastAsia"/>
        </w:rPr>
        <w:t>10. 鲁迅的语言极富表现力，请仿照示例，</w:t>
      </w:r>
      <w:r>
        <w:rPr>
          <w:rFonts w:hint="eastAsia"/>
          <w:em w:val="dot"/>
        </w:rPr>
        <w:t>任选一句</w:t>
      </w:r>
      <w:r>
        <w:rPr>
          <w:rFonts w:hint="eastAsia"/>
        </w:rPr>
        <w:t>，推测鲁迅在讲话时的神态，并说明理由。（可关注说话涉及的对象、情境等。）（4分）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示例：</w:t>
      </w:r>
      <w:r>
        <w:rPr>
          <w:rFonts w:hint="eastAsia" w:ascii="楷体" w:hAnsi="楷体" w:eastAsia="楷体"/>
        </w:rPr>
        <w:t>擦一擦，拿着鸡吃，手是腻的。</w:t>
      </w:r>
    </w:p>
    <w:p>
      <w:pPr>
        <w:spacing w:line="288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神态是热情诚挚的。本句的说话对象是家中客人，当鲁迅将校样拿给大家时，大家已有些吃惊，而他让大家用这张纸擦手，大家就更吃惊了。可平易近人的鲁迅并未觉得有何不妥，他十分替客人着想，所以应是热情诚挚的神态。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A.</w:t>
      </w:r>
      <w:r>
        <w:rPr>
          <w:rFonts w:hint="eastAsia" w:ascii="楷体" w:hAnsi="楷体" w:eastAsia="楷体"/>
        </w:rPr>
        <w:t>在这半年中，我譬如是一只雄鸡，在和对方呆斗。这呆斗的方式，并不是两边就咬起来，却是振冠击羽，保持着一段相当距离的对视。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B.</w:t>
      </w:r>
      <w:r>
        <w:rPr>
          <w:rFonts w:hint="eastAsia" w:ascii="楷体" w:hAnsi="楷体" w:eastAsia="楷体"/>
        </w:rPr>
        <w:t>他自己赶快胡乱写完了事，别人看了三遍五遍看不明白，这费了多少工夫，他不管。反正这费的工夫不是他的。这存心是不太好的。</w:t>
      </w:r>
    </w:p>
    <w:p>
      <w:pPr>
        <w:spacing w:line="288" w:lineRule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▲                                          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【鲁迅的魅力】</w:t>
      </w:r>
    </w:p>
    <w:p>
      <w:pPr>
        <w:spacing w:line="288" w:lineRule="auto"/>
      </w:pPr>
      <w:r>
        <w:rPr>
          <w:rFonts w:hint="eastAsia"/>
        </w:rPr>
        <w:t>11. 这学期我们阅读了名著《朝花夕拾》，《朝花夕拾》是鲁迅先生的回忆文集，里面很多人深深影响了鲁迅，请你根据提示写出相应人物。（3分）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⑴黑瘦，八字须，戴着眼镜，挟着一叠大大小小的书。据说是穿衣服太模糊了，有时竟会忘记带领结；冬天是一件旧外套,寒颤颤的。</w:t>
      </w:r>
      <w:r>
        <w:rPr>
          <w:rFonts w:hint="eastAsia" w:ascii="宋体" w:hAnsi="宋体"/>
          <w:u w:val="single"/>
        </w:rPr>
        <w:t xml:space="preserve">     ▲     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⑵她生得黄胖而矮，说话时喜欢切切察察，还竖起第二个手指，在空中上下摇动，或者点着对手或自己的鼻尖。</w:t>
      </w:r>
      <w:r>
        <w:rPr>
          <w:rFonts w:hint="eastAsia" w:ascii="宋体" w:hAnsi="宋体"/>
          <w:u w:val="single"/>
        </w:rPr>
        <w:t xml:space="preserve">     ▲     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⑶这是一个高大身材，长头发，眼球白多黑少的人，看人总像在渺视。他蹲在席子上，我发言大抵就反对；我早觉得奇怪，注意着他的了，到这时才打听别人：说这话的是谁呢，有那么冷？</w:t>
      </w:r>
      <w:r>
        <w:rPr>
          <w:rFonts w:hint="eastAsia" w:ascii="宋体" w:hAnsi="宋体"/>
          <w:u w:val="single"/>
        </w:rPr>
        <w:t xml:space="preserve">     ▲     </w:t>
      </w:r>
    </w:p>
    <w:p>
      <w:pPr>
        <w:spacing w:line="288" w:lineRule="auto"/>
      </w:pPr>
      <w:r>
        <w:rPr>
          <w:rFonts w:hint="eastAsia"/>
        </w:rPr>
        <w:t>12. 鲁迅影响了一代又一代人，三则材料分别展示了朋友眼中的鲁迅、学生眼中的鲁迅和后人眼中的鲁迅，请结合《朝花夕拾》，说说哪则材料中的鲁迅最符合你心目中的鲁迅形象，并说明理由。（3分）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  ▲                                          </w:t>
      </w:r>
    </w:p>
    <w:p>
      <w:pPr>
        <w:spacing w:line="288" w:lineRule="auto"/>
        <w:rPr>
          <w:rFonts w:ascii="宋体" w:hAnsi="宋体"/>
        </w:rPr>
      </w:pPr>
      <w:r>
        <w:rPr>
          <w:rFonts w:ascii="宋体" w:hAnsi="宋体"/>
          <w:b/>
        </w:rPr>
        <w:t>活动</w:t>
      </w:r>
      <w:r>
        <w:rPr>
          <w:rFonts w:hint="eastAsia" w:ascii="宋体" w:hAnsi="宋体"/>
          <w:b/>
        </w:rPr>
        <w:t>三：交友之道思索记（12分）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甲】陈太丘与友期行，期日中。过中不至，太丘舍去，去后乃至。元方时年七岁，门外戏。客问元方：“尊君在不？”答曰：“待君久不至，已去。”友人便怒曰：“非人哉！与人期行，相委而去。”元方曰：“君与家君期日中。日中不至，则是无信；对子骂父，则是无礼。”友人惭，下车引之。元方入门不顾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【乙】管宁、华歆</w:t>
      </w:r>
      <w:r>
        <w:rPr>
          <w:rFonts w:hint="eastAsia" w:ascii="楷体" w:hAnsi="楷体" w:eastAsia="楷体"/>
          <w:vertAlign w:val="superscript"/>
        </w:rPr>
        <w:t>①</w:t>
      </w:r>
      <w:r>
        <w:rPr>
          <w:rFonts w:hint="eastAsia" w:ascii="楷体" w:hAnsi="楷体" w:eastAsia="楷体"/>
        </w:rPr>
        <w:t>共园中锄菜。见地有片金，管挥锄与瓦石不异，华捉</w:t>
      </w:r>
      <w:r>
        <w:rPr>
          <w:rFonts w:hint="eastAsia" w:ascii="楷体" w:hAnsi="楷体" w:eastAsia="楷体"/>
          <w:vertAlign w:val="superscript"/>
        </w:rPr>
        <w:t>②</w:t>
      </w:r>
      <w:r>
        <w:rPr>
          <w:rFonts w:hint="eastAsia" w:ascii="楷体" w:hAnsi="楷体" w:eastAsia="楷体"/>
        </w:rPr>
        <w:t>而掷去之。又尝</w:t>
      </w:r>
      <w:r>
        <w:rPr>
          <w:rFonts w:hint="eastAsia" w:ascii="楷体" w:hAnsi="楷体" w:eastAsia="楷体"/>
          <w:vertAlign w:val="superscript"/>
        </w:rPr>
        <w:t>③</w:t>
      </w:r>
      <w:r>
        <w:rPr>
          <w:rFonts w:hint="eastAsia" w:ascii="楷体" w:hAnsi="楷体" w:eastAsia="楷体"/>
        </w:rPr>
        <w:t>同席读书，有乘轩冕</w:t>
      </w:r>
      <w:r>
        <w:rPr>
          <w:rFonts w:hint="eastAsia" w:ascii="楷体" w:hAnsi="楷体" w:eastAsia="楷体"/>
          <w:vertAlign w:val="superscript"/>
        </w:rPr>
        <w:t>④</w:t>
      </w:r>
      <w:r>
        <w:rPr>
          <w:rFonts w:hint="eastAsia" w:ascii="楷体" w:hAnsi="楷体" w:eastAsia="楷体"/>
        </w:rPr>
        <w:t>过门者，宁读书如故，歆废书出观。宁割席分坐，曰：“子非吾友也。”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（选自南朝</w:t>
      </w:r>
      <w:r>
        <w:rPr>
          <w:rFonts w:hint="eastAsia" w:ascii="楷体" w:hAnsi="宋体"/>
        </w:rPr>
        <w:t>•</w:t>
      </w:r>
      <w:r>
        <w:rPr>
          <w:rFonts w:hint="eastAsia" w:ascii="楷体" w:hAnsi="楷体" w:eastAsia="楷体"/>
        </w:rPr>
        <w:t>宋</w:t>
      </w:r>
      <w:r>
        <w:rPr>
          <w:rFonts w:hint="eastAsia" w:ascii="楷体" w:hAnsi="宋体"/>
        </w:rPr>
        <w:t>•</w:t>
      </w:r>
      <w:r>
        <w:rPr>
          <w:rFonts w:hint="eastAsia" w:ascii="楷体" w:hAnsi="楷体" w:eastAsia="楷体"/>
        </w:rPr>
        <w:t>刘义庆《世说新语</w:t>
      </w:r>
      <w:r>
        <w:rPr>
          <w:rFonts w:hint="eastAsia" w:ascii="楷体" w:hAnsi="宋体"/>
        </w:rPr>
        <w:t>•</w:t>
      </w:r>
      <w:r>
        <w:rPr>
          <w:rFonts w:hint="eastAsia" w:ascii="楷体" w:hAnsi="楷体" w:eastAsia="楷体"/>
        </w:rPr>
        <w:t>德行》）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【注释】①管宁、华歆：管宁，管仲的后人，汉末魏初高士，自幼好学，饱读经书，一生不慕名利。华歆，汉末魏初时名士，曹魏重臣。②捉：捡、拾。③尝：曾经。④轩冕：古时大夫以上官员的车乘和冕服，后借指官位爵禄。</w:t>
      </w:r>
    </w:p>
    <w:p>
      <w:pPr>
        <w:spacing w:line="288" w:lineRule="auto"/>
      </w:pPr>
      <w:r>
        <w:rPr>
          <w:rFonts w:hint="eastAsia"/>
        </w:rPr>
        <w:t>13. 解释下面句中加点字词的意思。（4分）</w:t>
      </w:r>
    </w:p>
    <w:p>
      <w:pPr>
        <w:spacing w:line="288" w:lineRule="auto"/>
        <w:rPr>
          <w:rFonts w:ascii="宋体" w:hAnsi="宋体"/>
        </w:rPr>
        <w:sectPr>
          <w:type w:val="continuous"/>
          <w:pgSz w:w="11906" w:h="16838"/>
          <w:pgMar w:top="1440" w:right="1247" w:bottom="1440" w:left="1247" w:header="851" w:footer="992" w:gutter="0"/>
          <w:cols w:space="425" w:num="1"/>
          <w:docGrid w:type="lines" w:linePitch="312" w:charSpace="0"/>
        </w:sectPr>
      </w:pP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⑴</w:t>
      </w:r>
      <w:r>
        <w:rPr>
          <w:rFonts w:hint="eastAsia" w:ascii="宋体" w:hAnsi="宋体"/>
          <w:em w:val="dot"/>
        </w:rPr>
        <w:t>期</w:t>
      </w:r>
      <w:r>
        <w:rPr>
          <w:rFonts w:hint="eastAsia" w:ascii="宋体" w:hAnsi="宋体"/>
        </w:rPr>
        <w:t>日中</w:t>
      </w:r>
      <w:r>
        <w:rPr>
          <w:rFonts w:hint="eastAsia" w:ascii="宋体" w:hAnsi="宋体"/>
          <w:u w:val="single"/>
        </w:rPr>
        <w:t xml:space="preserve">    ▲    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⑶华捉而掷去</w:t>
      </w:r>
      <w:r>
        <w:rPr>
          <w:rFonts w:hint="eastAsia" w:ascii="宋体" w:hAnsi="宋体"/>
          <w:em w:val="dot"/>
        </w:rPr>
        <w:t>之</w:t>
      </w:r>
      <w:r>
        <w:rPr>
          <w:rFonts w:hint="eastAsia" w:ascii="宋体" w:hAnsi="宋体"/>
          <w:u w:val="single"/>
        </w:rPr>
        <w:t xml:space="preserve">    ▲    </w:t>
      </w:r>
    </w:p>
    <w:p>
      <w:pPr>
        <w:spacing w:line="288" w:lineRule="auto"/>
        <w:rPr>
          <w:rFonts w:ascii="宋体" w:hAnsi="宋体"/>
          <w:u w:val="single"/>
        </w:rPr>
      </w:pPr>
      <w:r>
        <w:rPr>
          <w:rFonts w:hint="eastAsia" w:ascii="宋体" w:hAnsi="宋体"/>
        </w:rPr>
        <w:t>⑵元方入门不</w:t>
      </w:r>
      <w:r>
        <w:rPr>
          <w:rFonts w:hint="eastAsia" w:ascii="宋体" w:hAnsi="宋体"/>
          <w:em w:val="dot"/>
        </w:rPr>
        <w:t>顾</w:t>
      </w:r>
      <w:r>
        <w:rPr>
          <w:rFonts w:hint="eastAsia" w:ascii="宋体" w:hAnsi="宋体"/>
          <w:u w:val="single"/>
        </w:rPr>
        <w:t xml:space="preserve">    ▲    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⑷宁读书如</w:t>
      </w:r>
      <w:r>
        <w:rPr>
          <w:rFonts w:hint="eastAsia" w:ascii="宋体" w:hAnsi="宋体"/>
          <w:em w:val="dot"/>
        </w:rPr>
        <w:t>故</w:t>
      </w:r>
      <w:r>
        <w:rPr>
          <w:rFonts w:hint="eastAsia" w:ascii="宋体" w:hAnsi="宋体"/>
          <w:u w:val="single"/>
        </w:rPr>
        <w:t xml:space="preserve">    ▲    </w:t>
      </w:r>
    </w:p>
    <w:p>
      <w:pPr>
        <w:spacing w:line="288" w:lineRule="auto"/>
        <w:rPr>
          <w:rFonts w:ascii="宋体" w:hAnsi="宋体"/>
        </w:rPr>
        <w:sectPr>
          <w:type w:val="continuous"/>
          <w:pgSz w:w="11906" w:h="16838"/>
          <w:pgMar w:top="1440" w:right="1418" w:bottom="1440" w:left="1418" w:header="851" w:footer="992" w:gutter="0"/>
          <w:cols w:space="425" w:num="2"/>
          <w:docGrid w:type="lines" w:linePitch="312" w:charSpace="0"/>
        </w:sectPr>
      </w:pPr>
    </w:p>
    <w:p>
      <w:pPr>
        <w:spacing w:line="288" w:lineRule="auto"/>
        <w:jc w:val="left"/>
      </w:pPr>
      <w:r>
        <w:rPr>
          <w:rFonts w:hint="eastAsia"/>
        </w:rPr>
        <w:t>14. 请用现代汉语翻译下面的句子。（4分）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⑴过中不至，太丘舍去，去后乃至。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▲                                          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⑵宁割席分坐，曰：“子非吾友也。”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▲                                          </w:t>
      </w:r>
    </w:p>
    <w:p>
      <w:pPr>
        <w:spacing w:line="288" w:lineRule="auto"/>
      </w:pPr>
      <w:r>
        <w:rPr>
          <w:rFonts w:hint="eastAsia"/>
        </w:rPr>
        <w:t>15. 结合【甲】【乙】两文，分别说说我们应当树立怎样的交友之道？（4分）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▲                                          </w:t>
      </w:r>
    </w:p>
    <w:p>
      <w:pPr>
        <w:spacing w:line="288" w:lineRule="auto"/>
        <w:rPr>
          <w:rFonts w:ascii="宋体" w:hAnsi="宋体"/>
          <w:b/>
        </w:rPr>
      </w:pPr>
      <w:r>
        <w:rPr>
          <w:rFonts w:hint="eastAsia" w:ascii="宋体" w:hAnsi="宋体"/>
          <w:b/>
        </w:rPr>
        <w:t>活动四：离别之诗比较读（6分）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天下无不散之筵席。让我们走进李白、王维与友人离别的场景，感受他们的心境。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ascii="楷体" w:hAnsi="楷体" w:eastAsia="楷体"/>
        </w:rPr>
        <w:pict>
          <v:roundrect id="_x0000_s1025" o:spid="_x0000_s1025" o:spt="2" style="position:absolute;left:0pt;margin-left:234.4pt;margin-top:5.9pt;height:107.5pt;width:158.7pt;z-index:251660288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88" w:lineRule="auto"/>
                    <w:jc w:val="center"/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【乙】送别</w:t>
                  </w:r>
                </w:p>
                <w:p>
                  <w:pPr>
                    <w:spacing w:line="288" w:lineRule="auto"/>
                    <w:jc w:val="center"/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[唐]王维</w:t>
                  </w:r>
                </w:p>
                <w:p>
                  <w:pPr>
                    <w:spacing w:line="288" w:lineRule="auto"/>
                    <w:jc w:val="center"/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下马饮君酒，问君何所之？</w:t>
                  </w:r>
                </w:p>
                <w:p>
                  <w:pPr>
                    <w:spacing w:line="288" w:lineRule="auto"/>
                    <w:jc w:val="center"/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君言不得意，归卧南山陲。</w:t>
                  </w:r>
                </w:p>
                <w:p>
                  <w:pPr>
                    <w:spacing w:line="288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楷体" w:hAnsi="楷体" w:eastAsia="楷体"/>
                    </w:rPr>
                    <w:t>但去莫复问，白云无尽时。</w:t>
                  </w:r>
                </w:p>
              </w:txbxContent>
            </v:textbox>
          </v:roundrect>
        </w:pict>
      </w:r>
      <w:r>
        <w:rPr>
          <w:rFonts w:ascii="楷体" w:hAnsi="楷体" w:eastAsia="楷体"/>
        </w:rPr>
        <w:pict>
          <v:roundrect id="_x0000_s1026" o:spid="_x0000_s1026" o:spt="2" style="position:absolute;left:0pt;margin-left:11.6pt;margin-top:9.1pt;height:87.3pt;width:188.5pt;z-index:251659264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88" w:lineRule="auto"/>
                    <w:jc w:val="left"/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【甲】闻王昌龄左迁龙标遥有此寄</w:t>
                  </w:r>
                </w:p>
                <w:p>
                  <w:pPr>
                    <w:spacing w:line="288" w:lineRule="auto"/>
                    <w:jc w:val="center"/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[唐]李白</w:t>
                  </w:r>
                </w:p>
                <w:p>
                  <w:pPr>
                    <w:spacing w:line="288" w:lineRule="auto"/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杨花落尽子规啼，闻道龙标过五溪。</w:t>
                  </w:r>
                </w:p>
                <w:p>
                  <w:pPr>
                    <w:spacing w:line="288" w:lineRule="auto"/>
                  </w:pPr>
                  <w:r>
                    <w:rPr>
                      <w:rFonts w:hint="eastAsia" w:ascii="楷体" w:hAnsi="楷体" w:eastAsia="楷体"/>
                    </w:rPr>
                    <w:t>我寄愁心与明月，随君直到夜郎西。</w:t>
                  </w:r>
                </w:p>
              </w:txbxContent>
            </v:textbox>
          </v:roundrect>
        </w:pict>
      </w:r>
    </w:p>
    <w:p>
      <w:pPr>
        <w:spacing w:line="288" w:lineRule="auto"/>
        <w:rPr>
          <w:rFonts w:ascii="楷体" w:hAnsi="楷体" w:eastAsia="楷体"/>
        </w:rPr>
      </w:pPr>
    </w:p>
    <w:p>
      <w:pPr>
        <w:spacing w:line="288" w:lineRule="auto"/>
        <w:rPr>
          <w:rFonts w:ascii="楷体" w:hAnsi="楷体" w:eastAsia="楷体"/>
        </w:rPr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  <w:r>
        <w:rPr>
          <w:rFonts w:hint="eastAsia"/>
        </w:rPr>
        <w:t>16. 两首诗歌中朋友离开的原因有何共同之处？结合诗歌中的关键词句分析。（2分）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  ▲                                           </w:t>
      </w:r>
    </w:p>
    <w:p>
      <w:pPr>
        <w:spacing w:line="288" w:lineRule="auto"/>
      </w:pPr>
      <w:r>
        <w:rPr>
          <w:rFonts w:hint="eastAsia"/>
        </w:rPr>
        <w:t>17. 朋友离去，李白和王维都发了一条朋友圈，两人在文字的最后都配了一个表情，请根据诗歌猜测两人分别会配上什么表情？结合诗句简述理由。（4分）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A.微笑   B.生气   C.大哭   D.愁苦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(1)李白表情：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</w:rPr>
        <w:t>（填序号）。理由：</w:t>
      </w:r>
      <w:r>
        <w:rPr>
          <w:rFonts w:hint="eastAsia" w:ascii="宋体" w:hAnsi="宋体"/>
          <w:u w:val="single"/>
        </w:rPr>
        <w:t xml:space="preserve">                          ▲                         </w:t>
      </w:r>
    </w:p>
    <w:p>
      <w:pPr>
        <w:spacing w:line="288" w:lineRule="auto"/>
        <w:rPr>
          <w:rFonts w:ascii="宋体" w:hAnsi="宋体"/>
          <w:u w:val="single"/>
        </w:rPr>
      </w:pPr>
      <w:r>
        <w:rPr>
          <w:rFonts w:hint="eastAsia" w:ascii="宋体" w:hAnsi="宋体"/>
        </w:rPr>
        <w:t>(2)王维表情：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</w:rPr>
        <w:t>（填序号）。理由：</w:t>
      </w:r>
      <w:r>
        <w:rPr>
          <w:rFonts w:hint="eastAsia" w:ascii="宋体" w:hAnsi="宋体"/>
          <w:u w:val="single"/>
        </w:rPr>
        <w:t xml:space="preserve">                          ▲                         </w:t>
      </w:r>
    </w:p>
    <w:p>
      <w:pPr>
        <w:spacing w:line="288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四、写作（30分）</w:t>
      </w:r>
    </w:p>
    <w:p>
      <w:pPr>
        <w:spacing w:line="288" w:lineRule="auto"/>
      </w:pPr>
      <w:r>
        <w:rPr>
          <w:rFonts w:hint="eastAsia"/>
        </w:rPr>
        <w:t>18. 班级公众号准备推出“阅读”系列推文，请你</w:t>
      </w:r>
      <w:r>
        <w:rPr>
          <w:rFonts w:hint="eastAsia"/>
          <w:em w:val="dot"/>
        </w:rPr>
        <w:t>任选一个</w:t>
      </w:r>
      <w:r>
        <w:rPr>
          <w:rFonts w:hint="eastAsia"/>
        </w:rPr>
        <w:t>题目写一篇文章投稿。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[题目一]《那次的阅读之旅》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[题目二]《阅读，遇见》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[题目三]《，我的阅读秘籍》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要求：①按要求将题目补充完整，内容具体，中心突出；②字数不少于500字；③不套写，不抄袭，不透露个人信息。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br w:type="page"/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2022学年第一学期七年级语文期中答案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一、书写（3分）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二、积累（20分）</w:t>
      </w:r>
    </w:p>
    <w:p>
      <w:r>
        <w:rPr>
          <w:rFonts w:hint="eastAsia"/>
        </w:rPr>
        <w:t>1. ⑴健</w:t>
      </w:r>
      <w:r>
        <w:rPr>
          <w:rFonts w:hint="eastAsia" w:ascii="宋体" w:hAnsi="宋体"/>
        </w:rPr>
        <w:t>⑵谧 ⑶澄 ⑷B（4分）</w:t>
      </w:r>
    </w:p>
    <w:p>
      <w:pPr>
        <w:rPr>
          <w:rFonts w:ascii="宋体" w:hAnsi="宋体"/>
        </w:rPr>
      </w:pPr>
      <w:r>
        <w:rPr>
          <w:rFonts w:hint="eastAsia"/>
        </w:rPr>
        <w:t xml:space="preserve">2. </w:t>
      </w:r>
      <w:r>
        <w:rPr>
          <w:rFonts w:hint="eastAsia" w:ascii="宋体" w:hAnsi="宋体"/>
        </w:rPr>
        <w:t>⑴岐王宅里寻常见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⑵应傍战场开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⑶夜发清溪向三峡，思君不见下渝州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⑷我寄愁心与明月，随君直到夜郎西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⑸夕阳西下，断肠人在天涯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⑹乡书何处达？归雁洛阳边（10分，错字、漏字均不得分）</w:t>
      </w:r>
    </w:p>
    <w:p>
      <w:r>
        <w:rPr>
          <w:rFonts w:hint="eastAsia"/>
        </w:rPr>
        <w:t xml:space="preserve">3. ⑴迷惑，意思是感到迷茫而无所适从 </w:t>
      </w:r>
      <w:r>
        <w:rPr>
          <w:rFonts w:hint="eastAsia" w:ascii="宋体" w:hAnsi="宋体"/>
        </w:rPr>
        <w:t>⑵生气，恼怒 ⑶替 ⑷以……为乐（4分）</w:t>
      </w:r>
    </w:p>
    <w:p>
      <w:r>
        <w:rPr>
          <w:rFonts w:hint="eastAsia"/>
        </w:rPr>
        <w:t>4. B</w:t>
      </w:r>
      <w:r>
        <w:rPr>
          <w:rFonts w:hint="eastAsia" w:ascii="宋体" w:hAnsi="宋体"/>
        </w:rPr>
        <w:t>（2分）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三、阅读（43分）</w:t>
      </w:r>
    </w:p>
    <w:p>
      <w:pPr>
        <w:rPr>
          <w:b/>
        </w:rPr>
      </w:pPr>
      <w:r>
        <w:rPr>
          <w:rFonts w:hint="eastAsia"/>
          <w:b/>
          <w:color w:val="000000"/>
        </w:rPr>
        <w:t>活动一：</w:t>
      </w:r>
      <w:r>
        <w:rPr>
          <w:rFonts w:hint="eastAsia" w:ascii="宋体" w:hAnsi="宋体"/>
          <w:b/>
        </w:rPr>
        <w:t>温暖亲情</w:t>
      </w:r>
      <w:r>
        <w:rPr>
          <w:rFonts w:hint="eastAsia"/>
          <w:b/>
          <w:color w:val="000000"/>
        </w:rPr>
        <w:t>链接读（13分）</w:t>
      </w:r>
    </w:p>
    <w:p>
      <w:r>
        <w:rPr>
          <w:rFonts w:hint="eastAsia"/>
        </w:rPr>
        <w:t>5.①给小偷两块银圆，劝他不要再做贼；②劝我放走金龟子，喂蚂蚁糕饼；③乐善好施，给乞丐铜子；④雪夜看庙戏，给演员铜圆。（3分，写出三件事即可）</w:t>
      </w:r>
    </w:p>
    <w:p>
      <w:r>
        <w:rPr>
          <w:rFonts w:hint="eastAsia"/>
        </w:rPr>
        <w:t>6.运用神态、动作、语言描写，生动形象地写出了外祖父面对妈妈的劝阻极不高兴的情态，表现了外祖父的乐善好施、体谅他人疾苦的善良情怀。（3分）</w:t>
      </w:r>
    </w:p>
    <w:p>
      <w:r>
        <w:rPr>
          <w:rFonts w:hint="eastAsia"/>
        </w:rPr>
        <w:t>7.①“外祖父的白胡须”是贯穿全文的线索；②交代了外祖父典型的形象特征，激发读者的阅读兴趣；③暗示外祖父是一个慈祥、善良的老人，从而引出文章主旨，赞美外祖父乐善好施、善解人意的精神品质。（3分）</w:t>
      </w:r>
    </w:p>
    <w:p>
      <w:r>
        <w:rPr>
          <w:rFonts w:hint="eastAsia"/>
        </w:rPr>
        <w:t>8.结构上：总结全文，照应开头。内容上：深化主旨，赞美外祖父的精神品质就如同“蔚蓝晴空”一样纯净、如同“朵朵白云”一样纯洁，表现我对外祖父的思念与爱。（4分）</w:t>
      </w:r>
    </w:p>
    <w:p>
      <w:pPr>
        <w:rPr>
          <w:b/>
        </w:rPr>
      </w:pPr>
      <w:r>
        <w:rPr>
          <w:rFonts w:hint="eastAsia"/>
          <w:b/>
          <w:color w:val="000000"/>
        </w:rPr>
        <w:t>活动二：鲁迅文本畅读记（16分）</w:t>
      </w:r>
    </w:p>
    <w:p>
      <w:r>
        <w:rPr>
          <w:rFonts w:hint="eastAsia"/>
        </w:rPr>
        <w:t>9.（6分，标签、理由各1分）</w:t>
      </w:r>
    </w:p>
    <w:p>
      <w:r>
        <w:rPr>
          <w:rFonts w:hint="eastAsia" w:ascii="宋体" w:hAnsi="宋体"/>
        </w:rPr>
        <w:t>⑴</w:t>
      </w:r>
      <w:r>
        <w:rPr>
          <w:rFonts w:hint="eastAsia"/>
        </w:rPr>
        <w:t xml:space="preserve">C  </w:t>
      </w:r>
      <w:r>
        <w:rPr>
          <w:rFonts w:hint="eastAsia" w:ascii="宋体" w:hAnsi="宋体"/>
        </w:rPr>
        <w:t>⑵</w:t>
      </w:r>
      <w:r>
        <w:rPr>
          <w:rFonts w:hint="eastAsia"/>
        </w:rPr>
        <w:t>材料一描写的是鲁迅常带笑容，说话温和。但是，面对伪君子，面对敌人，他永远保持着斗志，不惧生死，是真的勇士！</w:t>
      </w:r>
    </w:p>
    <w:p>
      <w:r>
        <w:rPr>
          <w:rFonts w:hint="eastAsia" w:ascii="宋体" w:hAnsi="宋体"/>
        </w:rPr>
        <w:t>⑶</w:t>
      </w:r>
      <w:r>
        <w:rPr>
          <w:rFonts w:hint="eastAsia"/>
        </w:rPr>
        <w:t xml:space="preserve">A  </w:t>
      </w:r>
      <w:r>
        <w:rPr>
          <w:rFonts w:hint="eastAsia" w:ascii="宋体" w:hAnsi="宋体"/>
        </w:rPr>
        <w:t>⑷</w:t>
      </w:r>
      <w:r>
        <w:rPr>
          <w:rFonts w:hint="eastAsia"/>
        </w:rPr>
        <w:t>材料二写了两件事，第一件事是鲁迅虽对青年胡乱书写不赞同，但每次都细看青年的来信，认真负责。第二件事是他对自己的原稿被用来做什么都不在意，可见其平易随和。</w:t>
      </w:r>
    </w:p>
    <w:p>
      <w:r>
        <w:rPr>
          <w:rFonts w:hint="eastAsia" w:ascii="宋体" w:hAnsi="宋体"/>
        </w:rPr>
        <w:t>⑸</w:t>
      </w:r>
      <w:r>
        <w:rPr>
          <w:rFonts w:hint="eastAsia"/>
        </w:rPr>
        <w:t xml:space="preserve">B  </w:t>
      </w:r>
      <w:r>
        <w:rPr>
          <w:rFonts w:hint="eastAsia" w:ascii="宋体" w:hAnsi="宋体"/>
        </w:rPr>
        <w:t>⑹</w:t>
      </w:r>
      <w:r>
        <w:rPr>
          <w:rFonts w:hint="eastAsia"/>
        </w:rPr>
        <w:t>材料三中展现了鲁迅作为设计者的一面，设计中蕴含着对北大学子成为国家民主和进步脊梁的希望。鲁迅始终不忘国家发展、民族进步，是一个爱国者。</w:t>
      </w:r>
    </w:p>
    <w:p>
      <w:r>
        <w:rPr>
          <w:rFonts w:hint="eastAsia"/>
        </w:rPr>
        <w:t>10.【示例1】A.淡然坚毅。理由：这句话涉及的对象是敌人。句中把自己比作雄鸡，生动地写出了鲁迅与伪君子斗争时的激烈，表达了鲁迅反抗的决心和斗志。鲁迅说这句话时适合用淡然坚毅的神情。</w:t>
      </w:r>
    </w:p>
    <w:p>
      <w:r>
        <w:rPr>
          <w:rFonts w:hint="eastAsia"/>
        </w:rPr>
        <w:t>【示例2】B.皱眉叹气。理由：这句话涉及的对象是青年。鲁迅对青年人胡乱写字表示不赞同，青年人不管别人看三五遍是否明白，是否浪费他人工夫，鲁迅直接点出“这存心是不好的”，这是一种批评。所以此处用皱眉叹息的神态。（4分，神态1分，说话对象1分，情境阐述2分）</w:t>
      </w:r>
    </w:p>
    <w:p>
      <w:r>
        <w:rPr>
          <w:rFonts w:hint="eastAsia"/>
        </w:rPr>
        <w:t>11.⑴藤野先生⑵阿长⑶范爱农（3分）</w:t>
      </w:r>
    </w:p>
    <w:p>
      <w:r>
        <w:rPr>
          <w:rFonts w:hint="eastAsia"/>
        </w:rPr>
        <w:t>12.【示例1】材料一中的鲁迅与我心目中的鲁迅形象最符合。在与敌人的斗争中，鲁迅从未停歇。他在《范爱农》中，借范爱农这一正直倔强的爱国青年形象，批判旧民主革命；他在《二十四孝图》中抨击传统愚孝的虚伪、残忍；他在《无常》中用讽刺的笔法，揭示人间没有公正的裁判。鲁迅是一个勇敢的斗士，与一切不公、一切阻碍民族独立的势力斗争，他的笔就是他的武器。</w:t>
      </w:r>
    </w:p>
    <w:p>
      <w:r>
        <w:rPr>
          <w:rFonts w:hint="eastAsia"/>
        </w:rPr>
        <w:t>【示例2】材料三中的鲁迅与我心目中的鲁迅形象最符合。爱国是鲁迅一生的主旋律。《藤野先生》一文中，鲁迅在日本学习，中国人被认为是“低能儿”，分数考高一点便会引来一阵质疑。鲁迅的态度由此发生变化，决定弃医从文，从精神上唤醒国人。鲁迅一直寻找的便是救国之路，从医也好，从文也罢，这就是作为爱国者的选择。鲁迅在北大校徽的设计中，蕴含着对北大学子的希望。（3分。选材料一或材料三，理由合理并结合内容得3分；选材料二，最多得2分。）</w:t>
      </w:r>
    </w:p>
    <w:p>
      <w:pPr>
        <w:rPr>
          <w:b/>
        </w:rPr>
      </w:pPr>
      <w:r>
        <w:rPr>
          <w:rFonts w:hint="eastAsia"/>
          <w:b/>
          <w:color w:val="000000"/>
        </w:rPr>
        <w:t>活动三：交友之道思索记（12分）</w:t>
      </w:r>
    </w:p>
    <w:p>
      <w:r>
        <w:rPr>
          <w:rFonts w:hint="eastAsia"/>
        </w:rPr>
        <w:t xml:space="preserve">13. </w:t>
      </w:r>
      <w:r>
        <w:rPr>
          <w:rFonts w:hint="eastAsia"/>
          <w:color w:val="000000" w:themeColor="text1"/>
        </w:rPr>
        <w:t>⑴约定</w:t>
      </w:r>
      <w:r>
        <w:rPr>
          <w:rFonts w:hint="eastAsia"/>
        </w:rPr>
        <w:t>；⑵回头看；</w:t>
      </w:r>
      <w:r>
        <w:rPr>
          <w:rFonts w:hint="eastAsia" w:ascii="宋体" w:hAnsi="宋体"/>
        </w:rPr>
        <w:t>⑶</w:t>
      </w:r>
      <w:r>
        <w:rPr>
          <w:rFonts w:hint="eastAsia"/>
        </w:rPr>
        <w:t>代词，代指金子；</w:t>
      </w:r>
      <w:r>
        <w:rPr>
          <w:rFonts w:hint="eastAsia" w:ascii="宋体" w:hAnsi="宋体"/>
        </w:rPr>
        <w:t>⑷</w:t>
      </w:r>
      <w:r>
        <w:rPr>
          <w:rFonts w:hint="eastAsia"/>
        </w:rPr>
        <w:t>原来，从前（4分）</w:t>
      </w:r>
    </w:p>
    <w:p>
      <w:r>
        <w:rPr>
          <w:rFonts w:hint="eastAsia"/>
        </w:rPr>
        <w:t>14. ⑴正午已过，（那朋友）不到，陈太丘丢下（他）离开，（太丘）走后（那人）才来。</w:t>
      </w:r>
    </w:p>
    <w:p>
      <w:r>
        <w:rPr>
          <w:rFonts w:hint="eastAsia"/>
        </w:rPr>
        <w:t>⑵管宁把席子割开，与华歆分席而坐，说：“你（已经）不是我的朋友了。”（4分）</w:t>
      </w:r>
    </w:p>
    <w:p>
      <w:r>
        <w:rPr>
          <w:rFonts w:hint="eastAsia"/>
        </w:rPr>
        <w:t>15. 【甲】文中，陈元方针对父亲朋友说出“非人哉”的话语时，回答“对子骂父，则是无礼”，可见他懂得交友时需要以礼相待。或【甲】文中，元方明确指出过了正午不到就是没有诚信，可见他明白与朋友交往需讲诚信。</w:t>
      </w:r>
    </w:p>
    <w:p>
      <w:r>
        <w:rPr>
          <w:rFonts w:hint="eastAsia"/>
        </w:rPr>
        <w:t>【乙】文中，看到地上有金子和有官员经过时，</w:t>
      </w:r>
      <w:r>
        <w:rPr>
          <w:rFonts w:hint="eastAsia" w:ascii="宋体" w:hAnsi="宋体"/>
        </w:rPr>
        <w:t>华歆和管宁的反映截然不同，可见交友需</w:t>
      </w:r>
      <w:r>
        <w:rPr>
          <w:rFonts w:hint="eastAsia"/>
        </w:rPr>
        <w:t>志同道合。（4分，甲乙两文各2分，点出交友之道1分，结合内容1分）</w:t>
      </w:r>
    </w:p>
    <w:p>
      <w:pPr>
        <w:rPr>
          <w:b/>
        </w:rPr>
      </w:pPr>
      <w:r>
        <w:rPr>
          <w:rFonts w:hint="eastAsia"/>
          <w:b/>
        </w:rPr>
        <w:t>活动四：离别之诗比较读（6分）</w:t>
      </w:r>
    </w:p>
    <w:p>
      <w:r>
        <w:rPr>
          <w:rFonts w:hint="eastAsia"/>
        </w:rPr>
        <w:t>16.两首诗中的朋友都遇到了不如意之事。李白诗中的“左迁”“愁心”，王维诗中的“不得意”都可看出朋友们生活不顺。（原因1分，“不如意”“不顺”“挫折”等词的分析1分）（2分）</w:t>
      </w:r>
    </w:p>
    <w:p>
      <w:r>
        <w:rPr>
          <w:rFonts w:hint="eastAsia"/>
        </w:rPr>
        <w:t>17.⑴ D 李白带着愁绪写下诗句，“杨花”“子规”等意象都带有愁情，且诗中一个“愁”字也直接点明李白因王昌龄被贬不得不离开而感到哀愁，所以配上愁苦的表情。⑵ A 在王维诗中，虽然朋友也因不得意而离开，但王维除了表达对友人的安慰外，也抒发了自己的羡慕之情，“卧”“莫”“无尽”等词道出了他对闲适归隐生活的向往，所以配上微笑的表情。（表情、分析各1分）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四、写作（30分）</w:t>
      </w:r>
    </w:p>
    <w:p>
      <w:r>
        <w:rPr>
          <w:rFonts w:hint="eastAsia"/>
        </w:rPr>
        <w:t>18.（略）</w:t>
      </w:r>
    </w:p>
    <w:p>
      <w:pPr>
        <w:spacing w:line="288" w:lineRule="auto"/>
        <w:rPr>
          <w:rFonts w:ascii="宋体" w:hAnsi="宋体"/>
        </w:rPr>
        <w:sectPr>
          <w:headerReference r:id="rId3" w:type="default"/>
          <w:footerReference r:id="rId4" w:type="default"/>
          <w:type w:val="continuous"/>
          <w:pgSz w:w="11906" w:h="16838"/>
          <w:pgMar w:top="1440" w:right="1247" w:bottom="1440" w:left="124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jZTIxZDA5YzAxOGI5NWYwMDA0ZDFkMzYwMDUyOTcifQ=="/>
  </w:docVars>
  <w:rsids>
    <w:rsidRoot w:val="00DA0D4D"/>
    <w:rsid w:val="00017AAC"/>
    <w:rsid w:val="00026A3E"/>
    <w:rsid w:val="000313EC"/>
    <w:rsid w:val="000372FB"/>
    <w:rsid w:val="00044697"/>
    <w:rsid w:val="00050075"/>
    <w:rsid w:val="00053FF8"/>
    <w:rsid w:val="00057A39"/>
    <w:rsid w:val="000604C6"/>
    <w:rsid w:val="0006216C"/>
    <w:rsid w:val="00076514"/>
    <w:rsid w:val="00084FD1"/>
    <w:rsid w:val="00086585"/>
    <w:rsid w:val="000922AB"/>
    <w:rsid w:val="000A4E4C"/>
    <w:rsid w:val="000B4E7B"/>
    <w:rsid w:val="000F2A8D"/>
    <w:rsid w:val="001073FC"/>
    <w:rsid w:val="00110240"/>
    <w:rsid w:val="00153DC6"/>
    <w:rsid w:val="0016073F"/>
    <w:rsid w:val="0017439C"/>
    <w:rsid w:val="00186413"/>
    <w:rsid w:val="00192632"/>
    <w:rsid w:val="00197353"/>
    <w:rsid w:val="001A05D9"/>
    <w:rsid w:val="001B30CE"/>
    <w:rsid w:val="001D214E"/>
    <w:rsid w:val="002563B0"/>
    <w:rsid w:val="00267E01"/>
    <w:rsid w:val="00274ECC"/>
    <w:rsid w:val="00275112"/>
    <w:rsid w:val="00276A75"/>
    <w:rsid w:val="00291F75"/>
    <w:rsid w:val="002A06EC"/>
    <w:rsid w:val="002A5E9D"/>
    <w:rsid w:val="002C6E2A"/>
    <w:rsid w:val="00306E0C"/>
    <w:rsid w:val="0033481E"/>
    <w:rsid w:val="003A1C7D"/>
    <w:rsid w:val="003A2789"/>
    <w:rsid w:val="003B7003"/>
    <w:rsid w:val="003C2DBE"/>
    <w:rsid w:val="003F7DE6"/>
    <w:rsid w:val="00400BA9"/>
    <w:rsid w:val="00402D3D"/>
    <w:rsid w:val="00411988"/>
    <w:rsid w:val="004151FC"/>
    <w:rsid w:val="004362D6"/>
    <w:rsid w:val="00437254"/>
    <w:rsid w:val="00442EE3"/>
    <w:rsid w:val="004576C7"/>
    <w:rsid w:val="004650BD"/>
    <w:rsid w:val="00475FC8"/>
    <w:rsid w:val="00485B12"/>
    <w:rsid w:val="004972CF"/>
    <w:rsid w:val="004A1309"/>
    <w:rsid w:val="004A3F72"/>
    <w:rsid w:val="004A667D"/>
    <w:rsid w:val="004D3B2C"/>
    <w:rsid w:val="004D61F8"/>
    <w:rsid w:val="004E0D42"/>
    <w:rsid w:val="004E5BA2"/>
    <w:rsid w:val="004E64BB"/>
    <w:rsid w:val="004F164B"/>
    <w:rsid w:val="004F5EC8"/>
    <w:rsid w:val="005067FD"/>
    <w:rsid w:val="00512975"/>
    <w:rsid w:val="00527808"/>
    <w:rsid w:val="005357BC"/>
    <w:rsid w:val="005378B1"/>
    <w:rsid w:val="00555CF8"/>
    <w:rsid w:val="0056422A"/>
    <w:rsid w:val="0056459E"/>
    <w:rsid w:val="00564B98"/>
    <w:rsid w:val="0057357E"/>
    <w:rsid w:val="0058024F"/>
    <w:rsid w:val="00596184"/>
    <w:rsid w:val="005A4B8D"/>
    <w:rsid w:val="005B2DA8"/>
    <w:rsid w:val="005C3DB9"/>
    <w:rsid w:val="005D063B"/>
    <w:rsid w:val="005F1EC5"/>
    <w:rsid w:val="00607702"/>
    <w:rsid w:val="006312FC"/>
    <w:rsid w:val="0064120C"/>
    <w:rsid w:val="00643C07"/>
    <w:rsid w:val="00647523"/>
    <w:rsid w:val="00664923"/>
    <w:rsid w:val="006A71A0"/>
    <w:rsid w:val="006C0FC1"/>
    <w:rsid w:val="006C321A"/>
    <w:rsid w:val="006E0E52"/>
    <w:rsid w:val="006E30C8"/>
    <w:rsid w:val="006E591E"/>
    <w:rsid w:val="006F1B20"/>
    <w:rsid w:val="006F2EA7"/>
    <w:rsid w:val="00716A26"/>
    <w:rsid w:val="00746343"/>
    <w:rsid w:val="007578AA"/>
    <w:rsid w:val="007752E9"/>
    <w:rsid w:val="007834A2"/>
    <w:rsid w:val="007D3EFA"/>
    <w:rsid w:val="007E40BE"/>
    <w:rsid w:val="008062C3"/>
    <w:rsid w:val="00813F02"/>
    <w:rsid w:val="00822BC6"/>
    <w:rsid w:val="00840243"/>
    <w:rsid w:val="00842651"/>
    <w:rsid w:val="008439BB"/>
    <w:rsid w:val="008811DD"/>
    <w:rsid w:val="008A6483"/>
    <w:rsid w:val="008B2334"/>
    <w:rsid w:val="008B40DA"/>
    <w:rsid w:val="008B5DCC"/>
    <w:rsid w:val="008B679B"/>
    <w:rsid w:val="00913B1F"/>
    <w:rsid w:val="00950FF0"/>
    <w:rsid w:val="009546B2"/>
    <w:rsid w:val="00955EF3"/>
    <w:rsid w:val="00976FA8"/>
    <w:rsid w:val="00977764"/>
    <w:rsid w:val="009A0B84"/>
    <w:rsid w:val="009A3A4E"/>
    <w:rsid w:val="009B4EA7"/>
    <w:rsid w:val="009C5A31"/>
    <w:rsid w:val="009D048A"/>
    <w:rsid w:val="009D1083"/>
    <w:rsid w:val="009E701E"/>
    <w:rsid w:val="00A02CC9"/>
    <w:rsid w:val="00A25599"/>
    <w:rsid w:val="00A300B8"/>
    <w:rsid w:val="00A33A43"/>
    <w:rsid w:val="00A44E57"/>
    <w:rsid w:val="00A51B63"/>
    <w:rsid w:val="00A636A9"/>
    <w:rsid w:val="00A63A22"/>
    <w:rsid w:val="00A720F7"/>
    <w:rsid w:val="00A7356F"/>
    <w:rsid w:val="00A742F9"/>
    <w:rsid w:val="00A81324"/>
    <w:rsid w:val="00A94DED"/>
    <w:rsid w:val="00AA4E48"/>
    <w:rsid w:val="00AC3945"/>
    <w:rsid w:val="00AC6ABD"/>
    <w:rsid w:val="00AD7D0D"/>
    <w:rsid w:val="00AF44E8"/>
    <w:rsid w:val="00AF6058"/>
    <w:rsid w:val="00B03EB2"/>
    <w:rsid w:val="00B1305C"/>
    <w:rsid w:val="00B20905"/>
    <w:rsid w:val="00B24FEB"/>
    <w:rsid w:val="00B33337"/>
    <w:rsid w:val="00B351E3"/>
    <w:rsid w:val="00B440C2"/>
    <w:rsid w:val="00B47929"/>
    <w:rsid w:val="00B80034"/>
    <w:rsid w:val="00B80D82"/>
    <w:rsid w:val="00BB4A2B"/>
    <w:rsid w:val="00BD4F39"/>
    <w:rsid w:val="00BF15A8"/>
    <w:rsid w:val="00BF1ACA"/>
    <w:rsid w:val="00C00944"/>
    <w:rsid w:val="00C02FC6"/>
    <w:rsid w:val="00C1003D"/>
    <w:rsid w:val="00C16D34"/>
    <w:rsid w:val="00C768B8"/>
    <w:rsid w:val="00C80737"/>
    <w:rsid w:val="00C81008"/>
    <w:rsid w:val="00C9495E"/>
    <w:rsid w:val="00CA76A8"/>
    <w:rsid w:val="00D12E6E"/>
    <w:rsid w:val="00D1619E"/>
    <w:rsid w:val="00D32390"/>
    <w:rsid w:val="00D366B7"/>
    <w:rsid w:val="00D40D25"/>
    <w:rsid w:val="00D413CD"/>
    <w:rsid w:val="00D54FC1"/>
    <w:rsid w:val="00D9722C"/>
    <w:rsid w:val="00D9746A"/>
    <w:rsid w:val="00DA0D4D"/>
    <w:rsid w:val="00DA3353"/>
    <w:rsid w:val="00DA55DD"/>
    <w:rsid w:val="00DC7E10"/>
    <w:rsid w:val="00DD20D7"/>
    <w:rsid w:val="00DD5879"/>
    <w:rsid w:val="00E1006F"/>
    <w:rsid w:val="00E24352"/>
    <w:rsid w:val="00E2498F"/>
    <w:rsid w:val="00E304DE"/>
    <w:rsid w:val="00E67CD2"/>
    <w:rsid w:val="00E72F4F"/>
    <w:rsid w:val="00E80A4D"/>
    <w:rsid w:val="00E86975"/>
    <w:rsid w:val="00E9392B"/>
    <w:rsid w:val="00E945CC"/>
    <w:rsid w:val="00E954EE"/>
    <w:rsid w:val="00EB311F"/>
    <w:rsid w:val="00EC2AA3"/>
    <w:rsid w:val="00EC3843"/>
    <w:rsid w:val="00ED25B5"/>
    <w:rsid w:val="00EE3517"/>
    <w:rsid w:val="00F0232A"/>
    <w:rsid w:val="00F03EB3"/>
    <w:rsid w:val="00F04E68"/>
    <w:rsid w:val="00F151D0"/>
    <w:rsid w:val="00F156E2"/>
    <w:rsid w:val="00F341EE"/>
    <w:rsid w:val="00F36FA6"/>
    <w:rsid w:val="00F41C98"/>
    <w:rsid w:val="00F44189"/>
    <w:rsid w:val="00F56A95"/>
    <w:rsid w:val="00F56B09"/>
    <w:rsid w:val="00F61632"/>
    <w:rsid w:val="00F647A0"/>
    <w:rsid w:val="00F65D34"/>
    <w:rsid w:val="00FB05EE"/>
    <w:rsid w:val="00FC11E4"/>
    <w:rsid w:val="00FE0BED"/>
    <w:rsid w:val="00FE2262"/>
    <w:rsid w:val="00FF4059"/>
    <w:rsid w:val="15FE438F"/>
    <w:rsid w:val="5A46346D"/>
    <w:rsid w:val="680E06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EFEE91-216C-4258-9E33-EA112C75B6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4563</Words>
  <Characters>4609</Characters>
  <Lines>184</Lines>
  <Paragraphs>213</Paragraphs>
  <TotalTime>0</TotalTime>
  <ScaleCrop>false</ScaleCrop>
  <LinksUpToDate>false</LinksUpToDate>
  <CharactersWithSpaces>8959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2022-10-23T02:00:00Z</dcterms:created>
  <dc:creator>Administrator</dc:creator>
  <cp:lastModifiedBy>Administrator</cp:lastModifiedBy>
  <dcterms:modified xsi:type="dcterms:W3CDTF">2022-11-09T05:44:41Z</dcterms:modified>
  <cp:revision>164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