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12611100</wp:posOffset>
            </wp:positionV>
            <wp:extent cx="3810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 xml:space="preserve">              </w:t>
      </w:r>
      <w:r>
        <w:rPr>
          <w:rFonts w:ascii="宋体" w:hAnsi="宋体" w:eastAsia="宋体"/>
          <w:b/>
          <w:bCs/>
          <w:sz w:val="28"/>
          <w:szCs w:val="28"/>
        </w:rPr>
        <w:t xml:space="preserve">           </w:t>
      </w:r>
      <w:r>
        <w:rPr>
          <w:rFonts w:hint="eastAsia" w:ascii="宋体" w:hAnsi="宋体" w:eastAsia="宋体"/>
          <w:b/>
          <w:bCs/>
          <w:sz w:val="28"/>
          <w:szCs w:val="28"/>
        </w:rPr>
        <w:t>八年级语文答案</w:t>
      </w:r>
    </w:p>
    <w:p>
      <w:r>
        <w:rPr>
          <w:rFonts w:hint="eastAsia"/>
        </w:rPr>
        <w:t>一、语言文字运用（1</w:t>
      </w:r>
      <w:r>
        <w:t>0</w:t>
      </w:r>
      <w:r>
        <w:rPr>
          <w:rFonts w:hint="eastAsia"/>
        </w:rPr>
        <w:t>分）</w:t>
      </w:r>
    </w:p>
    <w:p>
      <w:r>
        <w:rPr>
          <w:rFonts w:hint="eastAsia"/>
        </w:rPr>
        <w:t>1</w:t>
      </w:r>
      <w:r>
        <w:t>、</w:t>
      </w:r>
      <w:r>
        <w:rPr>
          <w:rFonts w:hint="eastAsia"/>
        </w:rPr>
        <w:t>D</w:t>
      </w:r>
      <w:r>
        <w:t xml:space="preserve">   2、</w:t>
      </w:r>
      <w:r>
        <w:rPr>
          <w:rFonts w:hint="eastAsia"/>
        </w:rPr>
        <w:t>C</w:t>
      </w:r>
      <w:r>
        <w:t xml:space="preserve">   3、</w:t>
      </w:r>
      <w:r>
        <w:rPr>
          <w:rFonts w:hint="eastAsia"/>
        </w:rPr>
        <w:t>D</w:t>
      </w:r>
      <w:r>
        <w:t xml:space="preserve">  4、</w:t>
      </w:r>
      <w:r>
        <w:rPr>
          <w:rFonts w:hint="eastAsia"/>
        </w:rPr>
        <w:t>B</w:t>
      </w:r>
      <w:r>
        <w:t xml:space="preserve">  5、</w:t>
      </w:r>
      <w:r>
        <w:rPr>
          <w:rFonts w:hint="eastAsia"/>
        </w:rPr>
        <w:t>B</w:t>
      </w:r>
      <w:r>
        <w:t xml:space="preserve">  </w:t>
      </w:r>
    </w:p>
    <w:p>
      <w:r>
        <w:rPr>
          <w:rFonts w:hint="eastAsia"/>
        </w:rPr>
        <w:t>二、古代诗文阅读（2</w:t>
      </w:r>
      <w:r>
        <w:t>0分</w:t>
      </w:r>
      <w:r>
        <w:rPr>
          <w:rFonts w:hint="eastAsia"/>
        </w:rPr>
        <w:t>）</w:t>
      </w:r>
    </w:p>
    <w:p>
      <w:r>
        <w:t>6、</w:t>
      </w:r>
      <w:r>
        <w:rPr>
          <w:rFonts w:hint="eastAsia"/>
        </w:rPr>
        <w:t>B</w:t>
      </w:r>
    </w:p>
    <w:p>
      <w:r>
        <w:rPr>
          <w:rFonts w:hint="eastAsia"/>
        </w:rPr>
        <w:t>7</w:t>
      </w:r>
      <w:r>
        <w:t>、</w:t>
      </w:r>
      <w:r>
        <w:rPr>
          <w:rFonts w:hint="eastAsia"/>
        </w:rPr>
        <w:t>“多胜事”“掬水”“弄花”的诗人完全沉醉在山中月下的美景之中。“欲去惜芳菲”对眼前的一花一草依依惜别的深情。</w:t>
      </w:r>
    </w:p>
    <w:p>
      <w:r>
        <w:rPr>
          <w:rFonts w:hint="eastAsia"/>
        </w:rPr>
        <w:t>8</w:t>
      </w:r>
      <w:r>
        <w:t>、</w:t>
      </w:r>
      <w:r>
        <w:rPr>
          <w:rFonts w:hint="eastAsia"/>
        </w:rPr>
        <w:t xml:space="preserve">（1）同“缺”，空隙、缺口 </w:t>
      </w:r>
      <w:r>
        <w:t xml:space="preserve"> 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 xml:space="preserve">冲上、漫上 </w:t>
      </w:r>
      <w:r>
        <w:t xml:space="preserve">  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飞奔的马</w:t>
      </w:r>
    </w:p>
    <w:p>
      <w:r>
        <w:rPr>
          <w:rFonts w:hint="eastAsia"/>
        </w:rPr>
        <w:t>9</w:t>
      </w:r>
      <w:r>
        <w:t>、（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如果不是正午和半夜，是看不见日月的</w:t>
      </w:r>
    </w:p>
    <w:p>
      <w:r>
        <w:rPr>
          <w:rFonts w:hint="eastAsia"/>
        </w:rPr>
        <w:t xml:space="preserve"> </w:t>
      </w:r>
      <w:r>
        <w:t xml:space="preserve"> 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在极高的山峰上，生长着许多奇形怪状的柏树，在山峰之间，悬泉瀑布飞速地往下冲荡。</w:t>
      </w:r>
    </w:p>
    <w:p>
      <w:r>
        <w:rPr>
          <w:rFonts w:hint="eastAsia"/>
        </w:rPr>
        <w:t>1</w:t>
      </w:r>
      <w:r>
        <w:t>0、写出了三峡的山的险峻</w:t>
      </w:r>
      <w:r>
        <w:rPr>
          <w:rFonts w:hint="eastAsia"/>
        </w:rPr>
        <w:t>、陡峭的特点。作者这样写是为了给下文写夏水的迅猛做铺垫。</w:t>
      </w:r>
    </w:p>
    <w:p>
      <w:r>
        <w:rPr>
          <w:rFonts w:hint="eastAsia"/>
        </w:rPr>
        <w:t>1</w:t>
      </w:r>
      <w:r>
        <w:t>1、</w:t>
      </w:r>
      <w:r>
        <w:rPr>
          <w:rFonts w:hint="eastAsia"/>
        </w:rPr>
        <w:t>（1）</w:t>
      </w:r>
      <w:r>
        <w:t>庭下如积水空明，水中藻荇交横。</w:t>
      </w:r>
    </w:p>
    <w:p>
      <w:r>
        <w:rPr>
          <w:rFonts w:hint="eastAsia"/>
        </w:rPr>
        <w:t>(</w:t>
      </w:r>
      <w:r>
        <w:t>2)晴川历历汉阳树，芳草萋萋鹦鹉洲。</w:t>
      </w:r>
    </w:p>
    <w:p>
      <w:r>
        <w:t>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妻子象禽兽，行止依林阻。</w:t>
      </w:r>
    </w:p>
    <w:p>
      <w:r>
        <w:t>三、现代文阅读（</w:t>
      </w:r>
      <w:r>
        <w:rPr>
          <w:rFonts w:hint="eastAsia"/>
        </w:rPr>
        <w:t>3</w:t>
      </w:r>
      <w:r>
        <w:t>0分）</w:t>
      </w:r>
    </w:p>
    <w:p>
      <w:r>
        <w:rPr>
          <w:rFonts w:hint="eastAsia"/>
        </w:rPr>
        <w:t>1</w:t>
      </w:r>
      <w:r>
        <w:t>2、</w:t>
      </w:r>
      <w:r>
        <w:rPr>
          <w:rFonts w:hint="eastAsia"/>
        </w:rPr>
        <w:t>①母亲教给“我”与困难做斗争的经验。</w:t>
      </w:r>
    </w:p>
    <w:p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②</w:t>
      </w:r>
      <w:r>
        <w:t>母亲给“</w:t>
      </w:r>
      <w:r>
        <w:rPr>
          <w:rFonts w:hint="eastAsia"/>
        </w:rPr>
        <w:t>我</w:t>
      </w:r>
      <w:r>
        <w:t>”</w:t>
      </w:r>
      <w:r>
        <w:rPr>
          <w:rFonts w:hint="eastAsia"/>
        </w:rPr>
        <w:t>一个强健的身体，一个勤劳的习惯</w:t>
      </w:r>
    </w:p>
    <w:p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③</w:t>
      </w:r>
      <w:r>
        <w:t>母亲教给</w:t>
      </w:r>
      <w:r>
        <w:rPr>
          <w:rFonts w:hint="eastAsia"/>
        </w:rPr>
        <w:t>“我”生产的知识和革命的意志，鼓励“我”以后走上革命的道路。（每点2</w:t>
      </w:r>
      <w:r>
        <w:t>分</w:t>
      </w:r>
      <w:r>
        <w:rPr>
          <w:rFonts w:hint="eastAsia"/>
        </w:rPr>
        <w:t>，共6</w:t>
      </w:r>
      <w:r>
        <w:t>分）</w:t>
      </w:r>
    </w:p>
    <w:p>
      <w:r>
        <w:rPr>
          <w:rFonts w:hint="eastAsia"/>
        </w:rPr>
        <w:t>1</w:t>
      </w:r>
      <w:r>
        <w:t>3、</w:t>
      </w:r>
      <w:r>
        <w:rPr>
          <w:rFonts w:hint="eastAsia"/>
        </w:rPr>
        <w:t xml:space="preserve">她只是中国千百万劳动人民中的一员 </w:t>
      </w:r>
      <w:r>
        <w:t>（</w:t>
      </w:r>
      <w:r>
        <w:rPr>
          <w:rFonts w:hint="eastAsia"/>
        </w:rPr>
        <w:t>2</w:t>
      </w:r>
      <w:r>
        <w:t>分）</w:t>
      </w:r>
    </w:p>
    <w:p>
      <w:r>
        <w:t xml:space="preserve">    正是这千百万</w:t>
      </w:r>
      <w:r>
        <w:rPr>
          <w:rFonts w:hint="eastAsia"/>
        </w:rPr>
        <w:t>人创造了和创造着中国的历史（2</w:t>
      </w:r>
      <w:r>
        <w:t>分</w:t>
      </w:r>
      <w:r>
        <w:rPr>
          <w:rFonts w:hint="eastAsia"/>
        </w:rPr>
        <w:t>）</w:t>
      </w:r>
    </w:p>
    <w:p>
      <w:r>
        <w:t>14、不能，“</w:t>
      </w:r>
      <w:r>
        <w:rPr>
          <w:rFonts w:hint="eastAsia"/>
        </w:rPr>
        <w:t>创造了</w:t>
      </w:r>
      <w:r>
        <w:t>”</w:t>
      </w:r>
      <w:r>
        <w:rPr>
          <w:rFonts w:hint="eastAsia"/>
        </w:rPr>
        <w:t>表示已经创造。“创造着”表示正在创造。这两个词语有时间的先后顺序，所以不能互换。（3</w:t>
      </w:r>
      <w:r>
        <w:t>分</w:t>
      </w:r>
      <w:r>
        <w:rPr>
          <w:rFonts w:hint="eastAsia"/>
        </w:rPr>
        <w:t>）</w:t>
      </w:r>
    </w:p>
    <w:p>
      <w:r>
        <w:rPr>
          <w:rFonts w:hint="eastAsia"/>
        </w:rPr>
        <w:t>1</w:t>
      </w:r>
      <w:r>
        <w:t>5、反复。两个“</w:t>
      </w:r>
      <w:r>
        <w:rPr>
          <w:rFonts w:hint="eastAsia"/>
        </w:rPr>
        <w:t>能做到的</w:t>
      </w:r>
      <w:r>
        <w:t>”</w:t>
      </w:r>
      <w:r>
        <w:rPr>
          <w:rFonts w:hint="eastAsia"/>
        </w:rPr>
        <w:t>更加突出强调“我”将继续尽忠于中华民族和中国人民，尽忠于中国共产党，让劳苦大众都过上好日子这一愿望的坚定信念。（3</w:t>
      </w:r>
      <w:r>
        <w:t>分</w:t>
      </w:r>
      <w:r>
        <w:rPr>
          <w:rFonts w:hint="eastAsia"/>
        </w:rPr>
        <w:t>）</w:t>
      </w:r>
    </w:p>
    <w:p>
      <w:r>
        <w:t>16、（</w:t>
      </w:r>
      <w:r>
        <w:rPr>
          <w:rFonts w:hint="eastAsia"/>
        </w:rPr>
        <w:t>B）（3</w:t>
      </w:r>
      <w:r>
        <w:t>分</w:t>
      </w:r>
      <w:r>
        <w:rPr>
          <w:rFonts w:hint="eastAsia"/>
        </w:rPr>
        <w:t>）</w:t>
      </w:r>
    </w:p>
    <w:p>
      <w:r>
        <w:rPr>
          <w:rFonts w:hint="eastAsia"/>
        </w:rPr>
        <w:t>1</w:t>
      </w:r>
      <w:r>
        <w:t>7、</w:t>
      </w:r>
      <w:r>
        <w:rPr>
          <w:rFonts w:hint="eastAsia"/>
        </w:rPr>
        <w:t>①</w:t>
      </w:r>
      <w:r>
        <w:t>“</w:t>
      </w:r>
      <w:r>
        <w:rPr>
          <w:rFonts w:hint="eastAsia"/>
        </w:rPr>
        <w:t>舞</w:t>
      </w:r>
      <w:r>
        <w:t>”</w:t>
      </w:r>
      <w:r>
        <w:rPr>
          <w:rFonts w:hint="eastAsia"/>
        </w:rPr>
        <w:t>字化静为动，赋予窗花勃勃生机。</w:t>
      </w:r>
    </w:p>
    <w:p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②</w:t>
      </w:r>
      <w:r>
        <w:t>“</w:t>
      </w:r>
      <w:r>
        <w:rPr>
          <w:rFonts w:hint="eastAsia"/>
        </w:rPr>
        <w:t>舞</w:t>
      </w:r>
      <w:r>
        <w:t>”</w:t>
      </w:r>
      <w:r>
        <w:rPr>
          <w:rFonts w:hint="eastAsia"/>
        </w:rPr>
        <w:t>字表现出了剪窗花人动作的轻盈优美以及其内心的愉悦。</w:t>
      </w:r>
    </w:p>
    <w:p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③</w:t>
      </w:r>
      <w:r>
        <w:t>“</w:t>
      </w:r>
      <w:r>
        <w:rPr>
          <w:rFonts w:hint="eastAsia"/>
        </w:rPr>
        <w:t>舞</w:t>
      </w:r>
      <w:r>
        <w:t>”</w:t>
      </w:r>
      <w:r>
        <w:rPr>
          <w:rFonts w:hint="eastAsia"/>
        </w:rPr>
        <w:t>字将窗花上的人和生活中的人融为一体，彰显出新时代生活的美好幸福。（每点2</w:t>
      </w:r>
      <w:r>
        <w:t>分，答对</w:t>
      </w:r>
      <w:r>
        <w:rPr>
          <w:rFonts w:hint="eastAsia"/>
        </w:rPr>
        <w:t>2</w:t>
      </w:r>
      <w:r>
        <w:t>点</w:t>
      </w:r>
      <w:r>
        <w:rPr>
          <w:rFonts w:hint="eastAsia"/>
        </w:rPr>
        <w:t>得4</w:t>
      </w:r>
      <w:r>
        <w:t>分</w:t>
      </w:r>
      <w:r>
        <w:rPr>
          <w:rFonts w:hint="eastAsia"/>
        </w:rPr>
        <w:t>）</w:t>
      </w:r>
    </w:p>
    <w:p>
      <w:r>
        <w:t>18、</w:t>
      </w:r>
      <w:r>
        <w:rPr>
          <w:rFonts w:hint="eastAsia"/>
        </w:rPr>
        <w:t>A</w:t>
      </w:r>
    </w:p>
    <w:p>
      <w:r>
        <w:rPr>
          <w:rFonts w:hint="eastAsia"/>
        </w:rPr>
        <w:t>1</w:t>
      </w:r>
      <w:r>
        <w:t>9、示例：</w:t>
      </w:r>
    </w:p>
    <w:p>
      <w:r>
        <w:rPr>
          <w:rFonts w:hint="eastAsia"/>
        </w:rPr>
        <w:t>亲爱的同学们</w:t>
      </w:r>
      <w:r>
        <w:t>,接下来的节目是传统纸影戏《木兰诗》。纸影戏是一种独具特色的民俗艺术,表演时,艺人们在白色幕布后面,一边用手操纵戏曲人物，一边用流行曲调唱述故事,还配以打击乐器和弦乐。它的场景灵活而随性,故事叙述清晰,让我们用热烈的掌声欢迎表演者登场!</w:t>
      </w:r>
    </w:p>
    <w:p>
      <w:r>
        <w:rPr>
          <w:rFonts w:hint="eastAsia"/>
        </w:rPr>
        <w:t>2</w:t>
      </w:r>
      <w:r>
        <w:t>0、</w:t>
      </w:r>
      <w:r>
        <w:rPr>
          <w:rFonts w:hint="eastAsia"/>
        </w:rPr>
        <w:t>C</w:t>
      </w:r>
    </w:p>
    <w:p>
      <w:r>
        <w:rPr>
          <w:rFonts w:hint="eastAsia"/>
        </w:rPr>
        <w:t>2</w:t>
      </w:r>
      <w:r>
        <w:t>1、中国共产党及其领导的红色革命</w:t>
      </w:r>
      <w:r>
        <w:rPr>
          <w:rFonts w:hint="eastAsia"/>
        </w:rPr>
        <w:t>犹如一颗闪亮的红星，不仅照耀着中国的西北，而且必将照耀全国！</w:t>
      </w:r>
    </w:p>
    <w:p>
      <w:r>
        <w:rPr>
          <w:rFonts w:hint="eastAsia"/>
        </w:rPr>
        <w:t>2</w:t>
      </w:r>
      <w:r>
        <w:t>2、示例</w:t>
      </w:r>
      <w:r>
        <w:rPr>
          <w:rFonts w:hint="eastAsia"/>
        </w:rPr>
        <w:t xml:space="preserve"> ：</w:t>
      </w:r>
      <w:r>
        <w:t>周恩来</w:t>
      </w:r>
    </w:p>
    <w:p>
      <w:r>
        <w:t>在他身上</w:t>
      </w:r>
      <w:r>
        <w:rPr>
          <w:rFonts w:hint="eastAsia"/>
        </w:rPr>
        <w:t>我学到了无私奉献、永不言败、不屈不挠的精神。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 xml:space="preserve"> </w:t>
      </w:r>
      <w: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2CA"/>
    <w:rsid w:val="00021749"/>
    <w:rsid w:val="003E7C08"/>
    <w:rsid w:val="004151FC"/>
    <w:rsid w:val="009430A4"/>
    <w:rsid w:val="00A12762"/>
    <w:rsid w:val="00B1188D"/>
    <w:rsid w:val="00C02FC6"/>
    <w:rsid w:val="00CF42CA"/>
    <w:rsid w:val="00D0452A"/>
    <w:rsid w:val="00DC4704"/>
    <w:rsid w:val="0884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855</Characters>
  <Lines>7</Lines>
  <Paragraphs>2</Paragraphs>
  <TotalTime>46</TotalTime>
  <ScaleCrop>false</ScaleCrop>
  <LinksUpToDate>false</LinksUpToDate>
  <CharactersWithSpaces>1002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2022-10-12T11:09:00Z</dcterms:created>
  <dc:creator>Lenovo</dc:creator>
  <cp:lastModifiedBy>Administrator</cp:lastModifiedBy>
  <dcterms:modified xsi:type="dcterms:W3CDTF">2022-11-10T08:11:25Z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