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jc w:val="center"/>
        <w:rPr>
          <w:rFonts w:ascii="仿宋_GB2312" w:hAnsi="宋体" w:eastAsia="仿宋_GB2312"/>
          <w:bCs/>
          <w:color w:val="000000"/>
          <w:sz w:val="32"/>
          <w:szCs w:val="32"/>
        </w:rPr>
      </w:pPr>
      <w:r>
        <w:rPr>
          <w:rFonts w:hint="eastAsia" w:eastAsia="仿宋_GB2312"/>
          <w:bCs/>
          <w:color w:val="000000"/>
          <w:sz w:val="32"/>
          <w:szCs w:val="32"/>
        </w:rPr>
        <w:drawing>
          <wp:anchor distT="0" distB="0" distL="114300" distR="114300" simplePos="0" relativeHeight="251658240" behindDoc="0" locked="0" layoutInCell="1" allowOverlap="1">
            <wp:simplePos x="0" y="0"/>
            <wp:positionH relativeFrom="page">
              <wp:posOffset>10833100</wp:posOffset>
            </wp:positionH>
            <wp:positionV relativeFrom="topMargin">
              <wp:posOffset>10464800</wp:posOffset>
            </wp:positionV>
            <wp:extent cx="317500" cy="317500"/>
            <wp:effectExtent l="0" t="0" r="6350" b="635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7"/>
                    <a:stretch>
                      <a:fillRect/>
                    </a:stretch>
                  </pic:blipFill>
                  <pic:spPr>
                    <a:xfrm>
                      <a:off x="0" y="0"/>
                      <a:ext cx="317500" cy="317500"/>
                    </a:xfrm>
                    <a:prstGeom prst="rect">
                      <a:avLst/>
                    </a:prstGeom>
                  </pic:spPr>
                </pic:pic>
              </a:graphicData>
            </a:graphic>
          </wp:anchor>
        </w:drawing>
      </w:r>
      <w:r>
        <w:rPr>
          <w:rFonts w:hint="eastAsia" w:eastAsia="仿宋_GB2312"/>
          <w:bCs/>
          <w:color w:val="000000"/>
          <w:sz w:val="32"/>
          <w:szCs w:val="32"/>
        </w:rPr>
        <w:t>永定区2022年下学期八年级期中教学质量监测试卷</w:t>
      </w:r>
    </w:p>
    <w:p>
      <w:pPr>
        <w:spacing w:line="600" w:lineRule="exact"/>
        <w:jc w:val="center"/>
        <w:rPr>
          <w:rFonts w:hint="eastAsia" w:ascii="方正小标宋简体" w:eastAsia="方正小标宋简体"/>
          <w:color w:val="000000"/>
          <w:sz w:val="44"/>
          <w:szCs w:val="44"/>
        </w:rPr>
      </w:pPr>
      <w:r>
        <w:rPr>
          <w:rFonts w:hint="eastAsia" w:ascii="方正小标宋简体" w:eastAsia="方正小标宋简体"/>
          <w:color w:val="000000"/>
          <w:sz w:val="44"/>
          <w:szCs w:val="44"/>
        </w:rPr>
        <w:t>物   理</w:t>
      </w:r>
    </w:p>
    <w:tbl>
      <w:tblPr>
        <w:tblStyle w:val="15"/>
        <w:tblW w:w="7792" w:type="dxa"/>
        <w:jc w:val="center"/>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8"/>
        <w:gridCol w:w="1299"/>
        <w:gridCol w:w="1299"/>
        <w:gridCol w:w="1298"/>
        <w:gridCol w:w="1299"/>
        <w:gridCol w:w="12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1298" w:type="dxa"/>
            <w:vAlign w:val="center"/>
          </w:tcPr>
          <w:p>
            <w:pPr>
              <w:jc w:val="center"/>
              <w:rPr>
                <w:rFonts w:hint="eastAsia"/>
                <w:color w:val="000000"/>
              </w:rPr>
            </w:pPr>
            <w:r>
              <w:rPr>
                <w:rFonts w:hint="eastAsia"/>
                <w:color w:val="000000"/>
              </w:rPr>
              <w:t>题   号</w:t>
            </w:r>
          </w:p>
        </w:tc>
        <w:tc>
          <w:tcPr>
            <w:tcW w:w="1299" w:type="dxa"/>
            <w:vAlign w:val="center"/>
          </w:tcPr>
          <w:p>
            <w:pPr>
              <w:jc w:val="center"/>
              <w:rPr>
                <w:rFonts w:hint="eastAsia"/>
                <w:color w:val="000000"/>
              </w:rPr>
            </w:pPr>
            <w:r>
              <w:rPr>
                <w:rFonts w:hint="eastAsia"/>
                <w:color w:val="000000"/>
              </w:rPr>
              <w:t>一</w:t>
            </w:r>
          </w:p>
        </w:tc>
        <w:tc>
          <w:tcPr>
            <w:tcW w:w="1299" w:type="dxa"/>
            <w:vAlign w:val="center"/>
          </w:tcPr>
          <w:p>
            <w:pPr>
              <w:jc w:val="center"/>
              <w:rPr>
                <w:rFonts w:hint="eastAsia"/>
                <w:color w:val="000000"/>
              </w:rPr>
            </w:pPr>
            <w:r>
              <w:rPr>
                <w:rFonts w:hint="eastAsia"/>
                <w:color w:val="000000"/>
              </w:rPr>
              <w:t>二</w:t>
            </w:r>
          </w:p>
        </w:tc>
        <w:tc>
          <w:tcPr>
            <w:tcW w:w="1298" w:type="dxa"/>
            <w:vAlign w:val="center"/>
          </w:tcPr>
          <w:p>
            <w:pPr>
              <w:jc w:val="center"/>
              <w:rPr>
                <w:rFonts w:hint="eastAsia"/>
                <w:color w:val="000000"/>
              </w:rPr>
            </w:pPr>
            <w:r>
              <w:rPr>
                <w:rFonts w:hint="eastAsia"/>
                <w:color w:val="000000"/>
              </w:rPr>
              <w:t>三</w:t>
            </w:r>
          </w:p>
        </w:tc>
        <w:tc>
          <w:tcPr>
            <w:tcW w:w="1299" w:type="dxa"/>
            <w:vAlign w:val="center"/>
          </w:tcPr>
          <w:p>
            <w:pPr>
              <w:jc w:val="center"/>
              <w:rPr>
                <w:rFonts w:hint="eastAsia"/>
                <w:color w:val="000000"/>
              </w:rPr>
            </w:pPr>
            <w:r>
              <w:rPr>
                <w:rFonts w:hint="eastAsia"/>
                <w:color w:val="000000"/>
              </w:rPr>
              <w:t>四</w:t>
            </w:r>
          </w:p>
        </w:tc>
        <w:tc>
          <w:tcPr>
            <w:tcW w:w="1299" w:type="dxa"/>
            <w:vAlign w:val="center"/>
          </w:tcPr>
          <w:p>
            <w:pPr>
              <w:jc w:val="center"/>
              <w:rPr>
                <w:rFonts w:hint="eastAsia"/>
                <w:color w:val="000000"/>
              </w:rPr>
            </w:pPr>
            <w:r>
              <w:rPr>
                <w:rFonts w:hint="eastAsia"/>
                <w:color w:val="000000"/>
              </w:rPr>
              <w:t>总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5" w:hRule="atLeast"/>
          <w:jc w:val="center"/>
        </w:trPr>
        <w:tc>
          <w:tcPr>
            <w:tcW w:w="1298" w:type="dxa"/>
            <w:vAlign w:val="center"/>
          </w:tcPr>
          <w:p>
            <w:pPr>
              <w:jc w:val="center"/>
              <w:rPr>
                <w:rFonts w:hint="eastAsia"/>
                <w:color w:val="000000"/>
              </w:rPr>
            </w:pPr>
            <w:r>
              <w:rPr>
                <w:rFonts w:hint="eastAsia"/>
                <w:color w:val="000000"/>
              </w:rPr>
              <w:t>得   分</w:t>
            </w:r>
          </w:p>
        </w:tc>
        <w:tc>
          <w:tcPr>
            <w:tcW w:w="1299" w:type="dxa"/>
            <w:vAlign w:val="center"/>
          </w:tcPr>
          <w:p>
            <w:pPr>
              <w:jc w:val="center"/>
              <w:rPr>
                <w:rFonts w:hint="eastAsia"/>
                <w:color w:val="000000"/>
              </w:rPr>
            </w:pPr>
          </w:p>
        </w:tc>
        <w:tc>
          <w:tcPr>
            <w:tcW w:w="1299" w:type="dxa"/>
            <w:vAlign w:val="center"/>
          </w:tcPr>
          <w:p>
            <w:pPr>
              <w:jc w:val="center"/>
              <w:rPr>
                <w:rFonts w:hint="eastAsia"/>
                <w:color w:val="000000"/>
              </w:rPr>
            </w:pPr>
          </w:p>
        </w:tc>
        <w:tc>
          <w:tcPr>
            <w:tcW w:w="1298" w:type="dxa"/>
            <w:vAlign w:val="center"/>
          </w:tcPr>
          <w:p>
            <w:pPr>
              <w:jc w:val="center"/>
              <w:rPr>
                <w:rFonts w:hint="eastAsia"/>
                <w:color w:val="000000"/>
              </w:rPr>
            </w:pPr>
          </w:p>
        </w:tc>
        <w:tc>
          <w:tcPr>
            <w:tcW w:w="1299" w:type="dxa"/>
            <w:vAlign w:val="center"/>
          </w:tcPr>
          <w:p>
            <w:pPr>
              <w:jc w:val="center"/>
              <w:rPr>
                <w:rFonts w:hint="eastAsia"/>
                <w:color w:val="000000"/>
              </w:rPr>
            </w:pPr>
          </w:p>
        </w:tc>
        <w:tc>
          <w:tcPr>
            <w:tcW w:w="1299" w:type="dxa"/>
            <w:vAlign w:val="center"/>
          </w:tcPr>
          <w:p>
            <w:pPr>
              <w:jc w:val="center"/>
              <w:rPr>
                <w:rFonts w:hint="eastAsia"/>
                <w:color w:val="000000"/>
              </w:rPr>
            </w:pPr>
          </w:p>
        </w:tc>
      </w:tr>
    </w:tbl>
    <w:p>
      <w:pPr>
        <w:rPr>
          <w:rFonts w:hint="eastAsia"/>
          <w:color w:val="000000"/>
        </w:rPr>
      </w:pPr>
      <w:r>
        <w:rPr>
          <w:rFonts w:hint="eastAsia"/>
          <w:b/>
          <w:color w:val="000000"/>
        </w:rPr>
        <w:tab/>
      </w:r>
      <w:r>
        <w:rPr>
          <w:rFonts w:hint="eastAsia"/>
          <w:b/>
          <w:color w:val="000000"/>
        </w:rPr>
        <w:t>考生注意：</w:t>
      </w:r>
      <w:r>
        <w:rPr>
          <w:rFonts w:hint="eastAsia"/>
          <w:color w:val="000000"/>
        </w:rPr>
        <w:t>本卷共四道大题，满分100分，时量90分钟</w:t>
      </w:r>
    </w:p>
    <w:p>
      <w:pPr>
        <w:snapToGrid w:val="0"/>
        <w:outlineLvl w:val="0"/>
        <w:rPr>
          <w:rFonts w:hint="eastAsia"/>
          <w:b/>
          <w:color w:val="000000"/>
        </w:rPr>
      </w:pPr>
    </w:p>
    <w:p>
      <w:pPr>
        <w:adjustRightInd w:val="0"/>
        <w:snapToGrid w:val="0"/>
        <w:rPr>
          <w:b/>
          <w:color w:val="000000"/>
          <w:szCs w:val="21"/>
        </w:rPr>
      </w:pPr>
      <w:r>
        <w:rPr>
          <w:rFonts w:hAnsi="宋体"/>
          <w:b/>
          <w:color w:val="000000"/>
          <w:szCs w:val="21"/>
        </w:rPr>
        <w:t>一、选择题（每题只有一个选项正确，本大题</w:t>
      </w:r>
      <w:r>
        <w:rPr>
          <w:b/>
          <w:color w:val="000000"/>
          <w:szCs w:val="21"/>
        </w:rPr>
        <w:t>12</w:t>
      </w:r>
      <w:r>
        <w:rPr>
          <w:rFonts w:hAnsi="宋体"/>
          <w:b/>
          <w:color w:val="000000"/>
          <w:szCs w:val="21"/>
        </w:rPr>
        <w:t>小题，每小题</w:t>
      </w:r>
      <w:r>
        <w:rPr>
          <w:b/>
          <w:color w:val="000000"/>
          <w:szCs w:val="21"/>
        </w:rPr>
        <w:t>2</w:t>
      </w:r>
      <w:r>
        <w:rPr>
          <w:rFonts w:hAnsi="宋体"/>
          <w:b/>
          <w:color w:val="000000"/>
          <w:szCs w:val="21"/>
        </w:rPr>
        <w:t>分，共</w:t>
      </w:r>
      <w:r>
        <w:rPr>
          <w:b/>
          <w:color w:val="000000"/>
          <w:szCs w:val="21"/>
        </w:rPr>
        <w:t>24</w:t>
      </w:r>
      <w:r>
        <w:rPr>
          <w:rFonts w:hAnsi="宋体"/>
          <w:b/>
          <w:color w:val="000000"/>
          <w:szCs w:val="21"/>
        </w:rPr>
        <w:t>分）</w:t>
      </w:r>
    </w:p>
    <w:tbl>
      <w:tblPr>
        <w:tblStyle w:val="15"/>
        <w:tblW w:w="79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1"/>
        <w:gridCol w:w="602"/>
        <w:gridCol w:w="602"/>
        <w:gridCol w:w="602"/>
        <w:gridCol w:w="601"/>
        <w:gridCol w:w="601"/>
        <w:gridCol w:w="602"/>
        <w:gridCol w:w="601"/>
        <w:gridCol w:w="601"/>
        <w:gridCol w:w="601"/>
        <w:gridCol w:w="601"/>
        <w:gridCol w:w="601"/>
        <w:gridCol w:w="6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2" w:hRule="atLeast"/>
          <w:jc w:val="center"/>
        </w:trPr>
        <w:tc>
          <w:tcPr>
            <w:tcW w:w="721" w:type="dxa"/>
            <w:noWrap/>
            <w:vAlign w:val="center"/>
          </w:tcPr>
          <w:p>
            <w:pPr>
              <w:adjustRightInd w:val="0"/>
              <w:snapToGrid w:val="0"/>
              <w:jc w:val="center"/>
              <w:rPr>
                <w:color w:val="000000"/>
                <w:szCs w:val="21"/>
              </w:rPr>
            </w:pPr>
            <w:r>
              <w:rPr>
                <w:rFonts w:hAnsi="宋体"/>
                <w:color w:val="000000"/>
                <w:szCs w:val="21"/>
              </w:rPr>
              <w:t>题号</w:t>
            </w:r>
          </w:p>
        </w:tc>
        <w:tc>
          <w:tcPr>
            <w:tcW w:w="602" w:type="dxa"/>
            <w:noWrap/>
            <w:vAlign w:val="center"/>
          </w:tcPr>
          <w:p>
            <w:pPr>
              <w:adjustRightInd w:val="0"/>
              <w:snapToGrid w:val="0"/>
              <w:jc w:val="center"/>
              <w:rPr>
                <w:color w:val="000000"/>
                <w:szCs w:val="21"/>
              </w:rPr>
            </w:pPr>
            <w:r>
              <w:rPr>
                <w:color w:val="000000"/>
                <w:szCs w:val="21"/>
              </w:rPr>
              <w:t>1</w:t>
            </w:r>
          </w:p>
        </w:tc>
        <w:tc>
          <w:tcPr>
            <w:tcW w:w="602" w:type="dxa"/>
            <w:noWrap/>
            <w:vAlign w:val="center"/>
          </w:tcPr>
          <w:p>
            <w:pPr>
              <w:adjustRightInd w:val="0"/>
              <w:snapToGrid w:val="0"/>
              <w:jc w:val="center"/>
              <w:rPr>
                <w:color w:val="000000"/>
                <w:szCs w:val="21"/>
              </w:rPr>
            </w:pPr>
            <w:r>
              <w:rPr>
                <w:color w:val="000000"/>
                <w:szCs w:val="21"/>
              </w:rPr>
              <w:t>2</w:t>
            </w:r>
          </w:p>
        </w:tc>
        <w:tc>
          <w:tcPr>
            <w:tcW w:w="602" w:type="dxa"/>
            <w:noWrap/>
            <w:vAlign w:val="center"/>
          </w:tcPr>
          <w:p>
            <w:pPr>
              <w:adjustRightInd w:val="0"/>
              <w:snapToGrid w:val="0"/>
              <w:jc w:val="center"/>
              <w:rPr>
                <w:color w:val="000000"/>
                <w:szCs w:val="21"/>
              </w:rPr>
            </w:pPr>
            <w:r>
              <w:rPr>
                <w:color w:val="000000"/>
                <w:szCs w:val="21"/>
              </w:rPr>
              <w:t>3</w:t>
            </w:r>
          </w:p>
        </w:tc>
        <w:tc>
          <w:tcPr>
            <w:tcW w:w="601" w:type="dxa"/>
            <w:noWrap/>
            <w:vAlign w:val="center"/>
          </w:tcPr>
          <w:p>
            <w:pPr>
              <w:adjustRightInd w:val="0"/>
              <w:snapToGrid w:val="0"/>
              <w:jc w:val="center"/>
              <w:rPr>
                <w:color w:val="000000"/>
                <w:szCs w:val="21"/>
              </w:rPr>
            </w:pPr>
            <w:r>
              <w:rPr>
                <w:color w:val="000000"/>
                <w:szCs w:val="21"/>
              </w:rPr>
              <w:t>4</w:t>
            </w:r>
          </w:p>
        </w:tc>
        <w:tc>
          <w:tcPr>
            <w:tcW w:w="601" w:type="dxa"/>
            <w:noWrap/>
            <w:vAlign w:val="center"/>
          </w:tcPr>
          <w:p>
            <w:pPr>
              <w:adjustRightInd w:val="0"/>
              <w:snapToGrid w:val="0"/>
              <w:jc w:val="center"/>
              <w:rPr>
                <w:color w:val="000000"/>
                <w:szCs w:val="21"/>
              </w:rPr>
            </w:pPr>
            <w:r>
              <w:rPr>
                <w:color w:val="000000"/>
                <w:szCs w:val="21"/>
              </w:rPr>
              <w:t>5</w:t>
            </w:r>
          </w:p>
        </w:tc>
        <w:tc>
          <w:tcPr>
            <w:tcW w:w="602" w:type="dxa"/>
            <w:noWrap/>
            <w:vAlign w:val="center"/>
          </w:tcPr>
          <w:p>
            <w:pPr>
              <w:adjustRightInd w:val="0"/>
              <w:snapToGrid w:val="0"/>
              <w:jc w:val="center"/>
              <w:rPr>
                <w:color w:val="000000"/>
                <w:szCs w:val="21"/>
              </w:rPr>
            </w:pPr>
            <w:r>
              <w:rPr>
                <w:color w:val="000000"/>
                <w:szCs w:val="21"/>
              </w:rPr>
              <w:t>6</w:t>
            </w:r>
          </w:p>
        </w:tc>
        <w:tc>
          <w:tcPr>
            <w:tcW w:w="601" w:type="dxa"/>
            <w:noWrap/>
            <w:vAlign w:val="center"/>
          </w:tcPr>
          <w:p>
            <w:pPr>
              <w:adjustRightInd w:val="0"/>
              <w:snapToGrid w:val="0"/>
              <w:jc w:val="center"/>
              <w:rPr>
                <w:color w:val="000000"/>
                <w:szCs w:val="21"/>
              </w:rPr>
            </w:pPr>
            <w:r>
              <w:rPr>
                <w:color w:val="000000"/>
                <w:szCs w:val="21"/>
              </w:rPr>
              <w:t>7</w:t>
            </w:r>
          </w:p>
        </w:tc>
        <w:tc>
          <w:tcPr>
            <w:tcW w:w="601" w:type="dxa"/>
            <w:noWrap/>
            <w:vAlign w:val="center"/>
          </w:tcPr>
          <w:p>
            <w:pPr>
              <w:adjustRightInd w:val="0"/>
              <w:snapToGrid w:val="0"/>
              <w:jc w:val="center"/>
              <w:rPr>
                <w:color w:val="000000"/>
                <w:szCs w:val="21"/>
              </w:rPr>
            </w:pPr>
            <w:r>
              <w:rPr>
                <w:color w:val="000000"/>
                <w:szCs w:val="21"/>
              </w:rPr>
              <w:t>8</w:t>
            </w:r>
          </w:p>
        </w:tc>
        <w:tc>
          <w:tcPr>
            <w:tcW w:w="601" w:type="dxa"/>
            <w:noWrap/>
            <w:vAlign w:val="center"/>
          </w:tcPr>
          <w:p>
            <w:pPr>
              <w:adjustRightInd w:val="0"/>
              <w:snapToGrid w:val="0"/>
              <w:jc w:val="center"/>
              <w:rPr>
                <w:color w:val="000000"/>
                <w:szCs w:val="21"/>
              </w:rPr>
            </w:pPr>
            <w:r>
              <w:rPr>
                <w:color w:val="000000"/>
                <w:szCs w:val="21"/>
              </w:rPr>
              <w:t>9</w:t>
            </w:r>
          </w:p>
        </w:tc>
        <w:tc>
          <w:tcPr>
            <w:tcW w:w="601" w:type="dxa"/>
            <w:noWrap/>
            <w:vAlign w:val="center"/>
          </w:tcPr>
          <w:p>
            <w:pPr>
              <w:adjustRightInd w:val="0"/>
              <w:snapToGrid w:val="0"/>
              <w:jc w:val="center"/>
              <w:rPr>
                <w:color w:val="000000"/>
                <w:szCs w:val="21"/>
              </w:rPr>
            </w:pPr>
            <w:r>
              <w:rPr>
                <w:color w:val="000000"/>
                <w:szCs w:val="21"/>
              </w:rPr>
              <w:t>10</w:t>
            </w:r>
          </w:p>
        </w:tc>
        <w:tc>
          <w:tcPr>
            <w:tcW w:w="601" w:type="dxa"/>
            <w:noWrap/>
            <w:vAlign w:val="center"/>
          </w:tcPr>
          <w:p>
            <w:pPr>
              <w:adjustRightInd w:val="0"/>
              <w:snapToGrid w:val="0"/>
              <w:jc w:val="center"/>
              <w:rPr>
                <w:color w:val="000000"/>
                <w:szCs w:val="21"/>
              </w:rPr>
            </w:pPr>
            <w:r>
              <w:rPr>
                <w:color w:val="000000"/>
                <w:szCs w:val="21"/>
              </w:rPr>
              <w:t>11</w:t>
            </w:r>
          </w:p>
        </w:tc>
        <w:tc>
          <w:tcPr>
            <w:tcW w:w="602" w:type="dxa"/>
            <w:noWrap/>
            <w:vAlign w:val="center"/>
          </w:tcPr>
          <w:p>
            <w:pPr>
              <w:adjustRightInd w:val="0"/>
              <w:snapToGrid w:val="0"/>
              <w:jc w:val="center"/>
              <w:rPr>
                <w:color w:val="000000"/>
                <w:szCs w:val="21"/>
              </w:rPr>
            </w:pPr>
            <w:r>
              <w:rPr>
                <w:color w:val="000000"/>
                <w:szCs w:val="21"/>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721" w:type="dxa"/>
            <w:noWrap/>
            <w:vAlign w:val="center"/>
          </w:tcPr>
          <w:p>
            <w:pPr>
              <w:adjustRightInd w:val="0"/>
              <w:snapToGrid w:val="0"/>
              <w:jc w:val="center"/>
              <w:rPr>
                <w:color w:val="000000"/>
                <w:szCs w:val="21"/>
              </w:rPr>
            </w:pPr>
            <w:r>
              <w:rPr>
                <w:rFonts w:hAnsi="宋体"/>
                <w:color w:val="000000"/>
                <w:szCs w:val="21"/>
              </w:rPr>
              <w:t>答案</w:t>
            </w:r>
          </w:p>
        </w:tc>
        <w:tc>
          <w:tcPr>
            <w:tcW w:w="602" w:type="dxa"/>
            <w:noWrap/>
            <w:vAlign w:val="center"/>
          </w:tcPr>
          <w:p>
            <w:pPr>
              <w:adjustRightInd w:val="0"/>
              <w:snapToGrid w:val="0"/>
              <w:jc w:val="center"/>
              <w:rPr>
                <w:color w:val="000000"/>
                <w:szCs w:val="21"/>
              </w:rPr>
            </w:pPr>
          </w:p>
        </w:tc>
        <w:tc>
          <w:tcPr>
            <w:tcW w:w="602" w:type="dxa"/>
            <w:noWrap/>
            <w:vAlign w:val="center"/>
          </w:tcPr>
          <w:p>
            <w:pPr>
              <w:adjustRightInd w:val="0"/>
              <w:snapToGrid w:val="0"/>
              <w:jc w:val="center"/>
              <w:rPr>
                <w:color w:val="000000"/>
                <w:szCs w:val="21"/>
              </w:rPr>
            </w:pPr>
          </w:p>
        </w:tc>
        <w:tc>
          <w:tcPr>
            <w:tcW w:w="602" w:type="dxa"/>
            <w:noWrap/>
            <w:vAlign w:val="center"/>
          </w:tcPr>
          <w:p>
            <w:pPr>
              <w:adjustRightInd w:val="0"/>
              <w:snapToGrid w:val="0"/>
              <w:jc w:val="center"/>
              <w:rPr>
                <w:color w:val="000000"/>
                <w:szCs w:val="21"/>
              </w:rPr>
            </w:pPr>
          </w:p>
        </w:tc>
        <w:tc>
          <w:tcPr>
            <w:tcW w:w="601" w:type="dxa"/>
            <w:noWrap/>
            <w:vAlign w:val="center"/>
          </w:tcPr>
          <w:p>
            <w:pPr>
              <w:adjustRightInd w:val="0"/>
              <w:snapToGrid w:val="0"/>
              <w:jc w:val="center"/>
              <w:rPr>
                <w:color w:val="000000"/>
                <w:szCs w:val="21"/>
              </w:rPr>
            </w:pPr>
          </w:p>
        </w:tc>
        <w:tc>
          <w:tcPr>
            <w:tcW w:w="601" w:type="dxa"/>
            <w:noWrap/>
            <w:vAlign w:val="center"/>
          </w:tcPr>
          <w:p>
            <w:pPr>
              <w:adjustRightInd w:val="0"/>
              <w:snapToGrid w:val="0"/>
              <w:jc w:val="center"/>
              <w:rPr>
                <w:color w:val="000000"/>
                <w:szCs w:val="21"/>
              </w:rPr>
            </w:pPr>
          </w:p>
        </w:tc>
        <w:tc>
          <w:tcPr>
            <w:tcW w:w="602" w:type="dxa"/>
            <w:noWrap/>
            <w:vAlign w:val="center"/>
          </w:tcPr>
          <w:p>
            <w:pPr>
              <w:adjustRightInd w:val="0"/>
              <w:snapToGrid w:val="0"/>
              <w:jc w:val="center"/>
              <w:rPr>
                <w:color w:val="000000"/>
                <w:szCs w:val="21"/>
              </w:rPr>
            </w:pPr>
          </w:p>
        </w:tc>
        <w:tc>
          <w:tcPr>
            <w:tcW w:w="601" w:type="dxa"/>
            <w:noWrap/>
            <w:vAlign w:val="center"/>
          </w:tcPr>
          <w:p>
            <w:pPr>
              <w:adjustRightInd w:val="0"/>
              <w:snapToGrid w:val="0"/>
              <w:jc w:val="center"/>
              <w:rPr>
                <w:color w:val="000000"/>
                <w:szCs w:val="21"/>
              </w:rPr>
            </w:pPr>
          </w:p>
        </w:tc>
        <w:tc>
          <w:tcPr>
            <w:tcW w:w="601" w:type="dxa"/>
            <w:noWrap/>
            <w:vAlign w:val="center"/>
          </w:tcPr>
          <w:p>
            <w:pPr>
              <w:adjustRightInd w:val="0"/>
              <w:snapToGrid w:val="0"/>
              <w:jc w:val="center"/>
              <w:rPr>
                <w:color w:val="000000"/>
                <w:szCs w:val="21"/>
              </w:rPr>
            </w:pPr>
          </w:p>
        </w:tc>
        <w:tc>
          <w:tcPr>
            <w:tcW w:w="601" w:type="dxa"/>
            <w:noWrap/>
            <w:vAlign w:val="center"/>
          </w:tcPr>
          <w:p>
            <w:pPr>
              <w:adjustRightInd w:val="0"/>
              <w:snapToGrid w:val="0"/>
              <w:jc w:val="center"/>
              <w:rPr>
                <w:color w:val="000000"/>
                <w:szCs w:val="21"/>
              </w:rPr>
            </w:pPr>
          </w:p>
        </w:tc>
        <w:tc>
          <w:tcPr>
            <w:tcW w:w="601" w:type="dxa"/>
            <w:noWrap/>
            <w:vAlign w:val="center"/>
          </w:tcPr>
          <w:p>
            <w:pPr>
              <w:adjustRightInd w:val="0"/>
              <w:snapToGrid w:val="0"/>
              <w:jc w:val="center"/>
              <w:rPr>
                <w:color w:val="000000"/>
                <w:szCs w:val="21"/>
              </w:rPr>
            </w:pPr>
          </w:p>
        </w:tc>
        <w:tc>
          <w:tcPr>
            <w:tcW w:w="601" w:type="dxa"/>
            <w:noWrap/>
            <w:vAlign w:val="center"/>
          </w:tcPr>
          <w:p>
            <w:pPr>
              <w:adjustRightInd w:val="0"/>
              <w:snapToGrid w:val="0"/>
              <w:jc w:val="center"/>
              <w:rPr>
                <w:color w:val="000000"/>
                <w:szCs w:val="21"/>
              </w:rPr>
            </w:pPr>
          </w:p>
        </w:tc>
        <w:tc>
          <w:tcPr>
            <w:tcW w:w="602" w:type="dxa"/>
            <w:noWrap/>
            <w:vAlign w:val="center"/>
          </w:tcPr>
          <w:p>
            <w:pPr>
              <w:adjustRightInd w:val="0"/>
              <w:snapToGrid w:val="0"/>
              <w:jc w:val="center"/>
              <w:rPr>
                <w:color w:val="000000"/>
                <w:szCs w:val="21"/>
              </w:rPr>
            </w:pPr>
          </w:p>
        </w:tc>
      </w:tr>
    </w:tbl>
    <w:p>
      <w:pPr>
        <w:adjustRightInd w:val="0"/>
        <w:snapToGrid w:val="0"/>
        <w:jc w:val="left"/>
        <w:rPr>
          <w:rFonts w:hint="eastAsia"/>
          <w:color w:val="000000"/>
          <w:szCs w:val="21"/>
        </w:rPr>
      </w:pPr>
    </w:p>
    <w:p>
      <w:pPr>
        <w:adjustRightInd w:val="0"/>
        <w:snapToGrid w:val="0"/>
        <w:spacing w:line="264" w:lineRule="auto"/>
        <w:jc w:val="left"/>
        <w:rPr>
          <w:color w:val="000000"/>
          <w:szCs w:val="21"/>
        </w:rPr>
      </w:pPr>
      <w:r>
        <w:rPr>
          <w:color w:val="000000"/>
          <w:szCs w:val="21"/>
        </w:rPr>
        <w:t>1</w:t>
      </w:r>
      <w:r>
        <w:rPr>
          <w:rFonts w:hAnsi="宋体"/>
          <w:color w:val="000000"/>
          <w:szCs w:val="21"/>
        </w:rPr>
        <w:t>．下列估测中，最接近生活实际的是（　　）</w:t>
      </w:r>
    </w:p>
    <w:p>
      <w:pPr>
        <w:adjustRightInd w:val="0"/>
        <w:snapToGrid w:val="0"/>
        <w:spacing w:line="264" w:lineRule="auto"/>
        <w:jc w:val="left"/>
        <w:rPr>
          <w:color w:val="000000"/>
          <w:szCs w:val="21"/>
        </w:rPr>
      </w:pPr>
      <w:r>
        <w:rPr>
          <w:rFonts w:hint="eastAsia"/>
          <w:color w:val="000000"/>
          <w:szCs w:val="21"/>
        </w:rPr>
        <w:tab/>
      </w:r>
      <w:r>
        <w:rPr>
          <w:color w:val="000000"/>
          <w:szCs w:val="21"/>
        </w:rPr>
        <w:t>A</w:t>
      </w:r>
      <w:r>
        <w:rPr>
          <w:rFonts w:hAnsi="宋体"/>
          <w:color w:val="000000"/>
          <w:szCs w:val="21"/>
        </w:rPr>
        <w:t>．中学生</w:t>
      </w:r>
      <w:r>
        <w:rPr>
          <w:rFonts w:hint="eastAsia" w:hAnsi="宋体"/>
          <w:color w:val="000000"/>
          <w:szCs w:val="21"/>
        </w:rPr>
        <w:t>1min跳绳约180次</w:t>
      </w:r>
      <w:r>
        <w:rPr>
          <w:rFonts w:hint="eastAsia"/>
          <w:color w:val="000000"/>
          <w:szCs w:val="21"/>
        </w:rPr>
        <w:tab/>
      </w:r>
      <w:r>
        <w:rPr>
          <w:rFonts w:hint="eastAsia"/>
          <w:color w:val="000000"/>
          <w:szCs w:val="21"/>
        </w:rPr>
        <w:tab/>
      </w:r>
      <w:r>
        <w:rPr>
          <w:rFonts w:hint="eastAsia"/>
          <w:color w:val="000000"/>
          <w:szCs w:val="21"/>
        </w:rPr>
        <w:tab/>
      </w:r>
      <w:r>
        <w:rPr>
          <w:color w:val="000000"/>
          <w:szCs w:val="21"/>
        </w:rPr>
        <w:t>B</w:t>
      </w:r>
      <w:r>
        <w:rPr>
          <w:rFonts w:hAnsi="宋体"/>
          <w:color w:val="000000"/>
          <w:szCs w:val="21"/>
        </w:rPr>
        <w:t>．张家界</w:t>
      </w:r>
      <w:r>
        <w:rPr>
          <w:color w:val="000000"/>
          <w:szCs w:val="21"/>
        </w:rPr>
        <w:t>3</w:t>
      </w:r>
      <w:r>
        <w:rPr>
          <w:rFonts w:hAnsi="宋体"/>
          <w:color w:val="000000"/>
          <w:szCs w:val="21"/>
        </w:rPr>
        <w:t>月份的平均气温约</w:t>
      </w:r>
      <w:r>
        <w:rPr>
          <w:color w:val="000000"/>
          <w:szCs w:val="21"/>
        </w:rPr>
        <w:t>40</w:t>
      </w:r>
      <w:r>
        <w:rPr>
          <w:rFonts w:hAnsi="宋体"/>
          <w:color w:val="000000"/>
          <w:szCs w:val="21"/>
        </w:rPr>
        <w:t>℃</w:t>
      </w:r>
    </w:p>
    <w:p>
      <w:pPr>
        <w:adjustRightInd w:val="0"/>
        <w:snapToGrid w:val="0"/>
        <w:spacing w:line="264" w:lineRule="auto"/>
        <w:jc w:val="left"/>
        <w:rPr>
          <w:color w:val="000000"/>
          <w:szCs w:val="21"/>
        </w:rPr>
      </w:pPr>
      <w:r>
        <w:rPr>
          <w:rFonts w:hint="eastAsia"/>
          <w:color w:val="000000"/>
          <w:szCs w:val="21"/>
        </w:rPr>
        <w:tab/>
      </w:r>
      <w:r>
        <w:rPr>
          <w:color w:val="000000"/>
          <w:szCs w:val="21"/>
        </w:rPr>
        <w:t>C</w:t>
      </w:r>
      <w:r>
        <w:rPr>
          <w:rFonts w:hAnsi="宋体"/>
          <w:color w:val="000000"/>
          <w:szCs w:val="21"/>
        </w:rPr>
        <w:t>．教室课桌的高度约</w:t>
      </w:r>
      <w:r>
        <w:rPr>
          <w:color w:val="000000"/>
          <w:szCs w:val="21"/>
        </w:rPr>
        <w:t>0.8m</w:t>
      </w:r>
      <w:r>
        <w:rPr>
          <w:color w:val="000000"/>
          <w:szCs w:val="21"/>
        </w:rPr>
        <w:tab/>
      </w:r>
      <w:r>
        <w:rPr>
          <w:rFonts w:hint="eastAsia"/>
          <w:color w:val="000000"/>
          <w:szCs w:val="21"/>
        </w:rPr>
        <w:tab/>
      </w:r>
      <w:r>
        <w:rPr>
          <w:rFonts w:hint="eastAsia"/>
          <w:color w:val="000000"/>
          <w:szCs w:val="21"/>
        </w:rPr>
        <w:tab/>
      </w:r>
      <w:r>
        <w:rPr>
          <w:rFonts w:hint="eastAsia"/>
          <w:color w:val="000000"/>
          <w:szCs w:val="21"/>
        </w:rPr>
        <w:tab/>
      </w:r>
      <w:r>
        <w:rPr>
          <w:color w:val="000000"/>
          <w:szCs w:val="21"/>
        </w:rPr>
        <w:t>D</w:t>
      </w:r>
      <w:r>
        <w:rPr>
          <w:rFonts w:hAnsi="宋体"/>
          <w:color w:val="000000"/>
          <w:szCs w:val="21"/>
        </w:rPr>
        <w:t>．人步行的速度是</w:t>
      </w:r>
      <w:r>
        <w:rPr>
          <w:color w:val="000000"/>
          <w:szCs w:val="21"/>
        </w:rPr>
        <w:t>10m/s</w:t>
      </w:r>
    </w:p>
    <w:p>
      <w:pPr>
        <w:adjustRightInd w:val="0"/>
        <w:snapToGrid w:val="0"/>
        <w:spacing w:line="264" w:lineRule="auto"/>
        <w:ind w:left="340" w:hanging="340"/>
        <w:jc w:val="left"/>
        <w:rPr>
          <w:color w:val="000000"/>
          <w:szCs w:val="21"/>
        </w:rPr>
      </w:pPr>
      <w:r>
        <w:rPr>
          <w:color w:val="000000"/>
          <w:szCs w:val="21"/>
        </w:rPr>
        <w:pict>
          <v:shape id="图片 100009" o:spid="_x0000_s1025" o:spt="75" type="#_x0000_t75" style="position:absolute;left:0pt;margin-left:310.15pt;margin-top:30.6pt;height:58.25pt;width:85.75pt;mso-wrap-distance-left:9pt;mso-wrap-distance-right:9pt;z-index:-251657216;mso-width-relative:page;mso-height-relative:page;" filled="f" o:preferrelative="t" stroked="f" coordsize="21600,21600" wrapcoords="0 0 0 21136 21411 21136 21411 0 0 0">
            <v:path/>
            <v:fill on="f" focussize="0,0"/>
            <v:stroke on="f" joinstyle="miter"/>
            <v:imagedata r:id="rId8" o:title=""/>
            <o:lock v:ext="edit" aspectratio="t"/>
            <w10:wrap type="tight"/>
          </v:shape>
        </w:pict>
      </w:r>
      <w:r>
        <w:rPr>
          <w:color w:val="000000"/>
          <w:szCs w:val="21"/>
        </w:rPr>
        <w:t>2</w:t>
      </w:r>
      <w:r>
        <w:rPr>
          <w:rFonts w:hAnsi="宋体"/>
          <w:color w:val="000000"/>
          <w:szCs w:val="21"/>
        </w:rPr>
        <w:t>．为全面贯彻落实新时代党的教育方针，坚持德智体美劳五育融合发展，</w:t>
      </w:r>
      <w:r>
        <w:rPr>
          <w:rFonts w:hint="eastAsia" w:hAnsi="宋体"/>
          <w:color w:val="000000"/>
          <w:szCs w:val="21"/>
        </w:rPr>
        <w:t>某</w:t>
      </w:r>
      <w:r>
        <w:rPr>
          <w:rFonts w:hAnsi="宋体"/>
          <w:color w:val="000000"/>
          <w:szCs w:val="21"/>
        </w:rPr>
        <w:t>市各校加强了艺术教育。如图所示是某校学生正在兴趣课堂上用古筝弹奏乐曲。下列说法中正确的是（　　）</w:t>
      </w:r>
    </w:p>
    <w:p>
      <w:pPr>
        <w:adjustRightInd w:val="0"/>
        <w:snapToGrid w:val="0"/>
        <w:spacing w:line="264" w:lineRule="auto"/>
        <w:jc w:val="left"/>
        <w:rPr>
          <w:color w:val="000000"/>
          <w:szCs w:val="21"/>
        </w:rPr>
      </w:pPr>
      <w:r>
        <w:rPr>
          <w:rFonts w:hint="eastAsia"/>
          <w:color w:val="000000"/>
          <w:szCs w:val="21"/>
        </w:rPr>
        <w:tab/>
      </w:r>
      <w:r>
        <w:rPr>
          <w:color w:val="000000"/>
          <w:szCs w:val="21"/>
        </w:rPr>
        <w:t>A</w:t>
      </w:r>
      <w:r>
        <w:rPr>
          <w:rFonts w:hAnsi="宋体"/>
          <w:color w:val="000000"/>
          <w:szCs w:val="21"/>
        </w:rPr>
        <w:t>．我们听到的乐曲声是由学生的手指振动产生的</w:t>
      </w:r>
    </w:p>
    <w:p>
      <w:pPr>
        <w:adjustRightInd w:val="0"/>
        <w:snapToGrid w:val="0"/>
        <w:spacing w:line="264" w:lineRule="auto"/>
        <w:jc w:val="left"/>
        <w:rPr>
          <w:color w:val="000000"/>
          <w:szCs w:val="21"/>
        </w:rPr>
      </w:pPr>
      <w:r>
        <w:rPr>
          <w:rFonts w:hint="eastAsia"/>
          <w:color w:val="000000"/>
          <w:szCs w:val="21"/>
        </w:rPr>
        <w:tab/>
      </w:r>
      <w:r>
        <w:rPr>
          <w:color w:val="000000"/>
          <w:szCs w:val="21"/>
        </w:rPr>
        <w:t>B</w:t>
      </w:r>
      <w:r>
        <w:rPr>
          <w:rFonts w:hAnsi="宋体"/>
          <w:color w:val="000000"/>
          <w:szCs w:val="21"/>
        </w:rPr>
        <w:t>．指导教师听到的乐曲声是通过空气传播来的</w:t>
      </w:r>
    </w:p>
    <w:p>
      <w:pPr>
        <w:adjustRightInd w:val="0"/>
        <w:snapToGrid w:val="0"/>
        <w:spacing w:line="264" w:lineRule="auto"/>
        <w:jc w:val="left"/>
        <w:rPr>
          <w:color w:val="000000"/>
          <w:szCs w:val="21"/>
        </w:rPr>
      </w:pPr>
      <w:r>
        <w:rPr>
          <w:rFonts w:hint="eastAsia"/>
          <w:color w:val="000000"/>
          <w:szCs w:val="21"/>
        </w:rPr>
        <w:tab/>
      </w:r>
      <w:r>
        <w:rPr>
          <w:color w:val="000000"/>
          <w:szCs w:val="21"/>
        </w:rPr>
        <w:t>C</w:t>
      </w:r>
      <w:r>
        <w:rPr>
          <w:rFonts w:hAnsi="宋体"/>
          <w:color w:val="000000"/>
          <w:szCs w:val="21"/>
        </w:rPr>
        <w:t>．用不同大小的力拨动弦，发出声音的音色不同</w:t>
      </w:r>
    </w:p>
    <w:p>
      <w:pPr>
        <w:adjustRightInd w:val="0"/>
        <w:snapToGrid w:val="0"/>
        <w:spacing w:line="264" w:lineRule="auto"/>
        <w:jc w:val="left"/>
        <w:rPr>
          <w:color w:val="000000"/>
          <w:szCs w:val="21"/>
        </w:rPr>
      </w:pPr>
      <w:r>
        <w:rPr>
          <w:rFonts w:hint="eastAsia"/>
          <w:color w:val="000000"/>
          <w:szCs w:val="21"/>
        </w:rPr>
        <w:tab/>
      </w:r>
      <w:r>
        <w:rPr>
          <w:color w:val="000000"/>
          <w:szCs w:val="21"/>
        </w:rPr>
        <w:t>D</w:t>
      </w:r>
      <w:r>
        <w:rPr>
          <w:rFonts w:hAnsi="宋体"/>
          <w:color w:val="000000"/>
          <w:szCs w:val="21"/>
        </w:rPr>
        <w:t>．乐曲声对邻班正在进行英语听力训练的同学而言是乐音</w:t>
      </w:r>
    </w:p>
    <w:p>
      <w:pPr>
        <w:adjustRightInd w:val="0"/>
        <w:snapToGrid w:val="0"/>
        <w:spacing w:line="264" w:lineRule="auto"/>
        <w:jc w:val="left"/>
        <w:rPr>
          <w:color w:val="000000"/>
          <w:szCs w:val="21"/>
        </w:rPr>
      </w:pPr>
      <w:r>
        <w:rPr>
          <w:color w:val="000000"/>
          <w:szCs w:val="21"/>
        </w:rPr>
        <w:t>3</w:t>
      </w:r>
      <w:r>
        <w:rPr>
          <w:rFonts w:hAnsi="宋体"/>
          <w:color w:val="000000"/>
          <w:szCs w:val="21"/>
        </w:rPr>
        <w:t>．如图所示的图像表示物体的运动状态，其中表示同一运动状态的是（　　）</w:t>
      </w:r>
    </w:p>
    <w:p>
      <w:pPr>
        <w:adjustRightInd w:val="0"/>
        <w:snapToGrid w:val="0"/>
        <w:spacing w:line="264" w:lineRule="auto"/>
        <w:jc w:val="left"/>
        <w:rPr>
          <w:color w:val="000000"/>
          <w:szCs w:val="21"/>
        </w:rPr>
      </w:pPr>
      <w:r>
        <w:rPr>
          <w:rFonts w:hint="eastAsia"/>
          <w:color w:val="000000"/>
          <w:szCs w:val="21"/>
        </w:rPr>
        <w:t xml:space="preserve">    </w:t>
      </w:r>
      <w:r>
        <w:rPr>
          <w:color w:val="000000"/>
          <w:szCs w:val="21"/>
        </w:rPr>
        <w:pict>
          <v:shape id="_x0000_i1025" o:spt="75" type="#_x0000_t75" style="height:65.2pt;width:297.7pt;" filled="f" o:preferrelative="t" stroked="f" coordsize="21600,21600">
            <v:path/>
            <v:fill on="f" focussize="0,0"/>
            <v:stroke on="f" joinstyle="miter"/>
            <v:imagedata r:id="rId9" o:title="8wl1"/>
            <o:lock v:ext="edit" aspectratio="t"/>
            <w10:wrap type="none"/>
            <w10:anchorlock/>
          </v:shape>
        </w:pict>
      </w:r>
    </w:p>
    <w:p>
      <w:pPr>
        <w:adjustRightInd w:val="0"/>
        <w:snapToGrid w:val="0"/>
        <w:spacing w:line="264" w:lineRule="auto"/>
        <w:jc w:val="left"/>
        <w:rPr>
          <w:color w:val="000000"/>
          <w:szCs w:val="21"/>
        </w:rPr>
      </w:pPr>
      <w:r>
        <w:rPr>
          <w:rFonts w:hint="eastAsia" w:hAnsi="宋体"/>
          <w:color w:val="000000"/>
          <w:szCs w:val="21"/>
        </w:rPr>
        <w:tab/>
      </w:r>
      <w:r>
        <w:rPr>
          <w:rFonts w:hint="eastAsia" w:hAnsi="宋体"/>
          <w:color w:val="000000"/>
          <w:szCs w:val="21"/>
        </w:rPr>
        <w:t>A</w:t>
      </w:r>
      <w:r>
        <w:rPr>
          <w:rFonts w:hAnsi="宋体"/>
          <w:color w:val="000000"/>
          <w:szCs w:val="21"/>
        </w:rPr>
        <w:t>．甲和丙</w:t>
      </w:r>
      <w:r>
        <w:rPr>
          <w:color w:val="000000"/>
          <w:szCs w:val="21"/>
        </w:rPr>
        <w:tab/>
      </w:r>
      <w:r>
        <w:rPr>
          <w:rFonts w:hint="eastAsia"/>
          <w:color w:val="000000"/>
          <w:szCs w:val="21"/>
        </w:rPr>
        <w:tab/>
      </w:r>
      <w:r>
        <w:rPr>
          <w:color w:val="000000"/>
          <w:szCs w:val="21"/>
        </w:rPr>
        <w:t>B</w:t>
      </w:r>
      <w:r>
        <w:rPr>
          <w:rFonts w:hAnsi="宋体"/>
          <w:color w:val="000000"/>
          <w:szCs w:val="21"/>
        </w:rPr>
        <w:t>．甲和丁</w:t>
      </w:r>
      <w:r>
        <w:rPr>
          <w:color w:val="000000"/>
          <w:szCs w:val="21"/>
        </w:rPr>
        <w:tab/>
      </w:r>
      <w:r>
        <w:rPr>
          <w:rFonts w:hint="eastAsia"/>
          <w:color w:val="000000"/>
          <w:szCs w:val="21"/>
        </w:rPr>
        <w:tab/>
      </w:r>
      <w:r>
        <w:rPr>
          <w:rFonts w:hint="eastAsia"/>
          <w:color w:val="000000"/>
          <w:szCs w:val="21"/>
        </w:rPr>
        <w:tab/>
      </w:r>
      <w:r>
        <w:rPr>
          <w:color w:val="000000"/>
          <w:szCs w:val="21"/>
        </w:rPr>
        <w:t>C</w:t>
      </w:r>
      <w:r>
        <w:rPr>
          <w:rFonts w:hAnsi="宋体"/>
          <w:color w:val="000000"/>
          <w:szCs w:val="21"/>
        </w:rPr>
        <w:t>．乙和丙</w:t>
      </w:r>
      <w:r>
        <w:rPr>
          <w:color w:val="000000"/>
          <w:szCs w:val="21"/>
        </w:rPr>
        <w:tab/>
      </w:r>
      <w:r>
        <w:rPr>
          <w:rFonts w:hint="eastAsia"/>
          <w:color w:val="000000"/>
          <w:szCs w:val="21"/>
        </w:rPr>
        <w:tab/>
      </w:r>
      <w:r>
        <w:rPr>
          <w:rFonts w:hint="eastAsia"/>
          <w:color w:val="000000"/>
          <w:szCs w:val="21"/>
        </w:rPr>
        <w:tab/>
      </w:r>
      <w:r>
        <w:rPr>
          <w:color w:val="000000"/>
          <w:szCs w:val="21"/>
        </w:rPr>
        <w:t>D</w:t>
      </w:r>
      <w:r>
        <w:rPr>
          <w:rFonts w:hAnsi="宋体"/>
          <w:color w:val="000000"/>
          <w:szCs w:val="21"/>
        </w:rPr>
        <w:t>．乙和丁</w:t>
      </w:r>
    </w:p>
    <w:p>
      <w:pPr>
        <w:adjustRightInd w:val="0"/>
        <w:snapToGrid w:val="0"/>
        <w:spacing w:line="264" w:lineRule="auto"/>
        <w:ind w:left="340" w:hanging="340"/>
        <w:jc w:val="left"/>
        <w:rPr>
          <w:color w:val="000000"/>
          <w:szCs w:val="21"/>
        </w:rPr>
      </w:pPr>
      <w:r>
        <w:rPr>
          <w:color w:val="000000"/>
          <w:szCs w:val="21"/>
        </w:rPr>
        <w:t>4</w:t>
      </w:r>
      <w:r>
        <w:rPr>
          <w:rFonts w:hAnsi="宋体"/>
          <w:color w:val="000000"/>
          <w:szCs w:val="21"/>
        </w:rPr>
        <w:t>．小强同学在一次测量某物体长度时，正确记录了四次测量结果，即</w:t>
      </w:r>
      <w:r>
        <w:rPr>
          <w:color w:val="000000"/>
          <w:szCs w:val="21"/>
        </w:rPr>
        <w:t>18.12cm</w:t>
      </w:r>
      <w:r>
        <w:rPr>
          <w:rFonts w:hAnsi="宋体"/>
          <w:color w:val="000000"/>
          <w:szCs w:val="21"/>
        </w:rPr>
        <w:t>，</w:t>
      </w:r>
      <w:r>
        <w:rPr>
          <w:color w:val="000000"/>
          <w:szCs w:val="21"/>
        </w:rPr>
        <w:t>18.13cm</w:t>
      </w:r>
      <w:r>
        <w:rPr>
          <w:rFonts w:hAnsi="宋体"/>
          <w:color w:val="000000"/>
          <w:szCs w:val="21"/>
        </w:rPr>
        <w:t>，</w:t>
      </w:r>
      <w:r>
        <w:rPr>
          <w:color w:val="000000"/>
          <w:szCs w:val="21"/>
        </w:rPr>
        <w:t>18.11cm</w:t>
      </w:r>
      <w:r>
        <w:rPr>
          <w:rFonts w:hAnsi="宋体"/>
          <w:color w:val="000000"/>
          <w:szCs w:val="21"/>
        </w:rPr>
        <w:t>，</w:t>
      </w:r>
      <w:r>
        <w:rPr>
          <w:color w:val="000000"/>
          <w:szCs w:val="21"/>
        </w:rPr>
        <w:t>18.14cm</w:t>
      </w:r>
      <w:r>
        <w:rPr>
          <w:rFonts w:hAnsi="宋体"/>
          <w:color w:val="000000"/>
          <w:szCs w:val="21"/>
        </w:rPr>
        <w:t>，则该物体的长度应为（　　）</w:t>
      </w:r>
    </w:p>
    <w:p>
      <w:pPr>
        <w:adjustRightInd w:val="0"/>
        <w:snapToGrid w:val="0"/>
        <w:spacing w:line="264" w:lineRule="auto"/>
        <w:jc w:val="left"/>
        <w:rPr>
          <w:color w:val="000000"/>
          <w:szCs w:val="21"/>
        </w:rPr>
      </w:pPr>
      <w:r>
        <w:rPr>
          <w:rFonts w:hint="eastAsia"/>
          <w:color w:val="000000"/>
          <w:szCs w:val="21"/>
        </w:rPr>
        <w:tab/>
      </w:r>
      <w:r>
        <w:rPr>
          <w:color w:val="000000"/>
          <w:szCs w:val="21"/>
        </w:rPr>
        <w:t>A</w:t>
      </w:r>
      <w:r>
        <w:rPr>
          <w:rFonts w:hAnsi="宋体"/>
          <w:color w:val="000000"/>
          <w:szCs w:val="21"/>
        </w:rPr>
        <w:t>．</w:t>
      </w:r>
      <w:r>
        <w:rPr>
          <w:color w:val="000000"/>
          <w:szCs w:val="21"/>
        </w:rPr>
        <w:t>18.13cm</w:t>
      </w:r>
      <w:r>
        <w:rPr>
          <w:color w:val="000000"/>
          <w:szCs w:val="21"/>
        </w:rPr>
        <w:tab/>
      </w:r>
      <w:r>
        <w:rPr>
          <w:rFonts w:hint="eastAsia"/>
          <w:color w:val="000000"/>
          <w:szCs w:val="21"/>
        </w:rPr>
        <w:tab/>
      </w:r>
      <w:r>
        <w:rPr>
          <w:color w:val="000000"/>
          <w:szCs w:val="21"/>
        </w:rPr>
        <w:t>B</w:t>
      </w:r>
      <w:r>
        <w:rPr>
          <w:rFonts w:hAnsi="宋体"/>
          <w:color w:val="000000"/>
          <w:szCs w:val="21"/>
        </w:rPr>
        <w:t>．</w:t>
      </w:r>
      <w:r>
        <w:rPr>
          <w:color w:val="000000"/>
          <w:szCs w:val="21"/>
        </w:rPr>
        <w:t>18.1cm</w:t>
      </w:r>
      <w:r>
        <w:rPr>
          <w:color w:val="000000"/>
          <w:szCs w:val="21"/>
        </w:rPr>
        <w:tab/>
      </w:r>
      <w:r>
        <w:rPr>
          <w:rFonts w:hint="eastAsia"/>
          <w:color w:val="000000"/>
          <w:szCs w:val="21"/>
        </w:rPr>
        <w:tab/>
      </w:r>
      <w:r>
        <w:rPr>
          <w:rFonts w:hint="eastAsia"/>
          <w:color w:val="000000"/>
          <w:szCs w:val="21"/>
        </w:rPr>
        <w:tab/>
      </w:r>
      <w:r>
        <w:rPr>
          <w:color w:val="000000"/>
          <w:szCs w:val="21"/>
        </w:rPr>
        <w:t>C</w:t>
      </w:r>
      <w:r>
        <w:rPr>
          <w:rFonts w:hAnsi="宋体"/>
          <w:color w:val="000000"/>
          <w:szCs w:val="21"/>
        </w:rPr>
        <w:t>．</w:t>
      </w:r>
      <w:r>
        <w:rPr>
          <w:color w:val="000000"/>
          <w:szCs w:val="21"/>
        </w:rPr>
        <w:t>18.125cm</w:t>
      </w:r>
      <w:r>
        <w:rPr>
          <w:color w:val="000000"/>
          <w:szCs w:val="21"/>
        </w:rPr>
        <w:tab/>
      </w:r>
      <w:r>
        <w:rPr>
          <w:rFonts w:hint="eastAsia"/>
          <w:color w:val="000000"/>
          <w:szCs w:val="21"/>
        </w:rPr>
        <w:tab/>
      </w:r>
      <w:r>
        <w:rPr>
          <w:rFonts w:hint="eastAsia"/>
          <w:color w:val="000000"/>
          <w:szCs w:val="21"/>
        </w:rPr>
        <w:tab/>
      </w:r>
      <w:r>
        <w:rPr>
          <w:color w:val="000000"/>
          <w:szCs w:val="21"/>
        </w:rPr>
        <w:t>D</w:t>
      </w:r>
      <w:r>
        <w:rPr>
          <w:rFonts w:hAnsi="宋体"/>
          <w:color w:val="000000"/>
          <w:szCs w:val="21"/>
        </w:rPr>
        <w:t>．</w:t>
      </w:r>
      <w:r>
        <w:rPr>
          <w:color w:val="000000"/>
          <w:szCs w:val="21"/>
        </w:rPr>
        <w:t>18.12cm</w:t>
      </w:r>
    </w:p>
    <w:p>
      <w:pPr>
        <w:adjustRightInd w:val="0"/>
        <w:snapToGrid w:val="0"/>
        <w:spacing w:line="264" w:lineRule="auto"/>
        <w:ind w:left="340" w:hanging="340"/>
        <w:jc w:val="left"/>
        <w:rPr>
          <w:color w:val="000000"/>
          <w:szCs w:val="21"/>
        </w:rPr>
      </w:pPr>
      <w:r>
        <w:pict>
          <v:shape id="图片 100008" o:spid="_x0000_s1027" o:spt="75" type="#_x0000_t75" style="position:absolute;left:0pt;margin-left:328.4pt;margin-top:2.45pt;height:62.35pt;width:62.35pt;mso-wrap-distance-bottom:0pt;mso-wrap-distance-left:9pt;mso-wrap-distance-right:9pt;mso-wrap-distance-top:0pt;z-index:251661312;mso-width-relative:page;mso-height-relative:page;" filled="f" o:preferrelative="t" stroked="f" coordsize="21600,21600">
            <v:path/>
            <v:fill on="f" focussize="0,0"/>
            <v:stroke on="f" joinstyle="miter"/>
            <v:imagedata r:id="rId10" o:title=""/>
            <o:lock v:ext="edit" aspectratio="t"/>
            <w10:wrap type="square"/>
          </v:shape>
        </w:pict>
      </w:r>
      <w:r>
        <w:rPr>
          <w:color w:val="000000"/>
          <w:szCs w:val="21"/>
        </w:rPr>
        <w:t>5</w:t>
      </w:r>
      <w:r>
        <w:rPr>
          <w:rFonts w:hAnsi="宋体"/>
          <w:color w:val="000000"/>
          <w:szCs w:val="21"/>
        </w:rPr>
        <w:t>．如图所示，小慧同学用小锤轻敲和重敲音叉，并将正在发声的音叉轻触系在细绳上的乒乓球，听音叉发声的同时观察乒乓球被弹开的幅度变化。她想探究的问题是（　　）</w:t>
      </w:r>
    </w:p>
    <w:p>
      <w:pPr>
        <w:adjustRightInd w:val="0"/>
        <w:snapToGrid w:val="0"/>
        <w:spacing w:line="264" w:lineRule="auto"/>
        <w:jc w:val="left"/>
        <w:rPr>
          <w:color w:val="000000"/>
          <w:szCs w:val="21"/>
        </w:rPr>
      </w:pPr>
      <w:r>
        <w:rPr>
          <w:rFonts w:hint="eastAsia"/>
          <w:color w:val="000000"/>
          <w:szCs w:val="21"/>
        </w:rPr>
        <w:tab/>
      </w:r>
      <w:r>
        <w:rPr>
          <w:color w:val="000000"/>
          <w:szCs w:val="21"/>
        </w:rPr>
        <w:t>A</w:t>
      </w:r>
      <w:r>
        <w:rPr>
          <w:rFonts w:hAnsi="宋体"/>
          <w:color w:val="000000"/>
          <w:szCs w:val="21"/>
        </w:rPr>
        <w:t>．声音产生的原因</w:t>
      </w:r>
      <w:r>
        <w:rPr>
          <w:color w:val="000000"/>
          <w:szCs w:val="21"/>
        </w:rPr>
        <w:tab/>
      </w:r>
      <w:r>
        <w:rPr>
          <w:rFonts w:hint="eastAsia"/>
          <w:color w:val="000000"/>
          <w:szCs w:val="21"/>
        </w:rPr>
        <w:tab/>
      </w:r>
      <w:r>
        <w:rPr>
          <w:rFonts w:hint="eastAsia"/>
          <w:color w:val="000000"/>
          <w:szCs w:val="21"/>
        </w:rPr>
        <w:tab/>
      </w:r>
      <w:r>
        <w:rPr>
          <w:rFonts w:hint="eastAsia"/>
          <w:color w:val="000000"/>
          <w:szCs w:val="21"/>
        </w:rPr>
        <w:tab/>
      </w:r>
      <w:r>
        <w:rPr>
          <w:rFonts w:hint="eastAsia"/>
          <w:color w:val="000000"/>
          <w:szCs w:val="21"/>
        </w:rPr>
        <w:tab/>
      </w:r>
      <w:r>
        <w:rPr>
          <w:color w:val="000000"/>
          <w:szCs w:val="21"/>
        </w:rPr>
        <w:t>B</w:t>
      </w:r>
      <w:r>
        <w:rPr>
          <w:rFonts w:hAnsi="宋体"/>
          <w:color w:val="000000"/>
          <w:szCs w:val="21"/>
        </w:rPr>
        <w:t>．声音传播的条件</w:t>
      </w:r>
    </w:p>
    <w:p>
      <w:pPr>
        <w:adjustRightInd w:val="0"/>
        <w:snapToGrid w:val="0"/>
        <w:spacing w:line="264" w:lineRule="auto"/>
        <w:jc w:val="left"/>
        <w:rPr>
          <w:color w:val="000000"/>
          <w:szCs w:val="21"/>
        </w:rPr>
      </w:pPr>
      <w:r>
        <w:rPr>
          <w:rFonts w:hint="eastAsia"/>
          <w:color w:val="000000"/>
          <w:szCs w:val="21"/>
        </w:rPr>
        <w:tab/>
      </w:r>
      <w:r>
        <w:rPr>
          <w:color w:val="000000"/>
          <w:szCs w:val="21"/>
        </w:rPr>
        <w:t>C</w:t>
      </w:r>
      <w:r>
        <w:rPr>
          <w:rFonts w:hAnsi="宋体"/>
          <w:color w:val="000000"/>
          <w:szCs w:val="21"/>
        </w:rPr>
        <w:t>．音调和频率的关系</w:t>
      </w:r>
      <w:r>
        <w:rPr>
          <w:color w:val="000000"/>
          <w:szCs w:val="21"/>
        </w:rPr>
        <w:tab/>
      </w:r>
      <w:r>
        <w:rPr>
          <w:rFonts w:hint="eastAsia"/>
          <w:color w:val="000000"/>
          <w:szCs w:val="21"/>
        </w:rPr>
        <w:tab/>
      </w:r>
      <w:r>
        <w:rPr>
          <w:rFonts w:hint="eastAsia"/>
          <w:color w:val="000000"/>
          <w:szCs w:val="21"/>
        </w:rPr>
        <w:tab/>
      </w:r>
      <w:r>
        <w:rPr>
          <w:rFonts w:hint="eastAsia"/>
          <w:color w:val="000000"/>
          <w:szCs w:val="21"/>
        </w:rPr>
        <w:tab/>
      </w:r>
      <w:r>
        <w:rPr>
          <w:rFonts w:hint="eastAsia"/>
          <w:color w:val="000000"/>
          <w:szCs w:val="21"/>
        </w:rPr>
        <w:tab/>
      </w:r>
      <w:r>
        <w:rPr>
          <w:color w:val="000000"/>
          <w:szCs w:val="21"/>
        </w:rPr>
        <w:t>D</w:t>
      </w:r>
      <w:r>
        <w:rPr>
          <w:rFonts w:hAnsi="宋体"/>
          <w:color w:val="000000"/>
          <w:szCs w:val="21"/>
        </w:rPr>
        <w:t>．响度与振幅的关系</w:t>
      </w:r>
    </w:p>
    <w:p>
      <w:pPr>
        <w:adjustRightInd w:val="0"/>
        <w:snapToGrid w:val="0"/>
        <w:spacing w:line="264" w:lineRule="auto"/>
        <w:ind w:left="340" w:hanging="340"/>
        <w:jc w:val="left"/>
        <w:rPr>
          <w:color w:val="000000"/>
          <w:szCs w:val="21"/>
        </w:rPr>
      </w:pPr>
      <w:r>
        <w:rPr>
          <w:color w:val="000000"/>
          <w:szCs w:val="21"/>
        </w:rPr>
        <w:t>6</w:t>
      </w:r>
      <w:r>
        <w:rPr>
          <w:rFonts w:hAnsi="宋体"/>
          <w:color w:val="000000"/>
          <w:szCs w:val="21"/>
        </w:rPr>
        <w:t>．</w:t>
      </w:r>
      <w:r>
        <w:rPr>
          <w:rFonts w:hint="eastAsia" w:hAnsi="宋体"/>
          <w:color w:val="000000"/>
          <w:szCs w:val="21"/>
        </w:rPr>
        <w:t>下列诗句中描写的不是机械运动的是</w:t>
      </w:r>
      <w:r>
        <w:rPr>
          <w:rFonts w:hAnsi="宋体"/>
          <w:color w:val="000000"/>
          <w:szCs w:val="21"/>
        </w:rPr>
        <w:t>（　　）</w:t>
      </w:r>
    </w:p>
    <w:p>
      <w:pPr>
        <w:adjustRightInd w:val="0"/>
        <w:snapToGrid w:val="0"/>
        <w:spacing w:line="264" w:lineRule="auto"/>
        <w:jc w:val="left"/>
        <w:rPr>
          <w:color w:val="000000"/>
          <w:szCs w:val="21"/>
        </w:rPr>
      </w:pPr>
      <w:r>
        <w:rPr>
          <w:rFonts w:hint="eastAsia"/>
          <w:color w:val="000000"/>
          <w:szCs w:val="21"/>
        </w:rPr>
        <w:tab/>
      </w:r>
      <w:r>
        <w:rPr>
          <w:color w:val="000000"/>
          <w:szCs w:val="21"/>
        </w:rPr>
        <w:t>A</w:t>
      </w:r>
      <w:r>
        <w:rPr>
          <w:rFonts w:hAnsi="宋体"/>
          <w:color w:val="000000"/>
          <w:szCs w:val="21"/>
        </w:rPr>
        <w:t>．</w:t>
      </w:r>
      <w:r>
        <w:rPr>
          <w:rFonts w:hint="eastAsia" w:hAnsi="宋体"/>
          <w:color w:val="000000"/>
          <w:szCs w:val="21"/>
        </w:rPr>
        <w:t>一江春水向东流</w:t>
      </w:r>
      <w:r>
        <w:rPr>
          <w:rFonts w:hint="eastAsia"/>
          <w:color w:val="000000"/>
          <w:szCs w:val="21"/>
        </w:rPr>
        <w:tab/>
      </w:r>
      <w:r>
        <w:rPr>
          <w:rFonts w:hint="eastAsia"/>
          <w:color w:val="000000"/>
          <w:szCs w:val="21"/>
        </w:rPr>
        <w:tab/>
      </w:r>
      <w:r>
        <w:rPr>
          <w:rFonts w:hint="eastAsia"/>
          <w:color w:val="000000"/>
          <w:szCs w:val="21"/>
        </w:rPr>
        <w:tab/>
      </w:r>
      <w:r>
        <w:rPr>
          <w:rFonts w:hint="eastAsia"/>
          <w:color w:val="000000"/>
          <w:szCs w:val="21"/>
        </w:rPr>
        <w:tab/>
      </w:r>
      <w:r>
        <w:rPr>
          <w:rFonts w:hint="eastAsia"/>
          <w:color w:val="000000"/>
          <w:szCs w:val="21"/>
        </w:rPr>
        <w:tab/>
      </w:r>
      <w:r>
        <w:rPr>
          <w:color w:val="000000"/>
          <w:szCs w:val="21"/>
        </w:rPr>
        <w:t>B</w:t>
      </w:r>
      <w:r>
        <w:rPr>
          <w:rFonts w:hAnsi="宋体"/>
          <w:color w:val="000000"/>
          <w:szCs w:val="21"/>
        </w:rPr>
        <w:t>．</w:t>
      </w:r>
      <w:r>
        <w:rPr>
          <w:rFonts w:hint="eastAsia" w:hAnsi="宋体"/>
          <w:color w:val="000000"/>
          <w:szCs w:val="21"/>
        </w:rPr>
        <w:t>孤帆一片日边来</w:t>
      </w:r>
    </w:p>
    <w:p>
      <w:pPr>
        <w:adjustRightInd w:val="0"/>
        <w:snapToGrid w:val="0"/>
        <w:spacing w:line="264" w:lineRule="auto"/>
        <w:rPr>
          <w:color w:val="000000"/>
          <w:szCs w:val="21"/>
        </w:rPr>
      </w:pPr>
      <w:r>
        <w:rPr>
          <w:rFonts w:hint="eastAsia"/>
          <w:color w:val="000000"/>
          <w:szCs w:val="21"/>
        </w:rPr>
        <w:tab/>
      </w:r>
      <w:r>
        <w:rPr>
          <w:color w:val="000000"/>
          <w:szCs w:val="21"/>
        </w:rPr>
        <w:t>C</w:t>
      </w:r>
      <w:r>
        <w:rPr>
          <w:rFonts w:hAnsi="宋体"/>
          <w:color w:val="000000"/>
          <w:szCs w:val="21"/>
        </w:rPr>
        <w:t>．</w:t>
      </w:r>
      <w:r>
        <w:rPr>
          <w:rFonts w:hint="eastAsia" w:hAnsi="宋体"/>
          <w:color w:val="000000"/>
          <w:szCs w:val="21"/>
        </w:rPr>
        <w:t>一行白鹭上青天</w:t>
      </w:r>
      <w:r>
        <w:rPr>
          <w:rFonts w:hint="eastAsia" w:hAnsi="宋体"/>
          <w:color w:val="000000"/>
          <w:szCs w:val="21"/>
        </w:rPr>
        <w:tab/>
      </w:r>
      <w:r>
        <w:rPr>
          <w:rFonts w:hint="eastAsia" w:hAnsi="宋体"/>
          <w:color w:val="000000"/>
          <w:szCs w:val="21"/>
        </w:rPr>
        <w:tab/>
      </w:r>
      <w:r>
        <w:rPr>
          <w:rFonts w:hint="eastAsia" w:hAnsi="宋体"/>
          <w:color w:val="000000"/>
          <w:szCs w:val="21"/>
        </w:rPr>
        <w:tab/>
      </w:r>
      <w:r>
        <w:rPr>
          <w:rFonts w:hint="eastAsia" w:hAnsi="宋体"/>
          <w:color w:val="000000"/>
          <w:szCs w:val="21"/>
        </w:rPr>
        <w:tab/>
      </w:r>
      <w:r>
        <w:rPr>
          <w:rFonts w:hint="eastAsia"/>
          <w:color w:val="000000"/>
          <w:szCs w:val="21"/>
        </w:rPr>
        <w:tab/>
      </w:r>
      <w:r>
        <w:rPr>
          <w:color w:val="000000"/>
          <w:szCs w:val="21"/>
        </w:rPr>
        <w:t>D</w:t>
      </w:r>
      <w:r>
        <w:rPr>
          <w:rFonts w:hAnsi="宋体"/>
          <w:color w:val="000000"/>
          <w:szCs w:val="21"/>
        </w:rPr>
        <w:t>．</w:t>
      </w:r>
      <w:r>
        <w:rPr>
          <w:rFonts w:hint="eastAsia" w:hAnsi="宋体"/>
          <w:color w:val="000000"/>
          <w:szCs w:val="21"/>
        </w:rPr>
        <w:t>霜叶红于二月花</w:t>
      </w:r>
    </w:p>
    <w:p>
      <w:pPr>
        <w:adjustRightInd w:val="0"/>
        <w:snapToGrid w:val="0"/>
        <w:spacing w:line="264" w:lineRule="auto"/>
        <w:jc w:val="left"/>
        <w:rPr>
          <w:color w:val="000000"/>
          <w:szCs w:val="21"/>
        </w:rPr>
      </w:pPr>
      <w:r>
        <w:rPr>
          <w:color w:val="000000"/>
          <w:szCs w:val="21"/>
        </w:rPr>
        <w:t>7</w:t>
      </w:r>
      <w:r>
        <w:rPr>
          <w:rFonts w:hAnsi="宋体"/>
          <w:color w:val="000000"/>
          <w:szCs w:val="21"/>
        </w:rPr>
        <w:t>．下列有关误差的说法中，正确的是（　　）</w:t>
      </w:r>
    </w:p>
    <w:p>
      <w:pPr>
        <w:adjustRightInd w:val="0"/>
        <w:snapToGrid w:val="0"/>
        <w:spacing w:line="264" w:lineRule="auto"/>
        <w:jc w:val="left"/>
        <w:rPr>
          <w:color w:val="000000"/>
          <w:szCs w:val="21"/>
        </w:rPr>
      </w:pPr>
      <w:r>
        <w:rPr>
          <w:rFonts w:hint="eastAsia"/>
          <w:color w:val="000000"/>
          <w:szCs w:val="21"/>
        </w:rPr>
        <w:tab/>
      </w:r>
      <w:r>
        <w:rPr>
          <w:color w:val="000000"/>
          <w:szCs w:val="21"/>
        </w:rPr>
        <w:t>A</w:t>
      </w:r>
      <w:r>
        <w:rPr>
          <w:rFonts w:hAnsi="宋体"/>
          <w:color w:val="000000"/>
          <w:szCs w:val="21"/>
        </w:rPr>
        <w:t>．多次测量取平均值可以消除误差</w:t>
      </w:r>
      <w:r>
        <w:rPr>
          <w:rFonts w:hint="eastAsia" w:hAnsi="宋体"/>
          <w:color w:val="000000"/>
          <w:szCs w:val="21"/>
        </w:rPr>
        <w:tab/>
      </w:r>
      <w:r>
        <w:rPr>
          <w:rFonts w:hint="eastAsia" w:hAnsi="宋体"/>
          <w:color w:val="000000"/>
          <w:szCs w:val="21"/>
        </w:rPr>
        <w:tab/>
      </w:r>
      <w:r>
        <w:rPr>
          <w:color w:val="000000"/>
          <w:szCs w:val="21"/>
        </w:rPr>
        <w:t>B</w:t>
      </w:r>
      <w:r>
        <w:rPr>
          <w:rFonts w:hAnsi="宋体"/>
          <w:color w:val="000000"/>
          <w:szCs w:val="21"/>
        </w:rPr>
        <w:t>．误差是不遵守仪器的使用规则产生的</w:t>
      </w:r>
    </w:p>
    <w:p>
      <w:pPr>
        <w:adjustRightInd w:val="0"/>
        <w:snapToGrid w:val="0"/>
        <w:spacing w:line="264" w:lineRule="auto"/>
        <w:jc w:val="left"/>
        <w:rPr>
          <w:color w:val="000000"/>
          <w:szCs w:val="21"/>
        </w:rPr>
      </w:pPr>
      <w:r>
        <w:rPr>
          <w:rFonts w:hint="eastAsia"/>
          <w:color w:val="000000"/>
          <w:szCs w:val="21"/>
        </w:rPr>
        <w:tab/>
      </w:r>
      <w:r>
        <w:rPr>
          <w:color w:val="000000"/>
          <w:szCs w:val="21"/>
        </w:rPr>
        <w:t>C</w:t>
      </w:r>
      <w:r>
        <w:rPr>
          <w:rFonts w:hAnsi="宋体"/>
          <w:color w:val="000000"/>
          <w:szCs w:val="21"/>
        </w:rPr>
        <w:t>．只要认真测量，就可以避免误差</w:t>
      </w:r>
      <w:r>
        <w:rPr>
          <w:rFonts w:hint="eastAsia" w:hAnsi="宋体"/>
          <w:color w:val="000000"/>
          <w:szCs w:val="21"/>
        </w:rPr>
        <w:tab/>
      </w:r>
      <w:r>
        <w:rPr>
          <w:rFonts w:hint="eastAsia" w:hAnsi="宋体"/>
          <w:color w:val="000000"/>
          <w:szCs w:val="21"/>
        </w:rPr>
        <w:tab/>
      </w:r>
      <w:r>
        <w:rPr>
          <w:color w:val="000000"/>
          <w:szCs w:val="21"/>
        </w:rPr>
        <w:t>D</w:t>
      </w:r>
      <w:r>
        <w:rPr>
          <w:rFonts w:hAnsi="宋体"/>
          <w:color w:val="000000"/>
          <w:szCs w:val="21"/>
        </w:rPr>
        <w:t>．选用精密仪器测量可以减小误差</w:t>
      </w:r>
    </w:p>
    <w:p>
      <w:pPr>
        <w:adjustRightInd w:val="0"/>
        <w:snapToGrid w:val="0"/>
        <w:ind w:left="340" w:hanging="340"/>
        <w:jc w:val="left"/>
        <w:rPr>
          <w:color w:val="000000"/>
          <w:szCs w:val="21"/>
        </w:rPr>
      </w:pPr>
      <w:r>
        <w:rPr>
          <w:color w:val="000000"/>
          <w:szCs w:val="21"/>
        </w:rPr>
        <w:pict>
          <v:shape id="图片 100021" o:spid="_x0000_s1028" o:spt="75" type="#_x0000_t75" style="position:absolute;left:0pt;margin-left:320.9pt;margin-top:5.4pt;height:48.2pt;width:72pt;mso-wrap-distance-left:9pt;mso-wrap-distance-right:9pt;z-index:-251656192;mso-width-relative:page;mso-height-relative:page;" filled="f" o:preferrelative="t" stroked="f" coordsize="21600,21600" wrapcoords="0 0 0 21338 21307 21338 21307 0 0 0">
            <v:path/>
            <v:fill on="f" focussize="0,0"/>
            <v:stroke on="f" joinstyle="miter"/>
            <v:imagedata r:id="rId11" o:title=""/>
            <o:lock v:ext="edit" aspectratio="t"/>
            <w10:wrap type="tight"/>
          </v:shape>
        </w:pict>
      </w:r>
      <w:r>
        <w:rPr>
          <w:color w:val="000000"/>
          <w:szCs w:val="21"/>
        </w:rPr>
        <w:t>8</w:t>
      </w:r>
      <w:r>
        <w:rPr>
          <w:rFonts w:hAnsi="宋体"/>
          <w:color w:val="000000"/>
          <w:szCs w:val="21"/>
        </w:rPr>
        <w:t>．</w:t>
      </w:r>
      <w:r>
        <w:rPr>
          <w:rFonts w:hAnsi="宋体"/>
          <w:color w:val="000000"/>
          <w:spacing w:val="-7"/>
          <w:szCs w:val="21"/>
        </w:rPr>
        <w:t>在冰壶比赛中（如图），运动员用冰壶刷摩擦冰面，使冰面形成一层水膜，以减小冰壶与冰面间的摩擦。这个过程中发生的物态变化是（　　）</w:t>
      </w:r>
    </w:p>
    <w:p>
      <w:pPr>
        <w:adjustRightInd w:val="0"/>
        <w:snapToGrid w:val="0"/>
        <w:jc w:val="left"/>
        <w:rPr>
          <w:color w:val="000000"/>
          <w:szCs w:val="21"/>
        </w:rPr>
      </w:pPr>
      <w:r>
        <w:rPr>
          <w:rFonts w:hint="eastAsia"/>
          <w:color w:val="000000"/>
          <w:szCs w:val="21"/>
        </w:rPr>
        <w:tab/>
      </w:r>
      <w:r>
        <w:rPr>
          <w:color w:val="000000"/>
          <w:szCs w:val="21"/>
        </w:rPr>
        <w:t>A</w:t>
      </w:r>
      <w:r>
        <w:rPr>
          <w:rFonts w:hAnsi="宋体"/>
          <w:color w:val="000000"/>
          <w:szCs w:val="21"/>
        </w:rPr>
        <w:t>．凝固</w:t>
      </w:r>
      <w:r>
        <w:rPr>
          <w:color w:val="000000"/>
          <w:szCs w:val="21"/>
        </w:rPr>
        <w:tab/>
      </w:r>
      <w:r>
        <w:rPr>
          <w:rFonts w:hint="eastAsia"/>
          <w:color w:val="000000"/>
          <w:szCs w:val="21"/>
        </w:rPr>
        <w:tab/>
      </w:r>
      <w:r>
        <w:rPr>
          <w:rFonts w:hint="eastAsia"/>
          <w:color w:val="000000"/>
          <w:szCs w:val="21"/>
        </w:rPr>
        <w:tab/>
      </w:r>
      <w:r>
        <w:rPr>
          <w:rFonts w:hint="eastAsia"/>
          <w:color w:val="000000"/>
          <w:szCs w:val="21"/>
        </w:rPr>
        <w:tab/>
      </w:r>
      <w:r>
        <w:rPr>
          <w:rFonts w:hint="eastAsia"/>
          <w:color w:val="000000"/>
          <w:szCs w:val="21"/>
        </w:rPr>
        <w:tab/>
      </w:r>
      <w:r>
        <w:rPr>
          <w:color w:val="000000"/>
          <w:szCs w:val="21"/>
        </w:rPr>
        <w:t>B</w:t>
      </w:r>
      <w:r>
        <w:rPr>
          <w:rFonts w:hAnsi="宋体"/>
          <w:color w:val="000000"/>
          <w:szCs w:val="21"/>
        </w:rPr>
        <w:t>．熔化</w:t>
      </w:r>
      <w:r>
        <w:rPr>
          <w:color w:val="000000"/>
          <w:szCs w:val="21"/>
        </w:rPr>
        <w:tab/>
      </w:r>
    </w:p>
    <w:p>
      <w:pPr>
        <w:adjustRightInd w:val="0"/>
        <w:snapToGrid w:val="0"/>
        <w:jc w:val="left"/>
        <w:rPr>
          <w:color w:val="000000"/>
          <w:szCs w:val="21"/>
        </w:rPr>
      </w:pPr>
      <w:r>
        <w:rPr>
          <w:rFonts w:hint="eastAsia"/>
          <w:color w:val="000000"/>
          <w:szCs w:val="21"/>
        </w:rPr>
        <w:tab/>
      </w:r>
      <w:r>
        <w:rPr>
          <w:color w:val="000000"/>
          <w:szCs w:val="21"/>
        </w:rPr>
        <w:t>C</w:t>
      </w:r>
      <w:r>
        <w:rPr>
          <w:rFonts w:hAnsi="宋体"/>
          <w:color w:val="000000"/>
          <w:szCs w:val="21"/>
        </w:rPr>
        <w:t>．升华</w:t>
      </w:r>
      <w:r>
        <w:rPr>
          <w:color w:val="000000"/>
          <w:szCs w:val="21"/>
        </w:rPr>
        <w:tab/>
      </w:r>
      <w:r>
        <w:rPr>
          <w:rFonts w:hint="eastAsia"/>
          <w:color w:val="000000"/>
          <w:szCs w:val="21"/>
        </w:rPr>
        <w:tab/>
      </w:r>
      <w:r>
        <w:rPr>
          <w:rFonts w:hint="eastAsia"/>
          <w:color w:val="000000"/>
          <w:szCs w:val="21"/>
        </w:rPr>
        <w:tab/>
      </w:r>
      <w:r>
        <w:rPr>
          <w:rFonts w:hint="eastAsia"/>
          <w:color w:val="000000"/>
          <w:szCs w:val="21"/>
        </w:rPr>
        <w:tab/>
      </w:r>
      <w:r>
        <w:rPr>
          <w:rFonts w:hint="eastAsia"/>
          <w:color w:val="000000"/>
          <w:szCs w:val="21"/>
        </w:rPr>
        <w:tab/>
      </w:r>
      <w:r>
        <w:rPr>
          <w:color w:val="000000"/>
          <w:szCs w:val="21"/>
        </w:rPr>
        <w:t>D</w:t>
      </w:r>
      <w:r>
        <w:rPr>
          <w:rFonts w:hAnsi="宋体"/>
          <w:color w:val="000000"/>
          <w:szCs w:val="21"/>
        </w:rPr>
        <w:t>．凝华</w:t>
      </w:r>
    </w:p>
    <w:p>
      <w:pPr>
        <w:adjustRightInd w:val="0"/>
        <w:snapToGrid w:val="0"/>
        <w:jc w:val="left"/>
        <w:rPr>
          <w:color w:val="000000"/>
          <w:szCs w:val="21"/>
        </w:rPr>
      </w:pPr>
      <w:r>
        <w:rPr>
          <w:color w:val="000000"/>
          <w:szCs w:val="21"/>
        </w:rPr>
        <w:t>9</w:t>
      </w:r>
      <w:r>
        <w:rPr>
          <w:rFonts w:hAnsi="宋体"/>
          <w:color w:val="000000"/>
          <w:szCs w:val="21"/>
        </w:rPr>
        <w:t>．如图所示，温度计的四种使用方法正确的是（　　）</w:t>
      </w:r>
    </w:p>
    <w:p>
      <w:pPr>
        <w:adjustRightInd w:val="0"/>
        <w:snapToGrid w:val="0"/>
        <w:jc w:val="left"/>
        <w:rPr>
          <w:color w:val="000000"/>
          <w:szCs w:val="21"/>
        </w:rPr>
      </w:pPr>
      <w:r>
        <w:rPr>
          <w:rFonts w:hint="eastAsia"/>
          <w:color w:val="000000"/>
          <w:szCs w:val="21"/>
        </w:rPr>
        <w:t xml:space="preserve">    </w:t>
      </w:r>
      <w:r>
        <w:rPr>
          <w:color w:val="000000"/>
          <w:szCs w:val="21"/>
        </w:rPr>
        <w:pict>
          <v:shape id="_x0000_i1026" o:spt="75" type="#_x0000_t75" style="height:63.6pt;width:298.55pt;" filled="f" o:preferrelative="t" stroked="f" coordsize="21600,21600">
            <v:path/>
            <v:fill on="f" focussize="0,0"/>
            <v:stroke on="f" joinstyle="miter"/>
            <v:imagedata r:id="rId12" o:title="8WL2"/>
            <o:lock v:ext="edit" aspectratio="t"/>
            <w10:wrap type="none"/>
            <w10:anchorlock/>
          </v:shape>
        </w:pict>
      </w:r>
    </w:p>
    <w:p>
      <w:pPr>
        <w:shd w:val="clear" w:color="auto" w:fill="FFFFFF"/>
        <w:adjustRightInd w:val="0"/>
        <w:snapToGrid w:val="0"/>
        <w:rPr>
          <w:color w:val="000000"/>
          <w:szCs w:val="21"/>
        </w:rPr>
      </w:pPr>
      <w:r>
        <w:rPr>
          <w:color w:val="000000"/>
          <w:szCs w:val="21"/>
        </w:rPr>
        <w:t xml:space="preserve">    </w:t>
      </w:r>
      <w:r>
        <w:rPr>
          <w:rFonts w:hint="eastAsia"/>
          <w:color w:val="000000"/>
          <w:szCs w:val="21"/>
        </w:rPr>
        <w:t xml:space="preserve"> </w:t>
      </w:r>
      <w:r>
        <w:rPr>
          <w:color w:val="000000"/>
          <w:szCs w:val="21"/>
        </w:rPr>
        <w:t xml:space="preserve"> A                B               C               </w:t>
      </w:r>
      <w:r>
        <w:rPr>
          <w:rFonts w:hint="eastAsia"/>
          <w:color w:val="000000"/>
          <w:szCs w:val="21"/>
        </w:rPr>
        <w:t xml:space="preserve"> </w:t>
      </w:r>
      <w:r>
        <w:rPr>
          <w:color w:val="000000"/>
          <w:szCs w:val="21"/>
        </w:rPr>
        <w:t>D</w:t>
      </w:r>
    </w:p>
    <w:p>
      <w:pPr>
        <w:adjustRightInd w:val="0"/>
        <w:snapToGrid w:val="0"/>
        <w:ind w:left="420" w:hanging="420"/>
        <w:jc w:val="left"/>
        <w:rPr>
          <w:color w:val="000000"/>
          <w:szCs w:val="21"/>
        </w:rPr>
      </w:pPr>
      <w:r>
        <w:rPr>
          <w:color w:val="000000"/>
          <w:szCs w:val="21"/>
        </w:rPr>
        <w:t>10</w:t>
      </w:r>
      <w:r>
        <w:rPr>
          <w:rFonts w:hAnsi="宋体"/>
          <w:color w:val="000000"/>
          <w:szCs w:val="21"/>
        </w:rPr>
        <w:t>．中央二台</w:t>
      </w:r>
      <w:r>
        <w:rPr>
          <w:color w:val="000000"/>
          <w:szCs w:val="21"/>
        </w:rPr>
        <w:t>“</w:t>
      </w:r>
      <w:r>
        <w:rPr>
          <w:rFonts w:hAnsi="宋体"/>
          <w:color w:val="000000"/>
          <w:szCs w:val="21"/>
        </w:rPr>
        <w:t>真假实验室</w:t>
      </w:r>
      <w:r>
        <w:rPr>
          <w:color w:val="000000"/>
          <w:szCs w:val="21"/>
        </w:rPr>
        <w:t>”</w:t>
      </w:r>
      <w:r>
        <w:rPr>
          <w:rFonts w:hAnsi="宋体"/>
          <w:color w:val="000000"/>
          <w:szCs w:val="21"/>
        </w:rPr>
        <w:t>趣味探究，刚从冰箱冷冻室拿出冰棍贴紧舌头，舌头会被</w:t>
      </w:r>
      <w:r>
        <w:rPr>
          <w:color w:val="000000"/>
          <w:szCs w:val="21"/>
        </w:rPr>
        <w:t>“</w:t>
      </w:r>
      <w:r>
        <w:rPr>
          <w:rFonts w:hAnsi="宋体"/>
          <w:color w:val="000000"/>
          <w:szCs w:val="21"/>
        </w:rPr>
        <w:t>冻</w:t>
      </w:r>
      <w:r>
        <w:rPr>
          <w:color w:val="000000"/>
          <w:szCs w:val="21"/>
        </w:rPr>
        <w:t>”</w:t>
      </w:r>
      <w:r>
        <w:rPr>
          <w:rFonts w:hAnsi="宋体"/>
          <w:color w:val="000000"/>
          <w:szCs w:val="21"/>
        </w:rPr>
        <w:t>在冰棍上，这时舌头表面的水发生了某种物态变化，与其对应的图像是（　　）</w:t>
      </w:r>
    </w:p>
    <w:p>
      <w:pPr>
        <w:tabs>
          <w:tab w:val="left" w:pos="4156"/>
        </w:tabs>
        <w:adjustRightInd w:val="0"/>
        <w:snapToGrid w:val="0"/>
        <w:jc w:val="left"/>
        <w:rPr>
          <w:color w:val="000000"/>
          <w:szCs w:val="21"/>
        </w:rPr>
      </w:pPr>
      <w:r>
        <w:rPr>
          <w:rFonts w:hint="eastAsia"/>
          <w:color w:val="000000"/>
          <w:szCs w:val="21"/>
        </w:rPr>
        <w:t xml:space="preserve">     </w:t>
      </w:r>
      <w:r>
        <w:rPr>
          <w:color w:val="000000"/>
          <w:szCs w:val="21"/>
        </w:rPr>
        <w:pict>
          <v:group id="_x0000_s1029" o:spid="_x0000_s1029" o:spt="203" style="height:61.7pt;width:356.2pt;" coordorigin="3992,26443" coordsize="8754,1412">
            <o:lock v:ext="edit" aspectratio="f"/>
            <v:shape id="_x0000_s1031" o:spid="_x0000_s1031" o:spt="75" type="#_x0000_t75" style="position:absolute;left:3992;top:26475;height:1380;width:2025;" filled="f" o:preferrelative="t" stroked="f" coordsize="21600,21600">
              <v:path/>
              <v:fill on="f" focussize="0,0"/>
              <v:stroke on="f" joinstyle="miter"/>
              <v:imagedata r:id="rId13" o:title=""/>
              <o:lock v:ext="edit" aspectratio="t"/>
            </v:shape>
            <v:shape id="_x0000_s1032" o:spid="_x0000_s1032" o:spt="75" type="#_x0000_t75" style="position:absolute;left:8550;top:26443;height:1350;width:2295;" filled="f" o:preferrelative="t" stroked="f" coordsize="21600,21600">
              <v:path/>
              <v:fill on="f" focussize="0,0"/>
              <v:stroke on="f" joinstyle="miter"/>
              <v:imagedata r:id="rId14" o:title=""/>
              <o:lock v:ext="edit" aspectratio="t"/>
            </v:shape>
            <v:shape id="_x0000_s1033" o:spid="_x0000_s1033" o:spt="75" type="#_x0000_t75" style="position:absolute;left:10721;top:26485;height:1305;width:2025;" filled="f" o:preferrelative="t" stroked="f" coordsize="21600,21600">
              <v:path/>
              <v:fill on="f" focussize="0,0"/>
              <v:stroke on="f" joinstyle="miter"/>
              <v:imagedata r:id="rId15" o:title=""/>
              <o:lock v:ext="edit" aspectratio="t"/>
            </v:shape>
            <v:shape id="_x0000_s1034" o:spid="_x0000_s1034" o:spt="75" type="#_x0000_t75" style="position:absolute;left:6203;top:26475;height:1350;width:2130;" filled="f" o:preferrelative="t" stroked="f" coordsize="21600,21600">
              <v:path/>
              <v:fill on="f" focussize="0,0"/>
              <v:stroke on="f" joinstyle="miter"/>
              <v:imagedata r:id="rId16" o:title=""/>
              <o:lock v:ext="edit" aspectratio="t"/>
            </v:shape>
            <w10:wrap type="none"/>
            <w10:anchorlock/>
          </v:group>
        </w:pict>
      </w:r>
    </w:p>
    <w:p>
      <w:pPr>
        <w:shd w:val="clear" w:color="auto" w:fill="FFFFFF"/>
        <w:adjustRightInd w:val="0"/>
        <w:snapToGrid w:val="0"/>
        <w:rPr>
          <w:color w:val="000000"/>
          <w:szCs w:val="21"/>
        </w:rPr>
      </w:pPr>
      <w:r>
        <w:rPr>
          <w:color w:val="000000"/>
          <w:szCs w:val="21"/>
        </w:rPr>
        <w:t xml:space="preserve">     </w:t>
      </w:r>
      <w:r>
        <w:rPr>
          <w:rFonts w:hint="eastAsia"/>
          <w:color w:val="000000"/>
          <w:szCs w:val="21"/>
        </w:rPr>
        <w:t xml:space="preserve">   </w:t>
      </w:r>
      <w:r>
        <w:rPr>
          <w:color w:val="000000"/>
          <w:szCs w:val="21"/>
        </w:rPr>
        <w:t xml:space="preserve"> </w:t>
      </w:r>
      <w:r>
        <w:rPr>
          <w:rFonts w:hint="eastAsia"/>
          <w:color w:val="000000"/>
          <w:szCs w:val="21"/>
        </w:rPr>
        <w:t xml:space="preserve"> </w:t>
      </w:r>
      <w:r>
        <w:rPr>
          <w:color w:val="000000"/>
          <w:szCs w:val="21"/>
        </w:rPr>
        <w:t>A                  B                C                 D</w:t>
      </w:r>
    </w:p>
    <w:p>
      <w:pPr>
        <w:adjustRightInd w:val="0"/>
        <w:snapToGrid w:val="0"/>
        <w:ind w:left="420" w:hanging="420"/>
        <w:jc w:val="left"/>
        <w:rPr>
          <w:color w:val="000000"/>
          <w:szCs w:val="21"/>
        </w:rPr>
      </w:pPr>
      <w:r>
        <w:pict>
          <v:shape id="_x0000_s1035" o:spid="_x0000_s1035" o:spt="75" type="#_x0000_t75" style="position:absolute;left:0pt;margin-left:283.45pt;margin-top:10.8pt;height:65.2pt;width:109.45pt;mso-wrap-distance-bottom:0pt;mso-wrap-distance-left:9pt;mso-wrap-distance-right:9pt;mso-wrap-distance-top:0pt;z-index:251662336;mso-width-relative:page;mso-height-relative:page;" filled="f" o:preferrelative="t" stroked="f" coordsize="21600,21600">
            <v:path/>
            <v:fill on="f" focussize="0,0"/>
            <v:stroke on="f" joinstyle="miter"/>
            <v:imagedata r:id="rId17" o:title="8WL3"/>
            <o:lock v:ext="edit" aspectratio="t"/>
            <w10:wrap type="square"/>
          </v:shape>
        </w:pict>
      </w:r>
      <w:r>
        <w:rPr>
          <w:color w:val="000000"/>
          <w:szCs w:val="21"/>
        </w:rPr>
        <w:t>11</w:t>
      </w:r>
      <w:r>
        <w:rPr>
          <w:rFonts w:hAnsi="宋体"/>
          <w:color w:val="000000"/>
          <w:szCs w:val="21"/>
        </w:rPr>
        <w:t>．</w:t>
      </w:r>
      <w:r>
        <w:rPr>
          <w:rFonts w:hAnsi="宋体"/>
          <w:color w:val="000000"/>
          <w:spacing w:val="-5"/>
          <w:szCs w:val="21"/>
        </w:rPr>
        <w:t>观察图中的烟和小旗，关于甲、乙两车相对于房子运动情况，下列说法正确的是（　　）</w:t>
      </w:r>
    </w:p>
    <w:p>
      <w:pPr>
        <w:adjustRightInd w:val="0"/>
        <w:snapToGrid w:val="0"/>
        <w:jc w:val="left"/>
        <w:rPr>
          <w:color w:val="000000"/>
          <w:szCs w:val="21"/>
        </w:rPr>
      </w:pPr>
      <w:r>
        <w:rPr>
          <w:rFonts w:hint="eastAsia"/>
          <w:color w:val="000000"/>
          <w:szCs w:val="21"/>
        </w:rPr>
        <w:tab/>
      </w:r>
      <w:r>
        <w:rPr>
          <w:color w:val="000000"/>
          <w:szCs w:val="21"/>
        </w:rPr>
        <w:t>A</w:t>
      </w:r>
      <w:r>
        <w:rPr>
          <w:rFonts w:hAnsi="宋体"/>
          <w:color w:val="000000"/>
          <w:szCs w:val="21"/>
        </w:rPr>
        <w:t>．甲、乙两车一定向左运动</w:t>
      </w:r>
    </w:p>
    <w:p>
      <w:pPr>
        <w:adjustRightInd w:val="0"/>
        <w:snapToGrid w:val="0"/>
        <w:jc w:val="left"/>
        <w:rPr>
          <w:color w:val="000000"/>
          <w:szCs w:val="21"/>
        </w:rPr>
      </w:pPr>
      <w:r>
        <w:rPr>
          <w:rFonts w:hint="eastAsia"/>
          <w:color w:val="000000"/>
          <w:szCs w:val="21"/>
        </w:rPr>
        <w:tab/>
      </w:r>
      <w:r>
        <w:rPr>
          <w:color w:val="000000"/>
          <w:szCs w:val="21"/>
        </w:rPr>
        <w:t>B</w:t>
      </w:r>
      <w:r>
        <w:rPr>
          <w:rFonts w:hAnsi="宋体"/>
          <w:color w:val="000000"/>
          <w:szCs w:val="21"/>
        </w:rPr>
        <w:t>．甲车一定向右运动，乙车一定向左运动</w:t>
      </w:r>
    </w:p>
    <w:p>
      <w:pPr>
        <w:adjustRightInd w:val="0"/>
        <w:snapToGrid w:val="0"/>
        <w:jc w:val="left"/>
        <w:rPr>
          <w:color w:val="000000"/>
          <w:szCs w:val="21"/>
        </w:rPr>
      </w:pPr>
      <w:r>
        <w:rPr>
          <w:rFonts w:hint="eastAsia"/>
          <w:color w:val="000000"/>
          <w:szCs w:val="21"/>
        </w:rPr>
        <w:tab/>
      </w:r>
      <w:r>
        <w:rPr>
          <w:color w:val="000000"/>
          <w:szCs w:val="21"/>
        </w:rPr>
        <w:t>C</w:t>
      </w:r>
      <w:r>
        <w:rPr>
          <w:rFonts w:hAnsi="宋体"/>
          <w:color w:val="000000"/>
          <w:szCs w:val="21"/>
        </w:rPr>
        <w:t>．甲车一定静止，乙车一定向左运动</w:t>
      </w:r>
    </w:p>
    <w:p>
      <w:pPr>
        <w:adjustRightInd w:val="0"/>
        <w:snapToGrid w:val="0"/>
        <w:jc w:val="left"/>
        <w:rPr>
          <w:color w:val="000000"/>
          <w:szCs w:val="21"/>
        </w:rPr>
      </w:pPr>
      <w:r>
        <w:rPr>
          <w:rFonts w:hint="eastAsia"/>
          <w:color w:val="000000"/>
          <w:szCs w:val="21"/>
        </w:rPr>
        <w:tab/>
      </w:r>
      <w:r>
        <w:rPr>
          <w:color w:val="000000"/>
          <w:szCs w:val="21"/>
        </w:rPr>
        <w:t>D</w:t>
      </w:r>
      <w:r>
        <w:rPr>
          <w:rFonts w:hAnsi="宋体"/>
          <w:color w:val="000000"/>
          <w:szCs w:val="21"/>
        </w:rPr>
        <w:t>．甲车可能静止，乙车一定向左运动</w:t>
      </w:r>
    </w:p>
    <w:p>
      <w:pPr>
        <w:adjustRightInd w:val="0"/>
        <w:snapToGrid w:val="0"/>
        <w:ind w:left="420" w:hanging="420"/>
        <w:jc w:val="left"/>
        <w:rPr>
          <w:color w:val="000000"/>
          <w:szCs w:val="21"/>
        </w:rPr>
      </w:pPr>
      <w:r>
        <w:pict>
          <v:shape id="_x0000_s1036" o:spid="_x0000_s1036" o:spt="75" type="#_x0000_t75" style="position:absolute;left:0pt;margin-left:300.05pt;margin-top:32.7pt;height:96.4pt;width:94.6pt;mso-wrap-distance-bottom:0pt;mso-wrap-distance-left:9pt;mso-wrap-distance-right:9pt;mso-wrap-distance-top:0pt;z-index:251664384;mso-width-relative:page;mso-height-relative:page;" filled="f" o:preferrelative="t" stroked="f" coordsize="21600,21600">
            <v:path/>
            <v:fill on="f" focussize="0,0"/>
            <v:stroke on="f" joinstyle="miter"/>
            <v:imagedata r:id="rId18" o:title="8wl5"/>
            <o:lock v:ext="edit" aspectratio="t"/>
            <w10:wrap type="square"/>
          </v:shape>
        </w:pict>
      </w:r>
      <w:r>
        <w:rPr>
          <w:color w:val="000000"/>
          <w:szCs w:val="21"/>
        </w:rPr>
        <w:pict>
          <v:shape id="图片 100003" o:spid="_x0000_s1037" o:spt="75" type="#_x0000_t75" style="position:absolute;left:0pt;margin-left:283.6pt;margin-top:-63.6pt;height:57pt;width:89.85pt;mso-wrap-distance-left:9pt;mso-wrap-distance-right:9pt;z-index:-251653120;mso-width-relative:page;mso-height-relative:page;" filled="f" o:preferrelative="t" stroked="f" coordsize="21600,21600" wrapcoords="0 0 0 21221 21396 21221 21396 0 0 0">
            <v:path/>
            <v:fill on="f" focussize="0,0"/>
            <v:stroke on="f" joinstyle="miter"/>
            <v:imagedata r:id="rId19" o:title=""/>
            <o:lock v:ext="edit" aspectratio="t"/>
            <w10:wrap type="tight"/>
          </v:shape>
        </w:pict>
      </w:r>
      <w:r>
        <w:rPr>
          <w:color w:val="000000"/>
          <w:szCs w:val="21"/>
        </w:rPr>
        <w:t>12</w:t>
      </w:r>
      <w:r>
        <w:rPr>
          <w:rFonts w:hAnsi="宋体"/>
          <w:color w:val="000000"/>
          <w:szCs w:val="21"/>
        </w:rPr>
        <w:t>．如图所示，电冰箱工作过程中，液态的制冷剂氟利昂经过很细的毛细管进入冰箱内冷冻室的管子，在这里发生物态变化使冰箱内温度降低。之后，气态的氟利昂又被压缩机压入冷凝器内，在这里再次发生物态变化。氟利昂这样循环流动过程中，下列说法中正确的是（　　）</w:t>
      </w:r>
    </w:p>
    <w:p>
      <w:pPr>
        <w:adjustRightInd w:val="0"/>
        <w:snapToGrid w:val="0"/>
        <w:jc w:val="left"/>
        <w:rPr>
          <w:rFonts w:hint="eastAsia" w:hAnsi="宋体"/>
          <w:color w:val="000000"/>
          <w:szCs w:val="21"/>
        </w:rPr>
      </w:pPr>
      <w:r>
        <w:rPr>
          <w:rFonts w:hint="eastAsia"/>
          <w:color w:val="000000"/>
          <w:szCs w:val="21"/>
        </w:rPr>
        <w:tab/>
      </w:r>
      <w:r>
        <w:rPr>
          <w:color w:val="000000"/>
          <w:szCs w:val="21"/>
        </w:rPr>
        <w:t>A</w:t>
      </w:r>
      <w:r>
        <w:rPr>
          <w:rFonts w:hAnsi="宋体"/>
          <w:color w:val="000000"/>
          <w:szCs w:val="21"/>
        </w:rPr>
        <w:t>．氟利昂在冷冻室的管子内发生汽化，并吸热</w:t>
      </w:r>
    </w:p>
    <w:p>
      <w:pPr>
        <w:adjustRightInd w:val="0"/>
        <w:snapToGrid w:val="0"/>
        <w:jc w:val="left"/>
        <w:rPr>
          <w:rFonts w:hint="eastAsia" w:hAnsi="宋体"/>
          <w:color w:val="000000"/>
          <w:szCs w:val="21"/>
        </w:rPr>
      </w:pPr>
      <w:r>
        <w:rPr>
          <w:rFonts w:hint="eastAsia" w:hAnsi="宋体"/>
          <w:color w:val="000000"/>
          <w:szCs w:val="21"/>
        </w:rPr>
        <w:tab/>
      </w:r>
      <w:r>
        <w:rPr>
          <w:color w:val="000000"/>
          <w:szCs w:val="21"/>
        </w:rPr>
        <w:t>B</w:t>
      </w:r>
      <w:r>
        <w:rPr>
          <w:rFonts w:hAnsi="宋体"/>
          <w:color w:val="000000"/>
          <w:szCs w:val="21"/>
        </w:rPr>
        <w:t>．氟利昂在冷冻室的管子内发生升华，并吸热</w:t>
      </w:r>
    </w:p>
    <w:p>
      <w:pPr>
        <w:adjustRightInd w:val="0"/>
        <w:snapToGrid w:val="0"/>
        <w:jc w:val="left"/>
        <w:rPr>
          <w:rFonts w:hint="eastAsia"/>
          <w:szCs w:val="21"/>
        </w:rPr>
      </w:pPr>
      <w:r>
        <w:rPr>
          <w:rFonts w:hint="eastAsia" w:hAnsi="宋体"/>
          <w:color w:val="000000"/>
          <w:szCs w:val="21"/>
        </w:rPr>
        <w:tab/>
      </w:r>
      <w:r>
        <w:rPr>
          <w:szCs w:val="21"/>
        </w:rPr>
        <w:t>C</w:t>
      </w:r>
      <w:r>
        <w:rPr>
          <w:rFonts w:hAnsi="宋体"/>
          <w:szCs w:val="21"/>
        </w:rPr>
        <w:t>．氟利昂在冷凝器内发生液化，并吸热</w:t>
      </w:r>
      <w:r>
        <w:rPr>
          <w:szCs w:val="21"/>
        </w:rPr>
        <w:tab/>
      </w:r>
    </w:p>
    <w:p>
      <w:pPr>
        <w:adjustRightInd w:val="0"/>
        <w:snapToGrid w:val="0"/>
        <w:jc w:val="left"/>
        <w:rPr>
          <w:szCs w:val="21"/>
        </w:rPr>
      </w:pPr>
      <w:r>
        <w:rPr>
          <w:rFonts w:hint="eastAsia"/>
          <w:szCs w:val="21"/>
        </w:rPr>
        <w:tab/>
      </w:r>
      <w:r>
        <w:rPr>
          <w:szCs w:val="21"/>
        </w:rPr>
        <w:t>D</w:t>
      </w:r>
      <w:r>
        <w:rPr>
          <w:rFonts w:hAnsi="宋体"/>
          <w:szCs w:val="21"/>
        </w:rPr>
        <w:t>．氟利昂在冷凝器内发生凝华，并吸热</w:t>
      </w:r>
    </w:p>
    <w:p>
      <w:pPr>
        <w:adjustRightInd w:val="0"/>
        <w:snapToGrid w:val="0"/>
        <w:rPr>
          <w:b/>
          <w:szCs w:val="21"/>
        </w:rPr>
      </w:pPr>
    </w:p>
    <w:p>
      <w:pPr>
        <w:adjustRightInd w:val="0"/>
        <w:snapToGrid w:val="0"/>
        <w:rPr>
          <w:color w:val="000000"/>
          <w:szCs w:val="21"/>
        </w:rPr>
      </w:pPr>
      <w:r>
        <w:rPr>
          <w:rFonts w:hAnsi="宋体"/>
          <w:b/>
          <w:szCs w:val="21"/>
        </w:rPr>
        <w:t>二、填空题（本题共</w:t>
      </w:r>
      <w:r>
        <w:rPr>
          <w:b/>
          <w:szCs w:val="21"/>
        </w:rPr>
        <w:t>10</w:t>
      </w:r>
      <w:r>
        <w:rPr>
          <w:rFonts w:hAnsi="宋体"/>
          <w:b/>
          <w:szCs w:val="21"/>
        </w:rPr>
        <w:t>小题，每空</w:t>
      </w:r>
      <w:r>
        <w:rPr>
          <w:b/>
          <w:szCs w:val="21"/>
        </w:rPr>
        <w:t>1</w:t>
      </w:r>
      <w:r>
        <w:rPr>
          <w:rFonts w:hAnsi="宋体"/>
          <w:b/>
          <w:szCs w:val="21"/>
        </w:rPr>
        <w:t>分，共</w:t>
      </w:r>
      <w:r>
        <w:rPr>
          <w:b/>
          <w:szCs w:val="21"/>
        </w:rPr>
        <w:t>20</w:t>
      </w:r>
      <w:r>
        <w:rPr>
          <w:rFonts w:hAnsi="宋体"/>
          <w:b/>
          <w:szCs w:val="21"/>
        </w:rPr>
        <w:t>分）</w:t>
      </w:r>
    </w:p>
    <w:p>
      <w:pPr>
        <w:pStyle w:val="3"/>
        <w:adjustRightInd w:val="0"/>
        <w:snapToGrid w:val="0"/>
        <w:spacing w:line="288" w:lineRule="auto"/>
        <w:ind w:left="420" w:hanging="420" w:firstLineChars="0"/>
        <w:rPr>
          <w:color w:val="000000"/>
          <w:szCs w:val="21"/>
        </w:rPr>
      </w:pPr>
      <w:r>
        <w:rPr>
          <w:color w:val="000000"/>
          <w:szCs w:val="21"/>
        </w:rPr>
        <w:t>13</w:t>
      </w:r>
      <w:r>
        <w:rPr>
          <w:rFonts w:hAnsi="宋体"/>
          <w:szCs w:val="21"/>
        </w:rPr>
        <w:t>．</w:t>
      </w:r>
      <w:r>
        <w:rPr>
          <w:rFonts w:hAnsi="宋体"/>
          <w:color w:val="000000"/>
          <w:szCs w:val="21"/>
        </w:rPr>
        <w:t>一本</w:t>
      </w:r>
      <w:r>
        <w:rPr>
          <w:color w:val="000000"/>
          <w:szCs w:val="21"/>
        </w:rPr>
        <w:t>200</w:t>
      </w:r>
      <w:r>
        <w:rPr>
          <w:rFonts w:hAnsi="宋体"/>
          <w:color w:val="000000"/>
          <w:szCs w:val="21"/>
        </w:rPr>
        <w:t>页的书，厚度为</w:t>
      </w:r>
      <w:r>
        <w:rPr>
          <w:color w:val="000000"/>
          <w:szCs w:val="21"/>
        </w:rPr>
        <w:t>8mm</w:t>
      </w:r>
      <w:r>
        <w:rPr>
          <w:rFonts w:hAnsi="宋体"/>
          <w:color w:val="000000"/>
          <w:szCs w:val="21"/>
        </w:rPr>
        <w:t>，每张纸厚度是</w:t>
      </w:r>
      <w:r>
        <w:rPr>
          <w:color w:val="000000"/>
          <w:szCs w:val="21"/>
        </w:rPr>
        <w:t>________mm</w:t>
      </w:r>
      <w:r>
        <w:rPr>
          <w:rFonts w:hAnsi="宋体"/>
          <w:color w:val="000000"/>
          <w:szCs w:val="21"/>
        </w:rPr>
        <w:t>，某同学将一段细铜丝在一只铅笔上单层紧密地缠绕了</w:t>
      </w:r>
      <w:r>
        <w:rPr>
          <w:color w:val="000000"/>
          <w:szCs w:val="21"/>
        </w:rPr>
        <w:t>20</w:t>
      </w:r>
      <w:r>
        <w:rPr>
          <w:rFonts w:hAnsi="宋体"/>
          <w:color w:val="000000"/>
          <w:szCs w:val="21"/>
        </w:rPr>
        <w:t>圈，形成一个如图所示的铜丝圈，再用一把刻度尺测量该铜丝圈的长度，测量情况如图所示，该细铜丝的直径为</w:t>
      </w:r>
      <w:r>
        <w:rPr>
          <w:color w:val="000000"/>
          <w:szCs w:val="21"/>
        </w:rPr>
        <w:t>________cm</w:t>
      </w:r>
      <w:r>
        <w:rPr>
          <w:rFonts w:hAnsi="宋体"/>
          <w:color w:val="000000"/>
          <w:szCs w:val="21"/>
        </w:rPr>
        <w:t>。</w:t>
      </w:r>
    </w:p>
    <w:p>
      <w:pPr>
        <w:adjustRightInd w:val="0"/>
        <w:snapToGrid w:val="0"/>
        <w:spacing w:line="288" w:lineRule="auto"/>
        <w:ind w:left="420" w:hanging="420"/>
        <w:jc w:val="left"/>
        <w:rPr>
          <w:rFonts w:hint="eastAsia" w:hAnsi="宋体"/>
          <w:szCs w:val="21"/>
        </w:rPr>
      </w:pPr>
      <w:r>
        <w:rPr>
          <w:szCs w:val="21"/>
        </w:rPr>
        <w:t>14</w:t>
      </w:r>
      <w:r>
        <w:rPr>
          <w:rFonts w:hAnsi="宋体"/>
          <w:szCs w:val="21"/>
        </w:rPr>
        <w:t>．如图甲所示硬币的直径为</w:t>
      </w:r>
      <w:r>
        <w:rPr>
          <w:color w:val="000000"/>
          <w:szCs w:val="21"/>
        </w:rPr>
        <w:t>_______</w:t>
      </w:r>
      <w:r>
        <w:rPr>
          <w:szCs w:val="21"/>
        </w:rPr>
        <w:t xml:space="preserve"> cm</w:t>
      </w:r>
      <w:r>
        <w:rPr>
          <w:rFonts w:hAnsi="宋体"/>
          <w:szCs w:val="21"/>
        </w:rPr>
        <w:t>．如图乙所示的停表的时间为</w:t>
      </w:r>
      <w:r>
        <w:rPr>
          <w:szCs w:val="21"/>
        </w:rPr>
        <w:t>5min</w:t>
      </w:r>
      <w:r>
        <w:rPr>
          <w:color w:val="000000"/>
          <w:szCs w:val="21"/>
        </w:rPr>
        <w:t>_______</w:t>
      </w:r>
      <w:r>
        <w:rPr>
          <w:szCs w:val="21"/>
        </w:rPr>
        <w:t>s</w:t>
      </w:r>
      <w:r>
        <w:rPr>
          <w:rFonts w:hAnsi="宋体"/>
          <w:szCs w:val="21"/>
        </w:rPr>
        <w:t>。</w:t>
      </w:r>
    </w:p>
    <w:p>
      <w:pPr>
        <w:adjustRightInd w:val="0"/>
        <w:snapToGrid w:val="0"/>
        <w:ind w:left="420" w:hanging="420"/>
        <w:jc w:val="left"/>
        <w:rPr>
          <w:szCs w:val="21"/>
        </w:rPr>
      </w:pPr>
      <w:r>
        <w:rPr>
          <w:rFonts w:hint="eastAsia"/>
        </w:rPr>
        <w:t xml:space="preserve">     </w:t>
      </w:r>
      <w:r>
        <w:pict>
          <v:shape id="_x0000_i1027" o:spt="75" type="#_x0000_t75" style="height:79.35pt;width:363.9pt;" filled="f" o:preferrelative="t" stroked="f" coordsize="21600,21600">
            <v:path/>
            <v:fill on="f" focussize="0,0"/>
            <v:stroke on="f" joinstyle="miter"/>
            <v:imagedata r:id="rId20" o:title=""/>
            <o:lock v:ext="edit" aspectratio="t"/>
            <w10:wrap type="none"/>
            <w10:anchorlock/>
          </v:shape>
        </w:pict>
      </w:r>
    </w:p>
    <w:p>
      <w:pPr>
        <w:adjustRightInd w:val="0"/>
        <w:snapToGrid w:val="0"/>
        <w:jc w:val="left"/>
        <w:rPr>
          <w:szCs w:val="21"/>
        </w:rPr>
      </w:pPr>
      <w:r>
        <w:rPr>
          <w:szCs w:val="21"/>
        </w:rPr>
        <w:t xml:space="preserve">             </w:t>
      </w:r>
      <w:r>
        <w:rPr>
          <w:rFonts w:hAnsi="宋体"/>
          <w:szCs w:val="21"/>
        </w:rPr>
        <w:t>第</w:t>
      </w:r>
      <w:r>
        <w:rPr>
          <w:szCs w:val="21"/>
        </w:rPr>
        <w:t>13</w:t>
      </w:r>
      <w:r>
        <w:rPr>
          <w:rFonts w:hAnsi="宋体"/>
          <w:szCs w:val="21"/>
        </w:rPr>
        <w:t>题图</w:t>
      </w:r>
      <w:r>
        <w:rPr>
          <w:szCs w:val="21"/>
        </w:rPr>
        <w:t xml:space="preserve">                              </w:t>
      </w:r>
      <w:r>
        <w:rPr>
          <w:rFonts w:hAnsi="宋体"/>
          <w:szCs w:val="21"/>
        </w:rPr>
        <w:t>第</w:t>
      </w:r>
      <w:r>
        <w:rPr>
          <w:szCs w:val="21"/>
        </w:rPr>
        <w:t>14</w:t>
      </w:r>
      <w:r>
        <w:rPr>
          <w:rFonts w:hAnsi="宋体"/>
          <w:szCs w:val="21"/>
        </w:rPr>
        <w:t>题图</w:t>
      </w:r>
    </w:p>
    <w:p>
      <w:pPr>
        <w:adjustRightInd w:val="0"/>
        <w:snapToGrid w:val="0"/>
        <w:spacing w:line="252" w:lineRule="auto"/>
        <w:ind w:left="420" w:hanging="420"/>
        <w:jc w:val="left"/>
        <w:rPr>
          <w:szCs w:val="21"/>
        </w:rPr>
      </w:pPr>
      <w:r>
        <w:rPr>
          <w:szCs w:val="21"/>
        </w:rPr>
        <w:t>15</w:t>
      </w:r>
      <w:r>
        <w:rPr>
          <w:rFonts w:hAnsi="宋体"/>
          <w:szCs w:val="21"/>
        </w:rPr>
        <w:t>．物理学中，把一个物体相对于另一个物体</w:t>
      </w:r>
      <w:r>
        <w:rPr>
          <w:color w:val="000000"/>
          <w:szCs w:val="21"/>
        </w:rPr>
        <w:t>__________</w:t>
      </w:r>
      <w:r>
        <w:rPr>
          <w:rFonts w:hAnsi="宋体"/>
          <w:szCs w:val="21"/>
        </w:rPr>
        <w:t>的改变称为机械运动。如</w:t>
      </w:r>
      <w:r>
        <w:rPr>
          <w:szCs w:val="21"/>
        </w:rPr>
        <w:t xml:space="preserve"> “</w:t>
      </w:r>
      <w:r>
        <w:rPr>
          <w:rFonts w:hAnsi="宋体"/>
          <w:szCs w:val="21"/>
        </w:rPr>
        <w:t>天舟一号</w:t>
      </w:r>
      <w:r>
        <w:rPr>
          <w:szCs w:val="21"/>
        </w:rPr>
        <w:t>”</w:t>
      </w:r>
      <w:r>
        <w:rPr>
          <w:rFonts w:hAnsi="宋体"/>
          <w:szCs w:val="21"/>
        </w:rPr>
        <w:t>货运飞船与</w:t>
      </w:r>
      <w:r>
        <w:rPr>
          <w:szCs w:val="21"/>
        </w:rPr>
        <w:t>“</w:t>
      </w:r>
      <w:r>
        <w:rPr>
          <w:rFonts w:hAnsi="宋体"/>
          <w:szCs w:val="21"/>
        </w:rPr>
        <w:t>天宫二号</w:t>
      </w:r>
      <w:r>
        <w:rPr>
          <w:szCs w:val="21"/>
        </w:rPr>
        <w:t>”</w:t>
      </w:r>
      <w:r>
        <w:rPr>
          <w:rFonts w:hAnsi="宋体"/>
          <w:szCs w:val="21"/>
        </w:rPr>
        <w:t>空间实验室对接完成后，</w:t>
      </w:r>
      <w:r>
        <w:rPr>
          <w:szCs w:val="21"/>
        </w:rPr>
        <w:t>“</w:t>
      </w:r>
      <w:r>
        <w:rPr>
          <w:rFonts w:hAnsi="宋体"/>
          <w:szCs w:val="21"/>
        </w:rPr>
        <w:t>天舟一号</w:t>
      </w:r>
      <w:r>
        <w:rPr>
          <w:szCs w:val="21"/>
        </w:rPr>
        <w:t>”</w:t>
      </w:r>
      <w:r>
        <w:rPr>
          <w:rFonts w:hAnsi="宋体"/>
          <w:szCs w:val="21"/>
        </w:rPr>
        <w:t>相对于</w:t>
      </w:r>
      <w:r>
        <w:rPr>
          <w:szCs w:val="21"/>
        </w:rPr>
        <w:t>“</w:t>
      </w:r>
      <w:r>
        <w:rPr>
          <w:rFonts w:hAnsi="宋体"/>
          <w:szCs w:val="21"/>
        </w:rPr>
        <w:t>天宫二号</w:t>
      </w:r>
      <w:r>
        <w:rPr>
          <w:szCs w:val="21"/>
        </w:rPr>
        <w:t>”</w:t>
      </w:r>
      <w:r>
        <w:rPr>
          <w:rFonts w:hAnsi="宋体"/>
          <w:szCs w:val="21"/>
        </w:rPr>
        <w:t>是</w:t>
      </w:r>
      <w:r>
        <w:rPr>
          <w:color w:val="000000"/>
          <w:szCs w:val="21"/>
        </w:rPr>
        <w:t>____________</w:t>
      </w:r>
      <w:r>
        <w:rPr>
          <w:rFonts w:hAnsi="宋体"/>
          <w:szCs w:val="21"/>
        </w:rPr>
        <w:t>（选填</w:t>
      </w:r>
      <w:r>
        <w:rPr>
          <w:szCs w:val="21"/>
        </w:rPr>
        <w:t>“</w:t>
      </w:r>
      <w:r>
        <w:rPr>
          <w:rFonts w:hAnsi="宋体"/>
          <w:szCs w:val="21"/>
        </w:rPr>
        <w:t>静止</w:t>
      </w:r>
      <w:r>
        <w:rPr>
          <w:szCs w:val="21"/>
        </w:rPr>
        <w:t>”</w:t>
      </w:r>
      <w:r>
        <w:rPr>
          <w:rFonts w:hAnsi="宋体"/>
          <w:szCs w:val="21"/>
        </w:rPr>
        <w:t>或</w:t>
      </w:r>
      <w:r>
        <w:rPr>
          <w:szCs w:val="21"/>
        </w:rPr>
        <w:t>“</w:t>
      </w:r>
      <w:r>
        <w:rPr>
          <w:rFonts w:hAnsi="宋体"/>
          <w:szCs w:val="21"/>
        </w:rPr>
        <w:t>运动</w:t>
      </w:r>
      <w:r>
        <w:rPr>
          <w:szCs w:val="21"/>
        </w:rPr>
        <w:t>”</w:t>
      </w:r>
      <w:r>
        <w:rPr>
          <w:rFonts w:hAnsi="宋体"/>
          <w:szCs w:val="21"/>
        </w:rPr>
        <w:t>）的。</w:t>
      </w:r>
    </w:p>
    <w:p>
      <w:pPr>
        <w:adjustRightInd w:val="0"/>
        <w:snapToGrid w:val="0"/>
        <w:spacing w:line="252" w:lineRule="auto"/>
        <w:ind w:left="420" w:hanging="420"/>
        <w:jc w:val="left"/>
        <w:rPr>
          <w:rFonts w:hint="eastAsia"/>
          <w:szCs w:val="21"/>
        </w:rPr>
      </w:pPr>
      <w:r>
        <w:rPr>
          <w:szCs w:val="21"/>
        </w:rPr>
        <w:t>16</w:t>
      </w:r>
      <w:r>
        <w:rPr>
          <w:rFonts w:hAnsi="宋体"/>
          <w:szCs w:val="21"/>
        </w:rPr>
        <w:t>．当游客在天坛圜丘顶层的天心石上说话时，听到的声音格外响亮，这是建筑师利用声音的反射，使</w:t>
      </w:r>
      <w:r>
        <w:rPr>
          <w:color w:val="000000"/>
          <w:szCs w:val="21"/>
        </w:rPr>
        <w:t>____________</w:t>
      </w:r>
      <w:r>
        <w:rPr>
          <w:rFonts w:hAnsi="宋体"/>
          <w:szCs w:val="21"/>
        </w:rPr>
        <w:t>与原声混在一起，声音得到加强造成的音响效果。而我们人耳能分辨出两个声音的时间间隔应大于</w:t>
      </w:r>
      <w:r>
        <w:rPr>
          <w:szCs w:val="21"/>
        </w:rPr>
        <w:t>0.1s</w:t>
      </w:r>
      <w:r>
        <w:rPr>
          <w:rFonts w:hAnsi="宋体"/>
          <w:szCs w:val="21"/>
        </w:rPr>
        <w:t>，则我们要想听到自己的回声，障碍物离我们的距离必须大于</w:t>
      </w:r>
      <w:r>
        <w:rPr>
          <w:color w:val="000000"/>
          <w:szCs w:val="21"/>
        </w:rPr>
        <w:t>____________</w:t>
      </w:r>
      <w:r>
        <w:rPr>
          <w:szCs w:val="21"/>
        </w:rPr>
        <w:t>m</w:t>
      </w:r>
      <w:r>
        <w:rPr>
          <w:rFonts w:hAnsi="宋体"/>
          <w:szCs w:val="21"/>
        </w:rPr>
        <w:t>。</w:t>
      </w:r>
    </w:p>
    <w:p>
      <w:pPr>
        <w:adjustRightInd w:val="0"/>
        <w:snapToGrid w:val="0"/>
        <w:spacing w:line="252" w:lineRule="auto"/>
        <w:ind w:left="420" w:hanging="420"/>
        <w:jc w:val="left"/>
        <w:rPr>
          <w:rFonts w:hint="eastAsia"/>
          <w:szCs w:val="21"/>
        </w:rPr>
      </w:pPr>
      <w:r>
        <w:rPr>
          <w:szCs w:val="21"/>
        </w:rPr>
        <w:t>17</w:t>
      </w:r>
      <w:r>
        <w:rPr>
          <w:rFonts w:hAnsi="宋体"/>
          <w:szCs w:val="21"/>
        </w:rPr>
        <w:t>．通过观察下列的声音波形图，</w:t>
      </w:r>
      <w:r>
        <w:rPr>
          <w:szCs w:val="21"/>
        </w:rPr>
        <w:t>________</w:t>
      </w:r>
      <w:r>
        <w:rPr>
          <w:rFonts w:hAnsi="宋体"/>
          <w:szCs w:val="21"/>
        </w:rPr>
        <w:t>的音调相同，</w:t>
      </w:r>
      <w:r>
        <w:rPr>
          <w:szCs w:val="21"/>
        </w:rPr>
        <w:t>________</w:t>
      </w:r>
      <w:r>
        <w:rPr>
          <w:rFonts w:hAnsi="宋体"/>
          <w:szCs w:val="21"/>
        </w:rPr>
        <w:t>的响度相同。</w:t>
      </w:r>
    </w:p>
    <w:p>
      <w:pPr>
        <w:adjustRightInd w:val="0"/>
        <w:snapToGrid w:val="0"/>
        <w:ind w:left="420" w:hanging="420"/>
        <w:jc w:val="left"/>
        <w:rPr>
          <w:rFonts w:hint="eastAsia"/>
        </w:rPr>
      </w:pPr>
      <w:r>
        <w:rPr>
          <w:rFonts w:hint="eastAsia"/>
        </w:rPr>
        <w:t xml:space="preserve">     </w:t>
      </w:r>
      <w:r>
        <w:pict>
          <v:shape id="_x0000_i1028" o:spt="75" type="#_x0000_t75" style="height:53.85pt;width:335.6pt;" filled="f" o:preferrelative="t" stroked="f" coordsize="21600,21600">
            <v:path/>
            <v:fill on="f" focussize="0,0"/>
            <v:stroke on="f" joinstyle="miter"/>
            <v:imagedata r:id="rId21" o:title=""/>
            <o:lock v:ext="edit" aspectratio="t"/>
            <w10:wrap type="none"/>
            <w10:anchorlock/>
          </v:shape>
        </w:pict>
      </w:r>
    </w:p>
    <w:p>
      <w:pPr>
        <w:adjustRightInd w:val="0"/>
        <w:snapToGrid w:val="0"/>
        <w:ind w:left="420" w:hanging="420"/>
        <w:jc w:val="left"/>
        <w:rPr>
          <w:szCs w:val="21"/>
        </w:rPr>
      </w:pPr>
      <w:r>
        <w:rPr>
          <w:rFonts w:hint="eastAsia"/>
        </w:rPr>
        <w:t xml:space="preserve">          A         B          C          D</w:t>
      </w:r>
    </w:p>
    <w:p>
      <w:pPr>
        <w:adjustRightInd w:val="0"/>
        <w:snapToGrid w:val="0"/>
        <w:jc w:val="left"/>
        <w:rPr>
          <w:szCs w:val="21"/>
        </w:rPr>
      </w:pPr>
      <w:r>
        <w:rPr>
          <w:szCs w:val="21"/>
        </w:rPr>
        <w:t xml:space="preserve">                       </w:t>
      </w:r>
      <w:r>
        <w:rPr>
          <w:rFonts w:hAnsi="宋体"/>
          <w:szCs w:val="21"/>
        </w:rPr>
        <w:t>第</w:t>
      </w:r>
      <w:r>
        <w:rPr>
          <w:szCs w:val="21"/>
        </w:rPr>
        <w:t>17</w:t>
      </w:r>
      <w:r>
        <w:rPr>
          <w:rFonts w:hAnsi="宋体"/>
          <w:szCs w:val="21"/>
        </w:rPr>
        <w:t>题图</w:t>
      </w:r>
      <w:r>
        <w:rPr>
          <w:szCs w:val="21"/>
        </w:rPr>
        <w:t xml:space="preserve">                         </w:t>
      </w:r>
      <w:r>
        <w:rPr>
          <w:rFonts w:hAnsi="宋体"/>
          <w:szCs w:val="21"/>
        </w:rPr>
        <w:t>第</w:t>
      </w:r>
      <w:r>
        <w:rPr>
          <w:szCs w:val="21"/>
        </w:rPr>
        <w:t>19</w:t>
      </w:r>
      <w:r>
        <w:rPr>
          <w:rFonts w:hAnsi="宋体"/>
          <w:szCs w:val="21"/>
        </w:rPr>
        <w:t>题图</w:t>
      </w:r>
    </w:p>
    <w:p>
      <w:pPr>
        <w:adjustRightInd w:val="0"/>
        <w:snapToGrid w:val="0"/>
        <w:spacing w:line="264" w:lineRule="auto"/>
        <w:ind w:left="420" w:hanging="420"/>
        <w:jc w:val="left"/>
        <w:rPr>
          <w:szCs w:val="21"/>
        </w:rPr>
      </w:pPr>
      <w:r>
        <w:rPr>
          <w:szCs w:val="21"/>
        </w:rPr>
        <w:t>18</w:t>
      </w:r>
      <w:r>
        <w:rPr>
          <w:rFonts w:hAnsi="宋体"/>
          <w:szCs w:val="21"/>
        </w:rPr>
        <w:t>．某昆虫靠翅膀振动发声的，如果这种昆虫的翅膀在</w:t>
      </w:r>
      <w:r>
        <w:rPr>
          <w:szCs w:val="21"/>
        </w:rPr>
        <w:t>2</w:t>
      </w:r>
      <w:r>
        <w:rPr>
          <w:rFonts w:hAnsi="宋体"/>
          <w:szCs w:val="21"/>
        </w:rPr>
        <w:t>分钟内振动了</w:t>
      </w:r>
      <w:r>
        <w:rPr>
          <w:szCs w:val="21"/>
        </w:rPr>
        <w:t>4800</w:t>
      </w:r>
      <w:r>
        <w:rPr>
          <w:rFonts w:hAnsi="宋体"/>
          <w:szCs w:val="21"/>
        </w:rPr>
        <w:t>次，则频率为</w:t>
      </w:r>
      <w:r>
        <w:rPr>
          <w:color w:val="000000"/>
          <w:szCs w:val="21"/>
        </w:rPr>
        <w:t>____________</w:t>
      </w:r>
      <w:r>
        <w:rPr>
          <w:szCs w:val="21"/>
        </w:rPr>
        <w:t>Hz</w:t>
      </w:r>
      <w:r>
        <w:rPr>
          <w:rFonts w:hAnsi="宋体"/>
          <w:szCs w:val="21"/>
        </w:rPr>
        <w:t>，人</w:t>
      </w:r>
      <w:r>
        <w:rPr>
          <w:rFonts w:hint="eastAsia" w:hAnsi="宋体"/>
          <w:szCs w:val="21"/>
        </w:rPr>
        <w:t>类</w:t>
      </w:r>
      <w:r>
        <w:rPr>
          <w:color w:val="000000"/>
          <w:szCs w:val="21"/>
        </w:rPr>
        <w:t>____________</w:t>
      </w:r>
      <w:r>
        <w:rPr>
          <w:rFonts w:hAnsi="宋体"/>
          <w:szCs w:val="21"/>
        </w:rPr>
        <w:t>听到</w:t>
      </w:r>
      <w:r>
        <w:rPr>
          <w:rFonts w:hint="eastAsia" w:hAnsi="宋体"/>
          <w:szCs w:val="21"/>
        </w:rPr>
        <w:t>该频率的声音</w:t>
      </w:r>
      <w:r>
        <w:rPr>
          <w:rFonts w:hAnsi="宋体"/>
          <w:szCs w:val="21"/>
        </w:rPr>
        <w:t>（</w:t>
      </w:r>
      <w:r>
        <w:rPr>
          <w:rFonts w:hint="eastAsia" w:hAnsi="宋体"/>
          <w:szCs w:val="21"/>
        </w:rPr>
        <w:t>选</w:t>
      </w:r>
      <w:r>
        <w:rPr>
          <w:rFonts w:hAnsi="宋体"/>
          <w:szCs w:val="21"/>
        </w:rPr>
        <w:t>填</w:t>
      </w:r>
      <w:r>
        <w:rPr>
          <w:szCs w:val="21"/>
        </w:rPr>
        <w:t>“</w:t>
      </w:r>
      <w:r>
        <w:rPr>
          <w:rFonts w:hAnsi="宋体"/>
          <w:szCs w:val="21"/>
        </w:rPr>
        <w:t>能</w:t>
      </w:r>
      <w:r>
        <w:rPr>
          <w:szCs w:val="21"/>
        </w:rPr>
        <w:t>”</w:t>
      </w:r>
      <w:r>
        <w:rPr>
          <w:rFonts w:hAnsi="宋体"/>
          <w:szCs w:val="21"/>
        </w:rPr>
        <w:t>或</w:t>
      </w:r>
      <w:r>
        <w:rPr>
          <w:szCs w:val="21"/>
        </w:rPr>
        <w:t>“</w:t>
      </w:r>
      <w:r>
        <w:rPr>
          <w:rFonts w:hAnsi="宋体"/>
          <w:szCs w:val="21"/>
        </w:rPr>
        <w:t>不能</w:t>
      </w:r>
      <w:r>
        <w:rPr>
          <w:szCs w:val="21"/>
        </w:rPr>
        <w:t>”</w:t>
      </w:r>
      <w:r>
        <w:rPr>
          <w:rFonts w:hAnsi="宋体"/>
          <w:szCs w:val="21"/>
        </w:rPr>
        <w:t>）。</w:t>
      </w:r>
    </w:p>
    <w:p>
      <w:pPr>
        <w:adjustRightInd w:val="0"/>
        <w:snapToGrid w:val="0"/>
        <w:spacing w:line="254" w:lineRule="auto"/>
        <w:ind w:left="420" w:hanging="420"/>
        <w:jc w:val="left"/>
        <w:rPr>
          <w:color w:val="000000"/>
          <w:szCs w:val="21"/>
        </w:rPr>
      </w:pPr>
      <w:r>
        <w:rPr>
          <w:color w:val="000000"/>
          <w:szCs w:val="21"/>
        </w:rPr>
        <w:t>19</w:t>
      </w:r>
      <w:r>
        <w:rPr>
          <w:rFonts w:hAnsi="宋体"/>
          <w:szCs w:val="21"/>
        </w:rPr>
        <w:t>．</w:t>
      </w:r>
      <w:r>
        <w:rPr>
          <w:rFonts w:hAnsi="宋体"/>
          <w:color w:val="000000"/>
          <w:szCs w:val="21"/>
        </w:rPr>
        <w:t>如图所示为</w:t>
      </w:r>
      <w:r>
        <w:rPr>
          <w:color w:val="000000"/>
          <w:szCs w:val="21"/>
        </w:rPr>
        <w:t>2022</w:t>
      </w:r>
      <w:r>
        <w:rPr>
          <w:rFonts w:hAnsi="宋体"/>
          <w:color w:val="000000"/>
          <w:szCs w:val="21"/>
        </w:rPr>
        <w:t>年</w:t>
      </w:r>
      <w:r>
        <w:rPr>
          <w:color w:val="000000"/>
          <w:szCs w:val="21"/>
        </w:rPr>
        <w:t>1</w:t>
      </w:r>
      <w:r>
        <w:rPr>
          <w:rFonts w:hAnsi="宋体"/>
          <w:color w:val="000000"/>
          <w:szCs w:val="21"/>
        </w:rPr>
        <w:t>月</w:t>
      </w:r>
      <w:r>
        <w:rPr>
          <w:color w:val="000000"/>
          <w:szCs w:val="21"/>
        </w:rPr>
        <w:t>26</w:t>
      </w:r>
      <w:r>
        <w:rPr>
          <w:rFonts w:hAnsi="宋体"/>
          <w:color w:val="000000"/>
          <w:szCs w:val="21"/>
        </w:rPr>
        <w:t>日航天员叶光富在空间站用葫芦丝演奏《月光下的凤尾竹》的情景。</w:t>
      </w:r>
      <w:r>
        <w:rPr>
          <w:color w:val="000000"/>
          <w:szCs w:val="21"/>
        </w:rPr>
        <w:t>“</w:t>
      </w:r>
      <w:r>
        <w:rPr>
          <w:rFonts w:hAnsi="宋体"/>
          <w:color w:val="000000"/>
          <w:szCs w:val="21"/>
        </w:rPr>
        <w:t>葫芦丝</w:t>
      </w:r>
      <w:r>
        <w:rPr>
          <w:color w:val="000000"/>
          <w:szCs w:val="21"/>
        </w:rPr>
        <w:t>”</w:t>
      </w:r>
      <w:r>
        <w:rPr>
          <w:rFonts w:hAnsi="宋体"/>
          <w:color w:val="000000"/>
          <w:szCs w:val="21"/>
        </w:rPr>
        <w:t>是靠空气柱</w:t>
      </w:r>
      <w:r>
        <w:rPr>
          <w:color w:val="000000"/>
          <w:szCs w:val="21"/>
        </w:rPr>
        <w:t xml:space="preserve"> ___________</w:t>
      </w:r>
      <w:r>
        <w:rPr>
          <w:rFonts w:hAnsi="宋体"/>
          <w:color w:val="000000"/>
          <w:szCs w:val="21"/>
        </w:rPr>
        <w:t>发声的；按不同的孔，可以改变声音的</w:t>
      </w:r>
      <w:r>
        <w:rPr>
          <w:color w:val="000000"/>
          <w:szCs w:val="21"/>
        </w:rPr>
        <w:t xml:space="preserve"> _________</w:t>
      </w:r>
      <w:r>
        <w:rPr>
          <w:rFonts w:hAnsi="宋体"/>
          <w:color w:val="000000"/>
          <w:szCs w:val="21"/>
        </w:rPr>
        <w:t>。</w:t>
      </w:r>
    </w:p>
    <w:p>
      <w:pPr>
        <w:adjustRightInd w:val="0"/>
        <w:snapToGrid w:val="0"/>
        <w:spacing w:line="254" w:lineRule="auto"/>
        <w:ind w:left="420" w:hanging="420"/>
        <w:jc w:val="left"/>
        <w:rPr>
          <w:szCs w:val="21"/>
        </w:rPr>
      </w:pPr>
      <w:r>
        <w:rPr>
          <w:szCs w:val="21"/>
        </w:rPr>
        <w:t>20</w:t>
      </w:r>
      <w:r>
        <w:rPr>
          <w:rFonts w:hAnsi="宋体"/>
          <w:szCs w:val="21"/>
        </w:rPr>
        <w:t>．外科医生可以利用超声波击碎人体内的结石，这是利用声音可以传递</w:t>
      </w:r>
      <w:r>
        <w:rPr>
          <w:color w:val="000000"/>
          <w:szCs w:val="21"/>
        </w:rPr>
        <w:t xml:space="preserve"> ___________</w:t>
      </w:r>
      <w:r>
        <w:rPr>
          <w:rFonts w:hAnsi="宋体"/>
          <w:szCs w:val="21"/>
        </w:rPr>
        <w:t>（选填</w:t>
      </w:r>
      <w:r>
        <w:rPr>
          <w:szCs w:val="21"/>
        </w:rPr>
        <w:t>“</w:t>
      </w:r>
      <w:r>
        <w:rPr>
          <w:rFonts w:hAnsi="宋体"/>
          <w:szCs w:val="21"/>
        </w:rPr>
        <w:t>信息</w:t>
      </w:r>
      <w:r>
        <w:rPr>
          <w:szCs w:val="21"/>
        </w:rPr>
        <w:t>”</w:t>
      </w:r>
      <w:r>
        <w:rPr>
          <w:rFonts w:hAnsi="宋体"/>
          <w:szCs w:val="21"/>
        </w:rPr>
        <w:t>或</w:t>
      </w:r>
      <w:r>
        <w:rPr>
          <w:szCs w:val="21"/>
        </w:rPr>
        <w:t>“</w:t>
      </w:r>
      <w:r>
        <w:rPr>
          <w:rFonts w:hAnsi="宋体"/>
          <w:szCs w:val="21"/>
        </w:rPr>
        <w:t>能量</w:t>
      </w:r>
      <w:r>
        <w:rPr>
          <w:szCs w:val="21"/>
        </w:rPr>
        <w:t>”</w:t>
      </w:r>
      <w:r>
        <w:rPr>
          <w:rFonts w:hAnsi="宋体"/>
          <w:szCs w:val="21"/>
        </w:rPr>
        <w:t>）；科学工作者为了探测海底某处的深度，向海底垂直发射超声波，经过</w:t>
      </w:r>
      <w:r>
        <w:rPr>
          <w:szCs w:val="21"/>
        </w:rPr>
        <w:t>6s</w:t>
      </w:r>
      <w:r>
        <w:rPr>
          <w:rFonts w:hAnsi="宋体"/>
          <w:szCs w:val="21"/>
        </w:rPr>
        <w:t>收到回波信号，该处的深度是</w:t>
      </w:r>
      <w:r>
        <w:rPr>
          <w:color w:val="000000"/>
          <w:szCs w:val="21"/>
        </w:rPr>
        <w:t xml:space="preserve"> _____</w:t>
      </w:r>
      <w:r>
        <w:rPr>
          <w:szCs w:val="21"/>
        </w:rPr>
        <w:t>m</w:t>
      </w:r>
      <w:r>
        <w:rPr>
          <w:rFonts w:hAnsi="宋体"/>
          <w:szCs w:val="21"/>
        </w:rPr>
        <w:t>。（声音在海水中传播的速度是</w:t>
      </w:r>
      <w:r>
        <w:rPr>
          <w:szCs w:val="21"/>
        </w:rPr>
        <w:t>1500m/s</w:t>
      </w:r>
      <w:r>
        <w:rPr>
          <w:rFonts w:hAnsi="宋体"/>
          <w:szCs w:val="21"/>
        </w:rPr>
        <w:t>）</w:t>
      </w:r>
    </w:p>
    <w:p>
      <w:pPr>
        <w:adjustRightInd w:val="0"/>
        <w:snapToGrid w:val="0"/>
        <w:spacing w:line="254" w:lineRule="auto"/>
        <w:ind w:left="420" w:hanging="420"/>
        <w:jc w:val="left"/>
        <w:rPr>
          <w:szCs w:val="21"/>
        </w:rPr>
      </w:pPr>
      <w:r>
        <w:rPr>
          <w:szCs w:val="21"/>
        </w:rPr>
        <w:t>21</w:t>
      </w:r>
      <w:r>
        <w:rPr>
          <w:rFonts w:hAnsi="宋体"/>
          <w:szCs w:val="21"/>
        </w:rPr>
        <w:t>．小明回北方老家过春节，早上起床后经常看到玻璃窗上有美丽的</w:t>
      </w:r>
      <w:r>
        <w:rPr>
          <w:szCs w:val="21"/>
        </w:rPr>
        <w:t>“</w:t>
      </w:r>
      <w:r>
        <w:rPr>
          <w:rFonts w:hAnsi="宋体"/>
          <w:szCs w:val="21"/>
        </w:rPr>
        <w:t>冰花</w:t>
      </w:r>
      <w:r>
        <w:rPr>
          <w:szCs w:val="21"/>
        </w:rPr>
        <w:t>”</w:t>
      </w:r>
      <w:r>
        <w:rPr>
          <w:rFonts w:hAnsi="宋体"/>
          <w:szCs w:val="21"/>
        </w:rPr>
        <w:t>，这是</w:t>
      </w:r>
      <w:r>
        <w:rPr>
          <w:color w:val="000000"/>
          <w:szCs w:val="21"/>
        </w:rPr>
        <w:t>__________</w:t>
      </w:r>
      <w:r>
        <w:rPr>
          <w:rFonts w:hAnsi="宋体"/>
          <w:szCs w:val="21"/>
        </w:rPr>
        <w:t>（选填</w:t>
      </w:r>
      <w:r>
        <w:rPr>
          <w:szCs w:val="21"/>
        </w:rPr>
        <w:t>“</w:t>
      </w:r>
      <w:r>
        <w:rPr>
          <w:rFonts w:hAnsi="宋体"/>
          <w:szCs w:val="21"/>
        </w:rPr>
        <w:t>室内</w:t>
      </w:r>
      <w:r>
        <w:rPr>
          <w:szCs w:val="21"/>
        </w:rPr>
        <w:t>”</w:t>
      </w:r>
      <w:r>
        <w:rPr>
          <w:rFonts w:hAnsi="宋体"/>
          <w:szCs w:val="21"/>
        </w:rPr>
        <w:t>或</w:t>
      </w:r>
      <w:r>
        <w:rPr>
          <w:szCs w:val="21"/>
        </w:rPr>
        <w:t>“</w:t>
      </w:r>
      <w:r>
        <w:rPr>
          <w:rFonts w:hAnsi="宋体"/>
          <w:szCs w:val="21"/>
        </w:rPr>
        <w:t>室外</w:t>
      </w:r>
      <w:r>
        <w:rPr>
          <w:szCs w:val="21"/>
        </w:rPr>
        <w:t>”</w:t>
      </w:r>
      <w:r>
        <w:rPr>
          <w:rFonts w:hAnsi="宋体"/>
          <w:szCs w:val="21"/>
        </w:rPr>
        <w:t>）空气中的水蒸气遇冷</w:t>
      </w:r>
      <w:r>
        <w:rPr>
          <w:color w:val="000000"/>
          <w:szCs w:val="21"/>
        </w:rPr>
        <w:t>___________</w:t>
      </w:r>
      <w:r>
        <w:rPr>
          <w:rFonts w:hAnsi="宋体"/>
          <w:szCs w:val="21"/>
        </w:rPr>
        <w:t>形成的。（填物态变化名称）</w:t>
      </w:r>
    </w:p>
    <w:p>
      <w:pPr>
        <w:adjustRightInd w:val="0"/>
        <w:snapToGrid w:val="0"/>
        <w:spacing w:line="254" w:lineRule="auto"/>
        <w:ind w:left="420" w:hanging="420"/>
        <w:jc w:val="left"/>
        <w:rPr>
          <w:szCs w:val="21"/>
        </w:rPr>
      </w:pPr>
      <w:r>
        <w:rPr>
          <w:szCs w:val="21"/>
        </w:rPr>
        <w:t>22</w:t>
      </w:r>
      <w:r>
        <w:rPr>
          <w:rFonts w:hAnsi="宋体"/>
          <w:szCs w:val="21"/>
        </w:rPr>
        <w:t>．噪声会影响人们的工作和生活，因此控制噪声十分重要。公路两旁的隔音墙是在</w:t>
      </w:r>
      <w:r>
        <w:rPr>
          <w:color w:val="000000"/>
          <w:szCs w:val="21"/>
        </w:rPr>
        <w:t>___________</w:t>
      </w:r>
      <w:r>
        <w:rPr>
          <w:rFonts w:hAnsi="宋体"/>
          <w:szCs w:val="21"/>
        </w:rPr>
        <w:t>（选填</w:t>
      </w:r>
      <w:r>
        <w:rPr>
          <w:szCs w:val="21"/>
        </w:rPr>
        <w:t>“</w:t>
      </w:r>
      <w:r>
        <w:rPr>
          <w:rFonts w:hAnsi="宋体"/>
          <w:szCs w:val="21"/>
        </w:rPr>
        <w:t>声源处</w:t>
      </w:r>
      <w:r>
        <w:rPr>
          <w:szCs w:val="21"/>
        </w:rPr>
        <w:t>”</w:t>
      </w:r>
      <w:r>
        <w:rPr>
          <w:rFonts w:hAnsi="宋体"/>
          <w:szCs w:val="21"/>
        </w:rPr>
        <w:t>、</w:t>
      </w:r>
      <w:r>
        <w:rPr>
          <w:szCs w:val="21"/>
        </w:rPr>
        <w:t>“</w:t>
      </w:r>
      <w:r>
        <w:rPr>
          <w:rFonts w:hAnsi="宋体"/>
          <w:szCs w:val="21"/>
        </w:rPr>
        <w:t>传播途中</w:t>
      </w:r>
      <w:r>
        <w:rPr>
          <w:szCs w:val="21"/>
        </w:rPr>
        <w:t>”</w:t>
      </w:r>
      <w:r>
        <w:rPr>
          <w:rFonts w:hAnsi="宋体"/>
          <w:szCs w:val="21"/>
        </w:rPr>
        <w:t>或</w:t>
      </w:r>
      <w:r>
        <w:rPr>
          <w:szCs w:val="21"/>
        </w:rPr>
        <w:t>“</w:t>
      </w:r>
      <w:r>
        <w:rPr>
          <w:rFonts w:hAnsi="宋体"/>
          <w:szCs w:val="21"/>
        </w:rPr>
        <w:t>人耳处</w:t>
      </w:r>
      <w:r>
        <w:rPr>
          <w:szCs w:val="21"/>
        </w:rPr>
        <w:t>”</w:t>
      </w:r>
      <w:r>
        <w:rPr>
          <w:rFonts w:hAnsi="宋体"/>
          <w:szCs w:val="21"/>
        </w:rPr>
        <w:t>）减弱噪声；街上安装的噪声监测装置，该装置显示了噪声的</w:t>
      </w:r>
      <w:r>
        <w:rPr>
          <w:color w:val="000000"/>
          <w:szCs w:val="21"/>
        </w:rPr>
        <w:t>___________</w:t>
      </w:r>
      <w:r>
        <w:rPr>
          <w:rFonts w:hAnsi="宋体"/>
          <w:color w:val="000000"/>
          <w:szCs w:val="21"/>
        </w:rPr>
        <w:t>（</w:t>
      </w:r>
      <w:r>
        <w:rPr>
          <w:rFonts w:hAnsi="宋体"/>
          <w:szCs w:val="21"/>
        </w:rPr>
        <w:t>选填</w:t>
      </w:r>
      <w:r>
        <w:rPr>
          <w:szCs w:val="21"/>
        </w:rPr>
        <w:t>“</w:t>
      </w:r>
      <w:r>
        <w:rPr>
          <w:rFonts w:hAnsi="宋体"/>
          <w:szCs w:val="21"/>
        </w:rPr>
        <w:t>音调</w:t>
      </w:r>
      <w:r>
        <w:rPr>
          <w:szCs w:val="21"/>
        </w:rPr>
        <w:t>”</w:t>
      </w:r>
      <w:r>
        <w:rPr>
          <w:rFonts w:hAnsi="宋体"/>
          <w:szCs w:val="21"/>
        </w:rPr>
        <w:t>、</w:t>
      </w:r>
      <w:r>
        <w:rPr>
          <w:szCs w:val="21"/>
        </w:rPr>
        <w:t>“</w:t>
      </w:r>
      <w:r>
        <w:rPr>
          <w:rFonts w:hAnsi="宋体"/>
          <w:szCs w:val="21"/>
        </w:rPr>
        <w:t>响度</w:t>
      </w:r>
      <w:r>
        <w:rPr>
          <w:szCs w:val="21"/>
        </w:rPr>
        <w:t>”</w:t>
      </w:r>
      <w:r>
        <w:rPr>
          <w:rFonts w:hAnsi="宋体"/>
          <w:szCs w:val="21"/>
        </w:rPr>
        <w:t>或</w:t>
      </w:r>
      <w:r>
        <w:rPr>
          <w:szCs w:val="21"/>
        </w:rPr>
        <w:t>“</w:t>
      </w:r>
      <w:r>
        <w:rPr>
          <w:rFonts w:hAnsi="宋体"/>
          <w:szCs w:val="21"/>
        </w:rPr>
        <w:t>音色</w:t>
      </w:r>
      <w:r>
        <w:rPr>
          <w:szCs w:val="21"/>
        </w:rPr>
        <w:t>”</w:t>
      </w:r>
      <w:r>
        <w:rPr>
          <w:rFonts w:hAnsi="宋体"/>
          <w:szCs w:val="21"/>
        </w:rPr>
        <w:t>）。</w:t>
      </w:r>
    </w:p>
    <w:p>
      <w:pPr>
        <w:pStyle w:val="10"/>
        <w:adjustRightInd w:val="0"/>
        <w:snapToGrid w:val="0"/>
        <w:spacing w:before="0" w:beforeAutospacing="0" w:after="0" w:afterAutospacing="0"/>
        <w:rPr>
          <w:rFonts w:hint="eastAsia" w:ascii="Times New Roman" w:cs="Times New Roman"/>
          <w:b/>
          <w:bCs/>
          <w:spacing w:val="-4"/>
          <w:sz w:val="21"/>
          <w:szCs w:val="21"/>
        </w:rPr>
      </w:pPr>
    </w:p>
    <w:p>
      <w:pPr>
        <w:pStyle w:val="10"/>
        <w:adjustRightInd w:val="0"/>
        <w:snapToGrid w:val="0"/>
        <w:spacing w:before="0" w:beforeAutospacing="0" w:after="0" w:afterAutospacing="0" w:line="240" w:lineRule="exact"/>
        <w:rPr>
          <w:rStyle w:val="12"/>
          <w:rFonts w:ascii="Times New Roman" w:hAnsi="Times New Roman" w:cs="Times New Roman"/>
          <w:spacing w:val="-4"/>
          <w:sz w:val="21"/>
          <w:szCs w:val="21"/>
        </w:rPr>
      </w:pPr>
      <w:r>
        <w:rPr>
          <w:rFonts w:ascii="Times New Roman" w:cs="Times New Roman"/>
          <w:b/>
          <w:bCs/>
          <w:spacing w:val="-4"/>
          <w:sz w:val="21"/>
          <w:szCs w:val="21"/>
        </w:rPr>
        <w:t>三、实验探究题</w:t>
      </w:r>
      <w:r>
        <w:rPr>
          <w:rStyle w:val="12"/>
          <w:rFonts w:ascii="Times New Roman" w:cs="Times New Roman"/>
          <w:b w:val="0"/>
          <w:bCs w:val="0"/>
          <w:spacing w:val="-4"/>
          <w:sz w:val="21"/>
          <w:szCs w:val="21"/>
        </w:rPr>
        <w:t>（</w:t>
      </w:r>
      <w:r>
        <w:rPr>
          <w:rStyle w:val="12"/>
          <w:rFonts w:ascii="Times New Roman" w:hAnsi="Times New Roman" w:cs="Times New Roman"/>
          <w:b w:val="0"/>
          <w:bCs w:val="0"/>
          <w:spacing w:val="-4"/>
          <w:sz w:val="21"/>
          <w:szCs w:val="21"/>
        </w:rPr>
        <w:t xml:space="preserve"> </w:t>
      </w:r>
      <w:r>
        <w:rPr>
          <w:rStyle w:val="12"/>
          <w:rFonts w:ascii="Times New Roman" w:cs="Times New Roman"/>
          <w:b w:val="0"/>
          <w:bCs w:val="0"/>
          <w:spacing w:val="-4"/>
          <w:sz w:val="21"/>
          <w:szCs w:val="21"/>
        </w:rPr>
        <w:t>本题共</w:t>
      </w:r>
      <w:r>
        <w:rPr>
          <w:rStyle w:val="12"/>
          <w:rFonts w:ascii="Times New Roman" w:hAnsi="Times New Roman" w:cs="Times New Roman"/>
          <w:b w:val="0"/>
          <w:bCs w:val="0"/>
          <w:spacing w:val="-4"/>
          <w:sz w:val="21"/>
          <w:szCs w:val="21"/>
        </w:rPr>
        <w:t>5</w:t>
      </w:r>
      <w:r>
        <w:rPr>
          <w:rStyle w:val="12"/>
          <w:rFonts w:ascii="Times New Roman" w:cs="Times New Roman"/>
          <w:b w:val="0"/>
          <w:bCs w:val="0"/>
          <w:spacing w:val="-4"/>
          <w:sz w:val="21"/>
          <w:szCs w:val="21"/>
        </w:rPr>
        <w:t>小题，第</w:t>
      </w:r>
      <w:r>
        <w:rPr>
          <w:rStyle w:val="12"/>
          <w:rFonts w:ascii="Times New Roman" w:hAnsi="Times New Roman" w:cs="Times New Roman"/>
          <w:b w:val="0"/>
          <w:bCs w:val="0"/>
          <w:spacing w:val="-4"/>
          <w:sz w:val="21"/>
          <w:szCs w:val="21"/>
        </w:rPr>
        <w:t>23</w:t>
      </w:r>
      <w:r>
        <w:rPr>
          <w:rStyle w:val="12"/>
          <w:rFonts w:ascii="Times New Roman" w:cs="Times New Roman"/>
          <w:b w:val="0"/>
          <w:bCs w:val="0"/>
          <w:spacing w:val="-4"/>
          <w:sz w:val="21"/>
          <w:szCs w:val="21"/>
        </w:rPr>
        <w:t>、</w:t>
      </w:r>
      <w:r>
        <w:rPr>
          <w:rStyle w:val="12"/>
          <w:rFonts w:ascii="Times New Roman" w:hAnsi="Times New Roman" w:cs="Times New Roman"/>
          <w:b w:val="0"/>
          <w:bCs w:val="0"/>
          <w:spacing w:val="-4"/>
          <w:sz w:val="21"/>
          <w:szCs w:val="21"/>
        </w:rPr>
        <w:t>24</w:t>
      </w:r>
      <w:r>
        <w:rPr>
          <w:rStyle w:val="12"/>
          <w:rFonts w:ascii="Times New Roman" w:cs="Times New Roman"/>
          <w:b w:val="0"/>
          <w:bCs w:val="0"/>
          <w:spacing w:val="-4"/>
          <w:sz w:val="21"/>
          <w:szCs w:val="21"/>
        </w:rPr>
        <w:t>、</w:t>
      </w:r>
      <w:r>
        <w:rPr>
          <w:rStyle w:val="12"/>
          <w:rFonts w:ascii="Times New Roman" w:hAnsi="Times New Roman" w:cs="Times New Roman"/>
          <w:b w:val="0"/>
          <w:bCs w:val="0"/>
          <w:spacing w:val="-4"/>
          <w:sz w:val="21"/>
          <w:szCs w:val="21"/>
        </w:rPr>
        <w:t>25</w:t>
      </w:r>
      <w:r>
        <w:rPr>
          <w:rStyle w:val="12"/>
          <w:rFonts w:ascii="Times New Roman" w:cs="Times New Roman"/>
          <w:b w:val="0"/>
          <w:bCs w:val="0"/>
          <w:spacing w:val="-4"/>
          <w:sz w:val="21"/>
          <w:szCs w:val="21"/>
        </w:rPr>
        <w:t>、</w:t>
      </w:r>
      <w:r>
        <w:rPr>
          <w:rStyle w:val="12"/>
          <w:rFonts w:ascii="Times New Roman" w:hAnsi="Times New Roman" w:cs="Times New Roman"/>
          <w:b w:val="0"/>
          <w:bCs w:val="0"/>
          <w:spacing w:val="-4"/>
          <w:sz w:val="21"/>
          <w:szCs w:val="21"/>
        </w:rPr>
        <w:t>26</w:t>
      </w:r>
      <w:r>
        <w:rPr>
          <w:rStyle w:val="12"/>
          <w:rFonts w:ascii="Times New Roman" w:cs="Times New Roman"/>
          <w:b w:val="0"/>
          <w:bCs w:val="0"/>
          <w:spacing w:val="-4"/>
          <w:sz w:val="21"/>
          <w:szCs w:val="21"/>
        </w:rPr>
        <w:t>、</w:t>
      </w:r>
      <w:r>
        <w:rPr>
          <w:rStyle w:val="12"/>
          <w:rFonts w:ascii="Times New Roman" w:hAnsi="Times New Roman" w:cs="Times New Roman"/>
          <w:b w:val="0"/>
          <w:bCs w:val="0"/>
          <w:spacing w:val="-4"/>
          <w:sz w:val="21"/>
          <w:szCs w:val="21"/>
        </w:rPr>
        <w:t>27</w:t>
      </w:r>
      <w:r>
        <w:rPr>
          <w:rStyle w:val="12"/>
          <w:rFonts w:ascii="Times New Roman" w:cs="Times New Roman"/>
          <w:b w:val="0"/>
          <w:bCs w:val="0"/>
          <w:spacing w:val="-4"/>
          <w:sz w:val="21"/>
          <w:szCs w:val="21"/>
        </w:rPr>
        <w:t>每空</w:t>
      </w:r>
      <w:r>
        <w:rPr>
          <w:rStyle w:val="12"/>
          <w:rFonts w:ascii="Times New Roman" w:hAnsi="Times New Roman" w:cs="Times New Roman"/>
          <w:b w:val="0"/>
          <w:bCs w:val="0"/>
          <w:spacing w:val="-4"/>
          <w:sz w:val="21"/>
          <w:szCs w:val="21"/>
        </w:rPr>
        <w:t>1</w:t>
      </w:r>
      <w:r>
        <w:rPr>
          <w:rStyle w:val="12"/>
          <w:rFonts w:ascii="Times New Roman" w:cs="Times New Roman"/>
          <w:b w:val="0"/>
          <w:bCs w:val="0"/>
          <w:spacing w:val="-4"/>
          <w:sz w:val="21"/>
          <w:szCs w:val="21"/>
        </w:rPr>
        <w:t>分，共</w:t>
      </w:r>
      <w:r>
        <w:rPr>
          <w:rStyle w:val="12"/>
          <w:rFonts w:ascii="Times New Roman" w:hAnsi="Times New Roman" w:cs="Times New Roman"/>
          <w:b w:val="0"/>
          <w:bCs w:val="0"/>
          <w:spacing w:val="-4"/>
          <w:sz w:val="21"/>
          <w:szCs w:val="21"/>
        </w:rPr>
        <w:t>30</w:t>
      </w:r>
      <w:r>
        <w:rPr>
          <w:rStyle w:val="12"/>
          <w:rFonts w:ascii="Times New Roman" w:cs="Times New Roman"/>
          <w:b w:val="0"/>
          <w:bCs w:val="0"/>
          <w:spacing w:val="-4"/>
          <w:sz w:val="21"/>
          <w:szCs w:val="21"/>
        </w:rPr>
        <w:t>分）</w:t>
      </w:r>
    </w:p>
    <w:p>
      <w:pPr>
        <w:adjustRightInd w:val="0"/>
        <w:snapToGrid w:val="0"/>
        <w:spacing w:line="240" w:lineRule="exact"/>
        <w:ind w:left="420" w:hanging="420"/>
        <w:jc w:val="left"/>
        <w:rPr>
          <w:color w:val="000000"/>
          <w:szCs w:val="21"/>
        </w:rPr>
      </w:pPr>
      <w:r>
        <w:pict>
          <v:shape id="_x0000_s1040" o:spid="_x0000_s1040" o:spt="75" type="#_x0000_t75" style="position:absolute;left:0pt;margin-left:247.6pt;margin-top:4.15pt;height:99.4pt;width:145.9pt;mso-wrap-distance-bottom:0pt;mso-wrap-distance-left:9pt;mso-wrap-distance-right:9pt;mso-wrap-distance-top:0pt;z-index:251665408;mso-width-relative:page;mso-height-relative:page;" filled="f" o:preferrelative="t" stroked="f" coordsize="21600,21600">
            <v:path/>
            <v:fill on="f" focussize="0,0"/>
            <v:stroke on="f" joinstyle="miter"/>
            <v:imagedata r:id="rId22" o:title="8wl4"/>
            <o:lock v:ext="edit" aspectratio="t"/>
            <w10:wrap type="square"/>
          </v:shape>
        </w:pict>
      </w:r>
      <w:r>
        <w:rPr>
          <w:color w:val="000000"/>
          <w:szCs w:val="21"/>
        </w:rPr>
        <w:t>23</w:t>
      </w:r>
      <w:r>
        <w:rPr>
          <w:rFonts w:hAnsi="宋体"/>
          <w:szCs w:val="21"/>
        </w:rPr>
        <w:t>．</w:t>
      </w:r>
      <w:r>
        <w:rPr>
          <w:rFonts w:hAnsi="宋体"/>
          <w:color w:val="000000"/>
          <w:szCs w:val="21"/>
        </w:rPr>
        <w:t>物理实验课上，某实验小组利用带有刻度尺的斜面、小车、数字钟（显示时间的格式是</w:t>
      </w:r>
      <w:r>
        <w:rPr>
          <w:color w:val="000000"/>
          <w:szCs w:val="21"/>
        </w:rPr>
        <w:t>“</w:t>
      </w:r>
      <w:r>
        <w:rPr>
          <w:rFonts w:hAnsi="宋体"/>
          <w:color w:val="000000"/>
          <w:szCs w:val="21"/>
        </w:rPr>
        <w:t>时：分：秒</w:t>
      </w:r>
      <w:r>
        <w:rPr>
          <w:color w:val="000000"/>
          <w:szCs w:val="21"/>
        </w:rPr>
        <w:t>”</w:t>
      </w:r>
      <w:r>
        <w:rPr>
          <w:rFonts w:hAnsi="宋体"/>
          <w:color w:val="000000"/>
          <w:szCs w:val="21"/>
        </w:rPr>
        <w:t>）测量小车的平均速度。如图</w:t>
      </w:r>
      <w:r>
        <w:rPr>
          <w:color w:val="000000"/>
          <w:szCs w:val="21"/>
        </w:rPr>
        <w:t>1</w:t>
      </w:r>
      <w:r>
        <w:rPr>
          <w:rFonts w:hAnsi="宋体"/>
          <w:color w:val="000000"/>
          <w:szCs w:val="21"/>
        </w:rPr>
        <w:t>所示，图中显示的是测量过程中小车在</w:t>
      </w:r>
      <w:r>
        <w:rPr>
          <w:i/>
          <w:color w:val="000000"/>
          <w:szCs w:val="21"/>
        </w:rPr>
        <w:t>A</w:t>
      </w:r>
      <w:r>
        <w:rPr>
          <w:rFonts w:hAnsi="宋体"/>
          <w:i/>
          <w:color w:val="000000"/>
          <w:szCs w:val="21"/>
        </w:rPr>
        <w:t>、</w:t>
      </w:r>
      <w:r>
        <w:rPr>
          <w:i/>
          <w:color w:val="000000"/>
          <w:szCs w:val="21"/>
        </w:rPr>
        <w:t>B</w:t>
      </w:r>
      <w:r>
        <w:rPr>
          <w:rFonts w:hAnsi="宋体"/>
          <w:i/>
          <w:color w:val="000000"/>
          <w:szCs w:val="21"/>
        </w:rPr>
        <w:t>、</w:t>
      </w:r>
      <w:r>
        <w:rPr>
          <w:i/>
          <w:color w:val="000000"/>
          <w:szCs w:val="21"/>
        </w:rPr>
        <w:t>C</w:t>
      </w:r>
      <w:r>
        <w:rPr>
          <w:rFonts w:hAnsi="宋体"/>
          <w:color w:val="000000"/>
          <w:szCs w:val="21"/>
        </w:rPr>
        <w:t>三个位置的情形及其对应的时刻。</w:t>
      </w:r>
    </w:p>
    <w:p>
      <w:pPr>
        <w:adjustRightInd w:val="0"/>
        <w:snapToGrid w:val="0"/>
        <w:spacing w:line="288" w:lineRule="auto"/>
        <w:jc w:val="left"/>
        <w:rPr>
          <w:color w:val="000000"/>
          <w:szCs w:val="21"/>
        </w:rPr>
      </w:pPr>
      <w:r>
        <w:rPr>
          <w:rFonts w:hAnsi="宋体"/>
          <w:color w:val="000000"/>
          <w:szCs w:val="21"/>
        </w:rPr>
        <w:t>（</w:t>
      </w:r>
      <w:r>
        <w:rPr>
          <w:color w:val="000000"/>
          <w:szCs w:val="21"/>
        </w:rPr>
        <w:t>1</w:t>
      </w:r>
      <w:r>
        <w:rPr>
          <w:rFonts w:hAnsi="宋体"/>
          <w:color w:val="000000"/>
          <w:szCs w:val="21"/>
        </w:rPr>
        <w:t>）该实验的测量原理是</w:t>
      </w:r>
      <w:r>
        <w:rPr>
          <w:color w:val="000000"/>
          <w:szCs w:val="21"/>
          <w:u w:val="single"/>
        </w:rPr>
        <w:t xml:space="preserve"> </w:t>
      </w:r>
      <w:r>
        <w:rPr>
          <w:rFonts w:hint="eastAsia"/>
          <w:color w:val="000000"/>
          <w:szCs w:val="21"/>
          <w:u w:val="single"/>
        </w:rPr>
        <w:t xml:space="preserve">               </w:t>
      </w:r>
      <w:r>
        <w:rPr>
          <w:rFonts w:hint="eastAsia" w:hAnsi="宋体"/>
          <w:color w:val="000000"/>
          <w:szCs w:val="21"/>
          <w:u w:val="single"/>
        </w:rPr>
        <w:t xml:space="preserve"> </w:t>
      </w:r>
      <w:r>
        <w:rPr>
          <w:rFonts w:hAnsi="宋体"/>
          <w:color w:val="000000"/>
          <w:szCs w:val="21"/>
        </w:rPr>
        <w:t>。</w:t>
      </w:r>
    </w:p>
    <w:p>
      <w:pPr>
        <w:adjustRightInd w:val="0"/>
        <w:snapToGrid w:val="0"/>
        <w:spacing w:line="288" w:lineRule="auto"/>
        <w:ind w:left="420" w:hanging="420"/>
        <w:jc w:val="left"/>
        <w:rPr>
          <w:rFonts w:hint="eastAsia" w:hAnsi="宋体"/>
          <w:color w:val="000000"/>
          <w:szCs w:val="21"/>
        </w:rPr>
      </w:pPr>
      <w:r>
        <w:rPr>
          <w:rFonts w:hAnsi="宋体"/>
          <w:color w:val="000000"/>
          <w:szCs w:val="21"/>
        </w:rPr>
        <w:t>（</w:t>
      </w:r>
      <w:r>
        <w:rPr>
          <w:color w:val="000000"/>
          <w:szCs w:val="21"/>
        </w:rPr>
        <w:t>2</w:t>
      </w:r>
      <w:r>
        <w:rPr>
          <w:rFonts w:hAnsi="宋体"/>
          <w:color w:val="000000"/>
          <w:szCs w:val="21"/>
        </w:rPr>
        <w:t>）实验中，应该使斜面的坡度适当</w:t>
      </w:r>
      <w:r>
        <w:rPr>
          <w:color w:val="000000"/>
          <w:szCs w:val="21"/>
        </w:rPr>
        <w:t>________</w:t>
      </w:r>
      <w:r>
        <w:rPr>
          <w:rFonts w:hAnsi="宋体"/>
          <w:color w:val="000000"/>
          <w:szCs w:val="21"/>
        </w:rPr>
        <w:t>（填</w:t>
      </w:r>
      <w:r>
        <w:rPr>
          <w:color w:val="000000"/>
          <w:szCs w:val="21"/>
        </w:rPr>
        <w:t>“</w:t>
      </w:r>
      <w:r>
        <w:rPr>
          <w:rFonts w:hAnsi="宋体"/>
          <w:color w:val="000000"/>
          <w:szCs w:val="21"/>
        </w:rPr>
        <w:t>大</w:t>
      </w:r>
    </w:p>
    <w:p>
      <w:pPr>
        <w:adjustRightInd w:val="0"/>
        <w:snapToGrid w:val="0"/>
        <w:spacing w:line="288" w:lineRule="auto"/>
        <w:ind w:left="420" w:hanging="420"/>
        <w:jc w:val="left"/>
        <w:rPr>
          <w:color w:val="000000"/>
          <w:szCs w:val="21"/>
        </w:rPr>
      </w:pPr>
      <w:r>
        <w:rPr>
          <w:rFonts w:hint="eastAsia" w:hAnsi="宋体"/>
          <w:color w:val="000000"/>
          <w:szCs w:val="21"/>
        </w:rPr>
        <w:t xml:space="preserve">    </w:t>
      </w:r>
      <w:r>
        <w:rPr>
          <w:rFonts w:hAnsi="宋体"/>
          <w:color w:val="000000"/>
          <w:szCs w:val="21"/>
        </w:rPr>
        <w:t>一些</w:t>
      </w:r>
      <w:r>
        <w:rPr>
          <w:color w:val="000000"/>
          <w:szCs w:val="21"/>
        </w:rPr>
        <w:t>”</w:t>
      </w:r>
      <w:r>
        <w:rPr>
          <w:rFonts w:hAnsi="宋体"/>
          <w:color w:val="000000"/>
          <w:szCs w:val="21"/>
        </w:rPr>
        <w:t>或</w:t>
      </w:r>
      <w:r>
        <w:rPr>
          <w:color w:val="000000"/>
          <w:szCs w:val="21"/>
        </w:rPr>
        <w:t>“</w:t>
      </w:r>
      <w:r>
        <w:rPr>
          <w:rFonts w:hAnsi="宋体"/>
          <w:color w:val="000000"/>
          <w:szCs w:val="21"/>
        </w:rPr>
        <w:t>小些</w:t>
      </w:r>
      <w:r>
        <w:rPr>
          <w:color w:val="000000"/>
          <w:szCs w:val="21"/>
        </w:rPr>
        <w:t>”</w:t>
      </w:r>
      <w:r>
        <w:rPr>
          <w:rFonts w:hAnsi="宋体"/>
          <w:color w:val="000000"/>
          <w:szCs w:val="21"/>
        </w:rPr>
        <w:t>），</w:t>
      </w:r>
      <w:r>
        <w:rPr>
          <w:rFonts w:hint="eastAsia" w:hAnsi="宋体"/>
          <w:color w:val="000000"/>
          <w:szCs w:val="21"/>
        </w:rPr>
        <w:t>主要</w:t>
      </w:r>
      <w:r>
        <w:rPr>
          <w:rFonts w:hAnsi="宋体"/>
          <w:color w:val="000000"/>
          <w:szCs w:val="21"/>
        </w:rPr>
        <w:t>目的是</w:t>
      </w:r>
      <w:r>
        <w:rPr>
          <w:color w:val="000000"/>
          <w:szCs w:val="21"/>
          <w:u w:val="single"/>
        </w:rPr>
        <w:t xml:space="preserve"> </w:t>
      </w:r>
      <w:r>
        <w:rPr>
          <w:rFonts w:hint="eastAsia"/>
          <w:color w:val="000000"/>
          <w:szCs w:val="21"/>
          <w:u w:val="single"/>
        </w:rPr>
        <w:t xml:space="preserve">              </w:t>
      </w:r>
      <w:r>
        <w:rPr>
          <w:rFonts w:hAnsi="宋体"/>
          <w:color w:val="000000"/>
          <w:szCs w:val="21"/>
        </w:rPr>
        <w:t>。</w:t>
      </w:r>
    </w:p>
    <w:p>
      <w:pPr>
        <w:adjustRightInd w:val="0"/>
        <w:snapToGrid w:val="0"/>
        <w:spacing w:line="288" w:lineRule="auto"/>
        <w:jc w:val="left"/>
        <w:rPr>
          <w:color w:val="000000"/>
          <w:szCs w:val="21"/>
        </w:rPr>
      </w:pPr>
      <w:r>
        <w:rPr>
          <w:rFonts w:hAnsi="宋体"/>
          <w:color w:val="000000"/>
          <w:szCs w:val="21"/>
        </w:rPr>
        <w:t>（</w:t>
      </w:r>
      <w:r>
        <w:rPr>
          <w:color w:val="000000"/>
          <w:szCs w:val="21"/>
        </w:rPr>
        <w:t>3</w:t>
      </w:r>
      <w:r>
        <w:rPr>
          <w:rFonts w:hAnsi="宋体"/>
          <w:color w:val="000000"/>
          <w:szCs w:val="21"/>
        </w:rPr>
        <w:t>）请计算</w:t>
      </w:r>
      <w:r>
        <w:rPr>
          <w:i/>
          <w:color w:val="000000"/>
          <w:szCs w:val="21"/>
        </w:rPr>
        <w:t>v</w:t>
      </w:r>
      <w:r>
        <w:rPr>
          <w:i/>
          <w:color w:val="000000"/>
          <w:szCs w:val="21"/>
          <w:vertAlign w:val="subscript"/>
        </w:rPr>
        <w:t>AC</w:t>
      </w:r>
      <w:r>
        <w:rPr>
          <w:rFonts w:hAnsi="宋体"/>
          <w:color w:val="000000"/>
          <w:szCs w:val="21"/>
        </w:rPr>
        <w:t>＝</w:t>
      </w:r>
      <w:r>
        <w:rPr>
          <w:rFonts w:hint="eastAsia" w:hAnsi="宋体"/>
          <w:color w:val="000000"/>
          <w:szCs w:val="21"/>
          <w:u w:val="single"/>
        </w:rPr>
        <w:t xml:space="preserve">             </w:t>
      </w:r>
      <w:r>
        <w:rPr>
          <w:color w:val="000000"/>
          <w:szCs w:val="21"/>
        </w:rPr>
        <w:t>m/s</w:t>
      </w:r>
      <w:r>
        <w:rPr>
          <w:rFonts w:hAnsi="宋体"/>
          <w:color w:val="000000"/>
          <w:szCs w:val="21"/>
        </w:rPr>
        <w:t>。</w:t>
      </w:r>
    </w:p>
    <w:p>
      <w:pPr>
        <w:adjustRightInd w:val="0"/>
        <w:snapToGrid w:val="0"/>
        <w:spacing w:line="288" w:lineRule="auto"/>
        <w:ind w:left="510" w:hanging="510"/>
        <w:jc w:val="left"/>
        <w:rPr>
          <w:color w:val="000000"/>
          <w:szCs w:val="21"/>
        </w:rPr>
      </w:pPr>
      <w:r>
        <w:rPr>
          <w:rFonts w:hAnsi="宋体"/>
          <w:color w:val="000000"/>
          <w:szCs w:val="21"/>
        </w:rPr>
        <w:t>（</w:t>
      </w:r>
      <w:r>
        <w:rPr>
          <w:color w:val="000000"/>
          <w:szCs w:val="21"/>
        </w:rPr>
        <w:t>4</w:t>
      </w:r>
      <w:r>
        <w:rPr>
          <w:rFonts w:hAnsi="宋体"/>
          <w:color w:val="000000"/>
          <w:szCs w:val="21"/>
        </w:rPr>
        <w:t>）分析可知，小车在</w:t>
      </w:r>
      <w:r>
        <w:rPr>
          <w:i/>
          <w:color w:val="000000"/>
          <w:szCs w:val="21"/>
        </w:rPr>
        <w:t>AC</w:t>
      </w:r>
      <w:r>
        <w:rPr>
          <w:rFonts w:hAnsi="宋体"/>
          <w:color w:val="000000"/>
          <w:szCs w:val="21"/>
        </w:rPr>
        <w:t>段的平均速度为</w:t>
      </w:r>
      <w:r>
        <w:rPr>
          <w:i/>
          <w:color w:val="000000"/>
          <w:szCs w:val="21"/>
        </w:rPr>
        <w:t>v</w:t>
      </w:r>
      <w:r>
        <w:rPr>
          <w:i/>
          <w:iCs/>
          <w:color w:val="000000"/>
          <w:szCs w:val="21"/>
          <w:vertAlign w:val="subscript"/>
        </w:rPr>
        <w:t>AC</w:t>
      </w:r>
      <w:r>
        <w:rPr>
          <w:rFonts w:hAnsi="宋体"/>
          <w:color w:val="000000"/>
          <w:szCs w:val="21"/>
        </w:rPr>
        <w:t>，</w:t>
      </w:r>
      <w:r>
        <w:rPr>
          <w:i/>
          <w:color w:val="000000"/>
          <w:szCs w:val="21"/>
        </w:rPr>
        <w:t>AB</w:t>
      </w:r>
      <w:r>
        <w:rPr>
          <w:rFonts w:hAnsi="宋体"/>
          <w:color w:val="000000"/>
          <w:szCs w:val="21"/>
        </w:rPr>
        <w:t>段的平均速度为</w:t>
      </w:r>
      <w:r>
        <w:rPr>
          <w:i/>
          <w:color w:val="000000"/>
          <w:szCs w:val="21"/>
        </w:rPr>
        <w:t>v</w:t>
      </w:r>
      <w:r>
        <w:rPr>
          <w:i/>
          <w:iCs/>
          <w:color w:val="000000"/>
          <w:szCs w:val="21"/>
          <w:vertAlign w:val="subscript"/>
        </w:rPr>
        <w:t>AB</w:t>
      </w:r>
      <w:r>
        <w:rPr>
          <w:rFonts w:hAnsi="宋体"/>
          <w:color w:val="000000"/>
          <w:szCs w:val="21"/>
        </w:rPr>
        <w:t>，</w:t>
      </w:r>
      <w:r>
        <w:rPr>
          <w:i/>
          <w:color w:val="000000"/>
          <w:szCs w:val="21"/>
        </w:rPr>
        <w:t>BC</w:t>
      </w:r>
      <w:r>
        <w:rPr>
          <w:rFonts w:hAnsi="宋体"/>
          <w:color w:val="000000"/>
          <w:szCs w:val="21"/>
        </w:rPr>
        <w:t>段的平均速度为</w:t>
      </w:r>
      <w:r>
        <w:rPr>
          <w:i/>
          <w:color w:val="000000"/>
          <w:szCs w:val="21"/>
        </w:rPr>
        <w:t>v</w:t>
      </w:r>
      <w:r>
        <w:rPr>
          <w:i/>
          <w:iCs/>
          <w:color w:val="000000"/>
          <w:szCs w:val="21"/>
          <w:vertAlign w:val="subscript"/>
        </w:rPr>
        <w:t>BC</w:t>
      </w:r>
      <w:r>
        <w:rPr>
          <w:rFonts w:hAnsi="宋体"/>
          <w:color w:val="000000"/>
          <w:szCs w:val="21"/>
        </w:rPr>
        <w:t>，它们的大小关系为</w:t>
      </w:r>
      <w:r>
        <w:rPr>
          <w:color w:val="000000"/>
          <w:szCs w:val="21"/>
          <w:u w:val="single"/>
        </w:rPr>
        <w:t xml:space="preserve"> </w:t>
      </w:r>
      <w:r>
        <w:rPr>
          <w:rFonts w:hint="eastAsia"/>
          <w:color w:val="000000"/>
          <w:szCs w:val="21"/>
          <w:u w:val="single"/>
        </w:rPr>
        <w:t xml:space="preserve">                 </w:t>
      </w:r>
      <w:r>
        <w:rPr>
          <w:rFonts w:hAnsi="宋体"/>
          <w:color w:val="000000"/>
          <w:szCs w:val="21"/>
        </w:rPr>
        <w:t>。</w:t>
      </w:r>
    </w:p>
    <w:p>
      <w:pPr>
        <w:adjustRightInd w:val="0"/>
        <w:snapToGrid w:val="0"/>
        <w:spacing w:line="288" w:lineRule="auto"/>
        <w:ind w:left="510" w:hanging="510"/>
        <w:jc w:val="left"/>
        <w:rPr>
          <w:color w:val="000000"/>
          <w:szCs w:val="21"/>
        </w:rPr>
      </w:pPr>
      <w:r>
        <w:rPr>
          <w:rFonts w:hAnsi="宋体"/>
          <w:color w:val="000000"/>
          <w:szCs w:val="21"/>
        </w:rPr>
        <w:t>（</w:t>
      </w:r>
      <w:r>
        <w:rPr>
          <w:color w:val="000000"/>
          <w:szCs w:val="21"/>
        </w:rPr>
        <w:t>5</w:t>
      </w:r>
      <w:r>
        <w:rPr>
          <w:rFonts w:hAnsi="宋体"/>
          <w:color w:val="000000"/>
          <w:szCs w:val="21"/>
        </w:rPr>
        <w:t>）实验中，若小车过了</w:t>
      </w:r>
      <w:r>
        <w:rPr>
          <w:i/>
          <w:color w:val="000000"/>
          <w:szCs w:val="21"/>
        </w:rPr>
        <w:t>A</w:t>
      </w:r>
      <w:r>
        <w:rPr>
          <w:rFonts w:hAnsi="宋体"/>
          <w:color w:val="000000"/>
          <w:szCs w:val="21"/>
        </w:rPr>
        <w:t>位置后才开始计时，则测量出的</w:t>
      </w:r>
      <w:r>
        <w:rPr>
          <w:i/>
          <w:color w:val="000000"/>
          <w:szCs w:val="21"/>
        </w:rPr>
        <w:t>AB</w:t>
      </w:r>
      <w:r>
        <w:rPr>
          <w:rFonts w:hAnsi="宋体"/>
          <w:color w:val="000000"/>
          <w:szCs w:val="21"/>
        </w:rPr>
        <w:t>段的平均速度会</w:t>
      </w:r>
      <w:r>
        <w:rPr>
          <w:color w:val="000000"/>
          <w:szCs w:val="21"/>
        </w:rPr>
        <w:t xml:space="preserve"> _______</w:t>
      </w:r>
      <w:r>
        <w:rPr>
          <w:rFonts w:hAnsi="宋体"/>
          <w:color w:val="000000"/>
          <w:szCs w:val="21"/>
        </w:rPr>
        <w:t>（选填</w:t>
      </w:r>
      <w:r>
        <w:rPr>
          <w:color w:val="000000"/>
          <w:szCs w:val="21"/>
        </w:rPr>
        <w:t>“</w:t>
      </w:r>
      <w:r>
        <w:rPr>
          <w:rFonts w:hAnsi="宋体"/>
          <w:color w:val="000000"/>
          <w:szCs w:val="21"/>
        </w:rPr>
        <w:t>偏大</w:t>
      </w:r>
      <w:r>
        <w:rPr>
          <w:color w:val="000000"/>
          <w:szCs w:val="21"/>
        </w:rPr>
        <w:t>”</w:t>
      </w:r>
      <w:r>
        <w:rPr>
          <w:rFonts w:hAnsi="宋体"/>
          <w:color w:val="000000"/>
          <w:szCs w:val="21"/>
        </w:rPr>
        <w:t>或</w:t>
      </w:r>
      <w:r>
        <w:rPr>
          <w:color w:val="000000"/>
          <w:szCs w:val="21"/>
        </w:rPr>
        <w:t>“</w:t>
      </w:r>
      <w:r>
        <w:rPr>
          <w:rFonts w:hAnsi="宋体"/>
          <w:color w:val="000000"/>
          <w:szCs w:val="21"/>
        </w:rPr>
        <w:t>偏小</w:t>
      </w:r>
      <w:r>
        <w:rPr>
          <w:color w:val="000000"/>
          <w:szCs w:val="21"/>
        </w:rPr>
        <w:t>”</w:t>
      </w:r>
      <w:r>
        <w:rPr>
          <w:rFonts w:hAnsi="宋体"/>
          <w:color w:val="000000"/>
          <w:szCs w:val="21"/>
        </w:rPr>
        <w:t>）；</w:t>
      </w:r>
    </w:p>
    <w:p>
      <w:pPr>
        <w:adjustRightInd w:val="0"/>
        <w:snapToGrid w:val="0"/>
        <w:spacing w:line="288" w:lineRule="auto"/>
        <w:jc w:val="left"/>
        <w:rPr>
          <w:color w:val="000000"/>
          <w:szCs w:val="21"/>
        </w:rPr>
      </w:pPr>
      <w:r>
        <w:rPr>
          <w:rFonts w:hAnsi="宋体"/>
          <w:color w:val="000000"/>
          <w:szCs w:val="21"/>
        </w:rPr>
        <w:t>（</w:t>
      </w:r>
      <w:r>
        <w:rPr>
          <w:color w:val="000000"/>
          <w:szCs w:val="21"/>
        </w:rPr>
        <w:t>6</w:t>
      </w:r>
      <w:r>
        <w:rPr>
          <w:rFonts w:hAnsi="宋体"/>
          <w:color w:val="000000"/>
          <w:szCs w:val="21"/>
        </w:rPr>
        <w:t>）图</w:t>
      </w:r>
      <w:r>
        <w:rPr>
          <w:color w:val="000000"/>
          <w:szCs w:val="21"/>
        </w:rPr>
        <w:t>2</w:t>
      </w:r>
      <w:r>
        <w:rPr>
          <w:rFonts w:hAnsi="宋体"/>
          <w:color w:val="000000"/>
          <w:szCs w:val="21"/>
        </w:rPr>
        <w:t>四幅图中能正确反映出该小车从斜面下滑过程中速度和时间关系的是（</w:t>
      </w:r>
      <w:r>
        <w:rPr>
          <w:color w:val="000000"/>
          <w:szCs w:val="21"/>
        </w:rPr>
        <w:t xml:space="preserve">     </w:t>
      </w:r>
      <w:r>
        <w:rPr>
          <w:rFonts w:hAnsi="宋体"/>
          <w:color w:val="000000"/>
          <w:szCs w:val="21"/>
        </w:rPr>
        <w:t>）。</w:t>
      </w:r>
    </w:p>
    <w:p>
      <w:pPr>
        <w:adjustRightInd w:val="0"/>
        <w:snapToGrid w:val="0"/>
        <w:jc w:val="left"/>
        <w:rPr>
          <w:rFonts w:hint="eastAsia" w:hAnsi="宋体"/>
          <w:color w:val="000000"/>
          <w:position w:val="20"/>
          <w:szCs w:val="21"/>
        </w:rPr>
      </w:pPr>
      <w:r>
        <w:rPr>
          <w:rFonts w:hint="eastAsia" w:hAnsi="宋体"/>
          <w:color w:val="000000"/>
          <w:szCs w:val="21"/>
        </w:rPr>
        <w:t xml:space="preserve">            </w:t>
      </w:r>
      <w:r>
        <w:rPr>
          <w:rFonts w:hint="eastAsia" w:hAnsi="宋体"/>
          <w:color w:val="000000"/>
          <w:szCs w:val="21"/>
        </w:rPr>
        <w:pict>
          <v:shape id="_x0000_i1029" o:spt="75" type="#_x0000_t75" style="height:62.35pt;width:227pt;" filled="f" o:preferrelative="t" stroked="f" coordsize="21600,21600">
            <v:path/>
            <v:fill on="f" focussize="0,0"/>
            <v:stroke on="f" joinstyle="miter"/>
            <v:imagedata r:id="rId23" o:title="8wl6"/>
            <o:lock v:ext="edit" aspectratio="t"/>
            <w10:wrap type="none"/>
            <w10:anchorlock/>
          </v:shape>
        </w:pict>
      </w:r>
    </w:p>
    <w:p>
      <w:pPr>
        <w:rPr>
          <w:szCs w:val="21"/>
        </w:rPr>
      </w:pPr>
      <w:r>
        <w:rPr>
          <w:rFonts w:hint="eastAsia" w:hAnsi="宋体"/>
          <w:color w:val="000000"/>
          <w:sz w:val="18"/>
          <w:szCs w:val="18"/>
        </w:rPr>
        <w:t xml:space="preserve">                                         </w:t>
      </w:r>
      <w:r>
        <w:rPr>
          <w:rFonts w:hint="eastAsia" w:hAnsi="宋体"/>
          <w:color w:val="000000"/>
          <w:szCs w:val="21"/>
        </w:rPr>
        <w:t>图2</w:t>
      </w:r>
    </w:p>
    <w:p>
      <w:pPr>
        <w:adjustRightInd w:val="0"/>
        <w:snapToGrid w:val="0"/>
        <w:jc w:val="left"/>
        <w:rPr>
          <w:szCs w:val="21"/>
        </w:rPr>
      </w:pPr>
      <w:r>
        <w:rPr>
          <w:szCs w:val="21"/>
        </w:rPr>
        <w:t>24</w:t>
      </w:r>
      <w:r>
        <w:rPr>
          <w:rFonts w:hAnsi="宋体"/>
          <w:szCs w:val="21"/>
        </w:rPr>
        <w:t>．某课外兴趣小组做了几个与声音有关的实验，如图所示：</w:t>
      </w:r>
    </w:p>
    <w:p>
      <w:pPr>
        <w:adjustRightInd w:val="0"/>
        <w:snapToGrid w:val="0"/>
        <w:jc w:val="left"/>
        <w:rPr>
          <w:szCs w:val="21"/>
        </w:rPr>
      </w:pPr>
      <w:r>
        <w:rPr>
          <w:rFonts w:hint="eastAsia"/>
          <w:szCs w:val="21"/>
        </w:rPr>
        <w:t xml:space="preserve"> </w:t>
      </w:r>
      <w:r>
        <w:rPr>
          <w:szCs w:val="21"/>
        </w:rPr>
        <w:pict>
          <v:shape id="_x0000_i1030" o:spt="75" type="#_x0000_t75" style="height:68.05pt;width:377.25pt;" filled="f" o:preferrelative="t" stroked="f" coordsize="21600,21600">
            <v:path/>
            <v:fill on="f" focussize="0,0"/>
            <v:stroke on="f" joinstyle="miter"/>
            <v:imagedata r:id="rId24" o:title="8wl7"/>
            <o:lock v:ext="edit" aspectratio="t"/>
            <w10:wrap type="none"/>
            <w10:anchorlock/>
          </v:shape>
        </w:pict>
      </w:r>
    </w:p>
    <w:p>
      <w:pPr>
        <w:adjustRightInd w:val="0"/>
        <w:snapToGrid w:val="0"/>
        <w:spacing w:line="276" w:lineRule="auto"/>
        <w:ind w:left="510" w:hanging="510"/>
        <w:jc w:val="left"/>
        <w:rPr>
          <w:szCs w:val="21"/>
        </w:rPr>
      </w:pPr>
      <w:r>
        <w:rPr>
          <w:rFonts w:hAnsi="宋体"/>
          <w:szCs w:val="21"/>
        </w:rPr>
        <w:t>（</w:t>
      </w:r>
      <w:r>
        <w:rPr>
          <w:szCs w:val="21"/>
        </w:rPr>
        <w:t>1</w:t>
      </w:r>
      <w:r>
        <w:rPr>
          <w:rFonts w:hAnsi="宋体"/>
          <w:szCs w:val="21"/>
        </w:rPr>
        <w:t>）如图甲，用橡皮锤敲击音叉时，发现乒乓球被弹开，这一现象说明发声的物体在</w:t>
      </w:r>
      <w:r>
        <w:rPr>
          <w:szCs w:val="21"/>
        </w:rPr>
        <w:t xml:space="preserve"> _________</w:t>
      </w:r>
      <w:r>
        <w:rPr>
          <w:rFonts w:hAnsi="宋体"/>
          <w:szCs w:val="21"/>
        </w:rPr>
        <w:t>。用小球的弹起反映音叉的振动，这种研究问题的方法称为</w:t>
      </w:r>
      <w:r>
        <w:rPr>
          <w:szCs w:val="21"/>
        </w:rPr>
        <w:t>__________</w:t>
      </w:r>
      <w:r>
        <w:rPr>
          <w:rFonts w:hAnsi="宋体"/>
          <w:szCs w:val="21"/>
        </w:rPr>
        <w:t>；</w:t>
      </w:r>
    </w:p>
    <w:p>
      <w:pPr>
        <w:adjustRightInd w:val="0"/>
        <w:snapToGrid w:val="0"/>
        <w:spacing w:line="276" w:lineRule="auto"/>
        <w:ind w:left="510" w:hanging="510"/>
        <w:jc w:val="left"/>
        <w:rPr>
          <w:szCs w:val="21"/>
        </w:rPr>
      </w:pPr>
      <w:r>
        <w:rPr>
          <w:rFonts w:hAnsi="宋体"/>
          <w:szCs w:val="21"/>
        </w:rPr>
        <w:t>（</w:t>
      </w:r>
      <w:r>
        <w:rPr>
          <w:szCs w:val="21"/>
        </w:rPr>
        <w:t>2</w:t>
      </w:r>
      <w:r>
        <w:rPr>
          <w:rFonts w:hAnsi="宋体"/>
          <w:szCs w:val="21"/>
        </w:rPr>
        <w:t>）如图乙，敲响右边音叉时，与左边的音叉接触的乒乓球会弹起来，这一现象说明声音可以在</w:t>
      </w:r>
      <w:r>
        <w:rPr>
          <w:szCs w:val="21"/>
        </w:rPr>
        <w:t xml:space="preserve"> ___________</w:t>
      </w:r>
      <w:r>
        <w:rPr>
          <w:rFonts w:hAnsi="宋体"/>
          <w:szCs w:val="21"/>
        </w:rPr>
        <w:t>中传播；</w:t>
      </w:r>
    </w:p>
    <w:p>
      <w:pPr>
        <w:adjustRightInd w:val="0"/>
        <w:snapToGrid w:val="0"/>
        <w:spacing w:line="276" w:lineRule="auto"/>
        <w:ind w:left="510" w:hanging="510"/>
        <w:jc w:val="left"/>
        <w:rPr>
          <w:szCs w:val="21"/>
        </w:rPr>
      </w:pPr>
      <w:r>
        <w:rPr>
          <w:rFonts w:hAnsi="宋体"/>
          <w:szCs w:val="21"/>
        </w:rPr>
        <w:t>（</w:t>
      </w:r>
      <w:r>
        <w:rPr>
          <w:szCs w:val="21"/>
        </w:rPr>
        <w:t>3</w:t>
      </w:r>
      <w:r>
        <w:rPr>
          <w:rFonts w:hAnsi="宋体"/>
          <w:szCs w:val="21"/>
        </w:rPr>
        <w:t>）如图丙，用硬纸片在梳子梳齿上划动，划动速度越小，发出声音的音调越</w:t>
      </w:r>
      <w:r>
        <w:rPr>
          <w:szCs w:val="21"/>
        </w:rPr>
        <w:t>______</w:t>
      </w:r>
      <w:r>
        <w:rPr>
          <w:rFonts w:hAnsi="宋体"/>
          <w:szCs w:val="21"/>
        </w:rPr>
        <w:t>，说明音调是由</w:t>
      </w:r>
      <w:r>
        <w:rPr>
          <w:szCs w:val="21"/>
        </w:rPr>
        <w:t>___________</w:t>
      </w:r>
      <w:r>
        <w:rPr>
          <w:rFonts w:hAnsi="宋体"/>
          <w:szCs w:val="21"/>
        </w:rPr>
        <w:t>决定的；</w:t>
      </w:r>
    </w:p>
    <w:p>
      <w:pPr>
        <w:adjustRightInd w:val="0"/>
        <w:snapToGrid w:val="0"/>
        <w:spacing w:line="276" w:lineRule="auto"/>
        <w:ind w:left="510" w:hanging="510"/>
        <w:jc w:val="left"/>
        <w:rPr>
          <w:color w:val="000000"/>
          <w:kern w:val="0"/>
          <w:szCs w:val="21"/>
        </w:rPr>
      </w:pPr>
      <w:r>
        <w:rPr>
          <w:rFonts w:hAnsi="宋体"/>
          <w:szCs w:val="21"/>
        </w:rPr>
        <w:t>（</w:t>
      </w:r>
      <w:r>
        <w:rPr>
          <w:szCs w:val="21"/>
        </w:rPr>
        <w:t>4</w:t>
      </w:r>
      <w:r>
        <w:rPr>
          <w:rFonts w:hAnsi="宋体"/>
          <w:szCs w:val="21"/>
        </w:rPr>
        <w:t>）如图丁，保持钢尺伸出桌面的长度不变，用不同大小的力拨动时，听到声音的大小不同，说明响度与发声体振动的</w:t>
      </w:r>
      <w:r>
        <w:rPr>
          <w:szCs w:val="21"/>
        </w:rPr>
        <w:t xml:space="preserve"> ___________</w:t>
      </w:r>
      <w:r>
        <w:rPr>
          <w:rFonts w:hAnsi="宋体"/>
          <w:szCs w:val="21"/>
        </w:rPr>
        <w:t>有关；若钢尺伸出桌面的长度变短，拨动时，听到声音的音调</w:t>
      </w:r>
      <w:r>
        <w:rPr>
          <w:szCs w:val="21"/>
        </w:rPr>
        <w:t xml:space="preserve"> ___________</w:t>
      </w:r>
      <w:r>
        <w:rPr>
          <w:rFonts w:hAnsi="宋体"/>
          <w:szCs w:val="21"/>
        </w:rPr>
        <w:t>（选填</w:t>
      </w:r>
      <w:r>
        <w:rPr>
          <w:szCs w:val="21"/>
        </w:rPr>
        <w:t>“</w:t>
      </w:r>
      <w:r>
        <w:rPr>
          <w:rFonts w:hAnsi="宋体"/>
          <w:szCs w:val="21"/>
        </w:rPr>
        <w:t>升高</w:t>
      </w:r>
      <w:r>
        <w:rPr>
          <w:szCs w:val="21"/>
        </w:rPr>
        <w:t>”</w:t>
      </w:r>
      <w:r>
        <w:rPr>
          <w:rFonts w:hAnsi="宋体"/>
          <w:szCs w:val="21"/>
        </w:rPr>
        <w:t>或</w:t>
      </w:r>
      <w:r>
        <w:rPr>
          <w:szCs w:val="21"/>
        </w:rPr>
        <w:t>“</w:t>
      </w:r>
      <w:r>
        <w:rPr>
          <w:rFonts w:hAnsi="宋体"/>
          <w:szCs w:val="21"/>
        </w:rPr>
        <w:t>降低</w:t>
      </w:r>
      <w:r>
        <w:rPr>
          <w:szCs w:val="21"/>
        </w:rPr>
        <w:t>”</w:t>
      </w:r>
      <w:r>
        <w:rPr>
          <w:rFonts w:hAnsi="宋体"/>
          <w:szCs w:val="21"/>
        </w:rPr>
        <w:t>）。</w:t>
      </w:r>
    </w:p>
    <w:p>
      <w:pPr>
        <w:adjustRightInd w:val="0"/>
        <w:snapToGrid w:val="0"/>
        <w:jc w:val="left"/>
        <w:rPr>
          <w:szCs w:val="21"/>
        </w:rPr>
      </w:pPr>
      <w:r>
        <w:rPr>
          <w:szCs w:val="21"/>
        </w:rPr>
        <w:t>25</w:t>
      </w:r>
      <w:r>
        <w:rPr>
          <w:rFonts w:hAnsi="宋体"/>
          <w:szCs w:val="21"/>
        </w:rPr>
        <w:t>．如图甲所示，是小明做</w:t>
      </w:r>
      <w:r>
        <w:rPr>
          <w:szCs w:val="21"/>
        </w:rPr>
        <w:t>“</w:t>
      </w:r>
      <w:r>
        <w:rPr>
          <w:rFonts w:hAnsi="宋体"/>
          <w:szCs w:val="21"/>
        </w:rPr>
        <w:t>探究物质熔化规律</w:t>
      </w:r>
      <w:r>
        <w:rPr>
          <w:szCs w:val="21"/>
        </w:rPr>
        <w:t>”</w:t>
      </w:r>
      <w:r>
        <w:rPr>
          <w:rFonts w:hAnsi="宋体"/>
          <w:szCs w:val="21"/>
        </w:rPr>
        <w:t>的实验装置；</w:t>
      </w:r>
    </w:p>
    <w:p>
      <w:pPr>
        <w:adjustRightInd w:val="0"/>
        <w:snapToGrid w:val="0"/>
        <w:jc w:val="left"/>
        <w:rPr>
          <w:szCs w:val="21"/>
        </w:rPr>
      </w:pPr>
      <w:r>
        <w:rPr>
          <w:rFonts w:hint="eastAsia"/>
        </w:rPr>
        <w:t xml:space="preserve">       </w:t>
      </w:r>
      <w:r>
        <w:pict>
          <v:shape id="_x0000_i1031" o:spt="75" type="#_x0000_t75" style="height:150.25pt;width:249.25pt;" filled="f" o:preferrelative="t" stroked="f" coordsize="21600,21600">
            <v:path/>
            <v:fill on="f" focussize="0,0"/>
            <v:stroke on="f" joinstyle="miter"/>
            <v:imagedata r:id="rId25" o:title="1"/>
            <o:lock v:ext="edit" aspectratio="t"/>
            <w10:wrap type="none"/>
            <w10:anchorlock/>
          </v:shape>
        </w:pict>
      </w:r>
    </w:p>
    <w:p>
      <w:pPr>
        <w:adjustRightInd w:val="0"/>
        <w:snapToGrid w:val="0"/>
        <w:spacing w:line="288" w:lineRule="auto"/>
        <w:ind w:left="525" w:hanging="525" w:hangingChars="250"/>
        <w:jc w:val="left"/>
        <w:rPr>
          <w:szCs w:val="21"/>
        </w:rPr>
      </w:pPr>
      <w:r>
        <w:rPr>
          <w:rFonts w:hAnsi="宋体"/>
          <w:szCs w:val="21"/>
        </w:rPr>
        <w:t>（</w:t>
      </w:r>
      <w:r>
        <w:rPr>
          <w:szCs w:val="21"/>
        </w:rPr>
        <w:t>1</w:t>
      </w:r>
      <w:r>
        <w:rPr>
          <w:rFonts w:hAnsi="宋体"/>
          <w:szCs w:val="21"/>
        </w:rPr>
        <w:t>）实验中通过水对试管加热，而不是直接加热试管，目的是</w:t>
      </w:r>
      <w:r>
        <w:rPr>
          <w:rFonts w:hint="eastAsia" w:hAnsi="宋体"/>
          <w:szCs w:val="21"/>
          <w:u w:val="single"/>
        </w:rPr>
        <w:t xml:space="preserve">               </w:t>
      </w:r>
      <w:r>
        <w:rPr>
          <w:rFonts w:hint="eastAsia" w:hAnsi="宋体"/>
          <w:szCs w:val="21"/>
        </w:rPr>
        <w:t>，</w:t>
      </w:r>
      <w:r>
        <w:rPr>
          <w:rFonts w:hAnsi="宋体"/>
          <w:szCs w:val="21"/>
        </w:rPr>
        <w:t>器材安装调整应该按顺序</w:t>
      </w:r>
      <w:r>
        <w:rPr>
          <w:rFonts w:hint="eastAsia" w:hAnsi="宋体"/>
          <w:szCs w:val="21"/>
          <w:u w:val="single"/>
        </w:rPr>
        <w:t xml:space="preserve">                </w:t>
      </w:r>
      <w:r>
        <w:rPr>
          <w:rFonts w:hAnsi="宋体"/>
          <w:szCs w:val="21"/>
        </w:rPr>
        <w:t>进行。（选填</w:t>
      </w:r>
      <w:r>
        <w:rPr>
          <w:szCs w:val="21"/>
        </w:rPr>
        <w:t>“</w:t>
      </w:r>
      <w:r>
        <w:rPr>
          <w:rFonts w:hAnsi="宋体"/>
          <w:szCs w:val="21"/>
        </w:rPr>
        <w:t>自下到上</w:t>
      </w:r>
      <w:r>
        <w:rPr>
          <w:szCs w:val="21"/>
        </w:rPr>
        <w:t>”</w:t>
      </w:r>
      <w:r>
        <w:rPr>
          <w:rFonts w:hAnsi="宋体"/>
          <w:szCs w:val="21"/>
        </w:rPr>
        <w:t>或</w:t>
      </w:r>
      <w:r>
        <w:rPr>
          <w:szCs w:val="21"/>
        </w:rPr>
        <w:t>“</w:t>
      </w:r>
      <w:r>
        <w:rPr>
          <w:rFonts w:hAnsi="宋体"/>
          <w:szCs w:val="21"/>
        </w:rPr>
        <w:t>自上到下</w:t>
      </w:r>
      <w:r>
        <w:rPr>
          <w:szCs w:val="21"/>
        </w:rPr>
        <w:t>”</w:t>
      </w:r>
      <w:r>
        <w:rPr>
          <w:rFonts w:hAnsi="宋体"/>
          <w:szCs w:val="21"/>
        </w:rPr>
        <w:t>）</w:t>
      </w:r>
    </w:p>
    <w:p>
      <w:pPr>
        <w:adjustRightInd w:val="0"/>
        <w:snapToGrid w:val="0"/>
        <w:spacing w:line="288" w:lineRule="auto"/>
        <w:ind w:left="525" w:hanging="525" w:hangingChars="250"/>
        <w:jc w:val="left"/>
        <w:rPr>
          <w:szCs w:val="21"/>
        </w:rPr>
      </w:pPr>
      <w:r>
        <w:rPr>
          <w:rFonts w:hAnsi="宋体"/>
          <w:szCs w:val="21"/>
        </w:rPr>
        <w:t>（</w:t>
      </w:r>
      <w:r>
        <w:rPr>
          <w:szCs w:val="21"/>
        </w:rPr>
        <w:t>2</w:t>
      </w:r>
      <w:r>
        <w:rPr>
          <w:rFonts w:hAnsi="宋体"/>
          <w:szCs w:val="21"/>
        </w:rPr>
        <w:t>）实验中某时刻温度计示数如图乙所示，该物质此时的温度为</w:t>
      </w:r>
      <w:r>
        <w:rPr>
          <w:rFonts w:hint="eastAsia" w:hAnsi="宋体"/>
          <w:szCs w:val="21"/>
          <w:u w:val="single"/>
        </w:rPr>
        <w:t xml:space="preserve">        </w:t>
      </w:r>
      <w:r>
        <w:rPr>
          <w:rFonts w:hAnsi="宋体"/>
          <w:szCs w:val="21"/>
        </w:rPr>
        <w:t>℃。</w:t>
      </w:r>
    </w:p>
    <w:p>
      <w:pPr>
        <w:adjustRightInd w:val="0"/>
        <w:snapToGrid w:val="0"/>
        <w:spacing w:line="288" w:lineRule="auto"/>
        <w:ind w:left="525" w:hanging="525" w:hangingChars="250"/>
        <w:jc w:val="left"/>
        <w:rPr>
          <w:szCs w:val="21"/>
        </w:rPr>
      </w:pPr>
      <w:r>
        <w:rPr>
          <w:rFonts w:hAnsi="宋体"/>
          <w:szCs w:val="21"/>
        </w:rPr>
        <w:t>（</w:t>
      </w:r>
      <w:r>
        <w:rPr>
          <w:szCs w:val="21"/>
        </w:rPr>
        <w:t>3</w:t>
      </w:r>
      <w:r>
        <w:rPr>
          <w:rFonts w:hAnsi="宋体"/>
          <w:szCs w:val="21"/>
        </w:rPr>
        <w:t>）实验中每隔一分钟记录一次物质的温度及对应状态，并记录数据，作出温度随时间变化的规律图像如图丙所示；由图像可知：该物质在熔化过程中吸收热量，温度</w:t>
      </w:r>
      <w:r>
        <w:rPr>
          <w:szCs w:val="21"/>
        </w:rPr>
        <w:t>__________</w:t>
      </w:r>
      <w:r>
        <w:rPr>
          <w:rFonts w:hAnsi="宋体"/>
          <w:szCs w:val="21"/>
        </w:rPr>
        <w:t>（选填</w:t>
      </w:r>
      <w:r>
        <w:rPr>
          <w:szCs w:val="21"/>
        </w:rPr>
        <w:t>“</w:t>
      </w:r>
      <w:r>
        <w:rPr>
          <w:rFonts w:hAnsi="宋体"/>
          <w:szCs w:val="21"/>
        </w:rPr>
        <w:t>升高</w:t>
      </w:r>
      <w:r>
        <w:rPr>
          <w:szCs w:val="21"/>
        </w:rPr>
        <w:t>”</w:t>
      </w:r>
      <w:r>
        <w:rPr>
          <w:rFonts w:hAnsi="宋体"/>
          <w:szCs w:val="21"/>
        </w:rPr>
        <w:t>、</w:t>
      </w:r>
      <w:r>
        <w:rPr>
          <w:szCs w:val="21"/>
        </w:rPr>
        <w:t>“</w:t>
      </w:r>
      <w:r>
        <w:rPr>
          <w:rFonts w:hAnsi="宋体"/>
          <w:szCs w:val="21"/>
        </w:rPr>
        <w:t>降低</w:t>
      </w:r>
      <w:r>
        <w:rPr>
          <w:szCs w:val="21"/>
        </w:rPr>
        <w:t>”</w:t>
      </w:r>
      <w:r>
        <w:rPr>
          <w:rFonts w:hAnsi="宋体"/>
          <w:szCs w:val="21"/>
        </w:rPr>
        <w:t>或</w:t>
      </w:r>
      <w:r>
        <w:rPr>
          <w:szCs w:val="21"/>
        </w:rPr>
        <w:t>“</w:t>
      </w:r>
      <w:r>
        <w:rPr>
          <w:rFonts w:hAnsi="宋体"/>
          <w:szCs w:val="21"/>
        </w:rPr>
        <w:t>不变</w:t>
      </w:r>
      <w:r>
        <w:rPr>
          <w:szCs w:val="21"/>
        </w:rPr>
        <w:t>”</w:t>
      </w:r>
      <w:r>
        <w:rPr>
          <w:rFonts w:hAnsi="宋体"/>
          <w:szCs w:val="21"/>
        </w:rPr>
        <w:t>），该物质是</w:t>
      </w:r>
      <w:r>
        <w:rPr>
          <w:rFonts w:hint="eastAsia" w:hAnsi="宋体"/>
          <w:szCs w:val="21"/>
          <w:u w:val="single"/>
        </w:rPr>
        <w:t xml:space="preserve">           </w:t>
      </w:r>
      <w:r>
        <w:rPr>
          <w:rFonts w:hAnsi="宋体"/>
          <w:szCs w:val="21"/>
        </w:rPr>
        <w:t>（选填</w:t>
      </w:r>
      <w:r>
        <w:rPr>
          <w:szCs w:val="21"/>
        </w:rPr>
        <w:t>“</w:t>
      </w:r>
      <w:r>
        <w:rPr>
          <w:rFonts w:hAnsi="宋体"/>
          <w:szCs w:val="21"/>
        </w:rPr>
        <w:t>晶体</w:t>
      </w:r>
      <w:r>
        <w:rPr>
          <w:szCs w:val="21"/>
        </w:rPr>
        <w:t>”</w:t>
      </w:r>
      <w:r>
        <w:rPr>
          <w:rFonts w:hAnsi="宋体"/>
          <w:szCs w:val="21"/>
        </w:rPr>
        <w:t>或</w:t>
      </w:r>
      <w:r>
        <w:rPr>
          <w:szCs w:val="21"/>
        </w:rPr>
        <w:t>“</w:t>
      </w:r>
      <w:r>
        <w:rPr>
          <w:rFonts w:hAnsi="宋体"/>
          <w:szCs w:val="21"/>
        </w:rPr>
        <w:t>非晶体</w:t>
      </w:r>
      <w:r>
        <w:rPr>
          <w:szCs w:val="21"/>
        </w:rPr>
        <w:t>”</w:t>
      </w:r>
      <w:r>
        <w:rPr>
          <w:rFonts w:hAnsi="宋体"/>
          <w:szCs w:val="21"/>
        </w:rPr>
        <w:t>），该物质的熔点是</w:t>
      </w:r>
      <w:r>
        <w:rPr>
          <w:rFonts w:hint="eastAsia" w:hAnsi="宋体"/>
          <w:szCs w:val="21"/>
          <w:u w:val="single"/>
        </w:rPr>
        <w:t xml:space="preserve">        </w:t>
      </w:r>
      <w:r>
        <w:rPr>
          <w:rFonts w:hAnsi="宋体"/>
          <w:szCs w:val="21"/>
        </w:rPr>
        <w:t>℃；</w:t>
      </w:r>
    </w:p>
    <w:p>
      <w:pPr>
        <w:adjustRightInd w:val="0"/>
        <w:snapToGrid w:val="0"/>
        <w:spacing w:line="288" w:lineRule="auto"/>
        <w:ind w:left="525" w:hanging="525" w:hangingChars="250"/>
        <w:jc w:val="left"/>
        <w:rPr>
          <w:szCs w:val="21"/>
        </w:rPr>
      </w:pPr>
      <w:r>
        <w:rPr>
          <w:rFonts w:hAnsi="宋体"/>
          <w:szCs w:val="21"/>
        </w:rPr>
        <w:t>（</w:t>
      </w:r>
      <w:r>
        <w:rPr>
          <w:szCs w:val="21"/>
        </w:rPr>
        <w:t>4</w:t>
      </w:r>
      <w:r>
        <w:rPr>
          <w:rFonts w:hAnsi="宋体"/>
          <w:szCs w:val="21"/>
        </w:rPr>
        <w:t>）该物质熔化过程经历了</w:t>
      </w:r>
      <w:r>
        <w:rPr>
          <w:rFonts w:hint="eastAsia" w:hAnsi="宋体"/>
          <w:szCs w:val="21"/>
          <w:u w:val="single"/>
        </w:rPr>
        <w:t xml:space="preserve">        </w:t>
      </w:r>
      <w:r>
        <w:rPr>
          <w:rFonts w:hAnsi="宋体"/>
          <w:szCs w:val="21"/>
        </w:rPr>
        <w:t>分钟；</w:t>
      </w:r>
    </w:p>
    <w:p>
      <w:pPr>
        <w:adjustRightInd w:val="0"/>
        <w:snapToGrid w:val="0"/>
        <w:spacing w:line="288" w:lineRule="auto"/>
        <w:ind w:left="525" w:hanging="525" w:hangingChars="250"/>
        <w:jc w:val="left"/>
        <w:rPr>
          <w:szCs w:val="21"/>
        </w:rPr>
      </w:pPr>
      <w:r>
        <w:rPr>
          <w:rFonts w:hAnsi="宋体"/>
          <w:szCs w:val="21"/>
        </w:rPr>
        <w:t>（</w:t>
      </w:r>
      <w:r>
        <w:rPr>
          <w:szCs w:val="21"/>
        </w:rPr>
        <w:t>5</w:t>
      </w:r>
      <w:r>
        <w:rPr>
          <w:rFonts w:hAnsi="宋体"/>
          <w:szCs w:val="21"/>
        </w:rPr>
        <w:t>）在加热过程中，杯口上方出现的</w:t>
      </w:r>
      <w:r>
        <w:rPr>
          <w:szCs w:val="21"/>
        </w:rPr>
        <w:t>“</w:t>
      </w:r>
      <w:r>
        <w:rPr>
          <w:rFonts w:hAnsi="宋体"/>
          <w:szCs w:val="21"/>
        </w:rPr>
        <w:t>白气</w:t>
      </w:r>
      <w:r>
        <w:rPr>
          <w:szCs w:val="21"/>
        </w:rPr>
        <w:t>”</w:t>
      </w:r>
      <w:r>
        <w:rPr>
          <w:rFonts w:hAnsi="宋体"/>
          <w:szCs w:val="21"/>
        </w:rPr>
        <w:t>是水蒸气</w:t>
      </w:r>
      <w:r>
        <w:rPr>
          <w:rFonts w:hint="eastAsia" w:hAnsi="宋体"/>
          <w:szCs w:val="21"/>
          <w:u w:val="single"/>
        </w:rPr>
        <w:t xml:space="preserve">        </w:t>
      </w:r>
      <w:r>
        <w:rPr>
          <w:rFonts w:hAnsi="宋体"/>
          <w:szCs w:val="21"/>
        </w:rPr>
        <w:t>（填物态变化）而成的。</w:t>
      </w:r>
    </w:p>
    <w:p>
      <w:pPr>
        <w:adjustRightInd w:val="0"/>
        <w:snapToGrid w:val="0"/>
        <w:ind w:left="420" w:hanging="420"/>
        <w:jc w:val="left"/>
        <w:rPr>
          <w:rFonts w:hint="eastAsia" w:hAnsi="宋体"/>
          <w:szCs w:val="21"/>
        </w:rPr>
      </w:pPr>
      <w:r>
        <w:rPr>
          <w:szCs w:val="21"/>
        </w:rPr>
        <w:t>26</w:t>
      </w:r>
      <w:r>
        <w:rPr>
          <w:rFonts w:hAnsi="宋体"/>
          <w:szCs w:val="21"/>
        </w:rPr>
        <w:t>．为探究水蒸发快慢与哪些因素有关，在四块相同的玻璃板上各滴一滴质量相同的水，如图所示：</w:t>
      </w:r>
    </w:p>
    <w:p>
      <w:pPr>
        <w:adjustRightInd w:val="0"/>
        <w:snapToGrid w:val="0"/>
        <w:ind w:left="420" w:hanging="420"/>
        <w:jc w:val="left"/>
        <w:rPr>
          <w:szCs w:val="21"/>
        </w:rPr>
      </w:pPr>
      <w:r>
        <w:rPr>
          <w:rFonts w:hint="eastAsia"/>
        </w:rPr>
        <w:t xml:space="preserve">       </w:t>
      </w:r>
      <w:r>
        <w:pict>
          <v:shape id="_x0000_i1032" o:spt="75" type="#_x0000_t75" style="height:68.95pt;width:260.2pt;" filled="f" o:preferrelative="t" stroked="f" coordsize="21600,21600">
            <v:path/>
            <v:fill on="f" focussize="0,0"/>
            <v:stroke on="f" joinstyle="miter"/>
            <v:imagedata r:id="rId26" o:title=""/>
            <o:lock v:ext="edit" aspectratio="t"/>
            <w10:wrap type="none"/>
            <w10:anchorlock/>
          </v:shape>
        </w:pict>
      </w:r>
    </w:p>
    <w:p>
      <w:pPr>
        <w:adjustRightInd w:val="0"/>
        <w:snapToGrid w:val="0"/>
        <w:spacing w:line="288" w:lineRule="auto"/>
        <w:jc w:val="left"/>
        <w:rPr>
          <w:szCs w:val="21"/>
        </w:rPr>
      </w:pPr>
      <w:r>
        <w:rPr>
          <w:rFonts w:hAnsi="宋体"/>
          <w:szCs w:val="21"/>
        </w:rPr>
        <w:t>（</w:t>
      </w:r>
      <w:r>
        <w:rPr>
          <w:szCs w:val="21"/>
        </w:rPr>
        <w:t>1</w:t>
      </w:r>
      <w:r>
        <w:rPr>
          <w:rFonts w:hAnsi="宋体"/>
          <w:szCs w:val="21"/>
        </w:rPr>
        <w:t>）通过</w:t>
      </w:r>
      <w:r>
        <w:rPr>
          <w:rFonts w:hint="eastAsia" w:hAnsi="宋体"/>
          <w:szCs w:val="21"/>
          <w:u w:val="single"/>
        </w:rPr>
        <w:t xml:space="preserve">          </w:t>
      </w:r>
      <w:r>
        <w:rPr>
          <w:rFonts w:hAnsi="宋体"/>
          <w:szCs w:val="21"/>
        </w:rPr>
        <w:t>两图的对比，可以得出水蒸发快慢与水的温度有关；</w:t>
      </w:r>
    </w:p>
    <w:p>
      <w:pPr>
        <w:adjustRightInd w:val="0"/>
        <w:snapToGrid w:val="0"/>
        <w:spacing w:line="288" w:lineRule="auto"/>
        <w:jc w:val="left"/>
        <w:rPr>
          <w:szCs w:val="21"/>
        </w:rPr>
      </w:pPr>
      <w:r>
        <w:rPr>
          <w:rFonts w:hAnsi="宋体"/>
          <w:szCs w:val="21"/>
        </w:rPr>
        <w:t>（</w:t>
      </w:r>
      <w:r>
        <w:rPr>
          <w:szCs w:val="21"/>
        </w:rPr>
        <w:t>2</w:t>
      </w:r>
      <w:r>
        <w:rPr>
          <w:rFonts w:hAnsi="宋体"/>
          <w:szCs w:val="21"/>
        </w:rPr>
        <w:t>）如果选择图</w:t>
      </w:r>
      <w:r>
        <w:rPr>
          <w:szCs w:val="21"/>
        </w:rPr>
        <w:t>A</w:t>
      </w:r>
      <w:r>
        <w:rPr>
          <w:rFonts w:hAnsi="宋体"/>
          <w:szCs w:val="21"/>
        </w:rPr>
        <w:t>、</w:t>
      </w:r>
      <w:r>
        <w:rPr>
          <w:szCs w:val="21"/>
        </w:rPr>
        <w:t>B</w:t>
      </w:r>
      <w:r>
        <w:rPr>
          <w:rFonts w:hAnsi="宋体"/>
          <w:szCs w:val="21"/>
        </w:rPr>
        <w:t>进行探究实验，所问问题的自变量是</w:t>
      </w:r>
      <w:r>
        <w:rPr>
          <w:rFonts w:hint="eastAsia" w:hAnsi="宋体"/>
          <w:szCs w:val="21"/>
          <w:u w:val="single"/>
        </w:rPr>
        <w:t xml:space="preserve">               </w:t>
      </w:r>
      <w:r>
        <w:rPr>
          <w:rFonts w:hAnsi="宋体"/>
          <w:szCs w:val="21"/>
        </w:rPr>
        <w:t>；</w:t>
      </w:r>
    </w:p>
    <w:p>
      <w:pPr>
        <w:adjustRightInd w:val="0"/>
        <w:snapToGrid w:val="0"/>
        <w:spacing w:line="288" w:lineRule="auto"/>
        <w:ind w:left="510" w:hanging="510"/>
        <w:jc w:val="left"/>
        <w:rPr>
          <w:szCs w:val="21"/>
        </w:rPr>
      </w:pPr>
      <w:r>
        <w:rPr>
          <w:rFonts w:hAnsi="宋体"/>
          <w:szCs w:val="21"/>
        </w:rPr>
        <w:t>（</w:t>
      </w:r>
      <w:r>
        <w:rPr>
          <w:szCs w:val="21"/>
        </w:rPr>
        <w:t>3</w:t>
      </w:r>
      <w:r>
        <w:rPr>
          <w:rFonts w:hAnsi="宋体"/>
          <w:szCs w:val="21"/>
        </w:rPr>
        <w:t>）通过对比</w:t>
      </w:r>
      <w:r>
        <w:rPr>
          <w:szCs w:val="21"/>
        </w:rPr>
        <w:t>A</w:t>
      </w:r>
      <w:r>
        <w:rPr>
          <w:rFonts w:hAnsi="宋体"/>
          <w:szCs w:val="21"/>
        </w:rPr>
        <w:t>、</w:t>
      </w:r>
      <w:r>
        <w:rPr>
          <w:szCs w:val="21"/>
        </w:rPr>
        <w:t>D</w:t>
      </w:r>
      <w:r>
        <w:rPr>
          <w:rFonts w:hAnsi="宋体"/>
          <w:szCs w:val="21"/>
        </w:rPr>
        <w:t>两次实验，发现</w:t>
      </w:r>
      <w:r>
        <w:rPr>
          <w:szCs w:val="21"/>
        </w:rPr>
        <w:t>D</w:t>
      </w:r>
      <w:r>
        <w:rPr>
          <w:rFonts w:hAnsi="宋体"/>
          <w:szCs w:val="21"/>
        </w:rPr>
        <w:t>图中的水滴先蒸发完。根据这一现象，请你提出一个可探究的科学问题</w:t>
      </w:r>
      <w:r>
        <w:rPr>
          <w:rFonts w:hint="eastAsia" w:hAnsi="宋体"/>
          <w:szCs w:val="21"/>
          <w:u w:val="single"/>
        </w:rPr>
        <w:t xml:space="preserve">                                 </w:t>
      </w:r>
      <w:r>
        <w:rPr>
          <w:rFonts w:hAnsi="宋体"/>
          <w:szCs w:val="21"/>
        </w:rPr>
        <w:t>。</w:t>
      </w:r>
    </w:p>
    <w:p>
      <w:pPr>
        <w:adjustRightInd w:val="0"/>
        <w:snapToGrid w:val="0"/>
        <w:jc w:val="left"/>
        <w:rPr>
          <w:szCs w:val="21"/>
        </w:rPr>
      </w:pPr>
      <w:r>
        <w:rPr>
          <w:color w:val="000000"/>
          <w:szCs w:val="21"/>
        </w:rPr>
        <w:t>27</w:t>
      </w:r>
      <w:r>
        <w:rPr>
          <w:rFonts w:hAnsi="宋体"/>
          <w:szCs w:val="21"/>
        </w:rPr>
        <w:t>．某实验小组的同学们在实验室做</w:t>
      </w:r>
      <w:r>
        <w:rPr>
          <w:szCs w:val="21"/>
        </w:rPr>
        <w:t>“</w:t>
      </w:r>
      <w:r>
        <w:rPr>
          <w:rFonts w:hAnsi="宋体"/>
          <w:szCs w:val="21"/>
        </w:rPr>
        <w:t>探究水沸腾时温度的变化特点</w:t>
      </w:r>
      <w:r>
        <w:rPr>
          <w:szCs w:val="21"/>
        </w:rPr>
        <w:t>”</w:t>
      </w:r>
      <w:r>
        <w:rPr>
          <w:rFonts w:hAnsi="宋体"/>
          <w:szCs w:val="21"/>
        </w:rPr>
        <w:t>实验：</w:t>
      </w:r>
    </w:p>
    <w:tbl>
      <w:tblPr>
        <w:tblStyle w:val="15"/>
        <w:tblpPr w:leftFromText="180" w:rightFromText="180" w:vertAnchor="text" w:horzAnchor="margin" w:tblpXSpec="right" w:tblpY="582"/>
        <w:tblW w:w="44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22"/>
        <w:gridCol w:w="426"/>
        <w:gridCol w:w="426"/>
        <w:gridCol w:w="426"/>
        <w:gridCol w:w="426"/>
        <w:gridCol w:w="426"/>
        <w:gridCol w:w="426"/>
        <w:gridCol w:w="426"/>
        <w:gridCol w:w="4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8" w:hRule="atLeast"/>
        </w:trPr>
        <w:tc>
          <w:tcPr>
            <w:tcW w:w="1022" w:type="dxa"/>
            <w:noWrap/>
            <w:vAlign w:val="center"/>
          </w:tcPr>
          <w:p>
            <w:pPr>
              <w:adjustRightInd w:val="0"/>
              <w:snapToGrid w:val="0"/>
              <w:jc w:val="center"/>
              <w:rPr>
                <w:szCs w:val="21"/>
              </w:rPr>
            </w:pPr>
            <w:r>
              <w:rPr>
                <w:rFonts w:hAnsi="宋体"/>
                <w:szCs w:val="21"/>
              </w:rPr>
              <w:t>时间</w:t>
            </w:r>
            <w:r>
              <w:rPr>
                <w:szCs w:val="21"/>
              </w:rPr>
              <w:t>/min</w:t>
            </w:r>
          </w:p>
        </w:tc>
        <w:tc>
          <w:tcPr>
            <w:tcW w:w="426" w:type="dxa"/>
            <w:noWrap/>
            <w:vAlign w:val="center"/>
          </w:tcPr>
          <w:p>
            <w:pPr>
              <w:adjustRightInd w:val="0"/>
              <w:snapToGrid w:val="0"/>
              <w:jc w:val="center"/>
              <w:rPr>
                <w:szCs w:val="21"/>
              </w:rPr>
            </w:pPr>
            <w:r>
              <w:rPr>
                <w:szCs w:val="21"/>
              </w:rPr>
              <w:t>0</w:t>
            </w:r>
          </w:p>
        </w:tc>
        <w:tc>
          <w:tcPr>
            <w:tcW w:w="426" w:type="dxa"/>
            <w:noWrap/>
            <w:vAlign w:val="center"/>
          </w:tcPr>
          <w:p>
            <w:pPr>
              <w:adjustRightInd w:val="0"/>
              <w:snapToGrid w:val="0"/>
              <w:jc w:val="center"/>
              <w:rPr>
                <w:szCs w:val="21"/>
              </w:rPr>
            </w:pPr>
            <w:r>
              <w:rPr>
                <w:szCs w:val="21"/>
              </w:rPr>
              <w:t>1</w:t>
            </w:r>
          </w:p>
        </w:tc>
        <w:tc>
          <w:tcPr>
            <w:tcW w:w="426" w:type="dxa"/>
            <w:noWrap/>
            <w:vAlign w:val="center"/>
          </w:tcPr>
          <w:p>
            <w:pPr>
              <w:adjustRightInd w:val="0"/>
              <w:snapToGrid w:val="0"/>
              <w:jc w:val="center"/>
              <w:rPr>
                <w:szCs w:val="21"/>
              </w:rPr>
            </w:pPr>
            <w:r>
              <w:rPr>
                <w:szCs w:val="21"/>
              </w:rPr>
              <w:t>2</w:t>
            </w:r>
          </w:p>
        </w:tc>
        <w:tc>
          <w:tcPr>
            <w:tcW w:w="426" w:type="dxa"/>
            <w:noWrap/>
            <w:vAlign w:val="center"/>
          </w:tcPr>
          <w:p>
            <w:pPr>
              <w:adjustRightInd w:val="0"/>
              <w:snapToGrid w:val="0"/>
              <w:jc w:val="center"/>
              <w:rPr>
                <w:szCs w:val="21"/>
              </w:rPr>
            </w:pPr>
            <w:r>
              <w:rPr>
                <w:szCs w:val="21"/>
              </w:rPr>
              <w:t>3</w:t>
            </w:r>
          </w:p>
        </w:tc>
        <w:tc>
          <w:tcPr>
            <w:tcW w:w="426" w:type="dxa"/>
            <w:noWrap/>
            <w:vAlign w:val="center"/>
          </w:tcPr>
          <w:p>
            <w:pPr>
              <w:adjustRightInd w:val="0"/>
              <w:snapToGrid w:val="0"/>
              <w:jc w:val="center"/>
              <w:rPr>
                <w:szCs w:val="21"/>
              </w:rPr>
            </w:pPr>
            <w:r>
              <w:rPr>
                <w:szCs w:val="21"/>
              </w:rPr>
              <w:t>4</w:t>
            </w:r>
          </w:p>
        </w:tc>
        <w:tc>
          <w:tcPr>
            <w:tcW w:w="426" w:type="dxa"/>
            <w:noWrap/>
            <w:vAlign w:val="center"/>
          </w:tcPr>
          <w:p>
            <w:pPr>
              <w:adjustRightInd w:val="0"/>
              <w:snapToGrid w:val="0"/>
              <w:jc w:val="center"/>
              <w:rPr>
                <w:szCs w:val="21"/>
              </w:rPr>
            </w:pPr>
            <w:r>
              <w:rPr>
                <w:szCs w:val="21"/>
              </w:rPr>
              <w:t>5</w:t>
            </w:r>
          </w:p>
        </w:tc>
        <w:tc>
          <w:tcPr>
            <w:tcW w:w="426" w:type="dxa"/>
            <w:noWrap/>
            <w:vAlign w:val="center"/>
          </w:tcPr>
          <w:p>
            <w:pPr>
              <w:adjustRightInd w:val="0"/>
              <w:snapToGrid w:val="0"/>
              <w:jc w:val="center"/>
              <w:rPr>
                <w:szCs w:val="21"/>
              </w:rPr>
            </w:pPr>
            <w:r>
              <w:rPr>
                <w:szCs w:val="21"/>
              </w:rPr>
              <w:t>6</w:t>
            </w:r>
          </w:p>
        </w:tc>
        <w:tc>
          <w:tcPr>
            <w:tcW w:w="426" w:type="dxa"/>
            <w:noWrap/>
            <w:vAlign w:val="center"/>
          </w:tcPr>
          <w:p>
            <w:pPr>
              <w:adjustRightInd w:val="0"/>
              <w:snapToGrid w:val="0"/>
              <w:jc w:val="center"/>
              <w:rPr>
                <w:szCs w:val="21"/>
              </w:rPr>
            </w:pPr>
            <w:r>
              <w:rPr>
                <w:szCs w:val="21"/>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9" w:hRule="atLeast"/>
        </w:trPr>
        <w:tc>
          <w:tcPr>
            <w:tcW w:w="1022" w:type="dxa"/>
            <w:noWrap/>
            <w:vAlign w:val="center"/>
          </w:tcPr>
          <w:p>
            <w:pPr>
              <w:adjustRightInd w:val="0"/>
              <w:snapToGrid w:val="0"/>
              <w:jc w:val="center"/>
              <w:rPr>
                <w:szCs w:val="21"/>
              </w:rPr>
            </w:pPr>
            <w:r>
              <w:rPr>
                <w:rFonts w:hAnsi="宋体"/>
                <w:szCs w:val="21"/>
              </w:rPr>
              <w:t>温度</w:t>
            </w:r>
            <w:r>
              <w:rPr>
                <w:szCs w:val="21"/>
              </w:rPr>
              <w:t>/</w:t>
            </w:r>
            <w:r>
              <w:rPr>
                <w:rFonts w:ascii="宋体" w:hAnsi="宋体"/>
                <w:szCs w:val="21"/>
              </w:rPr>
              <w:t>℃</w:t>
            </w:r>
          </w:p>
        </w:tc>
        <w:tc>
          <w:tcPr>
            <w:tcW w:w="426" w:type="dxa"/>
            <w:noWrap/>
            <w:vAlign w:val="center"/>
          </w:tcPr>
          <w:p>
            <w:pPr>
              <w:adjustRightInd w:val="0"/>
              <w:snapToGrid w:val="0"/>
              <w:jc w:val="center"/>
              <w:rPr>
                <w:szCs w:val="21"/>
              </w:rPr>
            </w:pPr>
            <w:r>
              <w:rPr>
                <w:szCs w:val="21"/>
              </w:rPr>
              <w:t>90</w:t>
            </w:r>
          </w:p>
        </w:tc>
        <w:tc>
          <w:tcPr>
            <w:tcW w:w="426" w:type="dxa"/>
            <w:noWrap/>
            <w:vAlign w:val="center"/>
          </w:tcPr>
          <w:p>
            <w:pPr>
              <w:adjustRightInd w:val="0"/>
              <w:snapToGrid w:val="0"/>
              <w:jc w:val="center"/>
              <w:rPr>
                <w:szCs w:val="21"/>
              </w:rPr>
            </w:pPr>
            <w:r>
              <w:rPr>
                <w:szCs w:val="21"/>
              </w:rPr>
              <w:t>92</w:t>
            </w:r>
          </w:p>
        </w:tc>
        <w:tc>
          <w:tcPr>
            <w:tcW w:w="426" w:type="dxa"/>
            <w:noWrap/>
            <w:vAlign w:val="center"/>
          </w:tcPr>
          <w:p>
            <w:pPr>
              <w:adjustRightInd w:val="0"/>
              <w:snapToGrid w:val="0"/>
              <w:jc w:val="center"/>
              <w:rPr>
                <w:szCs w:val="21"/>
              </w:rPr>
            </w:pPr>
            <w:r>
              <w:rPr>
                <w:szCs w:val="21"/>
              </w:rPr>
              <w:t>94</w:t>
            </w:r>
          </w:p>
        </w:tc>
        <w:tc>
          <w:tcPr>
            <w:tcW w:w="426" w:type="dxa"/>
            <w:noWrap/>
            <w:vAlign w:val="center"/>
          </w:tcPr>
          <w:p>
            <w:pPr>
              <w:adjustRightInd w:val="0"/>
              <w:snapToGrid w:val="0"/>
              <w:jc w:val="center"/>
              <w:rPr>
                <w:szCs w:val="21"/>
              </w:rPr>
            </w:pPr>
            <w:r>
              <w:rPr>
                <w:szCs w:val="21"/>
              </w:rPr>
              <w:t>96</w:t>
            </w:r>
          </w:p>
        </w:tc>
        <w:tc>
          <w:tcPr>
            <w:tcW w:w="426" w:type="dxa"/>
            <w:noWrap/>
            <w:vAlign w:val="center"/>
          </w:tcPr>
          <w:p>
            <w:pPr>
              <w:adjustRightInd w:val="0"/>
              <w:snapToGrid w:val="0"/>
              <w:jc w:val="center"/>
              <w:rPr>
                <w:szCs w:val="21"/>
              </w:rPr>
            </w:pPr>
            <w:r>
              <w:rPr>
                <w:szCs w:val="21"/>
              </w:rPr>
              <w:t>98</w:t>
            </w:r>
          </w:p>
        </w:tc>
        <w:tc>
          <w:tcPr>
            <w:tcW w:w="426" w:type="dxa"/>
            <w:noWrap/>
            <w:vAlign w:val="center"/>
          </w:tcPr>
          <w:p>
            <w:pPr>
              <w:adjustRightInd w:val="0"/>
              <w:snapToGrid w:val="0"/>
              <w:jc w:val="center"/>
              <w:rPr>
                <w:szCs w:val="21"/>
              </w:rPr>
            </w:pPr>
            <w:r>
              <w:rPr>
                <w:szCs w:val="21"/>
              </w:rPr>
              <w:t>98</w:t>
            </w:r>
          </w:p>
        </w:tc>
        <w:tc>
          <w:tcPr>
            <w:tcW w:w="426" w:type="dxa"/>
            <w:noWrap/>
            <w:vAlign w:val="center"/>
          </w:tcPr>
          <w:p>
            <w:pPr>
              <w:adjustRightInd w:val="0"/>
              <w:snapToGrid w:val="0"/>
              <w:jc w:val="center"/>
              <w:rPr>
                <w:szCs w:val="21"/>
              </w:rPr>
            </w:pPr>
            <w:r>
              <w:rPr>
                <w:szCs w:val="21"/>
              </w:rPr>
              <w:t>98</w:t>
            </w:r>
          </w:p>
        </w:tc>
        <w:tc>
          <w:tcPr>
            <w:tcW w:w="426" w:type="dxa"/>
            <w:noWrap/>
            <w:vAlign w:val="center"/>
          </w:tcPr>
          <w:p>
            <w:pPr>
              <w:adjustRightInd w:val="0"/>
              <w:snapToGrid w:val="0"/>
              <w:jc w:val="center"/>
              <w:rPr>
                <w:szCs w:val="21"/>
              </w:rPr>
            </w:pPr>
            <w:r>
              <w:rPr>
                <w:szCs w:val="21"/>
              </w:rPr>
              <w:t>98</w:t>
            </w:r>
          </w:p>
        </w:tc>
      </w:tr>
    </w:tbl>
    <w:p>
      <w:pPr>
        <w:adjustRightInd w:val="0"/>
        <w:snapToGrid w:val="0"/>
        <w:jc w:val="left"/>
        <w:rPr>
          <w:szCs w:val="21"/>
        </w:rPr>
      </w:pPr>
      <w:r>
        <w:rPr>
          <w:szCs w:val="21"/>
        </w:rPr>
        <w:pict>
          <v:shape id="_x0000_i1033" o:spt="75" type="#_x0000_t75" style="height:86.65pt;width:170.15pt;" filled="f" o:preferrelative="t" stroked="f" coordsize="21600,21600">
            <v:path/>
            <v:fill on="f" focussize="0,0"/>
            <v:stroke on="f" joinstyle="miter"/>
            <v:imagedata r:id="rId27" o:title="8wl8"/>
            <o:lock v:ext="edit" aspectratio="t"/>
            <w10:wrap type="none"/>
            <w10:anchorlock/>
          </v:shape>
        </w:pict>
      </w:r>
    </w:p>
    <w:p>
      <w:pPr>
        <w:adjustRightInd w:val="0"/>
        <w:snapToGrid w:val="0"/>
        <w:spacing w:line="288" w:lineRule="auto"/>
        <w:ind w:left="525" w:hanging="525" w:hangingChars="250"/>
        <w:jc w:val="left"/>
        <w:rPr>
          <w:color w:val="000000"/>
          <w:szCs w:val="21"/>
        </w:rPr>
      </w:pPr>
      <w:r>
        <w:rPr>
          <w:rFonts w:hAnsi="宋体"/>
          <w:color w:val="000000"/>
          <w:szCs w:val="21"/>
        </w:rPr>
        <w:t>（</w:t>
      </w:r>
      <w:r>
        <w:rPr>
          <w:color w:val="000000"/>
          <w:szCs w:val="21"/>
        </w:rPr>
        <w:t>1</w:t>
      </w:r>
      <w:r>
        <w:rPr>
          <w:rFonts w:hAnsi="宋体"/>
          <w:color w:val="000000"/>
          <w:szCs w:val="21"/>
        </w:rPr>
        <w:t>）分析表格中的数据可知水的沸点是</w:t>
      </w:r>
      <w:r>
        <w:rPr>
          <w:rFonts w:hint="eastAsia"/>
          <w:color w:val="000000"/>
          <w:szCs w:val="21"/>
          <w:u w:val="single"/>
        </w:rPr>
        <w:t xml:space="preserve">       </w:t>
      </w:r>
      <w:r>
        <w:rPr>
          <w:rFonts w:ascii="宋体" w:hAnsi="宋体"/>
          <w:color w:val="000000"/>
          <w:szCs w:val="21"/>
        </w:rPr>
        <w:t>℃</w:t>
      </w:r>
      <w:r>
        <w:rPr>
          <w:rFonts w:hAnsi="宋体"/>
          <w:color w:val="000000"/>
          <w:szCs w:val="21"/>
        </w:rPr>
        <w:t>，此时当地的气压</w:t>
      </w:r>
      <w:r>
        <w:rPr>
          <w:rFonts w:hint="eastAsia"/>
          <w:color w:val="000000"/>
          <w:szCs w:val="21"/>
          <w:u w:val="single"/>
        </w:rPr>
        <w:t xml:space="preserve">           </w:t>
      </w:r>
      <w:r>
        <w:rPr>
          <w:rFonts w:hAnsi="宋体"/>
          <w:color w:val="000000"/>
          <w:szCs w:val="21"/>
        </w:rPr>
        <w:t>（</w:t>
      </w:r>
      <w:r>
        <w:rPr>
          <w:rFonts w:hint="eastAsia" w:hAnsi="宋体"/>
          <w:color w:val="000000"/>
          <w:szCs w:val="21"/>
        </w:rPr>
        <w:t>选</w:t>
      </w:r>
      <w:r>
        <w:rPr>
          <w:rFonts w:hAnsi="宋体"/>
          <w:color w:val="000000"/>
          <w:szCs w:val="21"/>
        </w:rPr>
        <w:t>填</w:t>
      </w:r>
      <w:r>
        <w:rPr>
          <w:color w:val="000000"/>
          <w:szCs w:val="21"/>
        </w:rPr>
        <w:t>“</w:t>
      </w:r>
      <w:r>
        <w:rPr>
          <w:rFonts w:hAnsi="宋体"/>
          <w:color w:val="000000"/>
          <w:szCs w:val="21"/>
        </w:rPr>
        <w:t>高于</w:t>
      </w:r>
      <w:r>
        <w:rPr>
          <w:color w:val="000000"/>
          <w:szCs w:val="21"/>
        </w:rPr>
        <w:t>”</w:t>
      </w:r>
      <w:r>
        <w:rPr>
          <w:rFonts w:hAnsi="宋体"/>
          <w:color w:val="000000"/>
          <w:szCs w:val="21"/>
        </w:rPr>
        <w:t>、</w:t>
      </w:r>
      <w:r>
        <w:rPr>
          <w:color w:val="000000"/>
          <w:szCs w:val="21"/>
        </w:rPr>
        <w:t>“</w:t>
      </w:r>
      <w:r>
        <w:rPr>
          <w:rFonts w:hAnsi="宋体"/>
          <w:color w:val="000000"/>
          <w:szCs w:val="21"/>
        </w:rPr>
        <w:t>低于</w:t>
      </w:r>
      <w:r>
        <w:rPr>
          <w:color w:val="000000"/>
          <w:szCs w:val="21"/>
        </w:rPr>
        <w:t>”</w:t>
      </w:r>
      <w:r>
        <w:rPr>
          <w:rFonts w:hAnsi="宋体"/>
          <w:color w:val="000000"/>
          <w:szCs w:val="21"/>
        </w:rPr>
        <w:t>或</w:t>
      </w:r>
      <w:r>
        <w:rPr>
          <w:color w:val="000000"/>
          <w:szCs w:val="21"/>
        </w:rPr>
        <w:t>“</w:t>
      </w:r>
      <w:r>
        <w:rPr>
          <w:rFonts w:hAnsi="宋体"/>
          <w:color w:val="000000"/>
          <w:szCs w:val="21"/>
        </w:rPr>
        <w:t>等于</w:t>
      </w:r>
      <w:r>
        <w:rPr>
          <w:color w:val="000000"/>
          <w:szCs w:val="21"/>
        </w:rPr>
        <w:t>”</w:t>
      </w:r>
      <w:r>
        <w:rPr>
          <w:rFonts w:hAnsi="宋体"/>
          <w:color w:val="000000"/>
          <w:szCs w:val="21"/>
        </w:rPr>
        <w:t>）标准大气压。</w:t>
      </w:r>
    </w:p>
    <w:p>
      <w:pPr>
        <w:tabs>
          <w:tab w:val="left" w:pos="2100"/>
          <w:tab w:val="left" w:pos="4200"/>
          <w:tab w:val="left" w:pos="6300"/>
        </w:tabs>
        <w:adjustRightInd w:val="0"/>
        <w:snapToGrid w:val="0"/>
        <w:spacing w:line="288" w:lineRule="auto"/>
        <w:ind w:left="525" w:hanging="525" w:hangingChars="250"/>
        <w:rPr>
          <w:color w:val="000000"/>
          <w:szCs w:val="21"/>
        </w:rPr>
      </w:pPr>
      <w:r>
        <w:rPr>
          <w:rFonts w:hAnsi="宋体"/>
          <w:szCs w:val="21"/>
        </w:rPr>
        <w:t>（</w:t>
      </w:r>
      <w:r>
        <w:rPr>
          <w:szCs w:val="21"/>
        </w:rPr>
        <w:t>2</w:t>
      </w:r>
      <w:r>
        <w:rPr>
          <w:rFonts w:hAnsi="宋体"/>
          <w:szCs w:val="21"/>
        </w:rPr>
        <w:t>）小红观察到沸腾前和沸腾时水中气泡上升过程中的两种情况，图</w:t>
      </w:r>
      <w:r>
        <w:rPr>
          <w:szCs w:val="21"/>
        </w:rPr>
        <w:t>2</w:t>
      </w:r>
      <w:r>
        <w:rPr>
          <w:rFonts w:hint="eastAsia"/>
          <w:szCs w:val="21"/>
        </w:rPr>
        <w:t>中</w:t>
      </w:r>
      <w:r>
        <w:rPr>
          <w:rFonts w:hint="eastAsia"/>
          <w:szCs w:val="21"/>
          <w:u w:val="single"/>
        </w:rPr>
        <w:t xml:space="preserve">      </w:t>
      </w:r>
      <w:r>
        <w:rPr>
          <w:rFonts w:hAnsi="宋体"/>
          <w:szCs w:val="21"/>
        </w:rPr>
        <w:t>（</w:t>
      </w:r>
      <w:r>
        <w:rPr>
          <w:rFonts w:hint="eastAsia" w:hAnsi="宋体"/>
          <w:szCs w:val="21"/>
        </w:rPr>
        <w:t>选</w:t>
      </w:r>
      <w:r>
        <w:rPr>
          <w:rFonts w:hAnsi="宋体"/>
          <w:szCs w:val="21"/>
        </w:rPr>
        <w:t>填</w:t>
      </w:r>
      <w:r>
        <w:rPr>
          <w:szCs w:val="21"/>
        </w:rPr>
        <w:t>“a”</w:t>
      </w:r>
      <w:r>
        <w:rPr>
          <w:rFonts w:hAnsi="宋体"/>
          <w:szCs w:val="21"/>
        </w:rPr>
        <w:t>或</w:t>
      </w:r>
      <w:r>
        <w:rPr>
          <w:szCs w:val="21"/>
        </w:rPr>
        <w:t>“b”</w:t>
      </w:r>
      <w:r>
        <w:rPr>
          <w:rFonts w:hAnsi="宋体"/>
          <w:szCs w:val="21"/>
        </w:rPr>
        <w:t>）是水沸腾时的情况；</w:t>
      </w:r>
    </w:p>
    <w:p>
      <w:pPr>
        <w:tabs>
          <w:tab w:val="left" w:pos="2100"/>
          <w:tab w:val="left" w:pos="4200"/>
          <w:tab w:val="left" w:pos="6300"/>
        </w:tabs>
        <w:adjustRightInd w:val="0"/>
        <w:snapToGrid w:val="0"/>
        <w:spacing w:line="288" w:lineRule="auto"/>
        <w:ind w:left="525" w:hanging="525" w:hangingChars="250"/>
        <w:rPr>
          <w:rFonts w:hint="eastAsia" w:hAnsi="宋体"/>
          <w:szCs w:val="21"/>
        </w:rPr>
      </w:pPr>
      <w:r>
        <w:rPr>
          <w:rFonts w:hAnsi="宋体"/>
          <w:szCs w:val="21"/>
        </w:rPr>
        <w:t>（</w:t>
      </w:r>
      <w:r>
        <w:rPr>
          <w:szCs w:val="21"/>
        </w:rPr>
        <w:t>3</w:t>
      </w:r>
      <w:r>
        <w:rPr>
          <w:rFonts w:hAnsi="宋体"/>
          <w:szCs w:val="21"/>
        </w:rPr>
        <w:t>）如图</w:t>
      </w:r>
      <w:r>
        <w:rPr>
          <w:szCs w:val="21"/>
        </w:rPr>
        <w:t>3</w:t>
      </w:r>
      <w:r>
        <w:rPr>
          <w:rFonts w:hAnsi="宋体"/>
          <w:szCs w:val="21"/>
        </w:rPr>
        <w:t>所示是小明在实验过程中的操作图，老师发现他在实验过程中存在一些错误，请你指出他的错误之处：</w:t>
      </w:r>
      <w:r>
        <w:rPr>
          <w:rFonts w:ascii="宋体" w:hAnsi="宋体"/>
          <w:szCs w:val="21"/>
        </w:rPr>
        <w:t>①</w:t>
      </w:r>
      <w:r>
        <w:rPr>
          <w:rFonts w:hint="eastAsia" w:ascii="宋体" w:hAnsi="宋体"/>
          <w:szCs w:val="21"/>
          <w:u w:val="single"/>
        </w:rPr>
        <w:t xml:space="preserve">                                        </w:t>
      </w:r>
      <w:r>
        <w:rPr>
          <w:rFonts w:hint="eastAsia" w:ascii="宋体" w:hAnsi="宋体"/>
          <w:szCs w:val="21"/>
        </w:rPr>
        <w:t>；</w:t>
      </w:r>
      <w:r>
        <w:rPr>
          <w:rFonts w:ascii="宋体" w:hAnsi="宋体"/>
          <w:szCs w:val="21"/>
        </w:rPr>
        <w:t>②</w:t>
      </w:r>
      <w:r>
        <w:rPr>
          <w:rFonts w:hint="eastAsia" w:ascii="宋体" w:hAnsi="宋体"/>
          <w:szCs w:val="21"/>
          <w:u w:val="single"/>
        </w:rPr>
        <w:t xml:space="preserve">                                    </w:t>
      </w:r>
      <w:r>
        <w:rPr>
          <w:rFonts w:hAnsi="宋体"/>
          <w:szCs w:val="21"/>
        </w:rPr>
        <w:t>。</w:t>
      </w:r>
    </w:p>
    <w:p>
      <w:pPr>
        <w:tabs>
          <w:tab w:val="left" w:pos="2100"/>
          <w:tab w:val="left" w:pos="4200"/>
          <w:tab w:val="left" w:pos="6300"/>
        </w:tabs>
        <w:adjustRightInd w:val="0"/>
        <w:snapToGrid w:val="0"/>
        <w:ind w:left="525" w:hanging="525" w:hangingChars="250"/>
        <w:rPr>
          <w:color w:val="000000"/>
          <w:szCs w:val="21"/>
        </w:rPr>
      </w:pPr>
    </w:p>
    <w:p>
      <w:pPr>
        <w:tabs>
          <w:tab w:val="left" w:pos="2100"/>
          <w:tab w:val="left" w:pos="4200"/>
          <w:tab w:val="left" w:pos="6300"/>
        </w:tabs>
        <w:adjustRightInd w:val="0"/>
        <w:snapToGrid w:val="0"/>
        <w:rPr>
          <w:b/>
          <w:bCs/>
          <w:color w:val="000000"/>
          <w:szCs w:val="21"/>
        </w:rPr>
      </w:pPr>
      <w:r>
        <w:rPr>
          <w:rFonts w:hAnsi="宋体"/>
          <w:b/>
          <w:bCs/>
          <w:szCs w:val="21"/>
        </w:rPr>
        <w:t>四、计算题（本题共</w:t>
      </w:r>
      <w:r>
        <w:rPr>
          <w:b/>
          <w:bCs/>
          <w:szCs w:val="21"/>
        </w:rPr>
        <w:t>3</w:t>
      </w:r>
      <w:r>
        <w:rPr>
          <w:rFonts w:hAnsi="宋体"/>
          <w:b/>
          <w:bCs/>
          <w:szCs w:val="21"/>
        </w:rPr>
        <w:t>小题，第</w:t>
      </w:r>
      <w:r>
        <w:rPr>
          <w:b/>
          <w:bCs/>
          <w:szCs w:val="21"/>
        </w:rPr>
        <w:t>28</w:t>
      </w:r>
      <w:r>
        <w:rPr>
          <w:rFonts w:hAnsi="宋体"/>
          <w:b/>
          <w:bCs/>
          <w:szCs w:val="21"/>
        </w:rPr>
        <w:t>题</w:t>
      </w:r>
      <w:r>
        <w:rPr>
          <w:b/>
          <w:bCs/>
          <w:szCs w:val="21"/>
        </w:rPr>
        <w:t>8</w:t>
      </w:r>
      <w:r>
        <w:rPr>
          <w:rFonts w:hAnsi="宋体"/>
          <w:b/>
          <w:bCs/>
          <w:szCs w:val="21"/>
        </w:rPr>
        <w:t>分，第</w:t>
      </w:r>
      <w:r>
        <w:rPr>
          <w:b/>
          <w:bCs/>
          <w:szCs w:val="21"/>
        </w:rPr>
        <w:t>29</w:t>
      </w:r>
      <w:r>
        <w:rPr>
          <w:rFonts w:hAnsi="宋体"/>
          <w:b/>
          <w:bCs/>
          <w:szCs w:val="21"/>
        </w:rPr>
        <w:t>题</w:t>
      </w:r>
      <w:r>
        <w:rPr>
          <w:b/>
          <w:bCs/>
          <w:szCs w:val="21"/>
        </w:rPr>
        <w:t>6</w:t>
      </w:r>
      <w:r>
        <w:rPr>
          <w:rFonts w:hAnsi="宋体"/>
          <w:b/>
          <w:bCs/>
          <w:szCs w:val="21"/>
        </w:rPr>
        <w:t>分，第</w:t>
      </w:r>
      <w:r>
        <w:rPr>
          <w:b/>
          <w:bCs/>
          <w:szCs w:val="21"/>
        </w:rPr>
        <w:t>30</w:t>
      </w:r>
      <w:r>
        <w:rPr>
          <w:rFonts w:hAnsi="宋体"/>
          <w:b/>
          <w:bCs/>
          <w:szCs w:val="21"/>
        </w:rPr>
        <w:t>题</w:t>
      </w:r>
      <w:r>
        <w:rPr>
          <w:b/>
          <w:bCs/>
          <w:szCs w:val="21"/>
        </w:rPr>
        <w:t xml:space="preserve"> 12</w:t>
      </w:r>
      <w:r>
        <w:rPr>
          <w:rFonts w:hAnsi="宋体"/>
          <w:b/>
          <w:bCs/>
          <w:szCs w:val="21"/>
        </w:rPr>
        <w:t>分</w:t>
      </w:r>
      <w:r>
        <w:rPr>
          <w:b/>
          <w:bCs/>
          <w:szCs w:val="21"/>
        </w:rPr>
        <w:t xml:space="preserve"> </w:t>
      </w:r>
      <w:r>
        <w:rPr>
          <w:rFonts w:hAnsi="宋体"/>
          <w:b/>
          <w:bCs/>
          <w:szCs w:val="21"/>
        </w:rPr>
        <w:t>，共</w:t>
      </w:r>
      <w:r>
        <w:rPr>
          <w:b/>
          <w:bCs/>
          <w:szCs w:val="21"/>
        </w:rPr>
        <w:t>26</w:t>
      </w:r>
      <w:r>
        <w:rPr>
          <w:rFonts w:hAnsi="宋体"/>
          <w:b/>
          <w:bCs/>
          <w:szCs w:val="21"/>
        </w:rPr>
        <w:t>分）</w:t>
      </w:r>
    </w:p>
    <w:p>
      <w:pPr>
        <w:adjustRightInd w:val="0"/>
        <w:snapToGrid w:val="0"/>
        <w:jc w:val="left"/>
        <w:rPr>
          <w:color w:val="000000"/>
          <w:szCs w:val="21"/>
        </w:rPr>
      </w:pPr>
      <w:r>
        <w:rPr>
          <w:color w:val="000000"/>
          <w:szCs w:val="21"/>
        </w:rPr>
        <w:t>28</w:t>
      </w:r>
      <w:r>
        <w:rPr>
          <w:rFonts w:hAnsi="宋体"/>
          <w:szCs w:val="21"/>
        </w:rPr>
        <w:t>．</w:t>
      </w:r>
      <w:r>
        <w:rPr>
          <w:rFonts w:hAnsi="宋体"/>
          <w:color w:val="000000"/>
          <w:szCs w:val="21"/>
        </w:rPr>
        <w:t>在跑百米时前</w:t>
      </w:r>
      <w:r>
        <w:rPr>
          <w:color w:val="000000"/>
          <w:szCs w:val="21"/>
        </w:rPr>
        <w:t>50m</w:t>
      </w:r>
      <w:r>
        <w:rPr>
          <w:rFonts w:hAnsi="宋体"/>
          <w:color w:val="000000"/>
          <w:szCs w:val="21"/>
        </w:rPr>
        <w:t>用时</w:t>
      </w:r>
      <w:r>
        <w:rPr>
          <w:color w:val="000000"/>
          <w:szCs w:val="21"/>
        </w:rPr>
        <w:t>8s</w:t>
      </w:r>
      <w:r>
        <w:rPr>
          <w:rFonts w:hAnsi="宋体"/>
          <w:color w:val="000000"/>
          <w:szCs w:val="21"/>
        </w:rPr>
        <w:t>，后</w:t>
      </w:r>
      <w:r>
        <w:rPr>
          <w:color w:val="000000"/>
          <w:szCs w:val="21"/>
        </w:rPr>
        <w:t>50m</w:t>
      </w:r>
      <w:r>
        <w:rPr>
          <w:rFonts w:hAnsi="宋体"/>
          <w:color w:val="000000"/>
          <w:szCs w:val="21"/>
        </w:rPr>
        <w:t>用时</w:t>
      </w:r>
      <w:r>
        <w:rPr>
          <w:color w:val="000000"/>
          <w:szCs w:val="21"/>
        </w:rPr>
        <w:t>10s</w:t>
      </w:r>
      <w:r>
        <w:rPr>
          <w:rFonts w:hAnsi="宋体"/>
          <w:color w:val="000000"/>
          <w:szCs w:val="21"/>
        </w:rPr>
        <w:t>，求：</w:t>
      </w:r>
    </w:p>
    <w:p>
      <w:pPr>
        <w:adjustRightInd w:val="0"/>
        <w:snapToGrid w:val="0"/>
        <w:jc w:val="left"/>
        <w:rPr>
          <w:color w:val="000000"/>
          <w:szCs w:val="21"/>
        </w:rPr>
      </w:pPr>
      <w:r>
        <w:rPr>
          <w:rFonts w:hAnsi="宋体"/>
          <w:color w:val="000000"/>
          <w:szCs w:val="21"/>
        </w:rPr>
        <w:t>（</w:t>
      </w:r>
      <w:r>
        <w:rPr>
          <w:color w:val="000000"/>
          <w:szCs w:val="21"/>
        </w:rPr>
        <w:t>1</w:t>
      </w:r>
      <w:r>
        <w:rPr>
          <w:rFonts w:hAnsi="宋体"/>
          <w:color w:val="000000"/>
          <w:szCs w:val="21"/>
        </w:rPr>
        <w:t>）该小学生在前</w:t>
      </w:r>
      <w:r>
        <w:rPr>
          <w:color w:val="000000"/>
          <w:szCs w:val="21"/>
        </w:rPr>
        <w:t>50m</w:t>
      </w:r>
      <w:r>
        <w:rPr>
          <w:rFonts w:hAnsi="宋体"/>
          <w:color w:val="000000"/>
          <w:szCs w:val="21"/>
        </w:rPr>
        <w:t>的平均速度是多少</w:t>
      </w:r>
      <w:r>
        <w:rPr>
          <w:color w:val="000000"/>
          <w:szCs w:val="21"/>
        </w:rPr>
        <w:t>m/s</w:t>
      </w:r>
      <w:r>
        <w:rPr>
          <w:rFonts w:hAnsi="宋体"/>
          <w:color w:val="000000"/>
          <w:szCs w:val="21"/>
        </w:rPr>
        <w:t>？</w:t>
      </w:r>
    </w:p>
    <w:p>
      <w:pPr>
        <w:adjustRightInd w:val="0"/>
        <w:snapToGrid w:val="0"/>
        <w:jc w:val="left"/>
        <w:rPr>
          <w:color w:val="000000"/>
          <w:szCs w:val="21"/>
        </w:rPr>
      </w:pPr>
      <w:r>
        <w:rPr>
          <w:rFonts w:hAnsi="宋体"/>
          <w:color w:val="000000"/>
          <w:szCs w:val="21"/>
        </w:rPr>
        <w:t>（</w:t>
      </w:r>
      <w:r>
        <w:rPr>
          <w:color w:val="000000"/>
          <w:szCs w:val="21"/>
        </w:rPr>
        <w:t>2</w:t>
      </w:r>
      <w:r>
        <w:rPr>
          <w:rFonts w:hAnsi="宋体"/>
          <w:color w:val="000000"/>
          <w:szCs w:val="21"/>
        </w:rPr>
        <w:t>）该小学生在全程中的平均速度是多少</w:t>
      </w:r>
      <w:r>
        <w:rPr>
          <w:color w:val="000000"/>
          <w:szCs w:val="21"/>
        </w:rPr>
        <w:t>m/s</w:t>
      </w:r>
      <w:r>
        <w:rPr>
          <w:rFonts w:hAnsi="宋体"/>
          <w:color w:val="000000"/>
          <w:szCs w:val="21"/>
        </w:rPr>
        <w:t>？（结果保留两位小数）</w:t>
      </w:r>
    </w:p>
    <w:p>
      <w:pPr>
        <w:tabs>
          <w:tab w:val="left" w:pos="2100"/>
          <w:tab w:val="left" w:pos="4200"/>
          <w:tab w:val="left" w:pos="6300"/>
        </w:tabs>
        <w:adjustRightInd w:val="0"/>
        <w:snapToGrid w:val="0"/>
        <w:rPr>
          <w:b/>
          <w:bCs/>
          <w:color w:val="000000"/>
          <w:szCs w:val="21"/>
        </w:rPr>
      </w:pPr>
    </w:p>
    <w:p>
      <w:pPr>
        <w:tabs>
          <w:tab w:val="left" w:pos="2100"/>
          <w:tab w:val="left" w:pos="4200"/>
          <w:tab w:val="left" w:pos="6300"/>
        </w:tabs>
        <w:adjustRightInd w:val="0"/>
        <w:snapToGrid w:val="0"/>
        <w:rPr>
          <w:color w:val="000000"/>
          <w:szCs w:val="21"/>
        </w:rPr>
      </w:pPr>
    </w:p>
    <w:p>
      <w:pPr>
        <w:tabs>
          <w:tab w:val="left" w:pos="2100"/>
          <w:tab w:val="left" w:pos="4200"/>
          <w:tab w:val="left" w:pos="6300"/>
        </w:tabs>
        <w:adjustRightInd w:val="0"/>
        <w:snapToGrid w:val="0"/>
        <w:rPr>
          <w:color w:val="000000"/>
          <w:szCs w:val="21"/>
        </w:rPr>
      </w:pPr>
    </w:p>
    <w:p>
      <w:pPr>
        <w:tabs>
          <w:tab w:val="left" w:pos="2100"/>
          <w:tab w:val="left" w:pos="4200"/>
          <w:tab w:val="left" w:pos="6300"/>
        </w:tabs>
        <w:adjustRightInd w:val="0"/>
        <w:snapToGrid w:val="0"/>
        <w:rPr>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color w:val="000000"/>
          <w:szCs w:val="21"/>
        </w:rPr>
      </w:pPr>
    </w:p>
    <w:p>
      <w:pPr>
        <w:tabs>
          <w:tab w:val="left" w:pos="2100"/>
          <w:tab w:val="left" w:pos="4200"/>
          <w:tab w:val="left" w:pos="6300"/>
        </w:tabs>
        <w:adjustRightInd w:val="0"/>
        <w:snapToGrid w:val="0"/>
        <w:rPr>
          <w:color w:val="000000"/>
          <w:szCs w:val="21"/>
        </w:rPr>
      </w:pPr>
    </w:p>
    <w:p>
      <w:pPr>
        <w:tabs>
          <w:tab w:val="left" w:pos="2100"/>
          <w:tab w:val="left" w:pos="4200"/>
          <w:tab w:val="left" w:pos="6300"/>
        </w:tabs>
        <w:adjustRightInd w:val="0"/>
        <w:snapToGrid w:val="0"/>
        <w:rPr>
          <w:color w:val="000000"/>
          <w:szCs w:val="21"/>
        </w:rPr>
      </w:pPr>
    </w:p>
    <w:p>
      <w:pPr>
        <w:adjustRightInd w:val="0"/>
        <w:snapToGrid w:val="0"/>
        <w:ind w:left="420" w:hanging="420"/>
        <w:jc w:val="left"/>
        <w:rPr>
          <w:color w:val="000000"/>
          <w:szCs w:val="21"/>
        </w:rPr>
      </w:pPr>
      <w:r>
        <w:rPr>
          <w:color w:val="000000"/>
          <w:szCs w:val="21"/>
        </w:rPr>
        <w:t>29</w:t>
      </w:r>
      <w:r>
        <w:rPr>
          <w:rFonts w:hAnsi="宋体"/>
          <w:szCs w:val="21"/>
        </w:rPr>
        <w:t>．</w:t>
      </w:r>
      <w:r>
        <w:rPr>
          <w:rFonts w:hAnsi="宋体"/>
          <w:color w:val="000000"/>
          <w:szCs w:val="21"/>
        </w:rPr>
        <w:t>有一支刻度均匀但读数不准的温度计，当放入冰水混合物时，它的示数为</w:t>
      </w:r>
      <w:r>
        <w:rPr>
          <w:color w:val="000000"/>
          <w:szCs w:val="21"/>
        </w:rPr>
        <w:t>5</w:t>
      </w:r>
      <w:r>
        <w:rPr>
          <w:rFonts w:hAnsi="宋体"/>
          <w:color w:val="000000"/>
          <w:szCs w:val="21"/>
        </w:rPr>
        <w:t>℃，当放入</w:t>
      </w:r>
      <w:r>
        <w:rPr>
          <w:color w:val="000000"/>
          <w:szCs w:val="21"/>
        </w:rPr>
        <w:t>1</w:t>
      </w:r>
      <w:r>
        <w:rPr>
          <w:rFonts w:hAnsi="宋体"/>
          <w:color w:val="000000"/>
          <w:szCs w:val="21"/>
        </w:rPr>
        <w:t>标准大气压下沸水中时，它的示数为</w:t>
      </w:r>
      <w:r>
        <w:rPr>
          <w:color w:val="000000"/>
          <w:szCs w:val="21"/>
        </w:rPr>
        <w:t>85</w:t>
      </w:r>
      <w:r>
        <w:rPr>
          <w:rFonts w:hAnsi="宋体"/>
          <w:color w:val="000000"/>
          <w:szCs w:val="21"/>
        </w:rPr>
        <w:t>℃，求：当温度计示数为</w:t>
      </w:r>
      <w:r>
        <w:rPr>
          <w:color w:val="000000"/>
          <w:szCs w:val="21"/>
        </w:rPr>
        <w:t>29</w:t>
      </w:r>
      <w:r>
        <w:rPr>
          <w:rFonts w:hAnsi="宋体"/>
          <w:color w:val="000000"/>
          <w:szCs w:val="21"/>
        </w:rPr>
        <w:t>℃时，实际温度是多少？</w:t>
      </w:r>
    </w:p>
    <w:p>
      <w:pPr>
        <w:tabs>
          <w:tab w:val="left" w:pos="2100"/>
          <w:tab w:val="left" w:pos="4200"/>
          <w:tab w:val="left" w:pos="6300"/>
        </w:tabs>
        <w:adjustRightInd w:val="0"/>
        <w:snapToGrid w:val="0"/>
        <w:rPr>
          <w:color w:val="000000"/>
          <w:szCs w:val="21"/>
        </w:rPr>
      </w:pPr>
    </w:p>
    <w:p>
      <w:pPr>
        <w:tabs>
          <w:tab w:val="left" w:pos="2100"/>
          <w:tab w:val="left" w:pos="4200"/>
          <w:tab w:val="left" w:pos="6300"/>
        </w:tabs>
        <w:adjustRightInd w:val="0"/>
        <w:snapToGrid w:val="0"/>
        <w:rPr>
          <w:color w:val="000000"/>
          <w:szCs w:val="21"/>
        </w:rPr>
      </w:pPr>
    </w:p>
    <w:p>
      <w:pPr>
        <w:tabs>
          <w:tab w:val="left" w:pos="2100"/>
          <w:tab w:val="left" w:pos="4200"/>
          <w:tab w:val="left" w:pos="6300"/>
        </w:tabs>
        <w:adjustRightInd w:val="0"/>
        <w:snapToGrid w:val="0"/>
        <w:rPr>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rFonts w:hint="eastAsia"/>
          <w:color w:val="000000"/>
          <w:szCs w:val="21"/>
        </w:rPr>
      </w:pPr>
    </w:p>
    <w:p>
      <w:pPr>
        <w:tabs>
          <w:tab w:val="left" w:pos="2100"/>
          <w:tab w:val="left" w:pos="4200"/>
          <w:tab w:val="left" w:pos="6300"/>
        </w:tabs>
        <w:adjustRightInd w:val="0"/>
        <w:snapToGrid w:val="0"/>
        <w:rPr>
          <w:color w:val="000000"/>
          <w:szCs w:val="21"/>
        </w:rPr>
      </w:pPr>
    </w:p>
    <w:p>
      <w:pPr>
        <w:tabs>
          <w:tab w:val="left" w:pos="2100"/>
          <w:tab w:val="left" w:pos="4200"/>
          <w:tab w:val="left" w:pos="6300"/>
        </w:tabs>
        <w:adjustRightInd w:val="0"/>
        <w:snapToGrid w:val="0"/>
        <w:rPr>
          <w:color w:val="000000"/>
          <w:szCs w:val="21"/>
        </w:rPr>
      </w:pPr>
    </w:p>
    <w:p>
      <w:pPr>
        <w:adjustRightInd w:val="0"/>
        <w:snapToGrid w:val="0"/>
        <w:ind w:left="420" w:hanging="420"/>
        <w:jc w:val="left"/>
        <w:rPr>
          <w:color w:val="000000"/>
          <w:szCs w:val="21"/>
        </w:rPr>
      </w:pPr>
      <w:r>
        <w:rPr>
          <w:color w:val="000000"/>
          <w:szCs w:val="21"/>
        </w:rPr>
        <w:t>30</w:t>
      </w:r>
      <w:r>
        <w:rPr>
          <w:rFonts w:hAnsi="宋体"/>
          <w:szCs w:val="21"/>
        </w:rPr>
        <w:t>．</w:t>
      </w:r>
      <w:r>
        <w:rPr>
          <w:rFonts w:hAnsi="宋体"/>
          <w:color w:val="000000"/>
          <w:szCs w:val="21"/>
        </w:rPr>
        <w:t>一辆火车以某一速度正对山崖匀速行驶，司机在距山崖</w:t>
      </w:r>
      <w:r>
        <w:rPr>
          <w:color w:val="000000"/>
          <w:szCs w:val="21"/>
        </w:rPr>
        <w:t>546m</w:t>
      </w:r>
      <w:r>
        <w:rPr>
          <w:rFonts w:hAnsi="宋体"/>
          <w:color w:val="000000"/>
          <w:szCs w:val="21"/>
        </w:rPr>
        <w:t>处鸣笛后</w:t>
      </w:r>
      <w:r>
        <w:rPr>
          <w:color w:val="000000"/>
          <w:szCs w:val="21"/>
        </w:rPr>
        <w:t>3s</w:t>
      </w:r>
      <w:r>
        <w:rPr>
          <w:rFonts w:hAnsi="宋体"/>
          <w:color w:val="000000"/>
          <w:szCs w:val="21"/>
        </w:rPr>
        <w:t>听到回声，已知声音在空气中的传播速度是</w:t>
      </w:r>
      <w:r>
        <w:rPr>
          <w:color w:val="000000"/>
          <w:szCs w:val="21"/>
        </w:rPr>
        <w:t>340m/s</w:t>
      </w:r>
      <w:r>
        <w:rPr>
          <w:rFonts w:hAnsi="宋体"/>
          <w:color w:val="000000"/>
          <w:szCs w:val="21"/>
        </w:rPr>
        <w:t>。求：</w:t>
      </w:r>
    </w:p>
    <w:p>
      <w:pPr>
        <w:adjustRightInd w:val="0"/>
        <w:snapToGrid w:val="0"/>
        <w:jc w:val="left"/>
        <w:rPr>
          <w:color w:val="000000"/>
          <w:szCs w:val="21"/>
        </w:rPr>
      </w:pPr>
      <w:r>
        <w:rPr>
          <w:rFonts w:hAnsi="宋体"/>
          <w:color w:val="000000"/>
          <w:szCs w:val="21"/>
        </w:rPr>
        <w:t>（</w:t>
      </w:r>
      <w:r>
        <w:rPr>
          <w:color w:val="000000"/>
          <w:szCs w:val="21"/>
        </w:rPr>
        <w:t>1</w:t>
      </w:r>
      <w:r>
        <w:rPr>
          <w:rFonts w:hAnsi="宋体"/>
          <w:color w:val="000000"/>
          <w:szCs w:val="21"/>
        </w:rPr>
        <w:t>）从司机鸣笛到听到回声，声音所走过的总路程；</w:t>
      </w:r>
    </w:p>
    <w:p>
      <w:pPr>
        <w:adjustRightInd w:val="0"/>
        <w:snapToGrid w:val="0"/>
        <w:jc w:val="left"/>
        <w:rPr>
          <w:color w:val="000000"/>
          <w:szCs w:val="21"/>
        </w:rPr>
      </w:pPr>
      <w:r>
        <w:rPr>
          <w:rFonts w:hAnsi="宋体"/>
          <w:color w:val="000000"/>
          <w:szCs w:val="21"/>
        </w:rPr>
        <w:t>（</w:t>
      </w:r>
      <w:r>
        <w:rPr>
          <w:color w:val="000000"/>
          <w:szCs w:val="21"/>
        </w:rPr>
        <w:t>2</w:t>
      </w:r>
      <w:r>
        <w:rPr>
          <w:rFonts w:hAnsi="宋体"/>
          <w:color w:val="000000"/>
          <w:szCs w:val="21"/>
        </w:rPr>
        <w:t>）火车的运动速度；</w:t>
      </w:r>
    </w:p>
    <w:p>
      <w:pPr>
        <w:adjustRightInd w:val="0"/>
        <w:snapToGrid w:val="0"/>
        <w:ind w:left="510" w:hanging="510"/>
        <w:jc w:val="left"/>
        <w:rPr>
          <w:color w:val="000000"/>
          <w:szCs w:val="21"/>
        </w:rPr>
      </w:pPr>
      <w:r>
        <w:rPr>
          <w:rFonts w:hAnsi="宋体"/>
          <w:color w:val="000000"/>
          <w:szCs w:val="21"/>
        </w:rPr>
        <w:t>（</w:t>
      </w:r>
      <w:r>
        <w:rPr>
          <w:color w:val="000000"/>
          <w:szCs w:val="21"/>
        </w:rPr>
        <w:t>3</w:t>
      </w:r>
      <w:r>
        <w:rPr>
          <w:rFonts w:hAnsi="宋体"/>
          <w:color w:val="000000"/>
          <w:szCs w:val="21"/>
        </w:rPr>
        <w:t>）若火车全长为</w:t>
      </w:r>
      <w:r>
        <w:rPr>
          <w:color w:val="000000"/>
          <w:szCs w:val="21"/>
        </w:rPr>
        <w:t>140m</w:t>
      </w:r>
      <w:r>
        <w:rPr>
          <w:rFonts w:hAnsi="宋体"/>
          <w:color w:val="000000"/>
          <w:szCs w:val="21"/>
        </w:rPr>
        <w:t>，保持原来的速度继续向前匀速穿过一平直的隧道，隧道长为</w:t>
      </w:r>
      <w:r>
        <w:rPr>
          <w:color w:val="000000"/>
          <w:szCs w:val="21"/>
        </w:rPr>
        <w:t>980m</w:t>
      </w:r>
      <w:r>
        <w:rPr>
          <w:rFonts w:hAnsi="宋体"/>
          <w:color w:val="000000"/>
          <w:szCs w:val="21"/>
        </w:rPr>
        <w:t>，求该列车全部在隧道里的时间是多少秒？</w:t>
      </w:r>
    </w:p>
    <w:p>
      <w:pPr>
        <w:adjustRightInd w:val="0"/>
        <w:snapToGrid w:val="0"/>
        <w:jc w:val="center"/>
        <w:textAlignment w:val="baseline"/>
        <w:rPr>
          <w:b/>
          <w:bCs/>
          <w:color w:val="000000"/>
          <w:szCs w:val="21"/>
        </w:rPr>
      </w:pPr>
    </w:p>
    <w:p>
      <w:pPr>
        <w:adjustRightInd w:val="0"/>
        <w:snapToGrid w:val="0"/>
        <w:jc w:val="center"/>
        <w:textAlignment w:val="baseline"/>
        <w:rPr>
          <w:b/>
          <w:bCs/>
          <w:color w:val="000000"/>
          <w:szCs w:val="21"/>
        </w:rPr>
      </w:pPr>
    </w:p>
    <w:p>
      <w:pPr>
        <w:adjustRightInd w:val="0"/>
        <w:snapToGrid w:val="0"/>
        <w:rPr>
          <w:color w:val="000000"/>
          <w:szCs w:val="21"/>
        </w:rPr>
        <w:sectPr>
          <w:footerReference r:id="rId3" w:type="default"/>
          <w:pgSz w:w="10433" w:h="14742"/>
          <w:pgMar w:top="964" w:right="1247" w:bottom="964" w:left="1247" w:header="851" w:footer="992" w:gutter="0"/>
          <w:pgNumType w:start="1"/>
          <w:cols w:space="425" w:num="1"/>
          <w:docGrid w:type="lines" w:linePitch="312" w:charSpace="0"/>
        </w:sectPr>
      </w:pPr>
    </w:p>
    <w:p>
      <w:pPr>
        <w:snapToGrid w:val="0"/>
        <w:jc w:val="center"/>
        <w:rPr>
          <w:rFonts w:ascii="仿宋_GB2312" w:hAnsi="宋体" w:eastAsia="仿宋_GB2312"/>
          <w:bCs/>
          <w:color w:val="000000"/>
          <w:sz w:val="32"/>
          <w:szCs w:val="32"/>
        </w:rPr>
      </w:pPr>
      <w:r>
        <w:rPr>
          <w:rFonts w:hint="eastAsia" w:eastAsia="仿宋_GB2312"/>
          <w:bCs/>
          <w:color w:val="000000"/>
          <w:sz w:val="32"/>
          <w:szCs w:val="32"/>
        </w:rPr>
        <w:t>永定区2022年下学期八年级期中教学质量监测试卷</w:t>
      </w:r>
    </w:p>
    <w:p>
      <w:pPr>
        <w:snapToGrid w:val="0"/>
        <w:jc w:val="center"/>
        <w:rPr>
          <w:rFonts w:hint="eastAsia" w:ascii="方正小标宋简体" w:eastAsia="方正小标宋简体"/>
          <w:color w:val="000000"/>
          <w:sz w:val="44"/>
          <w:szCs w:val="44"/>
        </w:rPr>
      </w:pPr>
      <w:r>
        <w:rPr>
          <w:rFonts w:hint="eastAsia" w:ascii="方正小标宋简体" w:eastAsia="方正小标宋简体"/>
          <w:color w:val="000000"/>
          <w:sz w:val="44"/>
          <w:szCs w:val="44"/>
        </w:rPr>
        <w:t>物理参考答案</w:t>
      </w:r>
    </w:p>
    <w:p>
      <w:pPr>
        <w:snapToGrid w:val="0"/>
        <w:spacing w:line="140" w:lineRule="exact"/>
        <w:rPr>
          <w:rFonts w:hint="eastAsia"/>
          <w:color w:val="000000"/>
          <w:kern w:val="0"/>
          <w:szCs w:val="21"/>
        </w:rPr>
      </w:pPr>
    </w:p>
    <w:p>
      <w:pPr>
        <w:snapToGrid w:val="0"/>
        <w:rPr>
          <w:color w:val="000000"/>
          <w:szCs w:val="21"/>
        </w:rPr>
      </w:pPr>
      <w:r>
        <w:rPr>
          <w:rFonts w:hAnsi="宋体"/>
          <w:b/>
          <w:color w:val="000000"/>
          <w:szCs w:val="21"/>
        </w:rPr>
        <w:t>一、选择题（每题只有一个选项正确，本大题</w:t>
      </w:r>
      <w:r>
        <w:rPr>
          <w:b/>
          <w:color w:val="000000"/>
          <w:szCs w:val="21"/>
        </w:rPr>
        <w:t>12</w:t>
      </w:r>
      <w:r>
        <w:rPr>
          <w:rFonts w:hAnsi="宋体"/>
          <w:b/>
          <w:color w:val="000000"/>
          <w:szCs w:val="21"/>
        </w:rPr>
        <w:t>小题，每小题</w:t>
      </w:r>
      <w:r>
        <w:rPr>
          <w:b/>
          <w:color w:val="000000"/>
          <w:szCs w:val="21"/>
        </w:rPr>
        <w:t>2</w:t>
      </w:r>
      <w:r>
        <w:rPr>
          <w:rFonts w:hAnsi="宋体"/>
          <w:b/>
          <w:color w:val="000000"/>
          <w:szCs w:val="21"/>
        </w:rPr>
        <w:t>分，共</w:t>
      </w:r>
      <w:r>
        <w:rPr>
          <w:b/>
          <w:color w:val="000000"/>
          <w:szCs w:val="21"/>
        </w:rPr>
        <w:t>24</w:t>
      </w:r>
      <w:r>
        <w:rPr>
          <w:rFonts w:hAnsi="宋体"/>
          <w:b/>
          <w:color w:val="000000"/>
          <w:szCs w:val="21"/>
        </w:rPr>
        <w:t>分）</w:t>
      </w:r>
    </w:p>
    <w:tbl>
      <w:tblPr>
        <w:tblStyle w:val="15"/>
        <w:tblW w:w="7798"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590"/>
        <w:gridCol w:w="591"/>
        <w:gridCol w:w="591"/>
        <w:gridCol w:w="591"/>
        <w:gridCol w:w="590"/>
        <w:gridCol w:w="591"/>
        <w:gridCol w:w="591"/>
        <w:gridCol w:w="591"/>
        <w:gridCol w:w="590"/>
        <w:gridCol w:w="591"/>
        <w:gridCol w:w="591"/>
        <w:gridCol w:w="5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 w:hRule="atLeast"/>
        </w:trPr>
        <w:tc>
          <w:tcPr>
            <w:tcW w:w="709" w:type="dxa"/>
            <w:noWrap/>
            <w:vAlign w:val="center"/>
          </w:tcPr>
          <w:p>
            <w:pPr>
              <w:snapToGrid w:val="0"/>
              <w:jc w:val="center"/>
              <w:textAlignment w:val="baseline"/>
              <w:rPr>
                <w:color w:val="000000"/>
                <w:szCs w:val="21"/>
              </w:rPr>
            </w:pPr>
            <w:r>
              <w:rPr>
                <w:rFonts w:hAnsi="宋体"/>
                <w:color w:val="000000"/>
                <w:szCs w:val="21"/>
              </w:rPr>
              <w:t>题号</w:t>
            </w:r>
          </w:p>
        </w:tc>
        <w:tc>
          <w:tcPr>
            <w:tcW w:w="590" w:type="dxa"/>
            <w:noWrap/>
            <w:vAlign w:val="center"/>
          </w:tcPr>
          <w:p>
            <w:pPr>
              <w:snapToGrid w:val="0"/>
              <w:jc w:val="center"/>
              <w:textAlignment w:val="baseline"/>
              <w:rPr>
                <w:color w:val="000000"/>
                <w:szCs w:val="21"/>
              </w:rPr>
            </w:pPr>
            <w:r>
              <w:rPr>
                <w:color w:val="000000"/>
                <w:szCs w:val="21"/>
              </w:rPr>
              <w:t>1</w:t>
            </w:r>
          </w:p>
        </w:tc>
        <w:tc>
          <w:tcPr>
            <w:tcW w:w="591" w:type="dxa"/>
            <w:noWrap/>
            <w:vAlign w:val="center"/>
          </w:tcPr>
          <w:p>
            <w:pPr>
              <w:snapToGrid w:val="0"/>
              <w:jc w:val="center"/>
              <w:textAlignment w:val="baseline"/>
              <w:rPr>
                <w:color w:val="000000"/>
                <w:szCs w:val="21"/>
              </w:rPr>
            </w:pPr>
            <w:r>
              <w:rPr>
                <w:color w:val="000000"/>
                <w:szCs w:val="21"/>
              </w:rPr>
              <w:t>2</w:t>
            </w:r>
          </w:p>
        </w:tc>
        <w:tc>
          <w:tcPr>
            <w:tcW w:w="591" w:type="dxa"/>
            <w:noWrap/>
            <w:vAlign w:val="center"/>
          </w:tcPr>
          <w:p>
            <w:pPr>
              <w:snapToGrid w:val="0"/>
              <w:jc w:val="center"/>
              <w:textAlignment w:val="baseline"/>
              <w:rPr>
                <w:color w:val="000000"/>
                <w:szCs w:val="21"/>
              </w:rPr>
            </w:pPr>
            <w:r>
              <w:rPr>
                <w:color w:val="000000"/>
                <w:szCs w:val="21"/>
              </w:rPr>
              <w:t>3</w:t>
            </w:r>
          </w:p>
        </w:tc>
        <w:tc>
          <w:tcPr>
            <w:tcW w:w="591" w:type="dxa"/>
            <w:noWrap/>
            <w:vAlign w:val="center"/>
          </w:tcPr>
          <w:p>
            <w:pPr>
              <w:snapToGrid w:val="0"/>
              <w:jc w:val="center"/>
              <w:textAlignment w:val="baseline"/>
              <w:rPr>
                <w:color w:val="000000"/>
                <w:szCs w:val="21"/>
              </w:rPr>
            </w:pPr>
            <w:r>
              <w:rPr>
                <w:color w:val="000000"/>
                <w:szCs w:val="21"/>
              </w:rPr>
              <w:t>4</w:t>
            </w:r>
          </w:p>
        </w:tc>
        <w:tc>
          <w:tcPr>
            <w:tcW w:w="590" w:type="dxa"/>
            <w:noWrap/>
            <w:vAlign w:val="center"/>
          </w:tcPr>
          <w:p>
            <w:pPr>
              <w:snapToGrid w:val="0"/>
              <w:jc w:val="center"/>
              <w:textAlignment w:val="baseline"/>
              <w:rPr>
                <w:color w:val="000000"/>
                <w:szCs w:val="21"/>
              </w:rPr>
            </w:pPr>
            <w:r>
              <w:rPr>
                <w:color w:val="000000"/>
                <w:szCs w:val="21"/>
              </w:rPr>
              <w:t>5</w:t>
            </w:r>
          </w:p>
        </w:tc>
        <w:tc>
          <w:tcPr>
            <w:tcW w:w="591" w:type="dxa"/>
            <w:noWrap/>
            <w:vAlign w:val="center"/>
          </w:tcPr>
          <w:p>
            <w:pPr>
              <w:snapToGrid w:val="0"/>
              <w:jc w:val="center"/>
              <w:textAlignment w:val="baseline"/>
              <w:rPr>
                <w:color w:val="000000"/>
                <w:szCs w:val="21"/>
              </w:rPr>
            </w:pPr>
            <w:r>
              <w:rPr>
                <w:color w:val="000000"/>
                <w:szCs w:val="21"/>
              </w:rPr>
              <w:t>6</w:t>
            </w:r>
          </w:p>
        </w:tc>
        <w:tc>
          <w:tcPr>
            <w:tcW w:w="591" w:type="dxa"/>
            <w:noWrap/>
            <w:vAlign w:val="center"/>
          </w:tcPr>
          <w:p>
            <w:pPr>
              <w:snapToGrid w:val="0"/>
              <w:jc w:val="center"/>
              <w:textAlignment w:val="baseline"/>
              <w:rPr>
                <w:color w:val="000000"/>
                <w:szCs w:val="21"/>
              </w:rPr>
            </w:pPr>
            <w:r>
              <w:rPr>
                <w:color w:val="000000"/>
                <w:szCs w:val="21"/>
              </w:rPr>
              <w:t>7</w:t>
            </w:r>
          </w:p>
        </w:tc>
        <w:tc>
          <w:tcPr>
            <w:tcW w:w="591" w:type="dxa"/>
            <w:noWrap/>
            <w:vAlign w:val="center"/>
          </w:tcPr>
          <w:p>
            <w:pPr>
              <w:snapToGrid w:val="0"/>
              <w:jc w:val="center"/>
              <w:textAlignment w:val="baseline"/>
              <w:rPr>
                <w:color w:val="000000"/>
                <w:szCs w:val="21"/>
              </w:rPr>
            </w:pPr>
            <w:r>
              <w:rPr>
                <w:color w:val="000000"/>
                <w:szCs w:val="21"/>
              </w:rPr>
              <w:t>8</w:t>
            </w:r>
          </w:p>
        </w:tc>
        <w:tc>
          <w:tcPr>
            <w:tcW w:w="590" w:type="dxa"/>
            <w:noWrap/>
            <w:vAlign w:val="center"/>
          </w:tcPr>
          <w:p>
            <w:pPr>
              <w:snapToGrid w:val="0"/>
              <w:jc w:val="center"/>
              <w:textAlignment w:val="baseline"/>
              <w:rPr>
                <w:color w:val="000000"/>
                <w:szCs w:val="21"/>
              </w:rPr>
            </w:pPr>
            <w:r>
              <w:rPr>
                <w:color w:val="000000"/>
                <w:szCs w:val="21"/>
              </w:rPr>
              <w:t>9</w:t>
            </w:r>
          </w:p>
        </w:tc>
        <w:tc>
          <w:tcPr>
            <w:tcW w:w="591" w:type="dxa"/>
            <w:noWrap/>
            <w:vAlign w:val="center"/>
          </w:tcPr>
          <w:p>
            <w:pPr>
              <w:snapToGrid w:val="0"/>
              <w:jc w:val="center"/>
              <w:textAlignment w:val="baseline"/>
              <w:rPr>
                <w:color w:val="000000"/>
                <w:szCs w:val="21"/>
              </w:rPr>
            </w:pPr>
            <w:r>
              <w:rPr>
                <w:color w:val="000000"/>
                <w:szCs w:val="21"/>
              </w:rPr>
              <w:t>10</w:t>
            </w:r>
          </w:p>
        </w:tc>
        <w:tc>
          <w:tcPr>
            <w:tcW w:w="591" w:type="dxa"/>
            <w:noWrap/>
            <w:vAlign w:val="center"/>
          </w:tcPr>
          <w:p>
            <w:pPr>
              <w:snapToGrid w:val="0"/>
              <w:jc w:val="center"/>
              <w:textAlignment w:val="baseline"/>
              <w:rPr>
                <w:color w:val="000000"/>
                <w:szCs w:val="21"/>
              </w:rPr>
            </w:pPr>
            <w:r>
              <w:rPr>
                <w:color w:val="000000"/>
                <w:szCs w:val="21"/>
              </w:rPr>
              <w:t>11</w:t>
            </w:r>
          </w:p>
        </w:tc>
        <w:tc>
          <w:tcPr>
            <w:tcW w:w="591" w:type="dxa"/>
            <w:noWrap/>
            <w:vAlign w:val="center"/>
          </w:tcPr>
          <w:p>
            <w:pPr>
              <w:snapToGrid w:val="0"/>
              <w:jc w:val="center"/>
              <w:textAlignment w:val="baseline"/>
              <w:rPr>
                <w:color w:val="000000"/>
                <w:szCs w:val="21"/>
              </w:rPr>
            </w:pPr>
            <w:r>
              <w:rPr>
                <w:color w:val="000000"/>
                <w:szCs w:val="21"/>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4" w:hRule="atLeast"/>
        </w:trPr>
        <w:tc>
          <w:tcPr>
            <w:tcW w:w="709" w:type="dxa"/>
            <w:noWrap/>
            <w:vAlign w:val="center"/>
          </w:tcPr>
          <w:p>
            <w:pPr>
              <w:snapToGrid w:val="0"/>
              <w:jc w:val="center"/>
              <w:textAlignment w:val="baseline"/>
              <w:rPr>
                <w:color w:val="000000"/>
                <w:szCs w:val="21"/>
              </w:rPr>
            </w:pPr>
            <w:r>
              <w:rPr>
                <w:rFonts w:hAnsi="宋体"/>
                <w:color w:val="000000"/>
                <w:szCs w:val="21"/>
              </w:rPr>
              <w:t>答案</w:t>
            </w:r>
          </w:p>
        </w:tc>
        <w:tc>
          <w:tcPr>
            <w:tcW w:w="590" w:type="dxa"/>
            <w:noWrap/>
            <w:vAlign w:val="center"/>
          </w:tcPr>
          <w:p>
            <w:pPr>
              <w:snapToGrid w:val="0"/>
              <w:jc w:val="center"/>
              <w:textAlignment w:val="baseline"/>
              <w:rPr>
                <w:color w:val="000000"/>
                <w:szCs w:val="21"/>
              </w:rPr>
            </w:pPr>
            <w:r>
              <w:rPr>
                <w:color w:val="000000"/>
                <w:szCs w:val="21"/>
              </w:rPr>
              <w:t>C</w:t>
            </w:r>
          </w:p>
        </w:tc>
        <w:tc>
          <w:tcPr>
            <w:tcW w:w="591" w:type="dxa"/>
            <w:noWrap/>
            <w:vAlign w:val="center"/>
          </w:tcPr>
          <w:p>
            <w:pPr>
              <w:snapToGrid w:val="0"/>
              <w:jc w:val="center"/>
              <w:textAlignment w:val="baseline"/>
              <w:rPr>
                <w:color w:val="000000"/>
                <w:szCs w:val="21"/>
              </w:rPr>
            </w:pPr>
            <w:r>
              <w:rPr>
                <w:color w:val="000000"/>
                <w:szCs w:val="21"/>
              </w:rPr>
              <w:t>B</w:t>
            </w:r>
          </w:p>
        </w:tc>
        <w:tc>
          <w:tcPr>
            <w:tcW w:w="591" w:type="dxa"/>
            <w:noWrap/>
            <w:vAlign w:val="center"/>
          </w:tcPr>
          <w:p>
            <w:pPr>
              <w:snapToGrid w:val="0"/>
              <w:jc w:val="center"/>
              <w:textAlignment w:val="baseline"/>
              <w:rPr>
                <w:color w:val="000000"/>
                <w:szCs w:val="21"/>
              </w:rPr>
            </w:pPr>
            <w:r>
              <w:rPr>
                <w:color w:val="000000"/>
                <w:szCs w:val="21"/>
              </w:rPr>
              <w:t>C</w:t>
            </w:r>
          </w:p>
        </w:tc>
        <w:tc>
          <w:tcPr>
            <w:tcW w:w="591" w:type="dxa"/>
            <w:noWrap/>
            <w:vAlign w:val="center"/>
          </w:tcPr>
          <w:p>
            <w:pPr>
              <w:snapToGrid w:val="0"/>
              <w:jc w:val="center"/>
              <w:textAlignment w:val="baseline"/>
              <w:rPr>
                <w:color w:val="000000"/>
                <w:szCs w:val="21"/>
              </w:rPr>
            </w:pPr>
            <w:r>
              <w:rPr>
                <w:color w:val="000000"/>
                <w:szCs w:val="21"/>
              </w:rPr>
              <w:t>A</w:t>
            </w:r>
          </w:p>
        </w:tc>
        <w:tc>
          <w:tcPr>
            <w:tcW w:w="590" w:type="dxa"/>
            <w:noWrap/>
            <w:vAlign w:val="center"/>
          </w:tcPr>
          <w:p>
            <w:pPr>
              <w:snapToGrid w:val="0"/>
              <w:jc w:val="center"/>
              <w:textAlignment w:val="baseline"/>
              <w:rPr>
                <w:color w:val="000000"/>
                <w:szCs w:val="21"/>
              </w:rPr>
            </w:pPr>
            <w:r>
              <w:rPr>
                <w:color w:val="000000"/>
                <w:szCs w:val="21"/>
              </w:rPr>
              <w:t>D</w:t>
            </w:r>
          </w:p>
        </w:tc>
        <w:tc>
          <w:tcPr>
            <w:tcW w:w="591" w:type="dxa"/>
            <w:noWrap/>
            <w:vAlign w:val="center"/>
          </w:tcPr>
          <w:p>
            <w:pPr>
              <w:snapToGrid w:val="0"/>
              <w:jc w:val="center"/>
              <w:textAlignment w:val="baseline"/>
              <w:rPr>
                <w:color w:val="000000"/>
                <w:szCs w:val="21"/>
              </w:rPr>
            </w:pPr>
            <w:r>
              <w:rPr>
                <w:color w:val="000000"/>
                <w:szCs w:val="21"/>
              </w:rPr>
              <w:t>D</w:t>
            </w:r>
          </w:p>
        </w:tc>
        <w:tc>
          <w:tcPr>
            <w:tcW w:w="591" w:type="dxa"/>
            <w:noWrap/>
            <w:vAlign w:val="center"/>
          </w:tcPr>
          <w:p>
            <w:pPr>
              <w:snapToGrid w:val="0"/>
              <w:jc w:val="center"/>
              <w:textAlignment w:val="baseline"/>
              <w:rPr>
                <w:color w:val="000000"/>
                <w:szCs w:val="21"/>
              </w:rPr>
            </w:pPr>
            <w:r>
              <w:rPr>
                <w:color w:val="000000"/>
                <w:szCs w:val="21"/>
              </w:rPr>
              <w:t>D</w:t>
            </w:r>
          </w:p>
        </w:tc>
        <w:tc>
          <w:tcPr>
            <w:tcW w:w="591" w:type="dxa"/>
            <w:noWrap/>
            <w:vAlign w:val="center"/>
          </w:tcPr>
          <w:p>
            <w:pPr>
              <w:snapToGrid w:val="0"/>
              <w:jc w:val="center"/>
              <w:textAlignment w:val="baseline"/>
              <w:rPr>
                <w:color w:val="000000"/>
                <w:szCs w:val="21"/>
              </w:rPr>
            </w:pPr>
            <w:r>
              <w:rPr>
                <w:color w:val="000000"/>
                <w:szCs w:val="21"/>
              </w:rPr>
              <w:t>B</w:t>
            </w:r>
          </w:p>
        </w:tc>
        <w:tc>
          <w:tcPr>
            <w:tcW w:w="590" w:type="dxa"/>
            <w:noWrap/>
            <w:vAlign w:val="center"/>
          </w:tcPr>
          <w:p>
            <w:pPr>
              <w:snapToGrid w:val="0"/>
              <w:jc w:val="center"/>
              <w:textAlignment w:val="baseline"/>
              <w:rPr>
                <w:color w:val="000000"/>
                <w:szCs w:val="21"/>
              </w:rPr>
            </w:pPr>
            <w:r>
              <w:rPr>
                <w:color w:val="000000"/>
                <w:szCs w:val="21"/>
              </w:rPr>
              <w:t>D</w:t>
            </w:r>
          </w:p>
        </w:tc>
        <w:tc>
          <w:tcPr>
            <w:tcW w:w="591" w:type="dxa"/>
            <w:noWrap/>
            <w:vAlign w:val="center"/>
          </w:tcPr>
          <w:p>
            <w:pPr>
              <w:snapToGrid w:val="0"/>
              <w:jc w:val="center"/>
              <w:textAlignment w:val="baseline"/>
              <w:rPr>
                <w:color w:val="000000"/>
                <w:szCs w:val="21"/>
              </w:rPr>
            </w:pPr>
            <w:r>
              <w:rPr>
                <w:color w:val="000000"/>
                <w:szCs w:val="21"/>
              </w:rPr>
              <w:t>C</w:t>
            </w:r>
          </w:p>
        </w:tc>
        <w:tc>
          <w:tcPr>
            <w:tcW w:w="591" w:type="dxa"/>
            <w:noWrap/>
            <w:vAlign w:val="center"/>
          </w:tcPr>
          <w:p>
            <w:pPr>
              <w:snapToGrid w:val="0"/>
              <w:jc w:val="center"/>
              <w:textAlignment w:val="baseline"/>
              <w:rPr>
                <w:color w:val="000000"/>
                <w:szCs w:val="21"/>
              </w:rPr>
            </w:pPr>
            <w:r>
              <w:rPr>
                <w:color w:val="000000"/>
                <w:szCs w:val="21"/>
              </w:rPr>
              <w:t>D</w:t>
            </w:r>
          </w:p>
        </w:tc>
        <w:tc>
          <w:tcPr>
            <w:tcW w:w="591" w:type="dxa"/>
            <w:noWrap/>
            <w:vAlign w:val="center"/>
          </w:tcPr>
          <w:p>
            <w:pPr>
              <w:snapToGrid w:val="0"/>
              <w:jc w:val="center"/>
              <w:textAlignment w:val="baseline"/>
              <w:rPr>
                <w:color w:val="000000"/>
                <w:szCs w:val="21"/>
              </w:rPr>
            </w:pPr>
            <w:r>
              <w:rPr>
                <w:color w:val="000000"/>
                <w:szCs w:val="21"/>
              </w:rPr>
              <w:t>A</w:t>
            </w:r>
          </w:p>
        </w:tc>
      </w:tr>
    </w:tbl>
    <w:p>
      <w:pPr>
        <w:adjustRightInd w:val="0"/>
        <w:snapToGrid w:val="0"/>
        <w:rPr>
          <w:b/>
          <w:color w:val="000000"/>
          <w:szCs w:val="21"/>
        </w:rPr>
      </w:pPr>
      <w:r>
        <w:rPr>
          <w:rFonts w:hAnsi="宋体"/>
          <w:b/>
          <w:color w:val="000000"/>
          <w:szCs w:val="21"/>
        </w:rPr>
        <w:t>二、填空题（本题共</w:t>
      </w:r>
      <w:r>
        <w:rPr>
          <w:b/>
          <w:color w:val="000000"/>
          <w:szCs w:val="21"/>
        </w:rPr>
        <w:t>10</w:t>
      </w:r>
      <w:r>
        <w:rPr>
          <w:rFonts w:hAnsi="宋体"/>
          <w:b/>
          <w:color w:val="000000"/>
          <w:szCs w:val="21"/>
        </w:rPr>
        <w:t>小题，每空</w:t>
      </w:r>
      <w:r>
        <w:rPr>
          <w:b/>
          <w:color w:val="000000"/>
          <w:szCs w:val="21"/>
        </w:rPr>
        <w:t>1</w:t>
      </w:r>
      <w:r>
        <w:rPr>
          <w:rFonts w:hAnsi="宋体"/>
          <w:b/>
          <w:color w:val="000000"/>
          <w:szCs w:val="21"/>
        </w:rPr>
        <w:t>分，共</w:t>
      </w:r>
      <w:r>
        <w:rPr>
          <w:b/>
          <w:color w:val="000000"/>
          <w:szCs w:val="21"/>
        </w:rPr>
        <w:t>20</w:t>
      </w:r>
      <w:r>
        <w:rPr>
          <w:rFonts w:hAnsi="宋体"/>
          <w:b/>
          <w:color w:val="000000"/>
          <w:szCs w:val="21"/>
        </w:rPr>
        <w:t>分）</w:t>
      </w:r>
    </w:p>
    <w:p>
      <w:pPr>
        <w:snapToGrid w:val="0"/>
        <w:jc w:val="left"/>
        <w:rPr>
          <w:color w:val="000000"/>
          <w:szCs w:val="21"/>
        </w:rPr>
      </w:pPr>
      <w:r>
        <w:rPr>
          <w:color w:val="000000"/>
          <w:szCs w:val="21"/>
        </w:rPr>
        <w:t>13</w:t>
      </w:r>
      <w:r>
        <w:rPr>
          <w:rFonts w:hAnsi="宋体"/>
          <w:szCs w:val="21"/>
        </w:rPr>
        <w:t>．</w:t>
      </w:r>
      <w:r>
        <w:rPr>
          <w:color w:val="000000"/>
          <w:szCs w:val="21"/>
          <w:u w:val="single"/>
        </w:rPr>
        <w:t>0.08mm  </w:t>
      </w:r>
      <w:r>
        <w:rPr>
          <w:rFonts w:hAnsi="宋体"/>
          <w:color w:val="000000"/>
          <w:szCs w:val="21"/>
        </w:rPr>
        <w:t>；</w:t>
      </w:r>
      <w:r>
        <w:rPr>
          <w:color w:val="000000"/>
          <w:szCs w:val="21"/>
        </w:rPr>
        <w:t> </w:t>
      </w:r>
      <w:r>
        <w:rPr>
          <w:color w:val="000000"/>
          <w:szCs w:val="21"/>
          <w:u w:val="single"/>
        </w:rPr>
        <w:t xml:space="preserve"> 0.18cm</w:t>
      </w:r>
      <w:r>
        <w:rPr>
          <w:color w:val="000000"/>
          <w:szCs w:val="21"/>
        </w:rPr>
        <w:t xml:space="preserve">     14</w:t>
      </w:r>
      <w:r>
        <w:rPr>
          <w:rFonts w:hAnsi="宋体"/>
          <w:szCs w:val="21"/>
        </w:rPr>
        <w:t>．</w:t>
      </w:r>
      <w:r>
        <w:rPr>
          <w:color w:val="000000"/>
          <w:szCs w:val="21"/>
          <w:u w:val="single"/>
        </w:rPr>
        <w:t>2.90  </w:t>
      </w:r>
      <w:r>
        <w:rPr>
          <w:color w:val="000000"/>
          <w:szCs w:val="21"/>
        </w:rPr>
        <w:t>  </w:t>
      </w:r>
      <w:r>
        <w:rPr>
          <w:rFonts w:hAnsi="宋体"/>
          <w:color w:val="000000"/>
          <w:szCs w:val="21"/>
        </w:rPr>
        <w:t>；</w:t>
      </w:r>
      <w:r>
        <w:rPr>
          <w:color w:val="000000"/>
          <w:szCs w:val="21"/>
          <w:u w:val="single"/>
        </w:rPr>
        <w:t xml:space="preserve">37.5 </w:t>
      </w:r>
      <w:r>
        <w:rPr>
          <w:color w:val="000000"/>
          <w:szCs w:val="21"/>
        </w:rPr>
        <w:t xml:space="preserve">   15</w:t>
      </w:r>
      <w:r>
        <w:rPr>
          <w:rFonts w:hAnsi="宋体"/>
          <w:szCs w:val="21"/>
        </w:rPr>
        <w:t>．</w:t>
      </w:r>
      <w:r>
        <w:rPr>
          <w:rFonts w:hAnsi="宋体"/>
          <w:color w:val="000000"/>
          <w:szCs w:val="21"/>
          <w:u w:val="single"/>
        </w:rPr>
        <w:t>位置</w:t>
      </w:r>
      <w:r>
        <w:rPr>
          <w:color w:val="000000"/>
          <w:szCs w:val="21"/>
          <w:u w:val="single"/>
        </w:rPr>
        <w:t>   </w:t>
      </w:r>
      <w:r>
        <w:rPr>
          <w:rFonts w:hAnsi="宋体"/>
          <w:color w:val="000000"/>
          <w:szCs w:val="21"/>
        </w:rPr>
        <w:t>；</w:t>
      </w:r>
      <w:r>
        <w:rPr>
          <w:color w:val="000000"/>
          <w:szCs w:val="21"/>
        </w:rPr>
        <w:t xml:space="preserve">  </w:t>
      </w:r>
      <w:r>
        <w:rPr>
          <w:rFonts w:hAnsi="宋体"/>
          <w:color w:val="000000"/>
          <w:szCs w:val="21"/>
          <w:u w:val="single"/>
        </w:rPr>
        <w:t>静止</w:t>
      </w:r>
      <w:r>
        <w:rPr>
          <w:color w:val="000000"/>
          <w:szCs w:val="21"/>
        </w:rPr>
        <w:t xml:space="preserve">  16</w:t>
      </w:r>
      <w:r>
        <w:rPr>
          <w:rFonts w:hAnsi="宋体"/>
          <w:szCs w:val="21"/>
        </w:rPr>
        <w:t>．</w:t>
      </w:r>
      <w:r>
        <w:rPr>
          <w:rFonts w:hAnsi="宋体"/>
          <w:color w:val="000000"/>
          <w:szCs w:val="21"/>
          <w:u w:val="single"/>
        </w:rPr>
        <w:t>回声</w:t>
      </w:r>
      <w:r>
        <w:rPr>
          <w:rFonts w:hAnsi="宋体"/>
          <w:color w:val="000000"/>
          <w:szCs w:val="21"/>
        </w:rPr>
        <w:t>；</w:t>
      </w:r>
      <w:r>
        <w:rPr>
          <w:color w:val="000000"/>
          <w:szCs w:val="21"/>
          <w:u w:val="single"/>
        </w:rPr>
        <w:t xml:space="preserve">  17 </w:t>
      </w:r>
    </w:p>
    <w:p>
      <w:pPr>
        <w:snapToGrid w:val="0"/>
        <w:jc w:val="left"/>
        <w:rPr>
          <w:color w:val="000000"/>
          <w:szCs w:val="21"/>
        </w:rPr>
      </w:pPr>
      <w:r>
        <w:rPr>
          <w:color w:val="000000"/>
          <w:szCs w:val="21"/>
        </w:rPr>
        <w:t>17</w:t>
      </w:r>
      <w:r>
        <w:rPr>
          <w:rFonts w:hAnsi="宋体"/>
          <w:szCs w:val="21"/>
        </w:rPr>
        <w:t>．</w:t>
      </w:r>
      <w:r>
        <w:rPr>
          <w:color w:val="000000"/>
          <w:szCs w:val="21"/>
          <w:u w:val="single"/>
        </w:rPr>
        <w:t>ABD </w:t>
      </w:r>
      <w:r>
        <w:rPr>
          <w:color w:val="000000"/>
          <w:szCs w:val="21"/>
        </w:rPr>
        <w:t> </w:t>
      </w:r>
      <w:r>
        <w:rPr>
          <w:rFonts w:hAnsi="宋体"/>
          <w:color w:val="000000"/>
          <w:szCs w:val="21"/>
        </w:rPr>
        <w:t>；</w:t>
      </w:r>
      <w:r>
        <w:rPr>
          <w:color w:val="000000"/>
          <w:szCs w:val="21"/>
          <w:u w:val="single"/>
        </w:rPr>
        <w:t>ABC</w:t>
      </w:r>
      <w:r>
        <w:rPr>
          <w:color w:val="000000"/>
          <w:szCs w:val="21"/>
        </w:rPr>
        <w:t xml:space="preserve">   18</w:t>
      </w:r>
      <w:r>
        <w:rPr>
          <w:rFonts w:hAnsi="宋体"/>
          <w:szCs w:val="21"/>
        </w:rPr>
        <w:t>．</w:t>
      </w:r>
      <w:r>
        <w:rPr>
          <w:color w:val="000000"/>
          <w:szCs w:val="21"/>
          <w:u w:val="single"/>
        </w:rPr>
        <w:t>40 Hz   </w:t>
      </w:r>
      <w:r>
        <w:rPr>
          <w:rFonts w:hAnsi="宋体"/>
          <w:color w:val="000000"/>
          <w:szCs w:val="21"/>
        </w:rPr>
        <w:t>；</w:t>
      </w:r>
      <w:r>
        <w:rPr>
          <w:rFonts w:hAnsi="宋体"/>
          <w:color w:val="000000"/>
          <w:szCs w:val="21"/>
          <w:u w:val="single"/>
        </w:rPr>
        <w:t>能</w:t>
      </w:r>
      <w:r>
        <w:rPr>
          <w:color w:val="000000"/>
          <w:szCs w:val="21"/>
        </w:rPr>
        <w:t xml:space="preserve">    19</w:t>
      </w:r>
      <w:r>
        <w:rPr>
          <w:rFonts w:hAnsi="宋体"/>
          <w:szCs w:val="21"/>
        </w:rPr>
        <w:t>．</w:t>
      </w:r>
      <w:r>
        <w:rPr>
          <w:rFonts w:hint="eastAsia" w:hAnsi="宋体"/>
          <w:color w:val="000000"/>
          <w:szCs w:val="21"/>
          <w:u w:val="single"/>
        </w:rPr>
        <w:t>振动</w:t>
      </w:r>
      <w:r>
        <w:rPr>
          <w:color w:val="000000"/>
          <w:szCs w:val="21"/>
        </w:rPr>
        <w:t>    </w:t>
      </w:r>
      <w:r>
        <w:rPr>
          <w:rFonts w:hAnsi="宋体"/>
          <w:color w:val="000000"/>
          <w:szCs w:val="21"/>
        </w:rPr>
        <w:t>；</w:t>
      </w:r>
      <w:r>
        <w:rPr>
          <w:rFonts w:hint="eastAsia" w:hAnsi="宋体"/>
          <w:color w:val="000000"/>
          <w:szCs w:val="21"/>
          <w:u w:val="single"/>
        </w:rPr>
        <w:t>音调</w:t>
      </w:r>
      <w:r>
        <w:rPr>
          <w:color w:val="000000"/>
          <w:szCs w:val="21"/>
        </w:rPr>
        <w:t xml:space="preserve">  20</w:t>
      </w:r>
      <w:r>
        <w:rPr>
          <w:rFonts w:hAnsi="宋体"/>
          <w:szCs w:val="21"/>
        </w:rPr>
        <w:t>．</w:t>
      </w:r>
      <w:r>
        <w:rPr>
          <w:rFonts w:hAnsi="宋体"/>
          <w:color w:val="000000"/>
          <w:szCs w:val="21"/>
          <w:u w:val="single"/>
        </w:rPr>
        <w:t>能量</w:t>
      </w:r>
      <w:r>
        <w:rPr>
          <w:color w:val="000000"/>
          <w:szCs w:val="21"/>
          <w:u w:val="single"/>
        </w:rPr>
        <w:t>  </w:t>
      </w:r>
      <w:r>
        <w:rPr>
          <w:rFonts w:hAnsi="宋体"/>
          <w:color w:val="000000"/>
          <w:szCs w:val="21"/>
        </w:rPr>
        <w:t>；</w:t>
      </w:r>
      <w:r>
        <w:rPr>
          <w:color w:val="000000"/>
          <w:szCs w:val="21"/>
        </w:rPr>
        <w:t xml:space="preserve">   </w:t>
      </w:r>
      <w:r>
        <w:rPr>
          <w:color w:val="000000"/>
          <w:szCs w:val="21"/>
          <w:u w:val="single"/>
        </w:rPr>
        <w:t>4500</w:t>
      </w:r>
    </w:p>
    <w:p>
      <w:pPr>
        <w:snapToGrid w:val="0"/>
        <w:jc w:val="left"/>
        <w:rPr>
          <w:b/>
          <w:bCs/>
          <w:color w:val="000000"/>
          <w:szCs w:val="21"/>
        </w:rPr>
      </w:pPr>
      <w:r>
        <w:rPr>
          <w:color w:val="000000"/>
          <w:szCs w:val="21"/>
        </w:rPr>
        <w:t>21</w:t>
      </w:r>
      <w:r>
        <w:rPr>
          <w:rFonts w:hAnsi="宋体"/>
          <w:szCs w:val="21"/>
        </w:rPr>
        <w:t>．</w:t>
      </w:r>
      <w:r>
        <w:rPr>
          <w:rFonts w:hAnsi="宋体"/>
          <w:color w:val="000000"/>
          <w:szCs w:val="21"/>
          <w:u w:val="single"/>
        </w:rPr>
        <w:t>室内</w:t>
      </w:r>
      <w:r>
        <w:rPr>
          <w:color w:val="000000"/>
          <w:szCs w:val="21"/>
          <w:u w:val="single"/>
        </w:rPr>
        <w:t>    </w:t>
      </w:r>
      <w:r>
        <w:rPr>
          <w:rFonts w:hAnsi="宋体"/>
          <w:color w:val="000000"/>
          <w:szCs w:val="21"/>
        </w:rPr>
        <w:t>；</w:t>
      </w:r>
      <w:r>
        <w:rPr>
          <w:rFonts w:hAnsi="宋体"/>
          <w:color w:val="000000"/>
          <w:szCs w:val="21"/>
          <w:u w:val="single"/>
        </w:rPr>
        <w:t>凝华</w:t>
      </w:r>
      <w:r>
        <w:rPr>
          <w:color w:val="000000"/>
          <w:szCs w:val="21"/>
        </w:rPr>
        <w:t xml:space="preserve">   22</w:t>
      </w:r>
      <w:r>
        <w:rPr>
          <w:rFonts w:hAnsi="宋体"/>
          <w:szCs w:val="21"/>
        </w:rPr>
        <w:t>．</w:t>
      </w:r>
      <w:r>
        <w:rPr>
          <w:rFonts w:hAnsi="宋体"/>
          <w:color w:val="000000"/>
          <w:szCs w:val="21"/>
          <w:u w:val="single"/>
        </w:rPr>
        <w:t>传播途中</w:t>
      </w:r>
      <w:r>
        <w:rPr>
          <w:color w:val="000000"/>
          <w:szCs w:val="21"/>
          <w:u w:val="single"/>
        </w:rPr>
        <w:t> </w:t>
      </w:r>
      <w:r>
        <w:rPr>
          <w:color w:val="000000"/>
          <w:szCs w:val="21"/>
        </w:rPr>
        <w:t>  </w:t>
      </w:r>
      <w:r>
        <w:rPr>
          <w:rFonts w:hAnsi="宋体"/>
          <w:color w:val="000000"/>
          <w:szCs w:val="21"/>
        </w:rPr>
        <w:t>；</w:t>
      </w:r>
      <w:r>
        <w:rPr>
          <w:rFonts w:hAnsi="宋体"/>
          <w:color w:val="000000"/>
          <w:szCs w:val="21"/>
          <w:u w:val="single"/>
        </w:rPr>
        <w:t>响度</w:t>
      </w:r>
      <w:r>
        <w:rPr>
          <w:color w:val="000000"/>
          <w:szCs w:val="21"/>
          <w:u w:val="single"/>
        </w:rPr>
        <w:t> </w:t>
      </w:r>
    </w:p>
    <w:p>
      <w:pPr>
        <w:pStyle w:val="10"/>
        <w:snapToGrid w:val="0"/>
        <w:spacing w:before="0" w:beforeAutospacing="0" w:after="0" w:afterAutospacing="0"/>
        <w:rPr>
          <w:rStyle w:val="12"/>
          <w:rFonts w:ascii="Times New Roman" w:hAnsi="Times New Roman" w:cs="Times New Roman"/>
          <w:spacing w:val="-4"/>
          <w:sz w:val="21"/>
          <w:szCs w:val="21"/>
        </w:rPr>
      </w:pPr>
      <w:r>
        <w:rPr>
          <w:rFonts w:ascii="Times New Roman" w:cs="Times New Roman"/>
          <w:b/>
          <w:bCs/>
          <w:spacing w:val="-4"/>
          <w:sz w:val="21"/>
          <w:szCs w:val="21"/>
        </w:rPr>
        <w:t>三、实验探究题</w:t>
      </w:r>
      <w:r>
        <w:rPr>
          <w:rStyle w:val="12"/>
          <w:rFonts w:ascii="Times New Roman" w:cs="Times New Roman"/>
          <w:bCs w:val="0"/>
          <w:spacing w:val="-4"/>
          <w:sz w:val="21"/>
          <w:szCs w:val="21"/>
        </w:rPr>
        <w:t>（</w:t>
      </w:r>
      <w:r>
        <w:rPr>
          <w:rStyle w:val="12"/>
          <w:rFonts w:ascii="Times New Roman" w:hAnsi="Times New Roman" w:cs="Times New Roman"/>
          <w:bCs w:val="0"/>
          <w:spacing w:val="-4"/>
          <w:sz w:val="21"/>
          <w:szCs w:val="21"/>
        </w:rPr>
        <w:t xml:space="preserve"> </w:t>
      </w:r>
      <w:r>
        <w:rPr>
          <w:rStyle w:val="12"/>
          <w:rFonts w:ascii="Times New Roman" w:cs="Times New Roman"/>
          <w:bCs w:val="0"/>
          <w:spacing w:val="-4"/>
          <w:sz w:val="21"/>
          <w:szCs w:val="21"/>
        </w:rPr>
        <w:t>本题共</w:t>
      </w:r>
      <w:r>
        <w:rPr>
          <w:rStyle w:val="12"/>
          <w:rFonts w:ascii="Times New Roman" w:hAnsi="Times New Roman" w:cs="Times New Roman"/>
          <w:bCs w:val="0"/>
          <w:spacing w:val="-4"/>
          <w:sz w:val="21"/>
          <w:szCs w:val="21"/>
        </w:rPr>
        <w:t>5</w:t>
      </w:r>
      <w:r>
        <w:rPr>
          <w:rStyle w:val="12"/>
          <w:rFonts w:ascii="Times New Roman" w:cs="Times New Roman"/>
          <w:bCs w:val="0"/>
          <w:spacing w:val="-4"/>
          <w:sz w:val="21"/>
          <w:szCs w:val="21"/>
        </w:rPr>
        <w:t>小题，第</w:t>
      </w:r>
      <w:r>
        <w:rPr>
          <w:rStyle w:val="12"/>
          <w:rFonts w:ascii="Times New Roman" w:hAnsi="Times New Roman" w:cs="Times New Roman"/>
          <w:bCs w:val="0"/>
          <w:spacing w:val="-4"/>
          <w:sz w:val="21"/>
          <w:szCs w:val="21"/>
        </w:rPr>
        <w:t>23</w:t>
      </w:r>
      <w:r>
        <w:rPr>
          <w:rStyle w:val="12"/>
          <w:rFonts w:ascii="Times New Roman" w:cs="Times New Roman"/>
          <w:bCs w:val="0"/>
          <w:spacing w:val="-4"/>
          <w:sz w:val="21"/>
          <w:szCs w:val="21"/>
        </w:rPr>
        <w:t>、</w:t>
      </w:r>
      <w:r>
        <w:rPr>
          <w:rStyle w:val="12"/>
          <w:rFonts w:ascii="Times New Roman" w:hAnsi="Times New Roman" w:cs="Times New Roman"/>
          <w:bCs w:val="0"/>
          <w:spacing w:val="-4"/>
          <w:sz w:val="21"/>
          <w:szCs w:val="21"/>
        </w:rPr>
        <w:t>24</w:t>
      </w:r>
      <w:r>
        <w:rPr>
          <w:rStyle w:val="12"/>
          <w:rFonts w:ascii="Times New Roman" w:cs="Times New Roman"/>
          <w:bCs w:val="0"/>
          <w:spacing w:val="-4"/>
          <w:sz w:val="21"/>
          <w:szCs w:val="21"/>
        </w:rPr>
        <w:t>、</w:t>
      </w:r>
      <w:r>
        <w:rPr>
          <w:rStyle w:val="12"/>
          <w:rFonts w:ascii="Times New Roman" w:hAnsi="Times New Roman" w:cs="Times New Roman"/>
          <w:bCs w:val="0"/>
          <w:spacing w:val="-4"/>
          <w:sz w:val="21"/>
          <w:szCs w:val="21"/>
        </w:rPr>
        <w:t>25</w:t>
      </w:r>
      <w:r>
        <w:rPr>
          <w:rStyle w:val="12"/>
          <w:rFonts w:ascii="Times New Roman" w:cs="Times New Roman"/>
          <w:bCs w:val="0"/>
          <w:spacing w:val="-4"/>
          <w:sz w:val="21"/>
          <w:szCs w:val="21"/>
        </w:rPr>
        <w:t>、</w:t>
      </w:r>
      <w:r>
        <w:rPr>
          <w:rStyle w:val="12"/>
          <w:rFonts w:ascii="Times New Roman" w:hAnsi="Times New Roman" w:cs="Times New Roman"/>
          <w:bCs w:val="0"/>
          <w:spacing w:val="-4"/>
          <w:sz w:val="21"/>
          <w:szCs w:val="21"/>
        </w:rPr>
        <w:t>26</w:t>
      </w:r>
      <w:r>
        <w:rPr>
          <w:rStyle w:val="12"/>
          <w:rFonts w:ascii="Times New Roman" w:cs="Times New Roman"/>
          <w:bCs w:val="0"/>
          <w:spacing w:val="-4"/>
          <w:sz w:val="21"/>
          <w:szCs w:val="21"/>
        </w:rPr>
        <w:t>、</w:t>
      </w:r>
      <w:r>
        <w:rPr>
          <w:rStyle w:val="12"/>
          <w:rFonts w:ascii="Times New Roman" w:hAnsi="Times New Roman" w:cs="Times New Roman"/>
          <w:bCs w:val="0"/>
          <w:spacing w:val="-4"/>
          <w:sz w:val="21"/>
          <w:szCs w:val="21"/>
        </w:rPr>
        <w:t>27</w:t>
      </w:r>
      <w:r>
        <w:rPr>
          <w:rStyle w:val="12"/>
          <w:rFonts w:hint="eastAsia" w:ascii="Times New Roman" w:hAnsi="Times New Roman" w:cs="Times New Roman"/>
          <w:bCs w:val="0"/>
          <w:spacing w:val="-4"/>
          <w:sz w:val="21"/>
          <w:szCs w:val="21"/>
        </w:rPr>
        <w:t>题</w:t>
      </w:r>
      <w:r>
        <w:rPr>
          <w:rStyle w:val="12"/>
          <w:rFonts w:ascii="Times New Roman" w:cs="Times New Roman"/>
          <w:bCs w:val="0"/>
          <w:spacing w:val="-4"/>
          <w:sz w:val="21"/>
          <w:szCs w:val="21"/>
        </w:rPr>
        <w:t>每空</w:t>
      </w:r>
      <w:r>
        <w:rPr>
          <w:rStyle w:val="12"/>
          <w:rFonts w:ascii="Times New Roman" w:hAnsi="Times New Roman" w:cs="Times New Roman"/>
          <w:bCs w:val="0"/>
          <w:spacing w:val="-4"/>
          <w:sz w:val="21"/>
          <w:szCs w:val="21"/>
        </w:rPr>
        <w:t>1</w:t>
      </w:r>
      <w:r>
        <w:rPr>
          <w:rStyle w:val="12"/>
          <w:rFonts w:ascii="Times New Roman" w:cs="Times New Roman"/>
          <w:bCs w:val="0"/>
          <w:spacing w:val="-4"/>
          <w:sz w:val="21"/>
          <w:szCs w:val="21"/>
        </w:rPr>
        <w:t>分，共</w:t>
      </w:r>
      <w:r>
        <w:rPr>
          <w:rStyle w:val="12"/>
          <w:rFonts w:ascii="Times New Roman" w:hAnsi="Times New Roman" w:cs="Times New Roman"/>
          <w:bCs w:val="0"/>
          <w:spacing w:val="-4"/>
          <w:sz w:val="21"/>
          <w:szCs w:val="21"/>
        </w:rPr>
        <w:t>30</w:t>
      </w:r>
      <w:r>
        <w:rPr>
          <w:rStyle w:val="12"/>
          <w:rFonts w:ascii="Times New Roman" w:cs="Times New Roman"/>
          <w:bCs w:val="0"/>
          <w:spacing w:val="-4"/>
          <w:sz w:val="21"/>
          <w:szCs w:val="21"/>
        </w:rPr>
        <w:t>分）</w:t>
      </w:r>
    </w:p>
    <w:p>
      <w:pPr>
        <w:snapToGrid w:val="0"/>
        <w:jc w:val="left"/>
        <w:textAlignment w:val="center"/>
        <w:rPr>
          <w:color w:val="000000"/>
          <w:szCs w:val="21"/>
        </w:rPr>
      </w:pPr>
      <w:r>
        <w:rPr>
          <w:color w:val="000000"/>
          <w:szCs w:val="21"/>
        </w:rPr>
        <w:t>23</w:t>
      </w:r>
      <w:r>
        <w:rPr>
          <w:rFonts w:hAnsi="宋体"/>
          <w:szCs w:val="21"/>
        </w:rPr>
        <w:t>．</w:t>
      </w:r>
      <w:r>
        <w:rPr>
          <w:rFonts w:hAnsi="宋体"/>
          <w:color w:val="000000"/>
          <w:szCs w:val="21"/>
        </w:rPr>
        <w:t>（</w:t>
      </w:r>
      <w:r>
        <w:rPr>
          <w:color w:val="000000"/>
          <w:szCs w:val="21"/>
        </w:rPr>
        <w:t>1</w:t>
      </w:r>
      <w:r>
        <w:rPr>
          <w:rFonts w:hAnsi="宋体"/>
          <w:color w:val="000000"/>
          <w:szCs w:val="21"/>
        </w:rPr>
        <w:t>）</w:t>
      </w:r>
      <w:r>
        <w:rPr>
          <w:color w:val="000000"/>
          <w:szCs w:val="21"/>
        </w:rPr>
        <w:object>
          <v:shape id="_x0000_i1034" o:spt="75" alt="eqIdece1af0605776533e8742e97c39eb4c1" type="#_x0000_t75" style="height:27.1pt;width:24.6pt;" o:ole="t" filled="f" o:preferrelative="t" stroked="f" coordsize="21600,21600">
            <v:path/>
            <v:fill on="f" focussize="0,0"/>
            <v:stroke on="f" joinstyle="miter"/>
            <v:imagedata r:id="rId29" o:title="eqIdece1af0605776533e8742e97c39eb4c1"/>
            <o:lock v:ext="edit" aspectratio="t"/>
            <w10:wrap type="none"/>
            <w10:anchorlock/>
          </v:shape>
          <o:OLEObject Type="Embed" ProgID="Equation.DSMT4" ShapeID="_x0000_i1034" DrawAspect="Content" ObjectID="_1468075725" r:id="rId28">
            <o:LockedField>false</o:LockedField>
          </o:OLEObject>
        </w:object>
      </w:r>
      <w:r>
        <w:rPr>
          <w:color w:val="000000"/>
          <w:szCs w:val="21"/>
        </w:rPr>
        <w:t xml:space="preserve">     </w:t>
      </w:r>
      <w:r>
        <w:rPr>
          <w:rFonts w:hAnsi="宋体"/>
          <w:color w:val="000000"/>
          <w:szCs w:val="21"/>
        </w:rPr>
        <w:t>（</w:t>
      </w:r>
      <w:r>
        <w:rPr>
          <w:color w:val="000000"/>
          <w:szCs w:val="21"/>
        </w:rPr>
        <w:t>2</w:t>
      </w:r>
      <w:r>
        <w:rPr>
          <w:rFonts w:hAnsi="宋体"/>
          <w:color w:val="000000"/>
          <w:szCs w:val="21"/>
        </w:rPr>
        <w:t>）</w:t>
      </w:r>
      <w:r>
        <w:rPr>
          <w:color w:val="000000"/>
          <w:szCs w:val="21"/>
        </w:rPr>
        <w:t xml:space="preserve"> </w:t>
      </w:r>
      <w:r>
        <w:rPr>
          <w:rFonts w:hAnsi="宋体"/>
          <w:color w:val="000000"/>
          <w:szCs w:val="21"/>
        </w:rPr>
        <w:t>小些</w:t>
      </w:r>
      <w:r>
        <w:rPr>
          <w:color w:val="000000"/>
          <w:szCs w:val="21"/>
        </w:rPr>
        <w:t>    </w:t>
      </w:r>
      <w:r>
        <w:rPr>
          <w:rFonts w:hAnsi="宋体"/>
          <w:color w:val="000000"/>
          <w:szCs w:val="21"/>
        </w:rPr>
        <w:t>；</w:t>
      </w:r>
      <w:r>
        <w:rPr>
          <w:color w:val="000000"/>
          <w:szCs w:val="21"/>
        </w:rPr>
        <w:t xml:space="preserve"> </w:t>
      </w:r>
      <w:r>
        <w:rPr>
          <w:rFonts w:hAnsi="宋体"/>
          <w:color w:val="000000"/>
          <w:szCs w:val="21"/>
        </w:rPr>
        <w:t>便于测量</w:t>
      </w:r>
      <w:r>
        <w:rPr>
          <w:rFonts w:hint="eastAsia" w:hAnsi="宋体"/>
          <w:color w:val="000000"/>
          <w:szCs w:val="21"/>
        </w:rPr>
        <w:t>小车下滑的</w:t>
      </w:r>
      <w:r>
        <w:rPr>
          <w:rFonts w:hAnsi="宋体"/>
          <w:color w:val="000000"/>
          <w:szCs w:val="21"/>
        </w:rPr>
        <w:t>时间</w:t>
      </w:r>
      <w:r>
        <w:rPr>
          <w:color w:val="000000"/>
          <w:szCs w:val="21"/>
        </w:rPr>
        <w:t> </w:t>
      </w:r>
    </w:p>
    <w:p>
      <w:pPr>
        <w:snapToGrid w:val="0"/>
        <w:jc w:val="left"/>
        <w:textAlignment w:val="center"/>
        <w:rPr>
          <w:color w:val="000000"/>
          <w:szCs w:val="21"/>
        </w:rPr>
      </w:pPr>
      <w:r>
        <w:rPr>
          <w:color w:val="000000"/>
          <w:szCs w:val="21"/>
        </w:rPr>
        <w:t xml:space="preserve">  </w:t>
      </w:r>
      <w:r>
        <w:rPr>
          <w:rFonts w:hAnsi="宋体"/>
          <w:color w:val="000000"/>
          <w:szCs w:val="21"/>
        </w:rPr>
        <w:t>（</w:t>
      </w:r>
      <w:r>
        <w:rPr>
          <w:color w:val="000000"/>
          <w:szCs w:val="21"/>
        </w:rPr>
        <w:t>3</w:t>
      </w:r>
      <w:r>
        <w:rPr>
          <w:rFonts w:hAnsi="宋体"/>
          <w:color w:val="000000"/>
          <w:szCs w:val="21"/>
        </w:rPr>
        <w:t>）</w:t>
      </w:r>
      <w:r>
        <w:rPr>
          <w:color w:val="000000"/>
          <w:szCs w:val="21"/>
        </w:rPr>
        <w:t xml:space="preserve"> 0.11       </w:t>
      </w:r>
      <w:r>
        <w:rPr>
          <w:rFonts w:hAnsi="宋体"/>
          <w:color w:val="000000"/>
          <w:szCs w:val="21"/>
        </w:rPr>
        <w:t>（</w:t>
      </w:r>
      <w:r>
        <w:rPr>
          <w:color w:val="000000"/>
          <w:szCs w:val="21"/>
        </w:rPr>
        <w:t>4</w:t>
      </w:r>
      <w:r>
        <w:rPr>
          <w:rFonts w:hAnsi="宋体"/>
          <w:color w:val="000000"/>
          <w:szCs w:val="21"/>
        </w:rPr>
        <w:t>）</w:t>
      </w:r>
      <w:r>
        <w:rPr>
          <w:i/>
          <w:color w:val="000000"/>
          <w:szCs w:val="21"/>
        </w:rPr>
        <w:t>v</w:t>
      </w:r>
      <w:r>
        <w:rPr>
          <w:i/>
          <w:color w:val="000000"/>
          <w:szCs w:val="21"/>
          <w:vertAlign w:val="subscript"/>
        </w:rPr>
        <w:t>BC</w:t>
      </w:r>
      <w:r>
        <w:rPr>
          <w:rFonts w:hAnsi="宋体"/>
          <w:color w:val="000000"/>
          <w:szCs w:val="21"/>
        </w:rPr>
        <w:t>＞</w:t>
      </w:r>
      <w:r>
        <w:rPr>
          <w:i/>
          <w:color w:val="000000"/>
          <w:szCs w:val="21"/>
        </w:rPr>
        <w:t>v</w:t>
      </w:r>
      <w:r>
        <w:rPr>
          <w:i/>
          <w:color w:val="000000"/>
          <w:szCs w:val="21"/>
          <w:vertAlign w:val="subscript"/>
        </w:rPr>
        <w:t>AC</w:t>
      </w:r>
      <w:r>
        <w:rPr>
          <w:rFonts w:hAnsi="宋体"/>
          <w:color w:val="000000"/>
          <w:szCs w:val="21"/>
        </w:rPr>
        <w:t>＞</w:t>
      </w:r>
      <w:r>
        <w:rPr>
          <w:i/>
          <w:color w:val="000000"/>
          <w:szCs w:val="21"/>
        </w:rPr>
        <w:t>v</w:t>
      </w:r>
      <w:r>
        <w:rPr>
          <w:i/>
          <w:color w:val="000000"/>
          <w:szCs w:val="21"/>
          <w:vertAlign w:val="subscript"/>
        </w:rPr>
        <w:t>AB</w:t>
      </w:r>
      <w:r>
        <w:rPr>
          <w:color w:val="000000"/>
          <w:szCs w:val="21"/>
          <w:vertAlign w:val="subscript"/>
        </w:rPr>
        <w:t>   </w:t>
      </w:r>
      <w:r>
        <w:rPr>
          <w:color w:val="000000"/>
          <w:szCs w:val="21"/>
        </w:rPr>
        <w:t xml:space="preserve">      </w:t>
      </w:r>
      <w:r>
        <w:rPr>
          <w:rFonts w:hAnsi="宋体"/>
          <w:color w:val="000000"/>
          <w:szCs w:val="21"/>
        </w:rPr>
        <w:t>（</w:t>
      </w:r>
      <w:r>
        <w:rPr>
          <w:color w:val="000000"/>
          <w:szCs w:val="21"/>
        </w:rPr>
        <w:t>5</w:t>
      </w:r>
      <w:r>
        <w:rPr>
          <w:rFonts w:hAnsi="宋体"/>
          <w:color w:val="000000"/>
          <w:szCs w:val="21"/>
        </w:rPr>
        <w:t>）偏大</w:t>
      </w:r>
      <w:r>
        <w:rPr>
          <w:color w:val="000000"/>
          <w:szCs w:val="21"/>
        </w:rPr>
        <w:t xml:space="preserve">     </w:t>
      </w:r>
      <w:r>
        <w:rPr>
          <w:rFonts w:hAnsi="宋体"/>
          <w:color w:val="000000"/>
          <w:szCs w:val="21"/>
        </w:rPr>
        <w:t>（</w:t>
      </w:r>
      <w:r>
        <w:rPr>
          <w:color w:val="000000"/>
          <w:szCs w:val="21"/>
        </w:rPr>
        <w:t>6</w:t>
      </w:r>
      <w:r>
        <w:rPr>
          <w:rFonts w:hAnsi="宋体"/>
          <w:color w:val="000000"/>
          <w:szCs w:val="21"/>
        </w:rPr>
        <w:t>）</w:t>
      </w:r>
      <w:r>
        <w:rPr>
          <w:color w:val="000000"/>
          <w:szCs w:val="21"/>
        </w:rPr>
        <w:t>  C</w:t>
      </w:r>
    </w:p>
    <w:p>
      <w:pPr>
        <w:snapToGrid w:val="0"/>
        <w:jc w:val="left"/>
        <w:rPr>
          <w:color w:val="000000"/>
          <w:szCs w:val="21"/>
        </w:rPr>
      </w:pPr>
      <w:r>
        <w:rPr>
          <w:szCs w:val="21"/>
        </w:rPr>
        <w:t>24</w:t>
      </w:r>
      <w:r>
        <w:rPr>
          <w:rFonts w:hAnsi="宋体"/>
          <w:szCs w:val="21"/>
        </w:rPr>
        <w:t>．（</w:t>
      </w:r>
      <w:r>
        <w:rPr>
          <w:szCs w:val="21"/>
        </w:rPr>
        <w:t>1</w:t>
      </w:r>
      <w:r>
        <w:rPr>
          <w:rFonts w:hAnsi="宋体"/>
          <w:szCs w:val="21"/>
        </w:rPr>
        <w:t>）振动</w:t>
      </w:r>
      <w:r>
        <w:rPr>
          <w:szCs w:val="21"/>
        </w:rPr>
        <w:t>  </w:t>
      </w:r>
      <w:r>
        <w:rPr>
          <w:rFonts w:hAnsi="宋体"/>
          <w:szCs w:val="21"/>
        </w:rPr>
        <w:t>：</w:t>
      </w:r>
      <w:r>
        <w:rPr>
          <w:szCs w:val="21"/>
        </w:rPr>
        <w:t xml:space="preserve">   </w:t>
      </w:r>
      <w:r>
        <w:rPr>
          <w:rFonts w:hAnsi="宋体"/>
          <w:szCs w:val="21"/>
        </w:rPr>
        <w:t>转换法</w:t>
      </w:r>
      <w:r>
        <w:rPr>
          <w:szCs w:val="21"/>
        </w:rPr>
        <w:t>  </w:t>
      </w:r>
      <w:r>
        <w:rPr>
          <w:rFonts w:hAnsi="宋体"/>
          <w:szCs w:val="21"/>
        </w:rPr>
        <w:t>（</w:t>
      </w:r>
      <w:r>
        <w:rPr>
          <w:szCs w:val="21"/>
        </w:rPr>
        <w:t>2</w:t>
      </w:r>
      <w:r>
        <w:rPr>
          <w:rFonts w:hAnsi="宋体"/>
          <w:szCs w:val="21"/>
        </w:rPr>
        <w:t>）</w:t>
      </w:r>
      <w:r>
        <w:rPr>
          <w:szCs w:val="21"/>
        </w:rPr>
        <w:t xml:space="preserve">   </w:t>
      </w:r>
      <w:r>
        <w:rPr>
          <w:rFonts w:hAnsi="宋体"/>
          <w:szCs w:val="21"/>
        </w:rPr>
        <w:t>空气</w:t>
      </w:r>
      <w:r>
        <w:rPr>
          <w:szCs w:val="21"/>
        </w:rPr>
        <w:t xml:space="preserve">     </w:t>
      </w:r>
      <w:r>
        <w:rPr>
          <w:rFonts w:hAnsi="宋体"/>
          <w:szCs w:val="21"/>
        </w:rPr>
        <w:t>（</w:t>
      </w:r>
      <w:r>
        <w:rPr>
          <w:szCs w:val="21"/>
        </w:rPr>
        <w:t>3</w:t>
      </w:r>
      <w:r>
        <w:rPr>
          <w:rFonts w:hAnsi="宋体"/>
          <w:szCs w:val="21"/>
        </w:rPr>
        <w:t>）低</w:t>
      </w:r>
      <w:r>
        <w:rPr>
          <w:szCs w:val="21"/>
        </w:rPr>
        <w:t>   </w:t>
      </w:r>
      <w:r>
        <w:rPr>
          <w:rFonts w:hAnsi="宋体"/>
          <w:szCs w:val="21"/>
        </w:rPr>
        <w:t>；</w:t>
      </w:r>
      <w:r>
        <w:rPr>
          <w:szCs w:val="21"/>
        </w:rPr>
        <w:t xml:space="preserve">  </w:t>
      </w:r>
      <w:r>
        <w:rPr>
          <w:rFonts w:hAnsi="宋体"/>
          <w:szCs w:val="21"/>
        </w:rPr>
        <w:t>频率</w:t>
      </w:r>
      <w:r>
        <w:rPr>
          <w:szCs w:val="21"/>
        </w:rPr>
        <w:t>  </w:t>
      </w:r>
      <w:r>
        <w:rPr>
          <w:rFonts w:hAnsi="宋体"/>
          <w:szCs w:val="21"/>
        </w:rPr>
        <w:t>（</w:t>
      </w:r>
      <w:r>
        <w:rPr>
          <w:szCs w:val="21"/>
        </w:rPr>
        <w:t>4</w:t>
      </w:r>
      <w:r>
        <w:rPr>
          <w:rFonts w:hAnsi="宋体"/>
          <w:szCs w:val="21"/>
        </w:rPr>
        <w:t>）</w:t>
      </w:r>
      <w:r>
        <w:rPr>
          <w:szCs w:val="21"/>
        </w:rPr>
        <w:t xml:space="preserve">   </w:t>
      </w:r>
      <w:r>
        <w:rPr>
          <w:rFonts w:hAnsi="宋体"/>
          <w:szCs w:val="21"/>
        </w:rPr>
        <w:t>振幅</w:t>
      </w:r>
      <w:r>
        <w:rPr>
          <w:szCs w:val="21"/>
        </w:rPr>
        <w:t>    </w:t>
      </w:r>
      <w:r>
        <w:rPr>
          <w:rFonts w:hAnsi="宋体"/>
          <w:szCs w:val="21"/>
        </w:rPr>
        <w:t>；</w:t>
      </w:r>
      <w:r>
        <w:rPr>
          <w:szCs w:val="21"/>
        </w:rPr>
        <w:t xml:space="preserve"> </w:t>
      </w:r>
      <w:r>
        <w:rPr>
          <w:rFonts w:hAnsi="宋体"/>
          <w:szCs w:val="21"/>
        </w:rPr>
        <w:t>升高</w:t>
      </w:r>
    </w:p>
    <w:p>
      <w:pPr>
        <w:tabs>
          <w:tab w:val="left" w:pos="312"/>
        </w:tabs>
        <w:snapToGrid w:val="0"/>
        <w:jc w:val="left"/>
        <w:rPr>
          <w:szCs w:val="21"/>
        </w:rPr>
      </w:pPr>
      <w:r>
        <w:rPr>
          <w:szCs w:val="21"/>
        </w:rPr>
        <w:t>25</w:t>
      </w:r>
      <w:r>
        <w:rPr>
          <w:rFonts w:hAnsi="宋体"/>
          <w:szCs w:val="21"/>
        </w:rPr>
        <w:t>．（</w:t>
      </w:r>
      <w:r>
        <w:rPr>
          <w:szCs w:val="21"/>
        </w:rPr>
        <w:t>1</w:t>
      </w:r>
      <w:r>
        <w:rPr>
          <w:rFonts w:hAnsi="宋体"/>
          <w:szCs w:val="21"/>
        </w:rPr>
        <w:t>）使物质受热均匀</w:t>
      </w:r>
      <w:r>
        <w:rPr>
          <w:szCs w:val="21"/>
        </w:rPr>
        <w:t> </w:t>
      </w:r>
      <w:r>
        <w:rPr>
          <w:rFonts w:hAnsi="宋体"/>
          <w:szCs w:val="21"/>
        </w:rPr>
        <w:t>；</w:t>
      </w:r>
      <w:r>
        <w:rPr>
          <w:szCs w:val="21"/>
        </w:rPr>
        <w:t xml:space="preserve"> </w:t>
      </w:r>
      <w:r>
        <w:rPr>
          <w:rFonts w:hint="eastAsia" w:hAnsi="宋体"/>
          <w:szCs w:val="21"/>
        </w:rPr>
        <w:t>自</w:t>
      </w:r>
      <w:r>
        <w:rPr>
          <w:rFonts w:hAnsi="宋体"/>
          <w:szCs w:val="21"/>
        </w:rPr>
        <w:t>下到上</w:t>
      </w:r>
      <w:r>
        <w:rPr>
          <w:szCs w:val="21"/>
        </w:rPr>
        <w:t>   </w:t>
      </w:r>
      <w:r>
        <w:rPr>
          <w:rFonts w:hAnsi="宋体"/>
          <w:szCs w:val="21"/>
        </w:rPr>
        <w:t>（</w:t>
      </w:r>
      <w:r>
        <w:rPr>
          <w:szCs w:val="21"/>
        </w:rPr>
        <w:t>2</w:t>
      </w:r>
      <w:r>
        <w:rPr>
          <w:rFonts w:hAnsi="宋体"/>
          <w:szCs w:val="21"/>
        </w:rPr>
        <w:t>）</w:t>
      </w:r>
      <w:r>
        <w:rPr>
          <w:szCs w:val="21"/>
        </w:rPr>
        <w:t xml:space="preserve"> 2   </w:t>
      </w:r>
      <w:r>
        <w:rPr>
          <w:rFonts w:hAnsi="宋体"/>
          <w:szCs w:val="21"/>
        </w:rPr>
        <w:t>（</w:t>
      </w:r>
      <w:r>
        <w:rPr>
          <w:szCs w:val="21"/>
        </w:rPr>
        <w:t>3</w:t>
      </w:r>
      <w:r>
        <w:rPr>
          <w:rFonts w:hAnsi="宋体"/>
          <w:szCs w:val="21"/>
        </w:rPr>
        <w:t>）不变；</w:t>
      </w:r>
      <w:r>
        <w:rPr>
          <w:szCs w:val="21"/>
        </w:rPr>
        <w:t xml:space="preserve"> </w:t>
      </w:r>
      <w:r>
        <w:rPr>
          <w:rFonts w:hAnsi="宋体"/>
          <w:szCs w:val="21"/>
        </w:rPr>
        <w:t>晶体</w:t>
      </w:r>
      <w:r>
        <w:rPr>
          <w:szCs w:val="21"/>
        </w:rPr>
        <w:t> </w:t>
      </w:r>
      <w:r>
        <w:rPr>
          <w:rFonts w:hAnsi="宋体"/>
          <w:szCs w:val="21"/>
        </w:rPr>
        <w:t>；</w:t>
      </w:r>
      <w:r>
        <w:rPr>
          <w:szCs w:val="21"/>
        </w:rPr>
        <w:t> 0  </w:t>
      </w:r>
    </w:p>
    <w:p>
      <w:pPr>
        <w:snapToGrid w:val="0"/>
        <w:jc w:val="left"/>
        <w:rPr>
          <w:szCs w:val="21"/>
        </w:rPr>
      </w:pPr>
      <w:r>
        <w:rPr>
          <w:szCs w:val="21"/>
        </w:rPr>
        <w:t xml:space="preserve">   </w:t>
      </w:r>
      <w:r>
        <w:rPr>
          <w:rFonts w:hAnsi="宋体"/>
          <w:szCs w:val="21"/>
        </w:rPr>
        <w:t>（</w:t>
      </w:r>
      <w:r>
        <w:rPr>
          <w:szCs w:val="21"/>
        </w:rPr>
        <w:t>4</w:t>
      </w:r>
      <w:r>
        <w:rPr>
          <w:rFonts w:hAnsi="宋体"/>
          <w:szCs w:val="21"/>
        </w:rPr>
        <w:t>）</w:t>
      </w:r>
      <w:r>
        <w:rPr>
          <w:szCs w:val="21"/>
        </w:rPr>
        <w:t xml:space="preserve">4     </w:t>
      </w:r>
      <w:r>
        <w:rPr>
          <w:rFonts w:hAnsi="宋体"/>
          <w:szCs w:val="21"/>
        </w:rPr>
        <w:t>（</w:t>
      </w:r>
      <w:r>
        <w:rPr>
          <w:szCs w:val="21"/>
        </w:rPr>
        <w:t>5</w:t>
      </w:r>
      <w:r>
        <w:rPr>
          <w:rFonts w:hAnsi="宋体"/>
          <w:szCs w:val="21"/>
        </w:rPr>
        <w:t>）液化</w:t>
      </w:r>
    </w:p>
    <w:p>
      <w:pPr>
        <w:snapToGrid w:val="0"/>
        <w:jc w:val="left"/>
        <w:rPr>
          <w:color w:val="000000"/>
          <w:spacing w:val="-4"/>
          <w:szCs w:val="21"/>
        </w:rPr>
      </w:pPr>
      <w:r>
        <w:rPr>
          <w:szCs w:val="21"/>
        </w:rPr>
        <w:t>26</w:t>
      </w:r>
      <w:r>
        <w:rPr>
          <w:rFonts w:hAnsi="宋体"/>
          <w:szCs w:val="21"/>
        </w:rPr>
        <w:t>．（</w:t>
      </w:r>
      <w:r>
        <w:rPr>
          <w:spacing w:val="-4"/>
          <w:szCs w:val="21"/>
        </w:rPr>
        <w:t>1</w:t>
      </w:r>
      <w:r>
        <w:rPr>
          <w:rFonts w:hAnsi="宋体"/>
          <w:spacing w:val="-4"/>
          <w:szCs w:val="21"/>
        </w:rPr>
        <w:t>）</w:t>
      </w:r>
      <w:r>
        <w:rPr>
          <w:spacing w:val="-4"/>
          <w:szCs w:val="21"/>
        </w:rPr>
        <w:t xml:space="preserve"> A</w:t>
      </w:r>
      <w:r>
        <w:rPr>
          <w:rFonts w:hAnsi="宋体"/>
          <w:spacing w:val="-4"/>
          <w:szCs w:val="21"/>
        </w:rPr>
        <w:t>、</w:t>
      </w:r>
      <w:r>
        <w:rPr>
          <w:spacing w:val="-4"/>
          <w:szCs w:val="21"/>
        </w:rPr>
        <w:t xml:space="preserve">C  </w:t>
      </w:r>
      <w:r>
        <w:rPr>
          <w:rFonts w:hAnsi="宋体"/>
          <w:spacing w:val="-4"/>
          <w:szCs w:val="21"/>
        </w:rPr>
        <w:t>（</w:t>
      </w:r>
      <w:r>
        <w:rPr>
          <w:spacing w:val="-4"/>
          <w:szCs w:val="21"/>
        </w:rPr>
        <w:t>2</w:t>
      </w:r>
      <w:r>
        <w:rPr>
          <w:rFonts w:hAnsi="宋体"/>
          <w:spacing w:val="-4"/>
          <w:szCs w:val="21"/>
        </w:rPr>
        <w:t>）液体的表面积</w:t>
      </w:r>
      <w:r>
        <w:rPr>
          <w:spacing w:val="-4"/>
          <w:szCs w:val="21"/>
        </w:rPr>
        <w:t> </w:t>
      </w:r>
      <w:r>
        <w:rPr>
          <w:rFonts w:hAnsi="宋体"/>
          <w:spacing w:val="-4"/>
          <w:szCs w:val="21"/>
        </w:rPr>
        <w:t>（</w:t>
      </w:r>
      <w:r>
        <w:rPr>
          <w:spacing w:val="-4"/>
          <w:szCs w:val="21"/>
        </w:rPr>
        <w:t>3</w:t>
      </w:r>
      <w:r>
        <w:rPr>
          <w:rFonts w:hAnsi="宋体"/>
          <w:spacing w:val="-4"/>
          <w:szCs w:val="21"/>
        </w:rPr>
        <w:t>）水蒸发快慢与水上方空气流动的速度是否有关</w:t>
      </w:r>
    </w:p>
    <w:p>
      <w:pPr>
        <w:snapToGrid w:val="0"/>
        <w:jc w:val="left"/>
        <w:rPr>
          <w:szCs w:val="21"/>
        </w:rPr>
      </w:pPr>
      <w:r>
        <w:rPr>
          <w:color w:val="000000"/>
          <w:szCs w:val="21"/>
        </w:rPr>
        <w:t>27</w:t>
      </w:r>
      <w:r>
        <w:rPr>
          <w:rFonts w:hAnsi="宋体"/>
          <w:szCs w:val="21"/>
        </w:rPr>
        <w:t>．</w:t>
      </w:r>
      <w:r>
        <w:rPr>
          <w:rFonts w:hAnsi="宋体"/>
          <w:color w:val="000000"/>
          <w:szCs w:val="21"/>
        </w:rPr>
        <w:t>（</w:t>
      </w:r>
      <w:r>
        <w:rPr>
          <w:color w:val="000000"/>
          <w:szCs w:val="21"/>
        </w:rPr>
        <w:t>1</w:t>
      </w:r>
      <w:r>
        <w:rPr>
          <w:rFonts w:hAnsi="宋体"/>
          <w:color w:val="000000"/>
          <w:szCs w:val="21"/>
        </w:rPr>
        <w:t>）</w:t>
      </w:r>
      <w:r>
        <w:rPr>
          <w:color w:val="000000"/>
          <w:szCs w:val="21"/>
        </w:rPr>
        <w:t>98</w:t>
      </w:r>
      <w:r>
        <w:rPr>
          <w:rFonts w:ascii="宋体" w:hAnsi="宋体"/>
          <w:color w:val="000000"/>
          <w:szCs w:val="21"/>
        </w:rPr>
        <w:t>℃</w:t>
      </w:r>
      <w:r>
        <w:rPr>
          <w:color w:val="000000"/>
          <w:szCs w:val="21"/>
        </w:rPr>
        <w:t xml:space="preserve">  </w:t>
      </w:r>
      <w:r>
        <w:rPr>
          <w:rFonts w:hAnsi="宋体"/>
          <w:color w:val="000000"/>
          <w:szCs w:val="21"/>
        </w:rPr>
        <w:t>；低于</w:t>
      </w:r>
      <w:r>
        <w:rPr>
          <w:szCs w:val="21"/>
        </w:rPr>
        <w:t xml:space="preserve">     </w:t>
      </w:r>
      <w:r>
        <w:rPr>
          <w:rFonts w:hAnsi="宋体"/>
          <w:szCs w:val="21"/>
        </w:rPr>
        <w:t>（</w:t>
      </w:r>
      <w:r>
        <w:rPr>
          <w:szCs w:val="21"/>
        </w:rPr>
        <w:t>2</w:t>
      </w:r>
      <w:r>
        <w:rPr>
          <w:rFonts w:hAnsi="宋体"/>
          <w:szCs w:val="21"/>
        </w:rPr>
        <w:t>）</w:t>
      </w:r>
      <w:r>
        <w:rPr>
          <w:szCs w:val="21"/>
        </w:rPr>
        <w:t xml:space="preserve">a     </w:t>
      </w:r>
    </w:p>
    <w:p>
      <w:pPr>
        <w:snapToGrid w:val="0"/>
        <w:jc w:val="left"/>
        <w:rPr>
          <w:color w:val="000000"/>
          <w:szCs w:val="21"/>
        </w:rPr>
      </w:pPr>
      <w:r>
        <w:rPr>
          <w:szCs w:val="21"/>
        </w:rPr>
        <w:t xml:space="preserve">   </w:t>
      </w:r>
      <w:r>
        <w:rPr>
          <w:rFonts w:hAnsi="宋体"/>
          <w:szCs w:val="21"/>
        </w:rPr>
        <w:t>（</w:t>
      </w:r>
      <w:r>
        <w:rPr>
          <w:szCs w:val="21"/>
        </w:rPr>
        <w:t>3</w:t>
      </w:r>
      <w:r>
        <w:rPr>
          <w:rFonts w:hAnsi="宋体"/>
          <w:szCs w:val="21"/>
        </w:rPr>
        <w:t>）温度计触碰到容器底</w:t>
      </w:r>
      <w:r>
        <w:rPr>
          <w:rFonts w:hint="eastAsia" w:hAnsi="宋体"/>
          <w:szCs w:val="21"/>
        </w:rPr>
        <w:t>；</w:t>
      </w:r>
      <w:r>
        <w:rPr>
          <w:szCs w:val="21"/>
        </w:rPr>
        <w:t xml:space="preserve">     </w:t>
      </w:r>
      <w:r>
        <w:rPr>
          <w:rFonts w:hAnsi="宋体"/>
          <w:szCs w:val="21"/>
        </w:rPr>
        <w:t>读数时，视线没有与温度计中液柱的上表面相平</w:t>
      </w:r>
      <w:r>
        <w:rPr>
          <w:szCs w:val="21"/>
        </w:rPr>
        <w:t>  </w:t>
      </w:r>
    </w:p>
    <w:p>
      <w:pPr>
        <w:tabs>
          <w:tab w:val="left" w:pos="2100"/>
          <w:tab w:val="left" w:pos="4200"/>
          <w:tab w:val="left" w:pos="6300"/>
        </w:tabs>
        <w:snapToGrid w:val="0"/>
        <w:rPr>
          <w:b/>
          <w:bCs/>
          <w:spacing w:val="-4"/>
          <w:szCs w:val="21"/>
        </w:rPr>
      </w:pPr>
      <w:r>
        <w:rPr>
          <w:rFonts w:hAnsi="宋体"/>
          <w:b/>
          <w:bCs/>
          <w:szCs w:val="21"/>
        </w:rPr>
        <w:t>四、</w:t>
      </w:r>
      <w:r>
        <w:rPr>
          <w:rFonts w:hAnsi="宋体"/>
          <w:b/>
          <w:bCs/>
          <w:spacing w:val="-4"/>
          <w:szCs w:val="21"/>
        </w:rPr>
        <w:t>计算题（本题共</w:t>
      </w:r>
      <w:r>
        <w:rPr>
          <w:b/>
          <w:bCs/>
          <w:spacing w:val="-4"/>
          <w:szCs w:val="21"/>
        </w:rPr>
        <w:t>3</w:t>
      </w:r>
      <w:r>
        <w:rPr>
          <w:rFonts w:hAnsi="宋体"/>
          <w:b/>
          <w:bCs/>
          <w:spacing w:val="-4"/>
          <w:szCs w:val="21"/>
        </w:rPr>
        <w:t>小题，第</w:t>
      </w:r>
      <w:r>
        <w:rPr>
          <w:b/>
          <w:bCs/>
          <w:spacing w:val="-4"/>
          <w:szCs w:val="21"/>
        </w:rPr>
        <w:t>28</w:t>
      </w:r>
      <w:r>
        <w:rPr>
          <w:rFonts w:hAnsi="宋体"/>
          <w:b/>
          <w:bCs/>
          <w:spacing w:val="-4"/>
          <w:szCs w:val="21"/>
        </w:rPr>
        <w:t>题</w:t>
      </w:r>
      <w:r>
        <w:rPr>
          <w:b/>
          <w:bCs/>
          <w:spacing w:val="-4"/>
          <w:szCs w:val="21"/>
        </w:rPr>
        <w:t>8</w:t>
      </w:r>
      <w:r>
        <w:rPr>
          <w:rFonts w:hAnsi="宋体"/>
          <w:b/>
          <w:bCs/>
          <w:spacing w:val="-4"/>
          <w:szCs w:val="21"/>
        </w:rPr>
        <w:t>分，第</w:t>
      </w:r>
      <w:r>
        <w:rPr>
          <w:b/>
          <w:bCs/>
          <w:spacing w:val="-4"/>
          <w:szCs w:val="21"/>
        </w:rPr>
        <w:t>29</w:t>
      </w:r>
      <w:r>
        <w:rPr>
          <w:rFonts w:hAnsi="宋体"/>
          <w:b/>
          <w:bCs/>
          <w:spacing w:val="-4"/>
          <w:szCs w:val="21"/>
        </w:rPr>
        <w:t>题</w:t>
      </w:r>
      <w:r>
        <w:rPr>
          <w:b/>
          <w:bCs/>
          <w:spacing w:val="-4"/>
          <w:szCs w:val="21"/>
        </w:rPr>
        <w:t>6</w:t>
      </w:r>
      <w:r>
        <w:rPr>
          <w:rFonts w:hAnsi="宋体"/>
          <w:b/>
          <w:bCs/>
          <w:spacing w:val="-4"/>
          <w:szCs w:val="21"/>
        </w:rPr>
        <w:t>分，第</w:t>
      </w:r>
      <w:r>
        <w:rPr>
          <w:b/>
          <w:bCs/>
          <w:spacing w:val="-4"/>
          <w:szCs w:val="21"/>
        </w:rPr>
        <w:t>30</w:t>
      </w:r>
      <w:r>
        <w:rPr>
          <w:rFonts w:hAnsi="宋体"/>
          <w:b/>
          <w:bCs/>
          <w:spacing w:val="-4"/>
          <w:szCs w:val="21"/>
        </w:rPr>
        <w:t>题</w:t>
      </w:r>
      <w:r>
        <w:rPr>
          <w:b/>
          <w:bCs/>
          <w:spacing w:val="-4"/>
          <w:szCs w:val="21"/>
        </w:rPr>
        <w:t xml:space="preserve"> 12</w:t>
      </w:r>
      <w:r>
        <w:rPr>
          <w:rFonts w:hAnsi="宋体"/>
          <w:b/>
          <w:bCs/>
          <w:spacing w:val="-4"/>
          <w:szCs w:val="21"/>
        </w:rPr>
        <w:t>分</w:t>
      </w:r>
      <w:r>
        <w:rPr>
          <w:b/>
          <w:bCs/>
          <w:spacing w:val="-4"/>
          <w:szCs w:val="21"/>
        </w:rPr>
        <w:t xml:space="preserve"> </w:t>
      </w:r>
      <w:r>
        <w:rPr>
          <w:rFonts w:hAnsi="宋体"/>
          <w:b/>
          <w:bCs/>
          <w:spacing w:val="-4"/>
          <w:szCs w:val="21"/>
        </w:rPr>
        <w:t>，共</w:t>
      </w:r>
      <w:r>
        <w:rPr>
          <w:b/>
          <w:bCs/>
          <w:spacing w:val="-4"/>
          <w:szCs w:val="21"/>
        </w:rPr>
        <w:t>26</w:t>
      </w:r>
      <w:r>
        <w:rPr>
          <w:rFonts w:hAnsi="宋体"/>
          <w:b/>
          <w:bCs/>
          <w:spacing w:val="-4"/>
          <w:szCs w:val="21"/>
        </w:rPr>
        <w:t>分）</w:t>
      </w:r>
    </w:p>
    <w:p>
      <w:pPr>
        <w:snapToGrid w:val="0"/>
        <w:jc w:val="left"/>
        <w:rPr>
          <w:color w:val="000000"/>
          <w:szCs w:val="21"/>
        </w:rPr>
      </w:pPr>
      <w:r>
        <w:rPr>
          <w:color w:val="000000"/>
          <w:szCs w:val="21"/>
        </w:rPr>
        <w:t>28</w:t>
      </w:r>
      <w:r>
        <w:rPr>
          <w:rFonts w:hAnsi="宋体"/>
          <w:szCs w:val="21"/>
        </w:rPr>
        <w:t>．</w:t>
      </w:r>
      <w:r>
        <w:rPr>
          <w:rFonts w:hAnsi="宋体"/>
          <w:color w:val="000000"/>
          <w:szCs w:val="21"/>
        </w:rPr>
        <w:t>（</w:t>
      </w:r>
      <w:r>
        <w:rPr>
          <w:color w:val="000000"/>
          <w:szCs w:val="21"/>
        </w:rPr>
        <w:t>1</w:t>
      </w:r>
      <w:r>
        <w:rPr>
          <w:rFonts w:hAnsi="宋体"/>
          <w:color w:val="000000"/>
          <w:szCs w:val="21"/>
        </w:rPr>
        <w:t>）</w:t>
      </w:r>
      <w:r>
        <w:rPr>
          <w:color w:val="000000"/>
          <w:szCs w:val="21"/>
        </w:rPr>
        <w:t>6.25m/s</w:t>
      </w:r>
      <w:r>
        <w:rPr>
          <w:rFonts w:hAnsi="宋体"/>
          <w:color w:val="000000"/>
          <w:szCs w:val="21"/>
        </w:rPr>
        <w:t>；</w:t>
      </w:r>
      <w:r>
        <w:rPr>
          <w:color w:val="000000"/>
          <w:szCs w:val="21"/>
        </w:rPr>
        <w:t xml:space="preserve">  </w:t>
      </w:r>
      <w:r>
        <w:rPr>
          <w:rFonts w:hAnsi="宋体"/>
          <w:color w:val="000000"/>
          <w:szCs w:val="21"/>
        </w:rPr>
        <w:t>（</w:t>
      </w:r>
      <w:r>
        <w:rPr>
          <w:color w:val="000000"/>
          <w:szCs w:val="21"/>
        </w:rPr>
        <w:t>2</w:t>
      </w:r>
      <w:r>
        <w:rPr>
          <w:rFonts w:hAnsi="宋体"/>
          <w:color w:val="000000"/>
          <w:szCs w:val="21"/>
        </w:rPr>
        <w:t>）</w:t>
      </w:r>
      <w:r>
        <w:rPr>
          <w:color w:val="000000"/>
          <w:szCs w:val="21"/>
        </w:rPr>
        <w:t>5.56m/s</w:t>
      </w:r>
    </w:p>
    <w:p>
      <w:pPr>
        <w:snapToGrid w:val="0"/>
        <w:jc w:val="left"/>
        <w:rPr>
          <w:color w:val="000000"/>
          <w:szCs w:val="21"/>
        </w:rPr>
      </w:pPr>
      <w:r>
        <w:rPr>
          <w:color w:val="000000"/>
          <w:szCs w:val="21"/>
        </w:rPr>
        <w:tab/>
      </w:r>
      <w:r>
        <w:rPr>
          <w:rFonts w:hAnsi="宋体"/>
          <w:color w:val="000000"/>
          <w:szCs w:val="21"/>
        </w:rPr>
        <w:t>解：（</w:t>
      </w:r>
      <w:r>
        <w:rPr>
          <w:color w:val="000000"/>
          <w:szCs w:val="21"/>
        </w:rPr>
        <w:t>1</w:t>
      </w:r>
      <w:r>
        <w:rPr>
          <w:rFonts w:hAnsi="宋体"/>
          <w:color w:val="000000"/>
          <w:szCs w:val="21"/>
        </w:rPr>
        <w:t>）小学生在前</w:t>
      </w:r>
      <w:r>
        <w:rPr>
          <w:color w:val="000000"/>
          <w:szCs w:val="21"/>
        </w:rPr>
        <w:t>50m</w:t>
      </w:r>
      <w:r>
        <w:rPr>
          <w:rFonts w:hAnsi="宋体"/>
          <w:color w:val="000000"/>
          <w:szCs w:val="21"/>
        </w:rPr>
        <w:t>的平均速度</w:t>
      </w:r>
      <w:r>
        <w:rPr>
          <w:color w:val="000000"/>
          <w:position w:val="-26"/>
          <w:szCs w:val="21"/>
        </w:rPr>
        <w:object>
          <v:shape id="_x0000_i1035" o:spt="75" alt="eqId2c480e480fcbf23b2c30f233e74c9243" type="#_x0000_t75" style="height:26.3pt;width:90.6pt;" o:ole="t" filled="f" o:preferrelative="t" stroked="f" coordsize="21600,21600">
            <v:path/>
            <v:fill on="f" focussize="0,0"/>
            <v:stroke on="f" joinstyle="miter"/>
            <v:imagedata r:id="rId31" o:title=""/>
            <o:lock v:ext="edit" aspectratio="t"/>
            <w10:wrap type="none"/>
            <w10:anchorlock/>
          </v:shape>
          <o:OLEObject Type="Embed" ProgID="Equation.DSMT4" ShapeID="_x0000_i1035" DrawAspect="Content" ObjectID="_1468075726" r:id="rId30">
            <o:LockedField>false</o:LockedField>
          </o:OLEObject>
        </w:object>
      </w:r>
      <w:r>
        <w:rPr>
          <w:rFonts w:hint="eastAsia"/>
          <w:color w:val="000000"/>
          <w:szCs w:val="21"/>
        </w:rPr>
        <w:t>（4分）</w:t>
      </w:r>
    </w:p>
    <w:p>
      <w:pPr>
        <w:snapToGrid w:val="0"/>
        <w:jc w:val="left"/>
        <w:rPr>
          <w:color w:val="000000"/>
          <w:szCs w:val="21"/>
        </w:rPr>
      </w:pPr>
      <w:r>
        <w:rPr>
          <w:color w:val="000000"/>
          <w:szCs w:val="21"/>
        </w:rPr>
        <w:t xml:space="preserve">  </w:t>
      </w:r>
      <w:r>
        <w:rPr>
          <w:rFonts w:hAnsi="宋体"/>
          <w:color w:val="000000"/>
          <w:szCs w:val="21"/>
        </w:rPr>
        <w:t>（</w:t>
      </w:r>
      <w:r>
        <w:rPr>
          <w:color w:val="000000"/>
          <w:szCs w:val="21"/>
        </w:rPr>
        <w:t>2</w:t>
      </w:r>
      <w:r>
        <w:rPr>
          <w:rFonts w:hAnsi="宋体"/>
          <w:color w:val="000000"/>
          <w:szCs w:val="21"/>
        </w:rPr>
        <w:t>）小学生在全程中所用的时间</w:t>
      </w:r>
      <w:r>
        <w:rPr>
          <w:i/>
          <w:color w:val="000000"/>
          <w:szCs w:val="21"/>
        </w:rPr>
        <w:t>t</w:t>
      </w:r>
      <w:r>
        <w:rPr>
          <w:rFonts w:hAnsi="宋体"/>
          <w:color w:val="000000"/>
          <w:szCs w:val="21"/>
        </w:rPr>
        <w:t>＝</w:t>
      </w:r>
      <w:r>
        <w:rPr>
          <w:i/>
          <w:color w:val="000000"/>
          <w:szCs w:val="21"/>
        </w:rPr>
        <w:t>t</w:t>
      </w:r>
      <w:r>
        <w:rPr>
          <w:i/>
          <w:color w:val="000000"/>
          <w:szCs w:val="21"/>
          <w:vertAlign w:val="subscript"/>
        </w:rPr>
        <w:t>1</w:t>
      </w:r>
      <w:r>
        <w:rPr>
          <w:color w:val="000000"/>
          <w:szCs w:val="21"/>
        </w:rPr>
        <w:t>+</w:t>
      </w:r>
      <w:r>
        <w:rPr>
          <w:i/>
          <w:color w:val="000000"/>
          <w:szCs w:val="21"/>
        </w:rPr>
        <w:t>t</w:t>
      </w:r>
      <w:r>
        <w:rPr>
          <w:i/>
          <w:color w:val="000000"/>
          <w:szCs w:val="21"/>
          <w:vertAlign w:val="subscript"/>
        </w:rPr>
        <w:t>2</w:t>
      </w:r>
      <w:r>
        <w:rPr>
          <w:rFonts w:hAnsi="宋体"/>
          <w:color w:val="000000"/>
          <w:szCs w:val="21"/>
        </w:rPr>
        <w:t>＝</w:t>
      </w:r>
      <w:r>
        <w:rPr>
          <w:color w:val="000000"/>
          <w:szCs w:val="21"/>
        </w:rPr>
        <w:t>8s+10s</w:t>
      </w:r>
      <w:r>
        <w:rPr>
          <w:rFonts w:hAnsi="宋体"/>
          <w:color w:val="000000"/>
          <w:szCs w:val="21"/>
        </w:rPr>
        <w:t>＝</w:t>
      </w:r>
      <w:r>
        <w:rPr>
          <w:color w:val="000000"/>
          <w:szCs w:val="21"/>
        </w:rPr>
        <w:t>18s</w:t>
      </w:r>
    </w:p>
    <w:p>
      <w:pPr>
        <w:snapToGrid w:val="0"/>
        <w:jc w:val="left"/>
        <w:rPr>
          <w:color w:val="000000"/>
          <w:szCs w:val="21"/>
        </w:rPr>
      </w:pPr>
      <w:r>
        <w:rPr>
          <w:color w:val="000000"/>
          <w:szCs w:val="21"/>
        </w:rPr>
        <w:t xml:space="preserve">       </w:t>
      </w:r>
      <w:r>
        <w:rPr>
          <w:rFonts w:hAnsi="宋体"/>
          <w:color w:val="000000"/>
          <w:szCs w:val="21"/>
        </w:rPr>
        <w:t>小学生在全程中的平均速度</w:t>
      </w:r>
      <w:r>
        <w:rPr>
          <w:color w:val="000000"/>
          <w:position w:val="-22"/>
          <w:szCs w:val="21"/>
        </w:rPr>
        <w:object>
          <v:shape id="_x0000_i1036" o:spt="75" alt="eqIdc4eaa56573e27f661af835fa00a2d186" type="#_x0000_t75" style="height:24.6pt;width:92.4pt;" o:ole="t" filled="f" o:preferrelative="t" stroked="f" coordsize="21600,21600">
            <v:path/>
            <v:fill on="f" focussize="0,0"/>
            <v:stroke on="f" joinstyle="miter"/>
            <v:imagedata r:id="rId33" o:title=""/>
            <o:lock v:ext="edit" aspectratio="t"/>
            <w10:wrap type="none"/>
            <w10:anchorlock/>
          </v:shape>
          <o:OLEObject Type="Embed" ProgID="Equation.DSMT4" ShapeID="_x0000_i1036" DrawAspect="Content" ObjectID="_1468075727" r:id="rId32">
            <o:LockedField>false</o:LockedField>
          </o:OLEObject>
        </w:object>
      </w:r>
      <w:r>
        <w:rPr>
          <w:rFonts w:hint="eastAsia"/>
          <w:color w:val="000000"/>
          <w:position w:val="-16"/>
          <w:szCs w:val="21"/>
        </w:rPr>
        <w:t xml:space="preserve">     </w:t>
      </w:r>
      <w:r>
        <w:rPr>
          <w:rFonts w:hint="eastAsia"/>
          <w:color w:val="000000"/>
          <w:szCs w:val="21"/>
        </w:rPr>
        <w:t>（4分）</w:t>
      </w:r>
    </w:p>
    <w:p>
      <w:pPr>
        <w:snapToGrid w:val="0"/>
        <w:jc w:val="left"/>
        <w:rPr>
          <w:color w:val="000000"/>
          <w:szCs w:val="21"/>
        </w:rPr>
      </w:pPr>
      <w:r>
        <w:rPr>
          <w:color w:val="000000"/>
          <w:szCs w:val="21"/>
        </w:rPr>
        <w:tab/>
      </w:r>
      <w:r>
        <w:rPr>
          <w:color w:val="000000"/>
          <w:szCs w:val="21"/>
        </w:rPr>
        <w:tab/>
      </w:r>
      <w:r>
        <w:rPr>
          <w:rFonts w:hAnsi="宋体"/>
          <w:color w:val="000000"/>
          <w:szCs w:val="21"/>
        </w:rPr>
        <w:t>答：（</w:t>
      </w:r>
      <w:r>
        <w:rPr>
          <w:color w:val="000000"/>
          <w:szCs w:val="21"/>
        </w:rPr>
        <w:t>1</w:t>
      </w:r>
      <w:r>
        <w:rPr>
          <w:rFonts w:hAnsi="宋体"/>
          <w:color w:val="000000"/>
          <w:szCs w:val="21"/>
        </w:rPr>
        <w:t>）该小学生在前</w:t>
      </w:r>
      <w:r>
        <w:rPr>
          <w:color w:val="000000"/>
          <w:szCs w:val="21"/>
        </w:rPr>
        <w:t>50m</w:t>
      </w:r>
      <w:r>
        <w:rPr>
          <w:rFonts w:hAnsi="宋体"/>
          <w:color w:val="000000"/>
          <w:szCs w:val="21"/>
        </w:rPr>
        <w:t>的平均速度是</w:t>
      </w:r>
      <w:r>
        <w:rPr>
          <w:color w:val="000000"/>
          <w:szCs w:val="21"/>
        </w:rPr>
        <w:t>6.25m/s</w:t>
      </w:r>
      <w:r>
        <w:rPr>
          <w:rFonts w:hAnsi="宋体"/>
          <w:color w:val="000000"/>
          <w:szCs w:val="21"/>
        </w:rPr>
        <w:t>；</w:t>
      </w:r>
    </w:p>
    <w:p>
      <w:pPr>
        <w:snapToGrid w:val="0"/>
        <w:jc w:val="left"/>
        <w:rPr>
          <w:color w:val="000000"/>
          <w:szCs w:val="21"/>
        </w:rPr>
      </w:pPr>
      <w:r>
        <w:rPr>
          <w:color w:val="000000"/>
          <w:szCs w:val="21"/>
        </w:rPr>
        <w:t xml:space="preserve">           </w:t>
      </w:r>
      <w:r>
        <w:rPr>
          <w:rFonts w:hAnsi="宋体"/>
          <w:color w:val="000000"/>
          <w:szCs w:val="21"/>
        </w:rPr>
        <w:t>（</w:t>
      </w:r>
      <w:r>
        <w:rPr>
          <w:color w:val="000000"/>
          <w:szCs w:val="21"/>
        </w:rPr>
        <w:t>2</w:t>
      </w:r>
      <w:r>
        <w:rPr>
          <w:rFonts w:hAnsi="宋体"/>
          <w:color w:val="000000"/>
          <w:szCs w:val="21"/>
        </w:rPr>
        <w:t>）该小学生在全程中的平均速度是</w:t>
      </w:r>
      <w:r>
        <w:rPr>
          <w:color w:val="000000"/>
          <w:szCs w:val="21"/>
        </w:rPr>
        <w:t>5.56m/s</w:t>
      </w:r>
      <w:r>
        <w:rPr>
          <w:rFonts w:hAnsi="宋体"/>
          <w:color w:val="000000"/>
          <w:szCs w:val="21"/>
        </w:rPr>
        <w:t>。</w:t>
      </w:r>
    </w:p>
    <w:p>
      <w:pPr>
        <w:snapToGrid w:val="0"/>
        <w:ind w:left="420" w:hanging="420"/>
        <w:jc w:val="left"/>
        <w:rPr>
          <w:color w:val="000000"/>
          <w:szCs w:val="21"/>
        </w:rPr>
      </w:pPr>
      <w:r>
        <w:rPr>
          <w:color w:val="000000"/>
          <w:szCs w:val="21"/>
        </w:rPr>
        <w:t>29</w:t>
      </w:r>
      <w:r>
        <w:rPr>
          <w:rFonts w:hAnsi="宋体"/>
          <w:szCs w:val="21"/>
        </w:rPr>
        <w:t>．</w:t>
      </w:r>
      <w:r>
        <w:rPr>
          <w:rFonts w:hAnsi="宋体"/>
          <w:color w:val="000000"/>
          <w:szCs w:val="21"/>
        </w:rPr>
        <w:t>【详解】先利用冰水混合物的温度和沸水的温度确定</w:t>
      </w:r>
      <w:r>
        <w:rPr>
          <w:color w:val="000000"/>
          <w:szCs w:val="21"/>
        </w:rPr>
        <w:t>0</w:t>
      </w:r>
      <w:r>
        <w:rPr>
          <w:rFonts w:ascii="宋体" w:hAnsi="宋体"/>
          <w:color w:val="000000"/>
          <w:szCs w:val="21"/>
        </w:rPr>
        <w:t>℃</w:t>
      </w:r>
      <w:r>
        <w:rPr>
          <w:rFonts w:hAnsi="宋体"/>
          <w:color w:val="000000"/>
          <w:szCs w:val="21"/>
        </w:rPr>
        <w:t>和</w:t>
      </w:r>
      <w:r>
        <w:rPr>
          <w:color w:val="000000"/>
          <w:szCs w:val="21"/>
        </w:rPr>
        <w:t>100</w:t>
      </w:r>
      <w:r>
        <w:rPr>
          <w:rFonts w:ascii="宋体" w:hAnsi="宋体"/>
          <w:color w:val="000000"/>
          <w:szCs w:val="21"/>
        </w:rPr>
        <w:t>℃</w:t>
      </w:r>
      <w:r>
        <w:rPr>
          <w:rFonts w:hAnsi="宋体"/>
          <w:color w:val="000000"/>
          <w:szCs w:val="21"/>
        </w:rPr>
        <w:t>，然后确定出此温度计一格所表示的实际温度．</w:t>
      </w:r>
    </w:p>
    <w:p>
      <w:pPr>
        <w:snapToGrid w:val="0"/>
        <w:jc w:val="left"/>
        <w:textAlignment w:val="center"/>
        <w:rPr>
          <w:color w:val="000000"/>
          <w:szCs w:val="21"/>
        </w:rPr>
      </w:pPr>
      <w:r>
        <w:rPr>
          <w:color w:val="000000"/>
          <w:szCs w:val="21"/>
        </w:rPr>
        <w:tab/>
      </w:r>
      <w:r>
        <w:rPr>
          <w:rFonts w:hAnsi="宋体"/>
          <w:color w:val="000000"/>
          <w:szCs w:val="21"/>
        </w:rPr>
        <w:t>根据题意，这支温度计放入冰水混合物中时读数是</w:t>
      </w:r>
      <w:r>
        <w:rPr>
          <w:color w:val="000000"/>
          <w:szCs w:val="21"/>
        </w:rPr>
        <w:t xml:space="preserve">5 </w:t>
      </w:r>
      <w:r>
        <w:rPr>
          <w:rFonts w:ascii="宋体" w:hAnsi="宋体"/>
          <w:color w:val="000000"/>
          <w:szCs w:val="21"/>
        </w:rPr>
        <w:t>℃</w:t>
      </w:r>
      <w:r>
        <w:rPr>
          <w:rFonts w:hAnsi="宋体"/>
          <w:color w:val="000000"/>
          <w:szCs w:val="21"/>
        </w:rPr>
        <w:t>，放入沸水中时读数是</w:t>
      </w:r>
      <w:r>
        <w:rPr>
          <w:color w:val="000000"/>
          <w:szCs w:val="21"/>
        </w:rPr>
        <w:t xml:space="preserve">85 </w:t>
      </w:r>
      <w:r>
        <w:rPr>
          <w:rFonts w:ascii="宋体" w:hAnsi="宋体"/>
          <w:color w:val="000000"/>
          <w:szCs w:val="21"/>
        </w:rPr>
        <w:t>℃</w:t>
      </w:r>
      <w:r>
        <w:rPr>
          <w:rFonts w:hAnsi="宋体"/>
          <w:color w:val="000000"/>
          <w:szCs w:val="21"/>
        </w:rPr>
        <w:t>，</w:t>
      </w:r>
      <w:r>
        <w:rPr>
          <w:color w:val="000000"/>
          <w:szCs w:val="21"/>
        </w:rPr>
        <w:tab/>
      </w:r>
      <w:r>
        <w:rPr>
          <w:rFonts w:hAnsi="宋体"/>
          <w:color w:val="000000"/>
          <w:szCs w:val="21"/>
        </w:rPr>
        <w:t>得此温度计一格表示的实际温度为：</w:t>
      </w:r>
      <w:r>
        <w:rPr>
          <w:color w:val="000000"/>
          <w:szCs w:val="21"/>
        </w:rPr>
        <w:object>
          <v:shape id="_x0000_i1037" o:spt="75" alt="eqId158d6f24be79b0803760bbe954400801" type="#_x0000_t75" style="height:24.4pt;width:102.95pt;" o:ole="t" filled="f" o:preferrelative="t" stroked="f" coordsize="21600,21600">
            <v:path/>
            <v:fill on="f" focussize="0,0"/>
            <v:stroke on="f" joinstyle="miter"/>
            <v:imagedata r:id="rId35" o:title=""/>
            <o:lock v:ext="edit" aspectratio="t"/>
            <w10:wrap type="none"/>
            <w10:anchorlock/>
          </v:shape>
          <o:OLEObject Type="Embed" ProgID="Equation.DSMT4" ShapeID="_x0000_i1037" DrawAspect="Content" ObjectID="_1468075728" r:id="rId34">
            <o:LockedField>false</o:LockedField>
          </o:OLEObject>
        </w:object>
      </w:r>
      <w:r>
        <w:rPr>
          <w:rFonts w:hint="eastAsia"/>
          <w:color w:val="000000"/>
          <w:szCs w:val="21"/>
        </w:rPr>
        <w:t xml:space="preserve">            （3分）</w:t>
      </w:r>
    </w:p>
    <w:p>
      <w:pPr>
        <w:snapToGrid w:val="0"/>
        <w:jc w:val="left"/>
        <w:rPr>
          <w:color w:val="000000"/>
          <w:szCs w:val="21"/>
        </w:rPr>
      </w:pPr>
      <w:r>
        <w:rPr>
          <w:color w:val="000000"/>
          <w:szCs w:val="21"/>
        </w:rPr>
        <w:tab/>
      </w:r>
      <w:r>
        <w:rPr>
          <w:rFonts w:hAnsi="宋体"/>
          <w:color w:val="000000"/>
          <w:szCs w:val="21"/>
        </w:rPr>
        <w:t>当此温度计示数为</w:t>
      </w:r>
      <w:r>
        <w:rPr>
          <w:color w:val="000000"/>
          <w:szCs w:val="21"/>
        </w:rPr>
        <w:t xml:space="preserve">29 </w:t>
      </w:r>
      <w:r>
        <w:rPr>
          <w:rFonts w:ascii="宋体" w:hAnsi="宋体"/>
          <w:color w:val="000000"/>
          <w:szCs w:val="21"/>
        </w:rPr>
        <w:t>℃</w:t>
      </w:r>
      <w:r>
        <w:rPr>
          <w:rFonts w:hAnsi="宋体"/>
          <w:color w:val="000000"/>
          <w:szCs w:val="21"/>
        </w:rPr>
        <w:t>，实际温度为：</w:t>
      </w:r>
      <w:r>
        <w:rPr>
          <w:color w:val="000000"/>
          <w:position w:val="-12"/>
          <w:szCs w:val="21"/>
        </w:rPr>
        <w:object>
          <v:shape id="_x0000_i1038" o:spt="75" alt="eqId192c585d874c973aebed08ea6771050c" type="#_x0000_t75" style="height:16pt;width:125.8pt;" o:ole="t" filled="f" o:preferrelative="t" stroked="f" coordsize="21600,21600">
            <v:path/>
            <v:fill on="f" focussize="0,0"/>
            <v:stroke on="f" joinstyle="miter"/>
            <v:imagedata r:id="rId37" o:title=""/>
            <o:lock v:ext="edit" aspectratio="t"/>
            <w10:wrap type="none"/>
            <w10:anchorlock/>
          </v:shape>
          <o:OLEObject Type="Embed" ProgID="Equation.DSMT4" ShapeID="_x0000_i1038" DrawAspect="Content" ObjectID="_1468075729" r:id="rId36">
            <o:LockedField>false</o:LockedField>
          </o:OLEObject>
        </w:object>
      </w:r>
      <w:r>
        <w:rPr>
          <w:rFonts w:hint="eastAsia"/>
          <w:color w:val="000000"/>
          <w:position w:val="-12"/>
          <w:szCs w:val="21"/>
        </w:rPr>
        <w:t xml:space="preserve">     </w:t>
      </w:r>
      <w:r>
        <w:rPr>
          <w:rFonts w:hint="eastAsia"/>
          <w:color w:val="000000"/>
          <w:szCs w:val="21"/>
        </w:rPr>
        <w:t>（3分）</w:t>
      </w:r>
    </w:p>
    <w:p>
      <w:pPr>
        <w:snapToGrid w:val="0"/>
        <w:jc w:val="left"/>
        <w:rPr>
          <w:color w:val="000000"/>
          <w:szCs w:val="21"/>
        </w:rPr>
      </w:pPr>
      <w:r>
        <w:rPr>
          <w:color w:val="000000"/>
          <w:szCs w:val="21"/>
        </w:rPr>
        <w:t>30</w:t>
      </w:r>
      <w:r>
        <w:rPr>
          <w:rFonts w:hAnsi="宋体"/>
          <w:szCs w:val="21"/>
        </w:rPr>
        <w:t>．</w:t>
      </w:r>
      <w:r>
        <w:rPr>
          <w:rFonts w:hAnsi="宋体"/>
          <w:color w:val="000000"/>
          <w:szCs w:val="21"/>
        </w:rPr>
        <w:t>（</w:t>
      </w:r>
      <w:r>
        <w:rPr>
          <w:color w:val="000000"/>
          <w:szCs w:val="21"/>
        </w:rPr>
        <w:t>1</w:t>
      </w:r>
      <w:r>
        <w:rPr>
          <w:rFonts w:hAnsi="宋体"/>
          <w:color w:val="000000"/>
          <w:szCs w:val="21"/>
        </w:rPr>
        <w:t>）</w:t>
      </w:r>
      <w:r>
        <w:rPr>
          <w:color w:val="000000"/>
          <w:szCs w:val="21"/>
        </w:rPr>
        <w:t>1020m</w:t>
      </w:r>
      <w:r>
        <w:rPr>
          <w:rFonts w:hAnsi="宋体"/>
          <w:color w:val="000000"/>
          <w:szCs w:val="21"/>
        </w:rPr>
        <w:t>；（</w:t>
      </w:r>
      <w:r>
        <w:rPr>
          <w:color w:val="000000"/>
          <w:szCs w:val="21"/>
        </w:rPr>
        <w:t>2</w:t>
      </w:r>
      <w:r>
        <w:rPr>
          <w:rFonts w:hAnsi="宋体"/>
          <w:color w:val="000000"/>
          <w:szCs w:val="21"/>
        </w:rPr>
        <w:t>）</w:t>
      </w:r>
      <w:r>
        <w:rPr>
          <w:color w:val="000000"/>
          <w:szCs w:val="21"/>
        </w:rPr>
        <w:t>24m/s</w:t>
      </w:r>
      <w:r>
        <w:rPr>
          <w:rFonts w:hAnsi="宋体"/>
          <w:color w:val="000000"/>
          <w:szCs w:val="21"/>
        </w:rPr>
        <w:t>；（</w:t>
      </w:r>
      <w:r>
        <w:rPr>
          <w:color w:val="000000"/>
          <w:szCs w:val="21"/>
        </w:rPr>
        <w:t>3</w:t>
      </w:r>
      <w:r>
        <w:rPr>
          <w:rFonts w:hAnsi="宋体"/>
          <w:color w:val="000000"/>
          <w:szCs w:val="21"/>
        </w:rPr>
        <w:t>）</w:t>
      </w:r>
      <w:r>
        <w:rPr>
          <w:color w:val="000000"/>
          <w:szCs w:val="21"/>
        </w:rPr>
        <w:t>35s</w:t>
      </w:r>
    </w:p>
    <w:p>
      <w:pPr>
        <w:snapToGrid w:val="0"/>
        <w:jc w:val="left"/>
        <w:textAlignment w:val="center"/>
        <w:rPr>
          <w:color w:val="000000"/>
          <w:szCs w:val="21"/>
        </w:rPr>
      </w:pPr>
      <w:r>
        <w:rPr>
          <w:rFonts w:hint="eastAsia"/>
          <w:color w:val="000000"/>
          <w:szCs w:val="21"/>
        </w:rPr>
        <w:t xml:space="preserve"> </w:t>
      </w:r>
      <w:r>
        <w:rPr>
          <w:rFonts w:hAnsi="宋体"/>
          <w:color w:val="000000"/>
          <w:szCs w:val="21"/>
        </w:rPr>
        <w:t>【详解】解：（</w:t>
      </w:r>
      <w:r>
        <w:rPr>
          <w:color w:val="000000"/>
          <w:szCs w:val="21"/>
        </w:rPr>
        <w:t>1</w:t>
      </w:r>
      <w:r>
        <w:rPr>
          <w:rFonts w:hAnsi="宋体"/>
          <w:color w:val="000000"/>
          <w:szCs w:val="21"/>
        </w:rPr>
        <w:t>）由</w:t>
      </w:r>
      <w:r>
        <w:rPr>
          <w:color w:val="000000"/>
          <w:szCs w:val="21"/>
        </w:rPr>
        <w:object>
          <v:shape id="_x0000_i1039" o:spt="75" alt="eqIdece1af0605776533e8742e97c39eb4c1" type="#_x0000_t75" style="height:27.1pt;width:24.6pt;" o:ole="t" filled="f" o:preferrelative="t" stroked="f" coordsize="21600,21600">
            <v:path/>
            <v:fill on="f" focussize="0,0"/>
            <v:stroke on="f" joinstyle="miter"/>
            <v:imagedata r:id="rId29" o:title="eqIdece1af0605776533e8742e97c39eb4c1"/>
            <o:lock v:ext="edit" aspectratio="t"/>
            <w10:wrap type="none"/>
            <w10:anchorlock/>
          </v:shape>
          <o:OLEObject Type="Embed" ProgID="Equation.DSMT4" ShapeID="_x0000_i1039" DrawAspect="Content" ObjectID="_1468075730" r:id="rId38">
            <o:LockedField>false</o:LockedField>
          </o:OLEObject>
        </w:object>
      </w:r>
      <w:r>
        <w:rPr>
          <w:rFonts w:hAnsi="宋体"/>
          <w:color w:val="000000"/>
          <w:szCs w:val="21"/>
        </w:rPr>
        <w:t>得，声音传播的距离</w:t>
      </w:r>
      <w:r>
        <w:rPr>
          <w:i/>
          <w:color w:val="000000"/>
          <w:szCs w:val="21"/>
        </w:rPr>
        <w:t>s</w:t>
      </w:r>
      <w:r>
        <w:rPr>
          <w:rFonts w:hAnsi="宋体"/>
          <w:color w:val="000000"/>
          <w:szCs w:val="21"/>
          <w:vertAlign w:val="subscript"/>
        </w:rPr>
        <w:t>声</w:t>
      </w:r>
      <w:r>
        <w:rPr>
          <w:rFonts w:hAnsi="宋体"/>
          <w:color w:val="000000"/>
          <w:szCs w:val="21"/>
        </w:rPr>
        <w:t>＝</w:t>
      </w:r>
      <w:r>
        <w:rPr>
          <w:i/>
          <w:color w:val="000000"/>
          <w:szCs w:val="21"/>
        </w:rPr>
        <w:t>v</w:t>
      </w:r>
      <w:r>
        <w:rPr>
          <w:rFonts w:hAnsi="宋体"/>
          <w:color w:val="000000"/>
          <w:szCs w:val="21"/>
          <w:vertAlign w:val="subscript"/>
        </w:rPr>
        <w:t>声</w:t>
      </w:r>
      <w:r>
        <w:rPr>
          <w:i/>
          <w:color w:val="000000"/>
          <w:szCs w:val="21"/>
        </w:rPr>
        <w:t>t</w:t>
      </w:r>
      <w:r>
        <w:rPr>
          <w:rFonts w:hAnsi="宋体"/>
          <w:color w:val="000000"/>
          <w:szCs w:val="21"/>
        </w:rPr>
        <w:t>＝</w:t>
      </w:r>
      <w:r>
        <w:rPr>
          <w:color w:val="000000"/>
          <w:szCs w:val="21"/>
        </w:rPr>
        <w:t>340m/s×3s</w:t>
      </w:r>
      <w:r>
        <w:rPr>
          <w:rFonts w:hAnsi="宋体"/>
          <w:color w:val="000000"/>
          <w:szCs w:val="21"/>
        </w:rPr>
        <w:t>＝</w:t>
      </w:r>
      <w:r>
        <w:rPr>
          <w:color w:val="000000"/>
          <w:szCs w:val="21"/>
        </w:rPr>
        <w:t>1020m</w:t>
      </w:r>
      <w:r>
        <w:rPr>
          <w:rFonts w:hint="eastAsia"/>
          <w:color w:val="000000"/>
          <w:szCs w:val="21"/>
        </w:rPr>
        <w:t>（4分）</w:t>
      </w:r>
    </w:p>
    <w:p>
      <w:pPr>
        <w:snapToGrid w:val="0"/>
        <w:jc w:val="left"/>
        <w:rPr>
          <w:color w:val="000000"/>
          <w:szCs w:val="21"/>
        </w:rPr>
      </w:pPr>
      <w:r>
        <w:rPr>
          <w:color w:val="000000"/>
          <w:szCs w:val="21"/>
        </w:rPr>
        <w:tab/>
      </w:r>
      <w:r>
        <w:rPr>
          <w:rFonts w:hAnsi="宋体"/>
          <w:color w:val="000000"/>
          <w:szCs w:val="21"/>
        </w:rPr>
        <w:t>（</w:t>
      </w:r>
      <w:r>
        <w:rPr>
          <w:color w:val="000000"/>
          <w:szCs w:val="21"/>
        </w:rPr>
        <w:t>2</w:t>
      </w:r>
      <w:r>
        <w:rPr>
          <w:rFonts w:hAnsi="宋体"/>
          <w:color w:val="000000"/>
          <w:szCs w:val="21"/>
        </w:rPr>
        <w:t>）根据题意，火车走过的距离</w:t>
      </w:r>
      <w:r>
        <w:rPr>
          <w:i/>
          <w:color w:val="000000"/>
          <w:szCs w:val="21"/>
        </w:rPr>
        <w:t>s</w:t>
      </w:r>
      <w:r>
        <w:rPr>
          <w:rFonts w:hAnsi="宋体"/>
          <w:color w:val="000000"/>
          <w:szCs w:val="21"/>
          <w:vertAlign w:val="subscript"/>
        </w:rPr>
        <w:t>车</w:t>
      </w:r>
      <w:r>
        <w:rPr>
          <w:rFonts w:hAnsi="宋体"/>
          <w:color w:val="000000"/>
          <w:szCs w:val="21"/>
        </w:rPr>
        <w:t>＝</w:t>
      </w:r>
      <w:r>
        <w:rPr>
          <w:color w:val="000000"/>
          <w:szCs w:val="21"/>
        </w:rPr>
        <w:t>2</w:t>
      </w:r>
      <w:r>
        <w:rPr>
          <w:i/>
          <w:color w:val="000000"/>
          <w:szCs w:val="21"/>
        </w:rPr>
        <w:t>s</w:t>
      </w:r>
      <w:r>
        <w:rPr>
          <w:rFonts w:hAnsi="宋体"/>
          <w:color w:val="000000"/>
          <w:szCs w:val="21"/>
        </w:rPr>
        <w:t>﹣</w:t>
      </w:r>
      <w:r>
        <w:rPr>
          <w:i/>
          <w:color w:val="000000"/>
          <w:szCs w:val="21"/>
        </w:rPr>
        <w:t>s</w:t>
      </w:r>
      <w:r>
        <w:rPr>
          <w:rFonts w:hAnsi="宋体"/>
          <w:color w:val="000000"/>
          <w:szCs w:val="21"/>
          <w:vertAlign w:val="subscript"/>
        </w:rPr>
        <w:t>声</w:t>
      </w:r>
      <w:r>
        <w:rPr>
          <w:rFonts w:hAnsi="宋体"/>
          <w:color w:val="000000"/>
          <w:szCs w:val="21"/>
        </w:rPr>
        <w:t>＝</w:t>
      </w:r>
      <w:r>
        <w:rPr>
          <w:color w:val="000000"/>
          <w:szCs w:val="21"/>
        </w:rPr>
        <w:t>2×546m</w:t>
      </w:r>
      <w:r>
        <w:rPr>
          <w:rFonts w:hAnsi="宋体"/>
          <w:color w:val="000000"/>
          <w:szCs w:val="21"/>
        </w:rPr>
        <w:t>﹣</w:t>
      </w:r>
      <w:r>
        <w:rPr>
          <w:color w:val="000000"/>
          <w:szCs w:val="21"/>
        </w:rPr>
        <w:t>1020m</w:t>
      </w:r>
      <w:r>
        <w:rPr>
          <w:rFonts w:hAnsi="宋体"/>
          <w:color w:val="000000"/>
          <w:szCs w:val="21"/>
        </w:rPr>
        <w:t>＝</w:t>
      </w:r>
      <w:r>
        <w:rPr>
          <w:color w:val="000000"/>
          <w:szCs w:val="21"/>
        </w:rPr>
        <w:t>72m</w:t>
      </w:r>
      <w:r>
        <w:rPr>
          <w:rFonts w:hint="eastAsia"/>
          <w:color w:val="000000"/>
          <w:szCs w:val="21"/>
        </w:rPr>
        <w:t xml:space="preserve">  （2分）</w:t>
      </w:r>
    </w:p>
    <w:p>
      <w:pPr>
        <w:snapToGrid w:val="0"/>
        <w:jc w:val="left"/>
        <w:rPr>
          <w:color w:val="000000"/>
          <w:szCs w:val="21"/>
        </w:rPr>
      </w:pPr>
      <w:r>
        <w:rPr>
          <w:color w:val="000000"/>
          <w:szCs w:val="21"/>
        </w:rPr>
        <w:tab/>
      </w:r>
      <w:r>
        <w:rPr>
          <w:color w:val="000000"/>
          <w:szCs w:val="21"/>
        </w:rPr>
        <w:tab/>
      </w:r>
      <w:r>
        <w:rPr>
          <w:rFonts w:hAnsi="宋体"/>
          <w:color w:val="000000"/>
          <w:szCs w:val="21"/>
        </w:rPr>
        <w:t>火车的速度</w:t>
      </w:r>
      <w:r>
        <w:rPr>
          <w:color w:val="000000"/>
          <w:position w:val="-22"/>
          <w:szCs w:val="21"/>
        </w:rPr>
        <w:object>
          <v:shape id="_x0000_i1040" o:spt="75" alt="eqIdaa3c1e5995a9a4478f197d897d44b383" type="#_x0000_t75" style="height:25.6pt;width:84.45pt;" o:ole="t" filled="f" o:preferrelative="t" stroked="f" coordsize="21600,21600">
            <v:path/>
            <v:fill on="f" focussize="0,0"/>
            <v:stroke on="f" joinstyle="miter"/>
            <v:imagedata r:id="rId40" o:title=""/>
            <o:lock v:ext="edit" aspectratio="t"/>
            <w10:wrap type="none"/>
            <w10:anchorlock/>
          </v:shape>
          <o:OLEObject Type="Embed" ProgID="Equation.DSMT4" ShapeID="_x0000_i1040" DrawAspect="Content" ObjectID="_1468075731" r:id="rId39">
            <o:LockedField>false</o:LockedField>
          </o:OLEObject>
        </w:object>
      </w:r>
      <w:r>
        <w:rPr>
          <w:rFonts w:hint="eastAsia"/>
          <w:color w:val="000000"/>
          <w:szCs w:val="21"/>
        </w:rPr>
        <w:t xml:space="preserve">                                （2分）</w:t>
      </w:r>
    </w:p>
    <w:p>
      <w:pPr>
        <w:snapToGrid w:val="0"/>
        <w:jc w:val="left"/>
        <w:rPr>
          <w:color w:val="000000"/>
          <w:szCs w:val="21"/>
        </w:rPr>
      </w:pPr>
      <w:r>
        <w:rPr>
          <w:rFonts w:hAnsi="宋体"/>
          <w:color w:val="000000"/>
          <w:szCs w:val="21"/>
        </w:rPr>
        <w:t>（</w:t>
      </w:r>
      <w:r>
        <w:rPr>
          <w:color w:val="000000"/>
          <w:szCs w:val="21"/>
        </w:rPr>
        <w:t>3</w:t>
      </w:r>
      <w:r>
        <w:rPr>
          <w:rFonts w:hAnsi="宋体"/>
          <w:color w:val="000000"/>
          <w:szCs w:val="21"/>
        </w:rPr>
        <w:t>）该列车全部在隧道里的路程等于隧道的长度减去列车的长度，即</w:t>
      </w:r>
    </w:p>
    <w:p>
      <w:pPr>
        <w:snapToGrid w:val="0"/>
        <w:jc w:val="center"/>
        <w:rPr>
          <w:color w:val="000000"/>
          <w:szCs w:val="21"/>
        </w:rPr>
      </w:pPr>
      <w:r>
        <w:rPr>
          <w:rFonts w:hint="eastAsia"/>
          <w:i/>
          <w:color w:val="000000"/>
          <w:szCs w:val="21"/>
        </w:rPr>
        <w:t xml:space="preserve">            </w:t>
      </w:r>
      <w:r>
        <w:rPr>
          <w:i/>
          <w:color w:val="000000"/>
          <w:szCs w:val="21"/>
        </w:rPr>
        <w:t>s</w:t>
      </w:r>
      <w:r>
        <w:rPr>
          <w:color w:val="000000"/>
          <w:szCs w:val="21"/>
        </w:rPr>
        <w:t>′</w:t>
      </w:r>
      <w:r>
        <w:rPr>
          <w:rFonts w:hAnsi="宋体"/>
          <w:color w:val="000000"/>
          <w:szCs w:val="21"/>
        </w:rPr>
        <w:t>＝</w:t>
      </w:r>
      <w:r>
        <w:rPr>
          <w:i/>
          <w:color w:val="000000"/>
          <w:szCs w:val="21"/>
        </w:rPr>
        <w:t>s</w:t>
      </w:r>
      <w:r>
        <w:rPr>
          <w:rFonts w:hAnsi="宋体"/>
          <w:color w:val="000000"/>
          <w:szCs w:val="21"/>
          <w:vertAlign w:val="subscript"/>
        </w:rPr>
        <w:t>隧道</w:t>
      </w:r>
      <w:r>
        <w:rPr>
          <w:rFonts w:hAnsi="宋体"/>
          <w:color w:val="000000"/>
          <w:szCs w:val="21"/>
        </w:rPr>
        <w:t>﹣</w:t>
      </w:r>
      <w:r>
        <w:rPr>
          <w:i/>
          <w:color w:val="000000"/>
          <w:szCs w:val="21"/>
        </w:rPr>
        <w:t>s</w:t>
      </w:r>
      <w:r>
        <w:rPr>
          <w:rFonts w:hAnsi="宋体"/>
          <w:color w:val="000000"/>
          <w:szCs w:val="21"/>
          <w:vertAlign w:val="subscript"/>
        </w:rPr>
        <w:t>车长</w:t>
      </w:r>
      <w:r>
        <w:rPr>
          <w:rFonts w:hAnsi="宋体"/>
          <w:color w:val="000000"/>
          <w:szCs w:val="21"/>
        </w:rPr>
        <w:t>＝</w:t>
      </w:r>
      <w:r>
        <w:rPr>
          <w:color w:val="000000"/>
          <w:szCs w:val="21"/>
        </w:rPr>
        <w:t>980m</w:t>
      </w:r>
      <w:r>
        <w:rPr>
          <w:rFonts w:hAnsi="宋体"/>
          <w:color w:val="000000"/>
          <w:szCs w:val="21"/>
        </w:rPr>
        <w:t>﹣</w:t>
      </w:r>
      <w:r>
        <w:rPr>
          <w:color w:val="000000"/>
          <w:szCs w:val="21"/>
        </w:rPr>
        <w:t>140m</w:t>
      </w:r>
      <w:r>
        <w:rPr>
          <w:rFonts w:hAnsi="宋体"/>
          <w:color w:val="000000"/>
          <w:szCs w:val="21"/>
        </w:rPr>
        <w:t>＝</w:t>
      </w:r>
      <w:r>
        <w:rPr>
          <w:color w:val="000000"/>
          <w:szCs w:val="21"/>
        </w:rPr>
        <w:t>840m</w:t>
      </w:r>
      <w:r>
        <w:rPr>
          <w:rFonts w:hint="eastAsia"/>
          <w:color w:val="000000"/>
          <w:szCs w:val="21"/>
        </w:rPr>
        <w:t xml:space="preserve">             （2分）</w:t>
      </w:r>
    </w:p>
    <w:p>
      <w:pPr>
        <w:snapToGrid w:val="0"/>
        <w:jc w:val="left"/>
        <w:textAlignment w:val="center"/>
        <w:rPr>
          <w:color w:val="000000"/>
          <w:kern w:val="0"/>
          <w:szCs w:val="21"/>
        </w:rPr>
        <w:sectPr>
          <w:headerReference r:id="rId4" w:type="default"/>
          <w:footerReference r:id="rId5" w:type="default"/>
          <w:pgSz w:w="10433" w:h="14742"/>
          <w:pgMar w:top="964" w:right="1247" w:bottom="964" w:left="1247" w:header="851" w:footer="992" w:gutter="0"/>
          <w:pgNumType w:start="1"/>
          <w:cols w:space="425" w:num="1"/>
          <w:docGrid w:type="lines" w:linePitch="312" w:charSpace="0"/>
        </w:sectPr>
      </w:pPr>
      <w:r>
        <w:rPr>
          <w:color w:val="000000"/>
          <w:szCs w:val="21"/>
        </w:rPr>
        <w:tab/>
      </w:r>
      <w:r>
        <w:rPr>
          <w:rFonts w:hAnsi="宋体"/>
          <w:color w:val="000000"/>
          <w:szCs w:val="21"/>
        </w:rPr>
        <w:t>由</w:t>
      </w:r>
      <w:r>
        <w:rPr>
          <w:color w:val="000000"/>
          <w:szCs w:val="21"/>
        </w:rPr>
        <w:object>
          <v:shape id="_x0000_i1041" o:spt="75" alt="eqIdece1af0605776533e8742e97c39eb4c1" type="#_x0000_t75" style="height:27.1pt;width:24.6pt;" o:ole="t" filled="f" o:preferrelative="t" stroked="f" coordsize="21600,21600">
            <v:path/>
            <v:fill on="f" focussize="0,0"/>
            <v:stroke on="f" joinstyle="miter"/>
            <v:imagedata r:id="rId29" o:title="eqIdece1af0605776533e8742e97c39eb4c1"/>
            <o:lock v:ext="edit" aspectratio="t"/>
            <w10:wrap type="none"/>
            <w10:anchorlock/>
          </v:shape>
          <o:OLEObject Type="Embed" ProgID="Equation.DSMT4" ShapeID="_x0000_i1041" DrawAspect="Content" ObjectID="_1468075732" r:id="rId41">
            <o:LockedField>false</o:LockedField>
          </o:OLEObject>
        </w:object>
      </w:r>
      <w:r>
        <w:rPr>
          <w:rFonts w:hAnsi="宋体"/>
          <w:color w:val="000000"/>
          <w:szCs w:val="21"/>
        </w:rPr>
        <w:t>得，该列车全部在隧道里的时间</w:t>
      </w:r>
      <w:r>
        <w:rPr>
          <w:color w:val="000000"/>
          <w:szCs w:val="21"/>
        </w:rPr>
        <w:pict>
          <v:shape id="_x0000_i1042" o:spt="75" type="#_x0000_t75" style="height:25.45pt;width:89.2pt;" filled="f" o:preferrelative="t" stroked="f" coordsize="21600,21600">
            <v:path/>
            <v:fill on="f" focussize="0,0"/>
            <v:stroke on="f" joinstyle="miter"/>
            <v:imagedata r:id="rId42" o:title=""/>
            <o:lock v:ext="edit" aspectratio="t"/>
            <w10:wrap type="none"/>
            <w10:anchorlock/>
          </v:shape>
        </w:pict>
      </w:r>
      <w:r>
        <w:rPr>
          <w:rFonts w:hint="eastAsia"/>
          <w:color w:val="000000"/>
          <w:szCs w:val="21"/>
        </w:rPr>
        <w:t xml:space="preserve">         （2分）</w:t>
      </w:r>
    </w:p>
    <w:p>
      <w:bookmarkStart w:id="0" w:name="_GoBack"/>
      <w:bookmarkEnd w:id="0"/>
    </w:p>
    <w:sectPr>
      <w:pgSz w:w="10433" w:h="14742"/>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ourier New">
    <w:panose1 w:val="02070309020205020404"/>
    <w:charset w:val="00"/>
    <w:family w:val="modern"/>
    <w:pitch w:val="default"/>
    <w:sig w:usb0="E0002AFF" w:usb1="C0007843" w:usb2="00000009" w:usb3="00000000" w:csb0="400001FF" w:csb1="FFFF0000"/>
  </w:font>
  <w:font w:name="Verdana">
    <w:panose1 w:val="020B0604030504040204"/>
    <w:charset w:val="00"/>
    <w:family w:val="swiss"/>
    <w:pitch w:val="default"/>
    <w:sig w:usb0="A10006FF" w:usb1="4000205B" w:usb2="00000010" w:usb3="00000000" w:csb0="2000019F" w:csb1="00000000"/>
  </w:font>
  <w:font w:name="Arial">
    <w:panose1 w:val="020B0604020202020204"/>
    <w:charset w:val="00"/>
    <w:family w:val="swiss"/>
    <w:pitch w:val="default"/>
    <w:sig w:usb0="E0002AFF" w:usb1="C0007843" w:usb2="00000009" w:usb3="00000000" w:csb0="400001FF" w:csb1="FFFF0000"/>
  </w:font>
  <w:font w:name="仿宋_GB2312">
    <w:panose1 w:val="02010609030101010101"/>
    <w:charset w:val="86"/>
    <w:family w:val="modern"/>
    <w:pitch w:val="default"/>
    <w:sig w:usb0="00000001" w:usb1="080E0000" w:usb2="00000000" w:usb3="00000000" w:csb0="00040000" w:csb1="00000000"/>
  </w:font>
  <w:font w:name="方正小标宋简体">
    <w:panose1 w:val="02010601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rPr>
        <w:rFonts w:hint="eastAsia"/>
      </w:rPr>
    </w:pPr>
    <w:r>
      <w:rPr>
        <w:rFonts w:hint="eastAsia"/>
      </w:rPr>
      <w:t>永定·八年级物理试卷第</w:t>
    </w:r>
    <w:r>
      <w:rPr>
        <w:rStyle w:val="13"/>
      </w:rPr>
      <w:fldChar w:fldCharType="begin"/>
    </w:r>
    <w:r>
      <w:rPr>
        <w:rStyle w:val="13"/>
      </w:rPr>
      <w:instrText xml:space="preserve"> PAGE </w:instrText>
    </w:r>
    <w:r>
      <w:rPr>
        <w:rStyle w:val="13"/>
      </w:rPr>
      <w:fldChar w:fldCharType="separate"/>
    </w:r>
    <w:r>
      <w:rPr>
        <w:rStyle w:val="13"/>
      </w:rPr>
      <w:t>3</w:t>
    </w:r>
    <w:r>
      <w:rPr>
        <w:rStyle w:val="13"/>
      </w:rPr>
      <w:fldChar w:fldCharType="end"/>
    </w:r>
    <w:r>
      <w:rPr>
        <w:rStyle w:val="13"/>
        <w:rFonts w:hint="eastAsia"/>
      </w:rPr>
      <w:t>页(共6页)</w:t>
    </w:r>
  </w:p>
  <w:p>
    <w:pPr>
      <w:tabs>
        <w:tab w:val="center" w:pos="4153"/>
        <w:tab w:val="right" w:pos="8306"/>
      </w:tabs>
      <w:snapToGrid w:val="0"/>
      <w:jc w:val="left"/>
      <w:rPr>
        <w:kern w:val="0"/>
        <w:sz w:val="2"/>
        <w:szCs w:val="2"/>
      </w:rPr>
    </w:pPr>
    <w:r>
      <w:rPr>
        <w:color w:val="FFFFFF"/>
        <w:sz w:val="2"/>
        <w:szCs w:val="2"/>
      </w:rPr>
      <w:pict>
        <v:shape id="PowerPlusWaterMarkObject1453549720" o:spid="_x0000_s2049"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2050"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p>
    <w:pPr>
      <w:tabs>
        <w:tab w:val="center" w:pos="4153"/>
        <w:tab w:val="right" w:pos="8306"/>
      </w:tabs>
      <w:snapToGrid w:val="0"/>
      <w:jc w:val="left"/>
      <w:rPr>
        <w:kern w:val="0"/>
        <w:sz w:val="2"/>
        <w:szCs w:val="2"/>
      </w:rPr>
    </w:pPr>
    <w:r>
      <w:rPr>
        <w:color w:val="FFFFFF"/>
        <w:sz w:val="2"/>
        <w:szCs w:val="2"/>
      </w:rPr>
      <w:pict>
        <v:shape id="_x0000_s2051"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_x0000_s2052" o:spid="_x0000_s2052"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rPr>
        <w:rFonts w:hint="eastAsia"/>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53"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43"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bordersDoNotSurroundHeader w:val="1"/>
  <w:bordersDoNotSurroundFooter w:val="1"/>
  <w:doNotTrackMoves/>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ˇˉ―‖’”…∶、。〃々〉》」』】〕〗！＂＇），．：；？］｀｜｝～￠"/>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7133E"/>
    <w:rsid w:val="000137FA"/>
    <w:rsid w:val="000203F7"/>
    <w:rsid w:val="00032812"/>
    <w:rsid w:val="00034A33"/>
    <w:rsid w:val="0004009A"/>
    <w:rsid w:val="00042A93"/>
    <w:rsid w:val="00046152"/>
    <w:rsid w:val="000532AD"/>
    <w:rsid w:val="000617A4"/>
    <w:rsid w:val="000653F5"/>
    <w:rsid w:val="00066CC0"/>
    <w:rsid w:val="00067D34"/>
    <w:rsid w:val="0008341C"/>
    <w:rsid w:val="00090857"/>
    <w:rsid w:val="00091A57"/>
    <w:rsid w:val="00092D1C"/>
    <w:rsid w:val="000A3CB3"/>
    <w:rsid w:val="000B0568"/>
    <w:rsid w:val="000B6E99"/>
    <w:rsid w:val="000C2279"/>
    <w:rsid w:val="000D494F"/>
    <w:rsid w:val="000D50FB"/>
    <w:rsid w:val="000D7B87"/>
    <w:rsid w:val="000E3A21"/>
    <w:rsid w:val="000E5C71"/>
    <w:rsid w:val="000E6E57"/>
    <w:rsid w:val="001022B5"/>
    <w:rsid w:val="00103D9C"/>
    <w:rsid w:val="00122310"/>
    <w:rsid w:val="001226C5"/>
    <w:rsid w:val="001342B1"/>
    <w:rsid w:val="001445A5"/>
    <w:rsid w:val="00144C10"/>
    <w:rsid w:val="00147D10"/>
    <w:rsid w:val="00160DC8"/>
    <w:rsid w:val="00162465"/>
    <w:rsid w:val="00163C7E"/>
    <w:rsid w:val="00163ED4"/>
    <w:rsid w:val="00164BA9"/>
    <w:rsid w:val="001708C1"/>
    <w:rsid w:val="00170E34"/>
    <w:rsid w:val="00173B83"/>
    <w:rsid w:val="00177CBA"/>
    <w:rsid w:val="00177D18"/>
    <w:rsid w:val="00180498"/>
    <w:rsid w:val="00190654"/>
    <w:rsid w:val="0019112A"/>
    <w:rsid w:val="001A59BC"/>
    <w:rsid w:val="001B0243"/>
    <w:rsid w:val="001B284D"/>
    <w:rsid w:val="001C1CFE"/>
    <w:rsid w:val="001D0B0A"/>
    <w:rsid w:val="001D2191"/>
    <w:rsid w:val="001D4656"/>
    <w:rsid w:val="001D742F"/>
    <w:rsid w:val="001F0844"/>
    <w:rsid w:val="001F4AE0"/>
    <w:rsid w:val="002016A5"/>
    <w:rsid w:val="00202B9C"/>
    <w:rsid w:val="00210689"/>
    <w:rsid w:val="00211637"/>
    <w:rsid w:val="002137CA"/>
    <w:rsid w:val="002179B3"/>
    <w:rsid w:val="002212B2"/>
    <w:rsid w:val="00222CD6"/>
    <w:rsid w:val="00226C14"/>
    <w:rsid w:val="00230949"/>
    <w:rsid w:val="0023537F"/>
    <w:rsid w:val="00252AA0"/>
    <w:rsid w:val="00260116"/>
    <w:rsid w:val="00262F47"/>
    <w:rsid w:val="002644D6"/>
    <w:rsid w:val="00265C78"/>
    <w:rsid w:val="00267E04"/>
    <w:rsid w:val="00275A6C"/>
    <w:rsid w:val="00285C9F"/>
    <w:rsid w:val="002912C3"/>
    <w:rsid w:val="002A3E21"/>
    <w:rsid w:val="002A6DFB"/>
    <w:rsid w:val="002A78BB"/>
    <w:rsid w:val="002B0CD2"/>
    <w:rsid w:val="002B17C3"/>
    <w:rsid w:val="002B5296"/>
    <w:rsid w:val="002B6768"/>
    <w:rsid w:val="002C24B0"/>
    <w:rsid w:val="002D002B"/>
    <w:rsid w:val="002D360B"/>
    <w:rsid w:val="002D395B"/>
    <w:rsid w:val="002D5D6B"/>
    <w:rsid w:val="002D6BBE"/>
    <w:rsid w:val="00300249"/>
    <w:rsid w:val="003033E5"/>
    <w:rsid w:val="00304D16"/>
    <w:rsid w:val="00306610"/>
    <w:rsid w:val="003134FF"/>
    <w:rsid w:val="00326A56"/>
    <w:rsid w:val="00345335"/>
    <w:rsid w:val="00346635"/>
    <w:rsid w:val="00346D4D"/>
    <w:rsid w:val="00351EEE"/>
    <w:rsid w:val="00360222"/>
    <w:rsid w:val="003603C5"/>
    <w:rsid w:val="003605F1"/>
    <w:rsid w:val="00365FE5"/>
    <w:rsid w:val="00385939"/>
    <w:rsid w:val="003A0DC1"/>
    <w:rsid w:val="003A27C3"/>
    <w:rsid w:val="003A5A58"/>
    <w:rsid w:val="003B0C97"/>
    <w:rsid w:val="003B28AD"/>
    <w:rsid w:val="003B7DA9"/>
    <w:rsid w:val="003C7101"/>
    <w:rsid w:val="003D2030"/>
    <w:rsid w:val="003D3457"/>
    <w:rsid w:val="003E0B03"/>
    <w:rsid w:val="003E1089"/>
    <w:rsid w:val="003E3400"/>
    <w:rsid w:val="003E7031"/>
    <w:rsid w:val="003F3C2A"/>
    <w:rsid w:val="00405ACE"/>
    <w:rsid w:val="00410089"/>
    <w:rsid w:val="0041139D"/>
    <w:rsid w:val="00414BF2"/>
    <w:rsid w:val="004151FC"/>
    <w:rsid w:val="00415509"/>
    <w:rsid w:val="00420A4A"/>
    <w:rsid w:val="004258E2"/>
    <w:rsid w:val="00430547"/>
    <w:rsid w:val="0043103F"/>
    <w:rsid w:val="00455EF1"/>
    <w:rsid w:val="00460640"/>
    <w:rsid w:val="00460F78"/>
    <w:rsid w:val="00462DA9"/>
    <w:rsid w:val="00464CE9"/>
    <w:rsid w:val="00465645"/>
    <w:rsid w:val="0046615B"/>
    <w:rsid w:val="00466852"/>
    <w:rsid w:val="00470502"/>
    <w:rsid w:val="00470505"/>
    <w:rsid w:val="004712E1"/>
    <w:rsid w:val="004729D9"/>
    <w:rsid w:val="00474E6C"/>
    <w:rsid w:val="00480EE4"/>
    <w:rsid w:val="004834ED"/>
    <w:rsid w:val="00486068"/>
    <w:rsid w:val="00494BD3"/>
    <w:rsid w:val="00496E48"/>
    <w:rsid w:val="004A45E6"/>
    <w:rsid w:val="004A47A1"/>
    <w:rsid w:val="004C1C26"/>
    <w:rsid w:val="004C4679"/>
    <w:rsid w:val="004C7E7D"/>
    <w:rsid w:val="004E0EA2"/>
    <w:rsid w:val="004E1D4B"/>
    <w:rsid w:val="004E4EE6"/>
    <w:rsid w:val="004F0298"/>
    <w:rsid w:val="004F08EE"/>
    <w:rsid w:val="004F091D"/>
    <w:rsid w:val="004F2303"/>
    <w:rsid w:val="004F383F"/>
    <w:rsid w:val="004F5BF8"/>
    <w:rsid w:val="005009D2"/>
    <w:rsid w:val="00505560"/>
    <w:rsid w:val="00507B82"/>
    <w:rsid w:val="00535994"/>
    <w:rsid w:val="00540182"/>
    <w:rsid w:val="00546064"/>
    <w:rsid w:val="005477F5"/>
    <w:rsid w:val="00547DD0"/>
    <w:rsid w:val="00552F78"/>
    <w:rsid w:val="00563174"/>
    <w:rsid w:val="0057124A"/>
    <w:rsid w:val="00574A4A"/>
    <w:rsid w:val="00580552"/>
    <w:rsid w:val="00584E26"/>
    <w:rsid w:val="005923C1"/>
    <w:rsid w:val="00592CB8"/>
    <w:rsid w:val="00594727"/>
    <w:rsid w:val="005A3494"/>
    <w:rsid w:val="005A595C"/>
    <w:rsid w:val="005A6296"/>
    <w:rsid w:val="005B3840"/>
    <w:rsid w:val="005B47EF"/>
    <w:rsid w:val="005B5A8E"/>
    <w:rsid w:val="005B6998"/>
    <w:rsid w:val="005C6C0D"/>
    <w:rsid w:val="005D25EC"/>
    <w:rsid w:val="005D2651"/>
    <w:rsid w:val="005E095C"/>
    <w:rsid w:val="005E1AC9"/>
    <w:rsid w:val="005E49F4"/>
    <w:rsid w:val="005F107D"/>
    <w:rsid w:val="005F424C"/>
    <w:rsid w:val="006048AB"/>
    <w:rsid w:val="00610952"/>
    <w:rsid w:val="00611340"/>
    <w:rsid w:val="0061374E"/>
    <w:rsid w:val="00614CE4"/>
    <w:rsid w:val="0062109B"/>
    <w:rsid w:val="00621745"/>
    <w:rsid w:val="00622F4A"/>
    <w:rsid w:val="00623294"/>
    <w:rsid w:val="00632CD4"/>
    <w:rsid w:val="00636B9E"/>
    <w:rsid w:val="00645078"/>
    <w:rsid w:val="00653029"/>
    <w:rsid w:val="00653666"/>
    <w:rsid w:val="00656EB9"/>
    <w:rsid w:val="00671A03"/>
    <w:rsid w:val="00680889"/>
    <w:rsid w:val="00682EFA"/>
    <w:rsid w:val="00693CC1"/>
    <w:rsid w:val="00695EED"/>
    <w:rsid w:val="006B0E7F"/>
    <w:rsid w:val="006C3ECD"/>
    <w:rsid w:val="006D1209"/>
    <w:rsid w:val="006D7A7A"/>
    <w:rsid w:val="006E6AF0"/>
    <w:rsid w:val="006E6D40"/>
    <w:rsid w:val="006E7AE5"/>
    <w:rsid w:val="006F527F"/>
    <w:rsid w:val="006F62FE"/>
    <w:rsid w:val="007176CC"/>
    <w:rsid w:val="00717A70"/>
    <w:rsid w:val="007279C6"/>
    <w:rsid w:val="00731A3C"/>
    <w:rsid w:val="00731D6B"/>
    <w:rsid w:val="00736462"/>
    <w:rsid w:val="00740B48"/>
    <w:rsid w:val="00741362"/>
    <w:rsid w:val="007416DC"/>
    <w:rsid w:val="007570D1"/>
    <w:rsid w:val="007574DE"/>
    <w:rsid w:val="007640A4"/>
    <w:rsid w:val="00771A26"/>
    <w:rsid w:val="00772811"/>
    <w:rsid w:val="0078733D"/>
    <w:rsid w:val="00790D12"/>
    <w:rsid w:val="00790DB3"/>
    <w:rsid w:val="00796B0D"/>
    <w:rsid w:val="007A6C61"/>
    <w:rsid w:val="007B7F38"/>
    <w:rsid w:val="007C6FC7"/>
    <w:rsid w:val="007E6433"/>
    <w:rsid w:val="007F0D48"/>
    <w:rsid w:val="007F0E70"/>
    <w:rsid w:val="007F4630"/>
    <w:rsid w:val="007F4C3D"/>
    <w:rsid w:val="008028EF"/>
    <w:rsid w:val="00805B0C"/>
    <w:rsid w:val="00806A73"/>
    <w:rsid w:val="00812E8C"/>
    <w:rsid w:val="00814C53"/>
    <w:rsid w:val="0082024A"/>
    <w:rsid w:val="008222F7"/>
    <w:rsid w:val="00841BF1"/>
    <w:rsid w:val="00845FE3"/>
    <w:rsid w:val="00850810"/>
    <w:rsid w:val="00852E73"/>
    <w:rsid w:val="0085389F"/>
    <w:rsid w:val="00856194"/>
    <w:rsid w:val="008571D2"/>
    <w:rsid w:val="008661BD"/>
    <w:rsid w:val="00871D95"/>
    <w:rsid w:val="00875DAF"/>
    <w:rsid w:val="00876998"/>
    <w:rsid w:val="00884DAC"/>
    <w:rsid w:val="00887415"/>
    <w:rsid w:val="008929C8"/>
    <w:rsid w:val="00893F02"/>
    <w:rsid w:val="00895B2F"/>
    <w:rsid w:val="008972CB"/>
    <w:rsid w:val="008A19C2"/>
    <w:rsid w:val="008A2B05"/>
    <w:rsid w:val="008A2DB1"/>
    <w:rsid w:val="008A5975"/>
    <w:rsid w:val="008A5D72"/>
    <w:rsid w:val="008B2848"/>
    <w:rsid w:val="008C24FD"/>
    <w:rsid w:val="008C2904"/>
    <w:rsid w:val="008D0BE2"/>
    <w:rsid w:val="008D3949"/>
    <w:rsid w:val="008E2EEB"/>
    <w:rsid w:val="008E4D4F"/>
    <w:rsid w:val="008E6A89"/>
    <w:rsid w:val="008F1D5F"/>
    <w:rsid w:val="008F6F7B"/>
    <w:rsid w:val="00905173"/>
    <w:rsid w:val="0090756C"/>
    <w:rsid w:val="0091227A"/>
    <w:rsid w:val="00915B5B"/>
    <w:rsid w:val="00916DA8"/>
    <w:rsid w:val="009314F6"/>
    <w:rsid w:val="00931FBE"/>
    <w:rsid w:val="00947EE6"/>
    <w:rsid w:val="009514EE"/>
    <w:rsid w:val="009700D1"/>
    <w:rsid w:val="00972569"/>
    <w:rsid w:val="009817D2"/>
    <w:rsid w:val="00987DE7"/>
    <w:rsid w:val="009A0B56"/>
    <w:rsid w:val="009A3A46"/>
    <w:rsid w:val="009A3B50"/>
    <w:rsid w:val="009B078D"/>
    <w:rsid w:val="009B55D6"/>
    <w:rsid w:val="009C108A"/>
    <w:rsid w:val="009C2713"/>
    <w:rsid w:val="009C2FF4"/>
    <w:rsid w:val="009C670D"/>
    <w:rsid w:val="009C6EA4"/>
    <w:rsid w:val="009D139F"/>
    <w:rsid w:val="009D6564"/>
    <w:rsid w:val="009E0964"/>
    <w:rsid w:val="009E4A86"/>
    <w:rsid w:val="009E513B"/>
    <w:rsid w:val="009E6BDB"/>
    <w:rsid w:val="009F1749"/>
    <w:rsid w:val="009F197B"/>
    <w:rsid w:val="00A06596"/>
    <w:rsid w:val="00A2076F"/>
    <w:rsid w:val="00A22B68"/>
    <w:rsid w:val="00A23090"/>
    <w:rsid w:val="00A24BCE"/>
    <w:rsid w:val="00A253C3"/>
    <w:rsid w:val="00A30613"/>
    <w:rsid w:val="00A3730D"/>
    <w:rsid w:val="00A60A68"/>
    <w:rsid w:val="00A675F2"/>
    <w:rsid w:val="00A74FB3"/>
    <w:rsid w:val="00A87E99"/>
    <w:rsid w:val="00A9304D"/>
    <w:rsid w:val="00AB218B"/>
    <w:rsid w:val="00AB3ED0"/>
    <w:rsid w:val="00AC0455"/>
    <w:rsid w:val="00AC5781"/>
    <w:rsid w:val="00AC65AC"/>
    <w:rsid w:val="00AC6615"/>
    <w:rsid w:val="00AC6CDF"/>
    <w:rsid w:val="00AE0165"/>
    <w:rsid w:val="00AE1185"/>
    <w:rsid w:val="00AE3339"/>
    <w:rsid w:val="00AF1F40"/>
    <w:rsid w:val="00B00D4C"/>
    <w:rsid w:val="00B06A22"/>
    <w:rsid w:val="00B10B12"/>
    <w:rsid w:val="00B12464"/>
    <w:rsid w:val="00B33A4E"/>
    <w:rsid w:val="00B35333"/>
    <w:rsid w:val="00B66560"/>
    <w:rsid w:val="00B66950"/>
    <w:rsid w:val="00B66B3F"/>
    <w:rsid w:val="00B70577"/>
    <w:rsid w:val="00B7133E"/>
    <w:rsid w:val="00B7679B"/>
    <w:rsid w:val="00B80C56"/>
    <w:rsid w:val="00B8426D"/>
    <w:rsid w:val="00B905F0"/>
    <w:rsid w:val="00B90D40"/>
    <w:rsid w:val="00B964CD"/>
    <w:rsid w:val="00BA2FE8"/>
    <w:rsid w:val="00BA5872"/>
    <w:rsid w:val="00BA627A"/>
    <w:rsid w:val="00BB1F8A"/>
    <w:rsid w:val="00BD307D"/>
    <w:rsid w:val="00BD42D4"/>
    <w:rsid w:val="00BE5D66"/>
    <w:rsid w:val="00BF29D1"/>
    <w:rsid w:val="00C01883"/>
    <w:rsid w:val="00C02EC4"/>
    <w:rsid w:val="00C02FC6"/>
    <w:rsid w:val="00C0402B"/>
    <w:rsid w:val="00C049F9"/>
    <w:rsid w:val="00C10253"/>
    <w:rsid w:val="00C1438D"/>
    <w:rsid w:val="00C15403"/>
    <w:rsid w:val="00C20A4D"/>
    <w:rsid w:val="00C2146D"/>
    <w:rsid w:val="00C27C0D"/>
    <w:rsid w:val="00C336E3"/>
    <w:rsid w:val="00C338C0"/>
    <w:rsid w:val="00C4680E"/>
    <w:rsid w:val="00C47B90"/>
    <w:rsid w:val="00C524E0"/>
    <w:rsid w:val="00C5276C"/>
    <w:rsid w:val="00C65818"/>
    <w:rsid w:val="00C72D5C"/>
    <w:rsid w:val="00C76DF9"/>
    <w:rsid w:val="00C84F89"/>
    <w:rsid w:val="00CA147C"/>
    <w:rsid w:val="00CA6296"/>
    <w:rsid w:val="00CA7D04"/>
    <w:rsid w:val="00CA7FF6"/>
    <w:rsid w:val="00CB19E5"/>
    <w:rsid w:val="00CB27DA"/>
    <w:rsid w:val="00CB5A3A"/>
    <w:rsid w:val="00CD1E83"/>
    <w:rsid w:val="00CE7576"/>
    <w:rsid w:val="00CF6500"/>
    <w:rsid w:val="00D14A40"/>
    <w:rsid w:val="00D14D2F"/>
    <w:rsid w:val="00D21208"/>
    <w:rsid w:val="00D21341"/>
    <w:rsid w:val="00D330E4"/>
    <w:rsid w:val="00D41613"/>
    <w:rsid w:val="00D47363"/>
    <w:rsid w:val="00D473D8"/>
    <w:rsid w:val="00D47A84"/>
    <w:rsid w:val="00D64308"/>
    <w:rsid w:val="00D82412"/>
    <w:rsid w:val="00D824F6"/>
    <w:rsid w:val="00D87054"/>
    <w:rsid w:val="00D871CD"/>
    <w:rsid w:val="00D90665"/>
    <w:rsid w:val="00D95997"/>
    <w:rsid w:val="00DA3C8F"/>
    <w:rsid w:val="00DB1CA7"/>
    <w:rsid w:val="00DB75AD"/>
    <w:rsid w:val="00DC2E10"/>
    <w:rsid w:val="00DD6747"/>
    <w:rsid w:val="00DE4516"/>
    <w:rsid w:val="00DF1DF2"/>
    <w:rsid w:val="00DF2453"/>
    <w:rsid w:val="00DF262F"/>
    <w:rsid w:val="00E00686"/>
    <w:rsid w:val="00E049B5"/>
    <w:rsid w:val="00E06244"/>
    <w:rsid w:val="00E1788B"/>
    <w:rsid w:val="00E32154"/>
    <w:rsid w:val="00E33295"/>
    <w:rsid w:val="00E33A49"/>
    <w:rsid w:val="00E33C71"/>
    <w:rsid w:val="00E44478"/>
    <w:rsid w:val="00E454BA"/>
    <w:rsid w:val="00E459D0"/>
    <w:rsid w:val="00E46CD2"/>
    <w:rsid w:val="00E508AB"/>
    <w:rsid w:val="00E539A4"/>
    <w:rsid w:val="00E54932"/>
    <w:rsid w:val="00E623DE"/>
    <w:rsid w:val="00E66431"/>
    <w:rsid w:val="00E67868"/>
    <w:rsid w:val="00E75F11"/>
    <w:rsid w:val="00E76EDD"/>
    <w:rsid w:val="00E8259B"/>
    <w:rsid w:val="00E82EF1"/>
    <w:rsid w:val="00E873E5"/>
    <w:rsid w:val="00E958A8"/>
    <w:rsid w:val="00EA0E62"/>
    <w:rsid w:val="00EA3517"/>
    <w:rsid w:val="00EA4861"/>
    <w:rsid w:val="00EA7999"/>
    <w:rsid w:val="00EB2CC7"/>
    <w:rsid w:val="00EB51E6"/>
    <w:rsid w:val="00EC14FE"/>
    <w:rsid w:val="00EE4351"/>
    <w:rsid w:val="00EE6699"/>
    <w:rsid w:val="00EE7CA8"/>
    <w:rsid w:val="00EF5099"/>
    <w:rsid w:val="00F003A0"/>
    <w:rsid w:val="00F05B29"/>
    <w:rsid w:val="00F1018D"/>
    <w:rsid w:val="00F17288"/>
    <w:rsid w:val="00F409CB"/>
    <w:rsid w:val="00F5411A"/>
    <w:rsid w:val="00F55BF9"/>
    <w:rsid w:val="00F8072E"/>
    <w:rsid w:val="00F84E68"/>
    <w:rsid w:val="00FA1AEF"/>
    <w:rsid w:val="00FA284E"/>
    <w:rsid w:val="00FB2DD3"/>
    <w:rsid w:val="00FC5C92"/>
    <w:rsid w:val="00FC66EC"/>
    <w:rsid w:val="00FD6528"/>
    <w:rsid w:val="00FE0B77"/>
    <w:rsid w:val="00FF33E7"/>
    <w:rsid w:val="00FF756B"/>
    <w:rsid w:val="06F34CD7"/>
  </w:rsids>
  <m:mathPr>
    <m:mathFont m:val="Cambria Math"/>
    <m:brkBin m:val="before"/>
    <m:brkBinSub m:val="--"/>
    <m:smallFrac m:val="0"/>
    <m:dispDef/>
    <m:lMargin m:val="0"/>
    <m:rMargin m:val="0"/>
    <m:defJc m:val="centerGroup"/>
    <m:wrapIndent m:val="1440"/>
    <m:intLim m:val="subSup"/>
    <m:naryLim m:val="undOvr"/>
    <m:wrapRight m:val="1"/>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widowControl/>
      <w:spacing w:before="100" w:beforeAutospacing="1" w:after="100" w:afterAutospacing="1"/>
      <w:jc w:val="left"/>
      <w:outlineLvl w:val="0"/>
    </w:pPr>
    <w:rPr>
      <w:rFonts w:ascii="宋体" w:hAnsi="宋体" w:cs="宋体"/>
      <w:b/>
      <w:bCs/>
      <w:kern w:val="36"/>
      <w:sz w:val="48"/>
      <w:szCs w:val="48"/>
    </w:rPr>
  </w:style>
  <w:style w:type="character" w:default="1" w:styleId="11">
    <w:name w:val="Default Paragraph Font"/>
    <w:semiHidden/>
    <w:uiPriority w:val="0"/>
  </w:style>
  <w:style w:type="table" w:default="1" w:styleId="15">
    <w:name w:val="Normal Table"/>
    <w:semiHidden/>
    <w:uiPriority w:val="0"/>
    <w:tblPr>
      <w:tblLayout w:type="fixed"/>
      <w:tblCellMar>
        <w:top w:w="0" w:type="dxa"/>
        <w:left w:w="108" w:type="dxa"/>
        <w:bottom w:w="0" w:type="dxa"/>
        <w:right w:w="108" w:type="dxa"/>
      </w:tblCellMar>
    </w:tblPr>
  </w:style>
  <w:style w:type="paragraph" w:styleId="3">
    <w:name w:val="Normal Indent"/>
    <w:basedOn w:val="1"/>
    <w:qFormat/>
    <w:uiPriority w:val="0"/>
    <w:pPr>
      <w:ind w:firstLine="420" w:firstLineChars="200"/>
    </w:pPr>
  </w:style>
  <w:style w:type="paragraph" w:styleId="4">
    <w:name w:val="Body Text"/>
    <w:basedOn w:val="1"/>
    <w:link w:val="28"/>
    <w:qFormat/>
    <w:uiPriority w:val="0"/>
    <w:pPr>
      <w:spacing w:before="180" w:after="180"/>
    </w:pPr>
  </w:style>
  <w:style w:type="paragraph" w:styleId="5">
    <w:name w:val="Plain Text"/>
    <w:basedOn w:val="1"/>
    <w:link w:val="23"/>
    <w:uiPriority w:val="0"/>
    <w:rPr>
      <w:rFonts w:hint="eastAsia" w:ascii="宋体" w:hAnsi="Courier New" w:cs="Courier New"/>
      <w:szCs w:val="21"/>
    </w:rPr>
  </w:style>
  <w:style w:type="paragraph" w:styleId="6">
    <w:name w:val="Balloon Text"/>
    <w:basedOn w:val="1"/>
    <w:link w:val="27"/>
    <w:uiPriority w:val="0"/>
    <w:rPr>
      <w:sz w:val="18"/>
      <w:szCs w:val="18"/>
    </w:rPr>
  </w:style>
  <w:style w:type="paragraph" w:styleId="7">
    <w:name w:val="footer"/>
    <w:basedOn w:val="1"/>
    <w:uiPriority w:val="0"/>
    <w:pPr>
      <w:tabs>
        <w:tab w:val="center" w:pos="4153"/>
        <w:tab w:val="right" w:pos="8306"/>
      </w:tabs>
      <w:snapToGrid w:val="0"/>
      <w:jc w:val="left"/>
    </w:pPr>
    <w:rPr>
      <w:sz w:val="18"/>
      <w:szCs w:val="18"/>
    </w:rPr>
  </w:style>
  <w:style w:type="paragraph" w:styleId="8">
    <w:name w:val="header"/>
    <w:basedOn w:val="1"/>
    <w:uiPriority w:val="0"/>
    <w:pPr>
      <w:pBdr>
        <w:bottom w:val="single" w:color="auto" w:sz="6" w:space="1"/>
      </w:pBdr>
      <w:tabs>
        <w:tab w:val="center" w:pos="4153"/>
        <w:tab w:val="right" w:pos="8306"/>
      </w:tabs>
      <w:snapToGrid w:val="0"/>
      <w:jc w:val="center"/>
    </w:pPr>
    <w:rPr>
      <w:sz w:val="18"/>
      <w:szCs w:val="18"/>
    </w:rPr>
  </w:style>
  <w:style w:type="paragraph" w:styleId="9">
    <w:name w:val="HTML Preformatted"/>
    <w:basedOn w:val="1"/>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paragraph" w:styleId="10">
    <w:name w:val="Normal (Web)"/>
    <w:basedOn w:val="1"/>
    <w:link w:val="22"/>
    <w:qFormat/>
    <w:uiPriority w:val="0"/>
    <w:pPr>
      <w:widowControl/>
      <w:spacing w:before="100" w:beforeAutospacing="1" w:after="100" w:afterAutospacing="1"/>
      <w:jc w:val="left"/>
    </w:pPr>
    <w:rPr>
      <w:rFonts w:ascii="宋体" w:hAnsi="宋体" w:cs="宋体"/>
      <w:color w:val="000000"/>
      <w:kern w:val="0"/>
      <w:sz w:val="24"/>
    </w:rPr>
  </w:style>
  <w:style w:type="character" w:styleId="12">
    <w:name w:val="Strong"/>
    <w:basedOn w:val="11"/>
    <w:qFormat/>
    <w:uiPriority w:val="0"/>
    <w:rPr>
      <w:b/>
      <w:bCs/>
    </w:rPr>
  </w:style>
  <w:style w:type="character" w:styleId="13">
    <w:name w:val="page number"/>
    <w:basedOn w:val="11"/>
    <w:uiPriority w:val="0"/>
  </w:style>
  <w:style w:type="character" w:styleId="14">
    <w:name w:val="Hyperlink"/>
    <w:basedOn w:val="11"/>
    <w:uiPriority w:val="0"/>
    <w:rPr>
      <w:color w:val="0000FF"/>
      <w:u w:val="single"/>
    </w:rPr>
  </w:style>
  <w:style w:type="table" w:styleId="16">
    <w:name w:val="Table Grid"/>
    <w:basedOn w:val="15"/>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17">
    <w:name w:val="hei141"/>
    <w:basedOn w:val="11"/>
    <w:uiPriority w:val="0"/>
    <w:rPr>
      <w:rFonts w:hint="eastAsia" w:ascii="宋体" w:hAnsi="宋体" w:eastAsia="宋体"/>
      <w:color w:val="000000"/>
      <w:sz w:val="21"/>
      <w:szCs w:val="21"/>
      <w:u w:val="none"/>
    </w:rPr>
  </w:style>
  <w:style w:type="paragraph" w:customStyle="1" w:styleId="18">
    <w:name w:val="Char Char Char Char Char Char Char Char Char Char Char Char Char Char Char Char Char Char Char"/>
    <w:basedOn w:val="1"/>
    <w:uiPriority w:val="0"/>
    <w:pPr>
      <w:widowControl/>
      <w:spacing w:line="300" w:lineRule="auto"/>
      <w:ind w:firstLine="200" w:firstLineChars="200"/>
    </w:pPr>
    <w:rPr>
      <w:rFonts w:ascii="Verdana" w:hAnsi="Verdana"/>
      <w:kern w:val="0"/>
      <w:szCs w:val="20"/>
      <w:lang w:eastAsia="en-US"/>
    </w:rPr>
  </w:style>
  <w:style w:type="character" w:customStyle="1" w:styleId="19">
    <w:name w:val="ask-title3"/>
    <w:basedOn w:val="11"/>
    <w:uiPriority w:val="0"/>
  </w:style>
  <w:style w:type="character" w:customStyle="1" w:styleId="20">
    <w:name w:val="apple-converted-space"/>
    <w:basedOn w:val="11"/>
    <w:uiPriority w:val="0"/>
  </w:style>
  <w:style w:type="paragraph" w:customStyle="1" w:styleId="21">
    <w:name w:val="f22 lh30 yahei"/>
    <w:basedOn w:val="1"/>
    <w:uiPriority w:val="0"/>
    <w:pPr>
      <w:widowControl/>
      <w:jc w:val="left"/>
    </w:pPr>
    <w:rPr>
      <w:rFonts w:ascii="宋体" w:hAnsi="宋体" w:cs="宋体"/>
      <w:kern w:val="0"/>
      <w:sz w:val="24"/>
    </w:rPr>
  </w:style>
  <w:style w:type="character" w:customStyle="1" w:styleId="22">
    <w:name w:val="普通(网站) Char"/>
    <w:basedOn w:val="11"/>
    <w:link w:val="10"/>
    <w:uiPriority w:val="0"/>
    <w:rPr>
      <w:rFonts w:ascii="宋体" w:hAnsi="宋体" w:eastAsia="宋体" w:cs="宋体"/>
      <w:color w:val="000000"/>
      <w:sz w:val="24"/>
      <w:szCs w:val="24"/>
      <w:lang w:val="en-US" w:eastAsia="zh-CN" w:bidi="ar-SA"/>
    </w:rPr>
  </w:style>
  <w:style w:type="character" w:customStyle="1" w:styleId="23">
    <w:name w:val="纯文本 Char"/>
    <w:basedOn w:val="11"/>
    <w:link w:val="5"/>
    <w:qFormat/>
    <w:uiPriority w:val="0"/>
    <w:rPr>
      <w:rFonts w:ascii="宋体" w:hAnsi="Courier New" w:eastAsia="宋体" w:cs="Courier New"/>
      <w:kern w:val="2"/>
      <w:sz w:val="21"/>
      <w:szCs w:val="21"/>
      <w:lang w:val="en-US" w:eastAsia="zh-CN" w:bidi="ar-SA"/>
    </w:rPr>
  </w:style>
  <w:style w:type="paragraph" w:customStyle="1" w:styleId="24">
    <w:name w:val="Normal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25">
    <w:name w:val="DefaultParagraph"/>
    <w:qFormat/>
    <w:uiPriority w:val="0"/>
    <w:pPr>
      <w:spacing w:after="200" w:line="276" w:lineRule="auto"/>
    </w:pPr>
    <w:rPr>
      <w:rFonts w:ascii="Times New Roman" w:hAnsi="Calibri" w:eastAsia="宋体" w:cs="Times New Roman"/>
      <w:kern w:val="2"/>
      <w:sz w:val="21"/>
      <w:szCs w:val="22"/>
      <w:lang w:val="en-US" w:eastAsia="zh-CN" w:bidi="ar-SA"/>
    </w:rPr>
  </w:style>
  <w:style w:type="character" w:customStyle="1" w:styleId="26">
    <w:name w:val="latex_linear"/>
    <w:basedOn w:val="11"/>
    <w:qFormat/>
    <w:uiPriority w:val="0"/>
  </w:style>
  <w:style w:type="character" w:customStyle="1" w:styleId="27">
    <w:name w:val="批注框文本 Char"/>
    <w:basedOn w:val="11"/>
    <w:link w:val="6"/>
    <w:uiPriority w:val="0"/>
    <w:rPr>
      <w:kern w:val="2"/>
      <w:sz w:val="18"/>
      <w:szCs w:val="18"/>
    </w:rPr>
  </w:style>
  <w:style w:type="character" w:customStyle="1" w:styleId="28">
    <w:name w:val="正文文本 Char"/>
    <w:basedOn w:val="11"/>
    <w:link w:val="4"/>
    <w:qFormat/>
    <w:uiPriority w:val="0"/>
    <w:rPr>
      <w:kern w:val="2"/>
      <w:sz w:val="21"/>
      <w:szCs w:val="24"/>
    </w:rPr>
  </w:style>
  <w:style w:type="paragraph" w:customStyle="1" w:styleId="29">
    <w:name w:val="cut-check"/>
    <w:basedOn w:val="1"/>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theme" Target="theme/theme1.xml"/><Relationship Id="rId5" Type="http://schemas.openxmlformats.org/officeDocument/2006/relationships/footer" Target="footer2.xml"/><Relationship Id="rId44" Type="http://schemas.openxmlformats.org/officeDocument/2006/relationships/fontTable" Target="fontTable.xml"/><Relationship Id="rId43" Type="http://schemas.openxmlformats.org/officeDocument/2006/relationships/customXml" Target="../customXml/item1.xml"/><Relationship Id="rId42" Type="http://schemas.openxmlformats.org/officeDocument/2006/relationships/image" Target="media/image29.wmf"/><Relationship Id="rId41" Type="http://schemas.openxmlformats.org/officeDocument/2006/relationships/oleObject" Target="embeddings/oleObject8.bin"/><Relationship Id="rId40" Type="http://schemas.openxmlformats.org/officeDocument/2006/relationships/image" Target="media/image28.wmf"/><Relationship Id="rId4" Type="http://schemas.openxmlformats.org/officeDocument/2006/relationships/header" Target="header1.xml"/><Relationship Id="rId39" Type="http://schemas.openxmlformats.org/officeDocument/2006/relationships/oleObject" Target="embeddings/oleObject7.bin"/><Relationship Id="rId38" Type="http://schemas.openxmlformats.org/officeDocument/2006/relationships/oleObject" Target="embeddings/oleObject6.bin"/><Relationship Id="rId37" Type="http://schemas.openxmlformats.org/officeDocument/2006/relationships/image" Target="media/image27.wmf"/><Relationship Id="rId36" Type="http://schemas.openxmlformats.org/officeDocument/2006/relationships/oleObject" Target="embeddings/oleObject5.bin"/><Relationship Id="rId35" Type="http://schemas.openxmlformats.org/officeDocument/2006/relationships/image" Target="media/image26.wmf"/><Relationship Id="rId34" Type="http://schemas.openxmlformats.org/officeDocument/2006/relationships/oleObject" Target="embeddings/oleObject4.bin"/><Relationship Id="rId33" Type="http://schemas.openxmlformats.org/officeDocument/2006/relationships/image" Target="media/image25.wmf"/><Relationship Id="rId32" Type="http://schemas.openxmlformats.org/officeDocument/2006/relationships/oleObject" Target="embeddings/oleObject3.bin"/><Relationship Id="rId31" Type="http://schemas.openxmlformats.org/officeDocument/2006/relationships/image" Target="media/image24.wmf"/><Relationship Id="rId30" Type="http://schemas.openxmlformats.org/officeDocument/2006/relationships/oleObject" Target="embeddings/oleObject2.bin"/><Relationship Id="rId3" Type="http://schemas.openxmlformats.org/officeDocument/2006/relationships/footer" Target="footer1.xml"/><Relationship Id="rId29" Type="http://schemas.openxmlformats.org/officeDocument/2006/relationships/image" Target="media/image23.wmf"/><Relationship Id="rId28" Type="http://schemas.openxmlformats.org/officeDocument/2006/relationships/oleObject" Target="embeddings/oleObject1.bin"/><Relationship Id="rId27" Type="http://schemas.openxmlformats.org/officeDocument/2006/relationships/image" Target="media/image22.jpeg"/><Relationship Id="rId26" Type="http://schemas.openxmlformats.org/officeDocument/2006/relationships/image" Target="media/image21.pn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emf"/><Relationship Id="rId20" Type="http://schemas.openxmlformats.org/officeDocument/2006/relationships/image" Target="media/image15.emf"/><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jpe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49"/>
    <customShpInfo spid="_x0000_s2050"/>
    <customShpInfo spid="_x0000_s2051"/>
    <customShpInfo spid="_x0000_s2052"/>
    <customShpInfo spid="_x0000_s2053"/>
    <customShpInfo spid="_x0000_s1025"/>
    <customShpInfo spid="_x0000_s1027"/>
    <customShpInfo spid="_x0000_s1028"/>
    <customShpInfo spid="_x0000_s1031"/>
    <customShpInfo spid="_x0000_s1032"/>
    <customShpInfo spid="_x0000_s1033"/>
    <customShpInfo spid="_x0000_s1034"/>
    <customShpInfo spid="_x0000_s1029"/>
    <customShpInfo spid="_x0000_s1035"/>
    <customShpInfo spid="_x0000_s1036"/>
    <customShpInfo spid="_x0000_s1037"/>
    <customShpInfo spid="_x0000_s104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7</Pages>
  <Words>1001</Words>
  <Characters>5710</Characters>
  <Lines>47</Lines>
  <Paragraphs>13</Paragraphs>
  <TotalTime>88</TotalTime>
  <ScaleCrop>false</ScaleCrop>
  <LinksUpToDate>false</LinksUpToDate>
  <CharactersWithSpaces>6698</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2022-10-25T03:07:00Z</dcterms:created>
  <dc:creator>微软用户</dc:creator>
  <cp:lastModifiedBy>Administrator</cp:lastModifiedBy>
  <cp:lastPrinted>2018-06-20T16:48:00Z</cp:lastPrinted>
  <dcterms:modified xsi:type="dcterms:W3CDTF">2022-11-11T12:30:12Z</dcterms:modified>
  <dc:title>永定区2014年秋季八年级期中质量检测试卷</dc:title>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