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宋体" w:cs="Times New Roman"/>
          <w:b/>
          <w:bCs/>
          <w:kern w:val="0"/>
          <w:sz w:val="32"/>
          <w:szCs w:val="32"/>
        </w:rPr>
      </w:pPr>
      <w:r>
        <w:rPr>
          <w:rFonts w:ascii="方正小标宋简体" w:eastAsia="方正小标宋简体" w:hAnsi="方正小标宋简体" w:cs="方正小标宋简体"/>
          <w:kern w:val="0"/>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20pt;margin-top:991pt;margin-left:862pt;mso-position-horizontal-relative:page;mso-position-vertical-relative:top-margin-area;position:absolute;z-index:251658240">
            <v:imagedata r:id="rId5" o:title=""/>
            <o:lock v:ext="edit" aspectratio="t"/>
          </v:shape>
        </w:pict>
      </w:r>
      <w:r>
        <w:rPr>
          <w:rFonts w:ascii="方正小标宋简体" w:eastAsia="方正小标宋简体" w:hAnsi="方正小标宋简体" w:cs="方正小标宋简体"/>
          <w:kern w:val="0"/>
          <w:sz w:val="32"/>
          <w:szCs w:val="32"/>
        </w:rPr>
        <w:t>202</w:t>
      </w:r>
      <w:r>
        <w:rPr>
          <w:rFonts w:ascii="方正小标宋简体" w:eastAsia="方正小标宋简体" w:hAnsi="方正小标宋简体" w:cs="方正小标宋简体" w:hint="eastAsia"/>
          <w:kern w:val="0"/>
          <w:sz w:val="32"/>
          <w:szCs w:val="32"/>
        </w:rPr>
        <w:t>2年秋永春五中片区九年级语文科期中质量检测卷</w:t>
      </w:r>
    </w:p>
    <w:p>
      <w:pPr>
        <w:jc w:val="center"/>
        <w:rPr>
          <w:rFonts w:ascii="方正魏碑简体" w:eastAsia="方正魏碑简体" w:cs="方正魏碑简体" w:hint="default"/>
          <w:lang w:val="en-US" w:eastAsia="zh-CN"/>
        </w:rPr>
      </w:pPr>
      <w:r>
        <w:rPr>
          <w:rFonts w:ascii="方正魏碑简体" w:eastAsia="方正魏碑简体" w:cs="方正魏碑简体" w:hint="eastAsia"/>
          <w:lang w:eastAsia="zh-CN"/>
        </w:rPr>
        <w:t>考试时间</w:t>
      </w:r>
      <w:r>
        <w:rPr>
          <w:rFonts w:ascii="方正魏碑简体" w:eastAsia="方正魏碑简体" w:cs="方正魏碑简体" w:hint="eastAsia"/>
          <w:lang w:val="en-US" w:eastAsia="zh-CN"/>
        </w:rPr>
        <w:t>120分钟，满分150分。</w:t>
      </w:r>
    </w:p>
    <w:p>
      <w:pPr>
        <w:jc w:val="center"/>
        <w:rPr>
          <w:rFonts w:ascii="宋体" w:cs="Times New Roman"/>
          <w:b/>
          <w:bCs/>
          <w:kern w:val="0"/>
          <w:sz w:val="32"/>
          <w:szCs w:val="32"/>
        </w:rPr>
      </w:pPr>
      <w:r>
        <w:rPr>
          <w:rFonts w:ascii="方正魏碑简体" w:eastAsia="方正魏碑简体" w:cs="方正魏碑简体" w:hint="eastAsia"/>
        </w:rPr>
        <w:t>友情提示：请把所有</w:t>
      </w:r>
      <w:bookmarkStart w:id="0" w:name="_GoBack"/>
      <w:bookmarkEnd w:id="0"/>
      <w:r>
        <w:rPr>
          <w:rFonts w:ascii="方正魏碑简体" w:eastAsia="方正魏碑简体" w:cs="方正魏碑简体" w:hint="eastAsia"/>
        </w:rPr>
        <w:t>答案填写（涂）在答题卡上，不要错位、越界答题。</w:t>
      </w:r>
    </w:p>
    <w:p>
      <w:pPr>
        <w:widowControl/>
        <w:spacing w:line="340" w:lineRule="exact"/>
        <w:rPr>
          <w:rFonts w:ascii="方正魏碑简体" w:eastAsia="方正魏碑简体" w:cs="Times New Roman"/>
        </w:rPr>
      </w:pPr>
    </w:p>
    <w:p>
      <w:pPr>
        <w:keepNext w:val="0"/>
        <w:keepLines w:val="0"/>
        <w:pageBreakBefore w:val="0"/>
        <w:widowControl/>
        <w:kinsoku/>
        <w:wordWrap/>
        <w:overflowPunct/>
        <w:topLinePunct w:val="0"/>
        <w:autoSpaceDE/>
        <w:autoSpaceDN/>
        <w:bidi w:val="0"/>
        <w:adjustRightInd/>
        <w:snapToGrid/>
        <w:spacing w:line="300" w:lineRule="auto"/>
        <w:rPr>
          <w:rFonts w:ascii="Times New Roman" w:eastAsia="黑体" w:hAnsi="Times New Roman" w:cs="Times New Roman"/>
          <w:b/>
          <w:bCs/>
          <w:color w:val="1E1E1E"/>
          <w:shd w:val="clear" w:color="auto" w:fill="FFFFFF"/>
        </w:rPr>
      </w:pPr>
      <w:r>
        <w:rPr>
          <w:rFonts w:ascii="Times New Roman" w:eastAsia="黑体" w:hAnsi="黑体" w:cs="黑体" w:hint="eastAsia"/>
          <w:b/>
          <w:bCs/>
        </w:rPr>
        <w:t>一、</w:t>
      </w:r>
      <w:r>
        <w:rPr>
          <w:rFonts w:ascii="Times New Roman" w:eastAsia="黑体" w:hAnsi="黑体" w:cs="黑体" w:hint="eastAsia"/>
          <w:b/>
          <w:bCs/>
          <w:color w:val="1E1E1E"/>
          <w:shd w:val="clear" w:color="auto" w:fill="FFFFFF"/>
        </w:rPr>
        <w:t>积累与运用（</w:t>
      </w:r>
      <w:r>
        <w:rPr>
          <w:rFonts w:ascii="Times New Roman" w:eastAsia="黑体" w:hAnsi="Times New Roman" w:cs="Times New Roman"/>
          <w:b/>
          <w:bCs/>
          <w:color w:val="1E1E1E"/>
          <w:shd w:val="clear" w:color="auto" w:fill="FFFFFF"/>
        </w:rPr>
        <w:t>20</w:t>
      </w:r>
      <w:r>
        <w:rPr>
          <w:rFonts w:ascii="Times New Roman" w:eastAsia="黑体" w:hAnsi="黑体" w:cs="黑体" w:hint="eastAsia"/>
          <w:b/>
          <w:bCs/>
          <w:color w:val="1E1E1E"/>
          <w:shd w:val="clear" w:color="auto" w:fill="FFFFFF"/>
        </w:rPr>
        <w:t>分）</w:t>
      </w:r>
    </w:p>
    <w:p>
      <w:pPr>
        <w:keepNext w:val="0"/>
        <w:keepLines w:val="0"/>
        <w:pageBreakBefore w:val="0"/>
        <w:widowControl/>
        <w:kinsoku/>
        <w:wordWrap/>
        <w:overflowPunct/>
        <w:topLinePunct w:val="0"/>
        <w:autoSpaceDE/>
        <w:autoSpaceDN/>
        <w:bidi w:val="0"/>
        <w:adjustRightInd/>
        <w:snapToGrid/>
        <w:spacing w:line="300" w:lineRule="auto"/>
        <w:rPr>
          <w:rFonts w:ascii="宋体" w:cs="Times New Roman"/>
          <w:color w:val="1E1E1E"/>
          <w:shd w:val="clear" w:color="auto" w:fill="FFFFFF"/>
        </w:rPr>
      </w:pPr>
      <w:r>
        <w:rPr>
          <w:rFonts w:ascii="Times New Roman" w:hAnsi="Times New Roman" w:cs="Times New Roman"/>
          <w:color w:val="1E1E1E"/>
          <w:shd w:val="clear" w:color="auto" w:fill="FFFFFF"/>
        </w:rPr>
        <w:t>1.</w:t>
      </w:r>
      <w:r>
        <w:rPr>
          <w:rFonts w:ascii="宋体" w:hAnsi="宋体" w:cs="宋体" w:hint="eastAsia"/>
          <w:color w:val="1E1E1E"/>
          <w:shd w:val="clear" w:color="auto" w:fill="FFFFFF"/>
        </w:rPr>
        <w:t>根据语境，补写出古代诗文名句。（</w:t>
      </w:r>
      <w:r>
        <w:rPr>
          <w:rFonts w:ascii="Times New Roman" w:hAnsi="Times New Roman" w:cs="Times New Roman"/>
          <w:color w:val="1E1E1E"/>
          <w:shd w:val="clear" w:color="auto" w:fill="FFFFFF"/>
        </w:rPr>
        <w:t>10</w:t>
      </w:r>
      <w:r>
        <w:rPr>
          <w:rFonts w:ascii="Times New Roman" w:hAnsi="宋体" w:cs="宋体" w:hint="eastAsia"/>
          <w:color w:val="1E1E1E"/>
          <w:shd w:val="clear" w:color="auto" w:fill="FFFFFF"/>
        </w:rPr>
        <w:t>分</w:t>
      </w:r>
      <w:r>
        <w:rPr>
          <w:rFonts w:ascii="宋体" w:hAnsi="宋体" w:cs="宋体" w:hint="eastAsia"/>
          <w:color w:val="1E1E1E"/>
          <w:shd w:val="clear" w:color="auto" w:fill="FFFFFF"/>
        </w:rPr>
        <w:t>）</w:t>
      </w:r>
    </w:p>
    <w:p>
      <w:pPr>
        <w:keepNext w:val="0"/>
        <w:keepLines w:val="0"/>
        <w:pageBreakBefore w:val="0"/>
        <w:kinsoku/>
        <w:wordWrap/>
        <w:overflowPunct/>
        <w:topLinePunct w:val="0"/>
        <w:autoSpaceDE/>
        <w:autoSpaceDN/>
        <w:bidi w:val="0"/>
        <w:adjustRightInd/>
        <w:snapToGrid/>
        <w:spacing w:line="300" w:lineRule="auto"/>
        <w:jc w:val="left"/>
      </w:pPr>
      <w:r>
        <w:t xml:space="preserve"> “千古文人家国梦”，诗意的文字，失意的人生。“______，到乡翻似烂柯人”，刘禹锡借用典故，道出了物是人非的伤感，虚度光阴的悲切；“汉文有道恩犹薄，______”，刘长卿在《长沙过贾谊宅》中自比贾谊、屈原两位先哲，道出了郁郁不得志的惆怅；“______，</w:t>
      </w:r>
      <w:r>
        <w:rPr>
          <w:rFonts w:hint="eastAsia"/>
          <w:u w:val="single"/>
        </w:rPr>
        <w:t xml:space="preserve">           </w:t>
      </w:r>
      <w:r>
        <w:t>”，李白的《行路难》道出了现实与理想之间的鸿沟。但很多文人墨客在面对失意的人生时总能豁达大度，乐观进取，保持傲骨。韩愈虽被降职远调，仍在《左迁至蓝关示侄孙湘》中高呼“欲为圣明除弊事，______”，报国之心弥坚；“_______，______”苏轼的《水调歌头》也在仕途失意时保持旷达超脱的胸怀和乐观的情致，通过对明月的抒写来表达对天下人美好的祝愿；《岳阳楼记》中范仲淹虽遭贬谪却仍以“______，______”自勉，立志以万家忧乐为先；《醉翁亭记》中欧阳修虽遭贬谪却能保持旷达乐观的情致以“人知从太守游而乐，</w:t>
      </w:r>
      <w:r>
        <w:rPr>
          <w:rFonts w:hint="eastAsia"/>
          <w:u w:val="single"/>
        </w:rPr>
        <w:t xml:space="preserve">                  </w:t>
      </w:r>
      <w:r>
        <w:t>”自勉，从而</w:t>
      </w:r>
      <w:r>
        <w:rPr>
          <w:rFonts w:hint="eastAsia"/>
        </w:rPr>
        <w:t>与</w:t>
      </w:r>
      <w:r>
        <w:t>民同乐。</w:t>
      </w:r>
    </w:p>
    <w:p>
      <w:pPr>
        <w:keepNext w:val="0"/>
        <w:keepLines w:val="0"/>
        <w:pageBreakBefore w:val="0"/>
        <w:widowControl/>
        <w:kinsoku/>
        <w:wordWrap/>
        <w:overflowPunct/>
        <w:topLinePunct w:val="0"/>
        <w:autoSpaceDE/>
        <w:autoSpaceDN/>
        <w:bidi w:val="0"/>
        <w:adjustRightInd/>
        <w:snapToGrid/>
        <w:spacing w:line="300" w:lineRule="auto"/>
        <w:jc w:val="left"/>
        <w:rPr>
          <w:rFonts w:ascii="宋体" w:cs="Times New Roman"/>
          <w:color w:val="000000"/>
          <w:shd w:val="clear" w:color="auto" w:fill="FFFFFF"/>
        </w:rPr>
      </w:pPr>
      <w:r>
        <w:rPr>
          <w:rFonts w:ascii="Times New Roman" w:hAnsi="Times New Roman" w:cs="Times New Roman"/>
          <w:color w:val="000000"/>
          <w:shd w:val="clear" w:color="auto" w:fill="FFFFFF"/>
        </w:rPr>
        <w:t>2.</w:t>
      </w:r>
      <w:r>
        <w:rPr>
          <w:rFonts w:ascii="Times New Roman" w:hAnsi="宋体" w:cs="宋体" w:hint="eastAsia"/>
          <w:color w:val="000000"/>
          <w:shd w:val="clear" w:color="auto" w:fill="FFFFFF"/>
        </w:rPr>
        <w:t>阅</w:t>
      </w:r>
      <w:r>
        <w:rPr>
          <w:rFonts w:ascii="宋体" w:hAnsi="宋体" w:cs="宋体" w:hint="eastAsia"/>
          <w:color w:val="000000"/>
          <w:shd w:val="clear" w:color="auto" w:fill="FFFFFF"/>
        </w:rPr>
        <w:t>读下面的文字，按要求作答。（</w:t>
      </w:r>
      <w:r>
        <w:rPr>
          <w:rFonts w:ascii="Times New Roman" w:hAnsi="Times New Roman" w:cs="Times New Roman"/>
          <w:color w:val="000000"/>
          <w:shd w:val="clear" w:color="auto" w:fill="FFFFFF"/>
        </w:rPr>
        <w:t>10</w:t>
      </w:r>
      <w:r>
        <w:rPr>
          <w:rFonts w:ascii="宋体" w:hAnsi="宋体" w:cs="宋体" w:hint="eastAsia"/>
          <w:color w:val="000000"/>
          <w:shd w:val="clear" w:color="auto" w:fill="FFFFFF"/>
        </w:rPr>
        <w:t>分）</w:t>
      </w:r>
    </w:p>
    <w:p>
      <w:pPr>
        <w:keepNext w:val="0"/>
        <w:keepLines w:val="0"/>
        <w:pageBreakBefore w:val="0"/>
        <w:widowControl/>
        <w:kinsoku/>
        <w:wordWrap/>
        <w:overflowPunct/>
        <w:topLinePunct w:val="0"/>
        <w:autoSpaceDE/>
        <w:autoSpaceDN/>
        <w:bidi w:val="0"/>
        <w:adjustRightInd/>
        <w:snapToGrid/>
        <w:spacing w:line="300" w:lineRule="auto"/>
        <w:ind w:firstLine="420" w:firstLineChars="200"/>
        <w:jc w:val="left"/>
        <w:rPr>
          <w:rFonts w:ascii="楷体_GB2312" w:eastAsia="楷体_GB2312" w:cs="Times New Roman"/>
          <w:color w:val="000000"/>
          <w:shd w:val="clear" w:color="auto" w:fill="FFFFFF"/>
        </w:rPr>
      </w:pPr>
      <w:r>
        <w:rPr>
          <w:rFonts w:ascii="楷体_GB2312" w:eastAsia="楷体_GB2312" w:hAnsi="楷体" w:cs="楷体_GB2312" w:hint="eastAsia"/>
          <w:color w:val="000000"/>
        </w:rPr>
        <w:t>“凿井者，起于三寸之</w:t>
      </w:r>
      <w:r>
        <w:rPr>
          <w:rFonts w:ascii="Times New Roman" w:eastAsia="楷体_GB2312" w:hAnsi="Times New Roman" w:cs="Times New Roman"/>
          <w:color w:val="000000"/>
          <w:shd w:val="clear" w:color="auto" w:fill="FFFFFF"/>
        </w:rPr>
        <w:t>kǎn</w:t>
      </w:r>
      <w:r>
        <w:rPr>
          <w:rFonts w:ascii="楷体_GB2312" w:eastAsia="楷体_GB2312" w:hAnsi="宋体" w:cs="楷体_GB2312"/>
          <w:color w:val="000000"/>
          <w:u w:val="single"/>
          <w:shd w:val="clear" w:color="auto" w:fill="FFFFFF"/>
        </w:rPr>
        <w:t xml:space="preserve"> </w:t>
      </w:r>
      <w:r>
        <w:rPr>
          <w:rFonts w:ascii="楷体_GB2312" w:eastAsia="楷体_GB2312" w:hAnsi="楷体" w:cs="楷体_GB2312" w:hint="eastAsia"/>
          <w:color w:val="000000"/>
          <w:u w:val="single"/>
          <w:shd w:val="clear" w:color="auto" w:fill="FFFFFF"/>
        </w:rPr>
        <w:t>①</w:t>
      </w:r>
      <w:r>
        <w:rPr>
          <w:rFonts w:ascii="楷体_GB2312" w:eastAsia="楷体_GB2312" w:hAnsi="楷体" w:cs="楷体_GB2312"/>
          <w:color w:val="000000"/>
          <w:u w:val="single"/>
          <w:shd w:val="clear" w:color="auto" w:fill="FFFFFF"/>
        </w:rPr>
        <w:t xml:space="preserve"> </w:t>
      </w:r>
      <w:r>
        <w:rPr>
          <w:rFonts w:ascii="楷体_GB2312" w:eastAsia="楷体_GB2312" w:hAnsi="楷体" w:cs="楷体_GB2312" w:hint="eastAsia"/>
          <w:color w:val="000000"/>
        </w:rPr>
        <w:t>，以就万</w:t>
      </w:r>
      <w:r>
        <w:rPr>
          <w:rFonts w:ascii="楷体_GB2312" w:eastAsia="楷体_GB2312" w:hAnsi="楷体" w:cs="楷体_GB2312" w:hint="eastAsia"/>
          <w:color w:val="000000"/>
          <w:em w:val="dot"/>
        </w:rPr>
        <w:t>仞</w:t>
      </w:r>
      <w:r>
        <w:rPr>
          <w:rFonts w:ascii="楷体_GB2312" w:eastAsia="楷体_GB2312" w:hAnsi="楷体" w:cs="楷体_GB2312"/>
          <w:color w:val="000000"/>
          <w:u w:val="single"/>
          <w:em w:val="dot"/>
        </w:rPr>
        <w:t xml:space="preserve"> </w:t>
      </w:r>
      <w:r>
        <w:rPr>
          <w:rFonts w:ascii="楷体_GB2312" w:eastAsia="楷体_GB2312" w:hAnsi="宋体" w:cs="楷体_GB2312" w:hint="eastAsia"/>
          <w:color w:val="000000"/>
          <w:u w:val="single"/>
          <w:shd w:val="clear" w:color="auto" w:fill="FFFFFF"/>
        </w:rPr>
        <w:t>②</w:t>
      </w:r>
      <w:r>
        <w:rPr>
          <w:rFonts w:ascii="楷体_GB2312" w:eastAsia="楷体_GB2312" w:hAnsi="宋体" w:cs="楷体_GB2312"/>
          <w:color w:val="000000"/>
          <w:u w:val="single"/>
          <w:shd w:val="clear" w:color="auto" w:fill="FFFFFF"/>
        </w:rPr>
        <w:t xml:space="preserve"> </w:t>
      </w:r>
      <w:r>
        <w:rPr>
          <w:rFonts w:ascii="楷体_GB2312" w:eastAsia="楷体_GB2312" w:hAnsi="楷体" w:cs="楷体_GB2312" w:hint="eastAsia"/>
          <w:color w:val="000000"/>
        </w:rPr>
        <w:t>之深”，出自南北朝北齐刘昼的《刘子</w:t>
      </w:r>
      <w:r>
        <w:rPr>
          <w:rFonts w:ascii="宋体" w:cs="Times New Roman"/>
          <w:color w:val="000000"/>
        </w:rPr>
        <w:t>•</w:t>
      </w:r>
      <w:r>
        <w:rPr>
          <w:rFonts w:ascii="楷体_GB2312" w:eastAsia="楷体_GB2312" w:hAnsi="楷体" w:cs="楷体_GB2312" w:hint="eastAsia"/>
          <w:color w:val="000000"/>
        </w:rPr>
        <w:t>崇学》。意思是，凿井的人，从挖很浅的土坑开始，最后才挖成万丈深井。比喻要干成一件事情、成就有作为的人生，务必从基础做起，在起点上就扎实推进；只有点滴积累并持之以恒，才能达至目标愿望、实现人生理想。这段话道出了凿井者的眼界与</w:t>
      </w:r>
      <w:r>
        <w:rPr>
          <w:rFonts w:ascii="楷体" w:eastAsia="楷体" w:hAnsi="楷体" w:cs="楷体"/>
          <w:color w:val="000000"/>
          <w:u w:val="single"/>
        </w:rPr>
        <w:t xml:space="preserve"> </w:t>
      </w:r>
      <w:r>
        <w:rPr>
          <w:rFonts w:ascii="黑体" w:eastAsia="黑体" w:hAnsi="黑体" w:cs="黑体" w:hint="eastAsia"/>
          <w:b/>
          <w:bCs/>
          <w:color w:val="000000"/>
          <w:u w:val="single"/>
          <w:shd w:val="clear" w:color="auto" w:fill="FFFFFF"/>
        </w:rPr>
        <w:t>甲</w:t>
      </w:r>
      <w:r>
        <w:rPr>
          <w:rFonts w:ascii="黑体" w:eastAsia="黑体" w:hAnsi="黑体" w:cs="黑体"/>
          <w:b/>
          <w:bCs/>
          <w:color w:val="000000"/>
          <w:u w:val="single"/>
          <w:shd w:val="clear" w:color="auto" w:fill="FFFFFF"/>
        </w:rPr>
        <w:t xml:space="preserve"> </w:t>
      </w:r>
      <w:r>
        <w:rPr>
          <w:rFonts w:ascii="楷体" w:eastAsia="楷体" w:hAnsi="楷体" w:cs="楷体" w:hint="eastAsia"/>
          <w:color w:val="000000"/>
        </w:rPr>
        <w:t>。</w:t>
      </w:r>
      <w:r>
        <w:rPr>
          <w:rFonts w:ascii="楷体_GB2312" w:eastAsia="楷体_GB2312" w:hAnsi="楷体" w:cs="楷体_GB2312" w:hint="eastAsia"/>
          <w:color w:val="000000"/>
          <w:u w:val="single"/>
        </w:rPr>
        <w:t>其中，有三重关联揭示出了他的踏实苦干、持之以恒与不懈进取。</w:t>
      </w:r>
      <w:r>
        <w:rPr>
          <w:rFonts w:ascii="楷体_GB2312" w:eastAsia="楷体_GB2312" w:hAnsi="楷体" w:cs="楷体_GB2312" w:hint="eastAsia"/>
          <w:color w:val="000000"/>
        </w:rPr>
        <w:t>一是</w:t>
      </w:r>
      <w:r>
        <w:rPr>
          <w:rFonts w:ascii="楷体" w:eastAsia="楷体" w:hAnsi="楷体" w:cs="楷体"/>
          <w:color w:val="000000"/>
          <w:u w:val="single"/>
        </w:rPr>
        <w:t xml:space="preserve"> </w:t>
      </w:r>
      <w:r>
        <w:rPr>
          <w:rFonts w:ascii="黑体" w:eastAsia="黑体" w:hAnsi="黑体" w:cs="黑体" w:hint="eastAsia"/>
          <w:b/>
          <w:bCs/>
          <w:color w:val="000000"/>
          <w:u w:val="single"/>
        </w:rPr>
        <w:t>丙</w:t>
      </w:r>
      <w:r>
        <w:rPr>
          <w:rFonts w:ascii="黑体" w:eastAsia="黑体" w:hAnsi="黑体" w:cs="黑体"/>
          <w:b/>
          <w:bCs/>
          <w:color w:val="000000"/>
          <w:u w:val="single"/>
        </w:rPr>
        <w:t xml:space="preserve"> </w:t>
      </w:r>
      <w:r>
        <w:rPr>
          <w:rFonts w:ascii="楷体" w:eastAsia="楷体" w:hAnsi="楷体" w:cs="楷体" w:hint="eastAsia"/>
          <w:color w:val="000000"/>
        </w:rPr>
        <w:t>；</w:t>
      </w:r>
      <w:r>
        <w:rPr>
          <w:rFonts w:ascii="楷体_GB2312" w:eastAsia="楷体_GB2312" w:hAnsi="楷体" w:cs="楷体_GB2312" w:hint="eastAsia"/>
          <w:color w:val="000000"/>
        </w:rPr>
        <w:t>二是</w:t>
      </w:r>
      <w:r>
        <w:rPr>
          <w:rFonts w:ascii="楷体" w:eastAsia="楷体" w:hAnsi="楷体" w:cs="楷体"/>
          <w:color w:val="000000"/>
          <w:u w:val="single"/>
        </w:rPr>
        <w:t xml:space="preserve"> </w:t>
      </w:r>
      <w:r>
        <w:rPr>
          <w:rFonts w:ascii="黑体" w:eastAsia="黑体" w:hAnsi="黑体" w:cs="黑体" w:hint="eastAsia"/>
          <w:b/>
          <w:bCs/>
          <w:color w:val="000000"/>
          <w:u w:val="single"/>
        </w:rPr>
        <w:t>丙</w:t>
      </w:r>
      <w:r>
        <w:rPr>
          <w:rFonts w:ascii="黑体" w:eastAsia="黑体" w:hAnsi="黑体" w:cs="黑体"/>
          <w:b/>
          <w:bCs/>
          <w:color w:val="000000"/>
          <w:u w:val="single"/>
        </w:rPr>
        <w:t xml:space="preserve"> </w:t>
      </w:r>
      <w:r>
        <w:rPr>
          <w:rFonts w:ascii="楷体" w:eastAsia="楷体" w:hAnsi="楷体" w:cs="楷体" w:hint="eastAsia"/>
          <w:color w:val="000000"/>
        </w:rPr>
        <w:t>；</w:t>
      </w:r>
      <w:r>
        <w:rPr>
          <w:rFonts w:ascii="楷体_GB2312" w:eastAsia="楷体_GB2312" w:hAnsi="楷体" w:cs="楷体_GB2312" w:hint="eastAsia"/>
          <w:color w:val="000000"/>
        </w:rPr>
        <w:t>三是</w:t>
      </w:r>
      <w:r>
        <w:rPr>
          <w:rFonts w:ascii="楷体" w:eastAsia="楷体" w:hAnsi="楷体" w:cs="楷体"/>
          <w:color w:val="000000"/>
          <w:u w:val="single"/>
        </w:rPr>
        <w:t xml:space="preserve"> </w:t>
      </w:r>
      <w:r>
        <w:rPr>
          <w:rFonts w:ascii="黑体" w:eastAsia="黑体" w:hAnsi="黑体" w:cs="黑体" w:hint="eastAsia"/>
          <w:b/>
          <w:bCs/>
          <w:color w:val="000000"/>
          <w:u w:val="single"/>
        </w:rPr>
        <w:t>丙</w:t>
      </w:r>
      <w:r>
        <w:rPr>
          <w:rFonts w:ascii="黑体" w:eastAsia="黑体" w:hAnsi="黑体" w:cs="黑体"/>
          <w:b/>
          <w:bCs/>
          <w:color w:val="000000"/>
          <w:u w:val="single"/>
        </w:rPr>
        <w:t xml:space="preserve"> </w:t>
      </w:r>
      <w:r>
        <w:rPr>
          <w:rFonts w:ascii="楷体" w:eastAsia="楷体" w:hAnsi="楷体" w:cs="楷体" w:hint="eastAsia"/>
          <w:color w:val="000000"/>
        </w:rPr>
        <w:t>。</w:t>
      </w:r>
      <w:r>
        <w:rPr>
          <w:rFonts w:ascii="楷体_GB2312" w:eastAsia="楷体_GB2312" w:hAnsi="楷体" w:cs="楷体_GB2312" w:hint="eastAsia"/>
          <w:color w:val="000000"/>
        </w:rPr>
        <w:t>由明晰的目标</w:t>
      </w:r>
      <w:r>
        <w:rPr>
          <w:rFonts w:ascii="楷体" w:eastAsia="楷体" w:hAnsi="楷体" w:cs="楷体"/>
          <w:color w:val="000000"/>
          <w:u w:val="single"/>
        </w:rPr>
        <w:t xml:space="preserve"> </w:t>
      </w:r>
      <w:r>
        <w:rPr>
          <w:rFonts w:ascii="黑体" w:eastAsia="黑体" w:hAnsi="黑体" w:cs="黑体" w:hint="eastAsia"/>
          <w:b/>
          <w:bCs/>
          <w:color w:val="000000"/>
          <w:u w:val="single"/>
          <w:shd w:val="clear" w:color="auto" w:fill="FFFFFF"/>
        </w:rPr>
        <w:t>乙</w:t>
      </w:r>
      <w:r>
        <w:rPr>
          <w:rFonts w:ascii="黑体" w:eastAsia="黑体" w:hAnsi="黑体" w:cs="黑体"/>
          <w:b/>
          <w:bCs/>
          <w:color w:val="000000"/>
          <w:u w:val="single"/>
          <w:shd w:val="clear" w:color="auto" w:fill="FFFFFF"/>
        </w:rPr>
        <w:t xml:space="preserve"> </w:t>
      </w:r>
      <w:r>
        <w:rPr>
          <w:rFonts w:ascii="楷体" w:eastAsia="楷体" w:hAnsi="楷体" w:cs="楷体" w:hint="eastAsia"/>
          <w:color w:val="000000"/>
        </w:rPr>
        <w:t>，</w:t>
      </w:r>
      <w:r>
        <w:rPr>
          <w:rFonts w:ascii="楷体_GB2312" w:eastAsia="楷体_GB2312" w:hAnsi="楷体" w:cs="楷体_GB2312" w:hint="eastAsia"/>
          <w:color w:val="000000"/>
        </w:rPr>
        <w:t>经由坚持不懈的努力过程，方可收获期待的结果。凿井如此，为山如此，干任何事情都如此；学习如此，工作如此，人生发展大抵也如此。</w:t>
      </w:r>
    </w:p>
    <w:p>
      <w:pPr>
        <w:keepNext w:val="0"/>
        <w:keepLines w:val="0"/>
        <w:pageBreakBefore w:val="0"/>
        <w:widowControl/>
        <w:kinsoku/>
        <w:wordWrap/>
        <w:overflowPunct/>
        <w:topLinePunct w:val="0"/>
        <w:autoSpaceDE/>
        <w:autoSpaceDN/>
        <w:bidi w:val="0"/>
        <w:adjustRightInd/>
        <w:snapToGrid/>
        <w:spacing w:line="300" w:lineRule="auto"/>
        <w:jc w:val="left"/>
        <w:rPr>
          <w:rFonts w:ascii="宋体" w:cs="Times New Roman"/>
          <w:color w:val="000000"/>
          <w:shd w:val="clear" w:color="auto" w:fill="FFFFFF"/>
        </w:rPr>
      </w:pPr>
      <w:r>
        <w:rPr>
          <w:rFonts w:ascii="宋体" w:hAnsi="宋体" w:cs="宋体" w:hint="eastAsia"/>
          <w:color w:val="000000"/>
          <w:shd w:val="clear" w:color="auto" w:fill="FFFFFF"/>
        </w:rPr>
        <w:t>（</w:t>
      </w:r>
      <w:r>
        <w:rPr>
          <w:rFonts w:ascii="Times New Roman" w:hAnsi="Times New Roman" w:cs="Times New Roman"/>
          <w:color w:val="000000"/>
          <w:shd w:val="clear" w:color="auto" w:fill="FFFFFF"/>
        </w:rPr>
        <w:t>1</w:t>
      </w:r>
      <w:r>
        <w:rPr>
          <w:rFonts w:ascii="宋体" w:hAnsi="宋体" w:cs="宋体" w:hint="eastAsia"/>
          <w:color w:val="000000"/>
          <w:shd w:val="clear" w:color="auto" w:fill="FFFFFF"/>
        </w:rPr>
        <w:t>）根据拼音为①处选择正确的汉字，为②处加点字选择正确的读音。（只填序号）</w:t>
      </w:r>
      <w:r>
        <w:rPr>
          <w:rFonts w:ascii="宋体" w:hAnsi="宋体" w:cs="宋体"/>
          <w:color w:val="000000"/>
          <w:shd w:val="clear" w:color="auto" w:fill="FFFFFF"/>
        </w:rPr>
        <w:t>(</w:t>
      </w:r>
      <w:r>
        <w:rPr>
          <w:rFonts w:ascii="Times New Roman" w:hAnsi="Times New Roman" w:cs="Times New Roman"/>
          <w:color w:val="000000"/>
          <w:shd w:val="clear" w:color="auto" w:fill="FFFFFF"/>
        </w:rPr>
        <w:t>2</w:t>
      </w:r>
      <w:r>
        <w:rPr>
          <w:rFonts w:ascii="宋体" w:hAnsi="宋体" w:cs="宋体" w:hint="eastAsia"/>
          <w:color w:val="000000"/>
          <w:shd w:val="clear" w:color="auto" w:fill="FFFFFF"/>
        </w:rPr>
        <w:t>分</w:t>
      </w:r>
      <w:r>
        <w:rPr>
          <w:rFonts w:ascii="宋体" w:hAnsi="宋体" w:cs="宋体"/>
          <w:color w:val="000000"/>
          <w:shd w:val="clear" w:color="auto" w:fill="FFFFFF"/>
        </w:rPr>
        <w:t>)</w:t>
      </w:r>
    </w:p>
    <w:p>
      <w:pPr>
        <w:keepNext w:val="0"/>
        <w:keepLines w:val="0"/>
        <w:pageBreakBefore w:val="0"/>
        <w:kinsoku/>
        <w:wordWrap/>
        <w:overflowPunct/>
        <w:topLinePunct w:val="0"/>
        <w:autoSpaceDE/>
        <w:autoSpaceDN/>
        <w:bidi w:val="0"/>
        <w:adjustRightInd/>
        <w:snapToGrid/>
        <w:spacing w:line="300" w:lineRule="auto"/>
        <w:ind w:firstLine="420" w:firstLineChars="200"/>
        <w:jc w:val="left"/>
        <w:textAlignment w:val="center"/>
        <w:rPr>
          <w:rFonts w:ascii="宋体" w:cs="Times New Roman"/>
          <w:color w:val="000000"/>
          <w:shd w:val="clear" w:color="auto" w:fill="FFFFFF"/>
        </w:rPr>
      </w:pPr>
      <w:r>
        <w:rPr>
          <w:rFonts w:ascii="宋体" w:hAnsi="宋体" w:cs="宋体" w:hint="eastAsia"/>
          <w:color w:val="000000"/>
          <w:shd w:val="clear" w:color="auto" w:fill="FFFFFF"/>
        </w:rPr>
        <w:t>①</w:t>
      </w:r>
      <w:r>
        <w:rPr>
          <w:rFonts w:ascii="宋体" w:hAnsi="宋体" w:cs="宋体"/>
          <w:color w:val="000000"/>
          <w:shd w:val="clear" w:color="auto" w:fill="FFFFFF"/>
        </w:rPr>
        <w:t>____________</w:t>
      </w:r>
      <w:r>
        <w:rPr>
          <w:rFonts w:ascii="宋体" w:hAnsi="宋体" w:cs="宋体" w:hint="eastAsia"/>
          <w:color w:val="000000"/>
          <w:shd w:val="clear" w:color="auto" w:fill="FFFFFF"/>
        </w:rPr>
        <w:t>（</w:t>
      </w:r>
      <w:r>
        <w:rPr>
          <w:rFonts w:ascii="宋体" w:hAnsi="宋体" w:cs="宋体"/>
          <w:color w:val="000000"/>
          <w:shd w:val="clear" w:color="auto" w:fill="FFFFFF"/>
        </w:rPr>
        <w:t>A.</w:t>
      </w:r>
      <w:r>
        <w:rPr>
          <w:rFonts w:ascii="宋体" w:hAnsi="宋体" w:cs="宋体" w:hint="eastAsia"/>
          <w:color w:val="000000"/>
          <w:shd w:val="clear" w:color="auto" w:fill="FFFFFF"/>
        </w:rPr>
        <w:t>砍</w:t>
      </w:r>
      <w:r>
        <w:rPr>
          <w:rFonts w:ascii="宋体" w:hAnsi="宋体" w:cs="宋体"/>
          <w:color w:val="000000"/>
          <w:shd w:val="clear" w:color="auto" w:fill="FFFFFF"/>
        </w:rPr>
        <w:t xml:space="preserve">  B</w:t>
      </w:r>
      <w:r>
        <w:rPr>
          <w:rFonts w:ascii="宋体" w:cs="宋体"/>
          <w:color w:val="000000"/>
          <w:shd w:val="clear" w:color="auto" w:fill="FFFFFF"/>
        </w:rPr>
        <w:t>.</w:t>
      </w:r>
      <w:r>
        <w:rPr>
          <w:rFonts w:ascii="宋体" w:hAnsi="宋体" w:cs="宋体" w:hint="eastAsia"/>
          <w:color w:val="000000"/>
        </w:rPr>
        <w:t>坎</w:t>
      </w:r>
      <w:r>
        <w:rPr>
          <w:rFonts w:ascii="宋体" w:hAnsi="宋体" w:cs="宋体" w:hint="eastAsia"/>
          <w:color w:val="000000"/>
          <w:shd w:val="clear" w:color="auto" w:fill="FFFFFF"/>
        </w:rPr>
        <w:t>）</w:t>
      </w:r>
      <w:r>
        <w:rPr>
          <w:rFonts w:ascii="宋体" w:hAnsi="宋体" w:cs="宋体"/>
          <w:color w:val="000000"/>
          <w:shd w:val="clear" w:color="auto" w:fill="FFFFFF"/>
        </w:rPr>
        <w:t xml:space="preserve">    </w:t>
      </w:r>
      <w:r>
        <w:rPr>
          <w:rFonts w:ascii="宋体" w:cs="Times New Roman"/>
          <w:color w:val="000000"/>
          <w:shd w:val="clear" w:color="auto" w:fill="FFFFFF"/>
        </w:rPr>
        <w:t> </w:t>
      </w:r>
      <w:r>
        <w:rPr>
          <w:rFonts w:ascii="宋体" w:hAnsi="宋体" w:cs="宋体" w:hint="eastAsia"/>
          <w:color w:val="000000"/>
          <w:shd w:val="clear" w:color="auto" w:fill="FFFFFF"/>
        </w:rPr>
        <w:t>②</w:t>
      </w:r>
      <w:r>
        <w:rPr>
          <w:rFonts w:ascii="宋体" w:hAnsi="宋体" w:cs="宋体"/>
          <w:color w:val="000000"/>
          <w:shd w:val="clear" w:color="auto" w:fill="FFFFFF"/>
        </w:rPr>
        <w:t>____________</w:t>
      </w:r>
      <w:r>
        <w:rPr>
          <w:rFonts w:ascii="宋体" w:hAnsi="宋体" w:cs="宋体" w:hint="eastAsia"/>
          <w:color w:val="000000"/>
          <w:shd w:val="clear" w:color="auto" w:fill="FFFFFF"/>
        </w:rPr>
        <w:t>（</w:t>
      </w:r>
      <w:r>
        <w:rPr>
          <w:rFonts w:ascii="宋体" w:hAnsi="宋体" w:cs="宋体"/>
          <w:color w:val="000000"/>
          <w:shd w:val="clear" w:color="auto" w:fill="FFFFFF"/>
        </w:rPr>
        <w:t>A</w:t>
      </w:r>
      <w:r>
        <w:rPr>
          <w:rFonts w:ascii="宋体" w:cs="宋体"/>
          <w:color w:val="000000"/>
          <w:shd w:val="clear" w:color="auto" w:fill="FFFFFF"/>
        </w:rPr>
        <w:t>.</w:t>
      </w:r>
      <w:r>
        <w:rPr>
          <w:rFonts w:ascii="宋体" w:hAnsi="宋体" w:cs="宋体"/>
          <w:color w:val="000000"/>
          <w:shd w:val="clear" w:color="auto" w:fill="FFFFFF"/>
        </w:rPr>
        <w:t>n</w:t>
      </w:r>
      <w:r>
        <w:rPr>
          <w:rFonts w:ascii="宋体" w:cs="宋体" w:hint="eastAsia"/>
          <w:color w:val="000000"/>
          <w:shd w:val="clear" w:color="auto" w:fill="FFFFFF"/>
        </w:rPr>
        <w:t>è</w:t>
      </w:r>
      <w:r>
        <w:rPr>
          <w:rFonts w:ascii="宋体" w:hAnsi="宋体" w:cs="宋体"/>
          <w:color w:val="000000"/>
          <w:shd w:val="clear" w:color="auto" w:fill="FFFFFF"/>
        </w:rPr>
        <w:t>n  B</w:t>
      </w:r>
      <w:r>
        <w:rPr>
          <w:rFonts w:ascii="宋体" w:cs="宋体"/>
          <w:color w:val="000000"/>
          <w:shd w:val="clear" w:color="auto" w:fill="FFFFFF"/>
        </w:rPr>
        <w:t>.</w:t>
      </w:r>
      <w:r>
        <w:rPr>
          <w:rFonts w:ascii="宋体" w:hAnsi="宋体" w:cs="宋体"/>
          <w:color w:val="000000"/>
          <w:shd w:val="clear" w:color="auto" w:fill="FFFFFF"/>
        </w:rPr>
        <w:t>r</w:t>
      </w:r>
      <w:r>
        <w:rPr>
          <w:rFonts w:ascii="宋体" w:cs="宋体" w:hint="eastAsia"/>
          <w:color w:val="000000"/>
          <w:shd w:val="clear" w:color="auto" w:fill="FFFFFF"/>
        </w:rPr>
        <w:t>è</w:t>
      </w:r>
      <w:r>
        <w:rPr>
          <w:rFonts w:ascii="宋体" w:hAnsi="宋体" w:cs="宋体"/>
          <w:color w:val="000000"/>
          <w:shd w:val="clear" w:color="auto" w:fill="FFFFFF"/>
        </w:rPr>
        <w:t>n</w:t>
      </w:r>
      <w:r>
        <w:rPr>
          <w:rFonts w:ascii="宋体" w:hAnsi="宋体" w:cs="宋体" w:hint="eastAsia"/>
          <w:color w:val="000000"/>
          <w:shd w:val="clear" w:color="auto" w:fill="FFFFFF"/>
        </w:rPr>
        <w:t>）</w:t>
      </w:r>
    </w:p>
    <w:p>
      <w:pPr>
        <w:keepNext w:val="0"/>
        <w:keepLines w:val="0"/>
        <w:pageBreakBefore w:val="0"/>
        <w:kinsoku/>
        <w:wordWrap/>
        <w:overflowPunct/>
        <w:topLinePunct w:val="0"/>
        <w:autoSpaceDE/>
        <w:autoSpaceDN/>
        <w:bidi w:val="0"/>
        <w:adjustRightInd/>
        <w:snapToGrid/>
        <w:spacing w:line="300" w:lineRule="auto"/>
        <w:jc w:val="left"/>
        <w:textAlignment w:val="center"/>
        <w:rPr>
          <w:rFonts w:ascii="宋体" w:cs="Times New Roman"/>
          <w:color w:val="000000"/>
          <w:shd w:val="clear" w:color="auto" w:fill="FFFFFF"/>
        </w:rPr>
      </w:pPr>
      <w:r>
        <w:rPr>
          <w:rFonts w:ascii="宋体" w:hAnsi="宋体" w:cs="宋体" w:hint="eastAsia"/>
          <w:color w:val="000000"/>
          <w:shd w:val="clear" w:color="auto" w:fill="FFFFFF"/>
        </w:rPr>
        <w:t>（</w:t>
      </w:r>
      <w:r>
        <w:rPr>
          <w:rFonts w:ascii="Times New Roman" w:hAnsi="Times New Roman" w:cs="Times New Roman"/>
          <w:color w:val="000000"/>
          <w:shd w:val="clear" w:color="auto" w:fill="FFFFFF"/>
        </w:rPr>
        <w:t>2</w:t>
      </w:r>
      <w:r>
        <w:rPr>
          <w:rFonts w:ascii="宋体" w:hAnsi="宋体" w:cs="宋体" w:hint="eastAsia"/>
          <w:color w:val="000000"/>
          <w:shd w:val="clear" w:color="auto" w:fill="FFFFFF"/>
        </w:rPr>
        <w:t>）从括号内选择符合语境的词语分别填入甲、乙处。（只填序号）（</w:t>
      </w:r>
      <w:r>
        <w:rPr>
          <w:rFonts w:ascii="Times New Roman" w:hAnsi="Times New Roman" w:cs="Times New Roman"/>
          <w:color w:val="000000"/>
          <w:shd w:val="clear" w:color="auto" w:fill="FFFFFF"/>
        </w:rPr>
        <w:t>2</w:t>
      </w:r>
      <w:r>
        <w:rPr>
          <w:rFonts w:ascii="宋体" w:hAnsi="宋体" w:cs="宋体" w:hint="eastAsia"/>
          <w:color w:val="000000"/>
          <w:shd w:val="clear" w:color="auto" w:fill="FFFFFF"/>
        </w:rPr>
        <w:t>分）</w:t>
      </w:r>
    </w:p>
    <w:p>
      <w:pPr>
        <w:keepNext w:val="0"/>
        <w:keepLines w:val="0"/>
        <w:pageBreakBefore w:val="0"/>
        <w:kinsoku/>
        <w:wordWrap/>
        <w:overflowPunct/>
        <w:topLinePunct w:val="0"/>
        <w:autoSpaceDE/>
        <w:autoSpaceDN/>
        <w:bidi w:val="0"/>
        <w:adjustRightInd/>
        <w:snapToGrid/>
        <w:spacing w:line="300" w:lineRule="auto"/>
        <w:ind w:firstLine="420" w:firstLineChars="200"/>
        <w:jc w:val="left"/>
        <w:textAlignment w:val="center"/>
        <w:rPr>
          <w:rFonts w:ascii="宋体" w:cs="Times New Roman"/>
          <w:color w:val="000000"/>
          <w:shd w:val="clear" w:color="auto" w:fill="FFFFFF"/>
        </w:rPr>
      </w:pPr>
      <w:r>
        <w:rPr>
          <w:rFonts w:ascii="宋体" w:hAnsi="宋体" w:cs="宋体" w:hint="eastAsia"/>
          <w:color w:val="000000"/>
          <w:shd w:val="clear" w:color="auto" w:fill="FFFFFF"/>
        </w:rPr>
        <w:t>甲</w:t>
      </w:r>
      <w:r>
        <w:rPr>
          <w:rFonts w:ascii="宋体" w:hAnsi="宋体" w:cs="宋体"/>
          <w:color w:val="000000"/>
          <w:shd w:val="clear" w:color="auto" w:fill="FFFFFF"/>
        </w:rPr>
        <w:t>____________</w:t>
      </w:r>
      <w:r>
        <w:rPr>
          <w:rFonts w:ascii="宋体" w:hAnsi="宋体" w:cs="宋体" w:hint="eastAsia"/>
          <w:color w:val="000000"/>
          <w:shd w:val="clear" w:color="auto" w:fill="FFFFFF"/>
        </w:rPr>
        <w:t>（</w:t>
      </w:r>
      <w:r>
        <w:rPr>
          <w:rFonts w:ascii="宋体" w:hAnsi="宋体" w:cs="宋体"/>
          <w:color w:val="000000"/>
          <w:shd w:val="clear" w:color="auto" w:fill="FFFFFF"/>
        </w:rPr>
        <w:t>A</w:t>
      </w:r>
      <w:r>
        <w:rPr>
          <w:rFonts w:ascii="宋体" w:cs="宋体"/>
          <w:color w:val="000000"/>
          <w:shd w:val="clear" w:color="auto" w:fill="FFFFFF"/>
        </w:rPr>
        <w:t>.</w:t>
      </w:r>
      <w:r>
        <w:rPr>
          <w:rFonts w:ascii="宋体" w:hAnsi="宋体" w:cs="宋体" w:hint="eastAsia"/>
          <w:color w:val="000000"/>
        </w:rPr>
        <w:t>韧性</w:t>
      </w:r>
      <w:r>
        <w:rPr>
          <w:rFonts w:ascii="宋体" w:hAnsi="宋体" w:cs="宋体"/>
          <w:color w:val="000000"/>
          <w:shd w:val="clear" w:color="auto" w:fill="FFFFFF"/>
        </w:rPr>
        <w:t xml:space="preserve">  B</w:t>
      </w:r>
      <w:r>
        <w:rPr>
          <w:rFonts w:ascii="宋体" w:cs="宋体"/>
          <w:color w:val="000000"/>
          <w:shd w:val="clear" w:color="auto" w:fill="FFFFFF"/>
        </w:rPr>
        <w:t>.</w:t>
      </w:r>
      <w:r>
        <w:rPr>
          <w:rFonts w:ascii="宋体" w:hAnsi="宋体" w:cs="宋体" w:hint="eastAsia"/>
          <w:color w:val="000000"/>
          <w:shd w:val="clear" w:color="auto" w:fill="FFFFFF"/>
        </w:rPr>
        <w:t>坚忍）</w:t>
      </w:r>
      <w:r>
        <w:rPr>
          <w:rFonts w:ascii="宋体" w:cs="Times New Roman"/>
          <w:color w:val="000000"/>
          <w:shd w:val="clear" w:color="auto" w:fill="FFFFFF"/>
        </w:rPr>
        <w:t> </w:t>
      </w:r>
      <w:r>
        <w:rPr>
          <w:rFonts w:ascii="宋体" w:hAnsi="宋体" w:cs="宋体" w:hint="eastAsia"/>
          <w:color w:val="000000"/>
          <w:shd w:val="clear" w:color="auto" w:fill="FFFFFF"/>
        </w:rPr>
        <w:t>乙</w:t>
      </w:r>
      <w:r>
        <w:rPr>
          <w:rFonts w:ascii="宋体" w:hAnsi="宋体" w:cs="宋体"/>
          <w:color w:val="000000"/>
          <w:shd w:val="clear" w:color="auto" w:fill="FFFFFF"/>
        </w:rPr>
        <w:t>____________</w:t>
      </w:r>
      <w:r>
        <w:rPr>
          <w:rFonts w:ascii="宋体" w:hAnsi="宋体" w:cs="宋体" w:hint="eastAsia"/>
          <w:color w:val="000000"/>
          <w:shd w:val="clear" w:color="auto" w:fill="FFFFFF"/>
        </w:rPr>
        <w:t>（</w:t>
      </w:r>
      <w:r>
        <w:rPr>
          <w:rFonts w:ascii="宋体" w:hAnsi="宋体" w:cs="宋体"/>
          <w:color w:val="000000"/>
          <w:shd w:val="clear" w:color="auto" w:fill="FFFFFF"/>
        </w:rPr>
        <w:t>A</w:t>
      </w:r>
      <w:r>
        <w:rPr>
          <w:rFonts w:ascii="宋体" w:cs="宋体"/>
          <w:color w:val="000000"/>
          <w:shd w:val="clear" w:color="auto" w:fill="FFFFFF"/>
        </w:rPr>
        <w:t>.</w:t>
      </w:r>
      <w:r>
        <w:rPr>
          <w:rFonts w:ascii="宋体" w:hAnsi="宋体" w:cs="宋体" w:hint="eastAsia"/>
          <w:color w:val="000000"/>
        </w:rPr>
        <w:t>引领</w:t>
      </w:r>
      <w:r>
        <w:rPr>
          <w:rFonts w:ascii="宋体" w:hAnsi="宋体" w:cs="宋体"/>
          <w:color w:val="000000"/>
          <w:shd w:val="clear" w:color="auto" w:fill="FFFFFF"/>
        </w:rPr>
        <w:t xml:space="preserve">  B</w:t>
      </w:r>
      <w:r>
        <w:rPr>
          <w:rFonts w:ascii="宋体" w:cs="宋体"/>
          <w:color w:val="000000"/>
          <w:shd w:val="clear" w:color="auto" w:fill="FFFFFF"/>
        </w:rPr>
        <w:t>.</w:t>
      </w:r>
      <w:r>
        <w:rPr>
          <w:rFonts w:ascii="宋体" w:hAnsi="宋体" w:cs="宋体" w:hint="eastAsia"/>
          <w:color w:val="000000"/>
          <w:shd w:val="clear" w:color="auto" w:fill="FFFFFF"/>
        </w:rPr>
        <w:t>主导）</w:t>
      </w:r>
    </w:p>
    <w:p>
      <w:pPr>
        <w:keepNext w:val="0"/>
        <w:keepLines w:val="0"/>
        <w:pageBreakBefore w:val="0"/>
        <w:kinsoku/>
        <w:wordWrap/>
        <w:overflowPunct/>
        <w:topLinePunct w:val="0"/>
        <w:autoSpaceDE/>
        <w:autoSpaceDN/>
        <w:bidi w:val="0"/>
        <w:adjustRightInd/>
        <w:snapToGrid/>
        <w:spacing w:line="300" w:lineRule="auto"/>
        <w:jc w:val="left"/>
        <w:textAlignment w:val="center"/>
        <w:rPr>
          <w:rFonts w:ascii="宋体" w:cs="Times New Roman"/>
          <w:color w:val="000000"/>
          <w:shd w:val="clear" w:color="auto" w:fill="FFFFFF"/>
        </w:rPr>
      </w:pPr>
      <w:r>
        <w:rPr>
          <w:rFonts w:ascii="宋体" w:hAnsi="宋体" w:cs="宋体" w:hint="eastAsia"/>
          <w:color w:val="000000"/>
          <w:shd w:val="clear" w:color="auto" w:fill="FFFFFF"/>
        </w:rPr>
        <w:t>（</w:t>
      </w:r>
      <w:r>
        <w:rPr>
          <w:rFonts w:ascii="Times New Roman" w:hAnsi="Times New Roman" w:cs="Times New Roman"/>
          <w:color w:val="000000"/>
          <w:shd w:val="clear" w:color="auto" w:fill="FFFFFF"/>
        </w:rPr>
        <w:t>3</w:t>
      </w:r>
      <w:r>
        <w:rPr>
          <w:rFonts w:ascii="宋体" w:hAnsi="宋体" w:cs="宋体" w:hint="eastAsia"/>
          <w:color w:val="000000"/>
          <w:shd w:val="clear" w:color="auto" w:fill="FFFFFF"/>
        </w:rPr>
        <w:t>）文中画横线的句子有语病，请写出修改后的句子。（</w:t>
      </w:r>
      <w:r>
        <w:rPr>
          <w:rFonts w:ascii="Times New Roman" w:hAnsi="Times New Roman" w:cs="Times New Roman"/>
          <w:color w:val="000000"/>
          <w:shd w:val="clear" w:color="auto" w:fill="FFFFFF"/>
        </w:rPr>
        <w:t>3</w:t>
      </w:r>
      <w:r>
        <w:rPr>
          <w:rFonts w:ascii="宋体" w:hAnsi="宋体" w:cs="宋体" w:hint="eastAsia"/>
          <w:color w:val="000000"/>
          <w:shd w:val="clear" w:color="auto" w:fill="FFFFFF"/>
        </w:rPr>
        <w:t>分）</w:t>
      </w:r>
    </w:p>
    <w:p>
      <w:pPr>
        <w:keepNext w:val="0"/>
        <w:keepLines w:val="0"/>
        <w:pageBreakBefore w:val="0"/>
        <w:kinsoku/>
        <w:wordWrap/>
        <w:overflowPunct/>
        <w:topLinePunct w:val="0"/>
        <w:autoSpaceDE/>
        <w:autoSpaceDN/>
        <w:bidi w:val="0"/>
        <w:adjustRightInd/>
        <w:snapToGrid/>
        <w:spacing w:line="300" w:lineRule="auto"/>
        <w:jc w:val="left"/>
        <w:textAlignment w:val="center"/>
        <w:rPr>
          <w:rFonts w:ascii="宋体" w:cs="Times New Roman"/>
          <w:color w:val="000000"/>
          <w:shd w:val="clear" w:color="auto" w:fill="FFFFFF"/>
        </w:rPr>
      </w:pPr>
      <w:r>
        <w:rPr>
          <w:rFonts w:ascii="宋体" w:hAnsi="宋体" w:cs="宋体" w:hint="eastAsia"/>
          <w:color w:val="000000"/>
          <w:shd w:val="clear" w:color="auto" w:fill="FFFFFF"/>
        </w:rPr>
        <w:t>（</w:t>
      </w:r>
      <w:r>
        <w:rPr>
          <w:rFonts w:ascii="Times New Roman" w:hAnsi="Times New Roman" w:cs="Times New Roman"/>
          <w:color w:val="000000"/>
          <w:shd w:val="clear" w:color="auto" w:fill="FFFFFF"/>
        </w:rPr>
        <w:t>4</w:t>
      </w:r>
      <w:r>
        <w:rPr>
          <w:rFonts w:ascii="宋体" w:hAnsi="宋体" w:cs="宋体" w:hint="eastAsia"/>
          <w:color w:val="000000"/>
          <w:shd w:val="clear" w:color="auto" w:fill="FFFFFF"/>
        </w:rPr>
        <w:t>）下列三个句子填入文中丙处，排序</w:t>
      </w:r>
      <w:r>
        <w:rPr>
          <w:rFonts w:ascii="宋体" w:hAnsi="宋体" w:cs="宋体" w:hint="eastAsia"/>
          <w:color w:val="000000"/>
          <w:shd w:val="clear" w:color="auto" w:fill="FFFFFF"/>
          <w:em w:val="dot"/>
        </w:rPr>
        <w:t>恰当</w:t>
      </w:r>
      <w:r>
        <w:rPr>
          <w:rFonts w:ascii="宋体" w:hAnsi="宋体" w:cs="宋体" w:hint="eastAsia"/>
          <w:color w:val="000000"/>
          <w:shd w:val="clear" w:color="auto" w:fill="FFFFFF"/>
        </w:rPr>
        <w:t>的一项是（</w:t>
      </w:r>
      <w:r>
        <w:rPr>
          <w:rFonts w:ascii="Times New Roman" w:hAnsi="Times New Roman" w:cs="Times New Roman"/>
          <w:color w:val="000000"/>
          <w:shd w:val="clear" w:color="auto" w:fill="FFFFFF"/>
        </w:rPr>
        <w:t>3</w:t>
      </w:r>
      <w:r>
        <w:rPr>
          <w:rFonts w:ascii="Times New Roman" w:hAnsi="宋体" w:cs="宋体" w:hint="eastAsia"/>
          <w:color w:val="000000"/>
          <w:shd w:val="clear" w:color="auto" w:fill="FFFFFF"/>
        </w:rPr>
        <w:t>分</w:t>
      </w:r>
      <w:r>
        <w:rPr>
          <w:rFonts w:ascii="宋体" w:hAnsi="宋体" w:cs="宋体" w:hint="eastAsia"/>
          <w:color w:val="000000"/>
          <w:shd w:val="clear" w:color="auto" w:fill="FFFFFF"/>
        </w:rPr>
        <w:t>）</w:t>
      </w:r>
    </w:p>
    <w:p>
      <w:pPr>
        <w:keepNext w:val="0"/>
        <w:keepLines w:val="0"/>
        <w:pageBreakBefore w:val="0"/>
        <w:kinsoku/>
        <w:wordWrap/>
        <w:overflowPunct/>
        <w:topLinePunct w:val="0"/>
        <w:autoSpaceDE/>
        <w:autoSpaceDN/>
        <w:bidi w:val="0"/>
        <w:adjustRightInd/>
        <w:snapToGrid/>
        <w:spacing w:line="300" w:lineRule="auto"/>
        <w:ind w:firstLine="210" w:firstLineChars="100"/>
        <w:jc w:val="left"/>
        <w:textAlignment w:val="center"/>
        <w:rPr>
          <w:rFonts w:ascii="宋体" w:cs="Times New Roman"/>
          <w:color w:val="000000"/>
          <w:shd w:val="clear" w:color="auto" w:fill="FFFFFF"/>
        </w:rPr>
      </w:pPr>
      <w:r>
        <w:rPr>
          <w:rFonts w:ascii="宋体" w:hAnsi="宋体" w:cs="宋体" w:hint="eastAsia"/>
          <w:color w:val="000000"/>
        </w:rPr>
        <w:t>①由“坎”至“深”，连通浅层与底端，体现为结果向度②从“三寸”至“万仞”，连通容易与艰辛，体现为过程向度③由“起”到“就”，连通开端与达成，体现为目标向度</w:t>
      </w:r>
    </w:p>
    <w:p>
      <w:pPr>
        <w:keepNext w:val="0"/>
        <w:keepLines w:val="0"/>
        <w:pageBreakBefore w:val="0"/>
        <w:kinsoku/>
        <w:wordWrap/>
        <w:overflowPunct/>
        <w:topLinePunct w:val="0"/>
        <w:autoSpaceDE/>
        <w:autoSpaceDN/>
        <w:bidi w:val="0"/>
        <w:adjustRightInd/>
        <w:snapToGrid/>
        <w:spacing w:line="300" w:lineRule="auto"/>
        <w:ind w:firstLine="420" w:firstLineChars="200"/>
        <w:jc w:val="left"/>
        <w:textAlignment w:val="center"/>
        <w:rPr>
          <w:rFonts w:ascii="宋体" w:cs="Times New Roman"/>
          <w:color w:val="000000"/>
        </w:rPr>
      </w:pPr>
      <w:r>
        <w:rPr>
          <w:rFonts w:ascii="宋体" w:hAnsi="宋体" w:cs="宋体"/>
          <w:color w:val="000000"/>
        </w:rPr>
        <w:t>A</w:t>
      </w:r>
      <w:r>
        <w:rPr>
          <w:rFonts w:ascii="宋体" w:cs="宋体"/>
          <w:color w:val="000000"/>
        </w:rPr>
        <w:t>.</w:t>
      </w:r>
      <w:r>
        <w:rPr>
          <w:rFonts w:ascii="宋体" w:hAnsi="宋体" w:cs="宋体" w:hint="eastAsia"/>
          <w:color w:val="000000"/>
        </w:rPr>
        <w:t>①②③</w:t>
      </w:r>
      <w:r>
        <w:rPr>
          <w:rFonts w:ascii="宋体" w:hAnsi="宋体" w:cs="宋体"/>
          <w:color w:val="000000"/>
        </w:rPr>
        <w:t xml:space="preserve">    B</w:t>
      </w:r>
      <w:r>
        <w:rPr>
          <w:rFonts w:ascii="宋体" w:cs="宋体"/>
          <w:color w:val="000000"/>
        </w:rPr>
        <w:t>.</w:t>
      </w:r>
      <w:r>
        <w:rPr>
          <w:rFonts w:ascii="宋体" w:hAnsi="宋体" w:cs="宋体" w:hint="eastAsia"/>
          <w:color w:val="000000"/>
        </w:rPr>
        <w:t>①③②</w:t>
      </w:r>
      <w:r>
        <w:rPr>
          <w:rFonts w:ascii="宋体" w:hAnsi="宋体" w:cs="宋体"/>
          <w:color w:val="000000"/>
        </w:rPr>
        <w:t xml:space="preserve">    C</w:t>
      </w:r>
      <w:r>
        <w:rPr>
          <w:rFonts w:ascii="宋体" w:cs="宋体"/>
          <w:color w:val="000000"/>
        </w:rPr>
        <w:t>.</w:t>
      </w:r>
      <w:r>
        <w:rPr>
          <w:rFonts w:ascii="宋体" w:hAnsi="宋体" w:cs="宋体" w:hint="eastAsia"/>
          <w:color w:val="000000"/>
        </w:rPr>
        <w:t>②③①</w:t>
      </w:r>
      <w:r>
        <w:rPr>
          <w:rFonts w:ascii="宋体" w:hAnsi="宋体" w:cs="宋体"/>
          <w:color w:val="000000"/>
        </w:rPr>
        <w:t xml:space="preserve">    D</w:t>
      </w:r>
      <w:r>
        <w:rPr>
          <w:rFonts w:ascii="宋体" w:cs="宋体"/>
          <w:color w:val="000000"/>
        </w:rPr>
        <w:t>.</w:t>
      </w:r>
      <w:r>
        <w:rPr>
          <w:rFonts w:ascii="宋体" w:hAnsi="宋体" w:cs="宋体" w:hint="eastAsia"/>
          <w:color w:val="000000"/>
        </w:rPr>
        <w:t>③②①</w:t>
      </w:r>
    </w:p>
    <w:p>
      <w:pPr>
        <w:spacing w:line="340" w:lineRule="exact"/>
        <w:rPr>
          <w:rFonts w:ascii="Times New Roman" w:eastAsia="黑体" w:hAnsi="Times New Roman" w:cs="Times New Roman"/>
          <w:b/>
          <w:bCs/>
        </w:rPr>
      </w:pPr>
      <w:r>
        <w:rPr>
          <w:rFonts w:ascii="Times New Roman" w:eastAsia="黑体" w:hAnsi="黑体" w:cs="黑体" w:hint="eastAsia"/>
          <w:b/>
          <w:bCs/>
        </w:rPr>
        <w:t>二、阅读（</w:t>
      </w:r>
      <w:r>
        <w:rPr>
          <w:rFonts w:ascii="Times New Roman" w:eastAsia="黑体" w:hAnsi="Times New Roman" w:cs="Times New Roman"/>
          <w:b/>
          <w:bCs/>
        </w:rPr>
        <w:t>70</w:t>
      </w:r>
      <w:r>
        <w:rPr>
          <w:rFonts w:ascii="Times New Roman" w:eastAsia="黑体" w:hAnsi="黑体" w:cs="黑体" w:hint="eastAsia"/>
          <w:b/>
          <w:bCs/>
        </w:rPr>
        <w:t>分）</w:t>
      </w:r>
    </w:p>
    <w:p>
      <w:pPr>
        <w:spacing w:line="340" w:lineRule="exact"/>
        <w:jc w:val="left"/>
        <w:textAlignment w:val="center"/>
        <w:rPr>
          <w:rFonts w:ascii="宋体" w:cs="Times New Roman"/>
          <w:b/>
          <w:bCs/>
        </w:rPr>
      </w:pPr>
      <w:r>
        <w:rPr>
          <w:rFonts w:cs="宋体" w:hint="eastAsia"/>
          <w:b/>
          <w:bCs/>
        </w:rPr>
        <w:t>（一）</w:t>
      </w:r>
      <w:r>
        <w:rPr>
          <w:rFonts w:ascii="宋体" w:hAnsi="宋体" w:cs="宋体" w:hint="eastAsia"/>
          <w:b/>
          <w:bCs/>
        </w:rPr>
        <w:t>阅读下面的唐诗，完成</w:t>
      </w:r>
      <w:r>
        <w:rPr>
          <w:rFonts w:ascii="Times New Roman" w:hAnsi="Times New Roman" w:cs="Times New Roman"/>
          <w:b/>
          <w:bCs/>
        </w:rPr>
        <w:t>3</w:t>
      </w:r>
      <w:r>
        <w:rPr>
          <w:rFonts w:ascii="Times New Roman" w:hAnsi="宋体" w:cs="宋体" w:hint="eastAsia"/>
          <w:b/>
          <w:bCs/>
          <w:color w:val="1E1E1E"/>
          <w:shd w:val="clear" w:color="auto" w:fill="FFFFFF"/>
        </w:rPr>
        <w:t>～</w:t>
      </w:r>
      <w:r>
        <w:rPr>
          <w:rFonts w:ascii="Times New Roman" w:hAnsi="Times New Roman" w:cs="Times New Roman"/>
          <w:b/>
          <w:bCs/>
        </w:rPr>
        <w:t>4</w:t>
      </w:r>
      <w:r>
        <w:rPr>
          <w:rFonts w:ascii="宋体" w:hAnsi="宋体" w:cs="宋体" w:hint="eastAsia"/>
          <w:b/>
          <w:bCs/>
        </w:rPr>
        <w:t>题。（</w:t>
      </w:r>
      <w:r>
        <w:rPr>
          <w:rFonts w:ascii="Times New Roman" w:hAnsi="Times New Roman" w:cs="Times New Roman"/>
          <w:b/>
          <w:bCs/>
        </w:rPr>
        <w:t>6</w:t>
      </w:r>
      <w:r>
        <w:rPr>
          <w:rFonts w:ascii="Times New Roman" w:hAnsi="宋体" w:cs="宋体" w:hint="eastAsia"/>
          <w:b/>
          <w:bCs/>
        </w:rPr>
        <w:t>分</w:t>
      </w:r>
      <w:r>
        <w:rPr>
          <w:rFonts w:ascii="宋体" w:hAnsi="宋体" w:cs="宋体" w:hint="eastAsia"/>
          <w:b/>
          <w:bCs/>
        </w:rPr>
        <w:t>）</w:t>
      </w:r>
    </w:p>
    <w:p>
      <w:pPr>
        <w:spacing w:line="360" w:lineRule="auto"/>
        <w:ind w:firstLine="420"/>
        <w:jc w:val="center"/>
        <w:textAlignment w:val="center"/>
        <w:rPr>
          <w:rFonts w:asciiTheme="majorEastAsia" w:eastAsiaTheme="majorEastAsia" w:hAnsiTheme="majorEastAsia" w:cs="楷体"/>
        </w:rPr>
      </w:pPr>
      <w:r>
        <w:rPr>
          <w:rFonts w:asciiTheme="majorEastAsia" w:eastAsiaTheme="majorEastAsia" w:hAnsiTheme="majorEastAsia" w:cs="楷体"/>
        </w:rPr>
        <w:t>商山早行</w:t>
      </w:r>
    </w:p>
    <w:p>
      <w:pPr>
        <w:spacing w:line="360" w:lineRule="auto"/>
        <w:ind w:firstLine="420"/>
        <w:jc w:val="center"/>
        <w:textAlignment w:val="center"/>
        <w:rPr>
          <w:rFonts w:asciiTheme="majorEastAsia" w:eastAsiaTheme="majorEastAsia" w:hAnsiTheme="majorEastAsia" w:cs="楷体"/>
        </w:rPr>
      </w:pPr>
      <w:r>
        <w:rPr>
          <w:rFonts w:asciiTheme="majorEastAsia" w:eastAsiaTheme="majorEastAsia" w:hAnsiTheme="majorEastAsia" w:cs="楷体"/>
        </w:rPr>
        <w:t>温庭筠</w:t>
      </w:r>
    </w:p>
    <w:p>
      <w:pPr>
        <w:spacing w:line="360" w:lineRule="auto"/>
        <w:ind w:firstLine="420"/>
        <w:jc w:val="center"/>
        <w:textAlignment w:val="center"/>
        <w:rPr>
          <w:rFonts w:asciiTheme="majorEastAsia" w:eastAsiaTheme="majorEastAsia" w:hAnsiTheme="majorEastAsia" w:cs="楷体"/>
        </w:rPr>
      </w:pPr>
      <w:r>
        <w:rPr>
          <w:rFonts w:asciiTheme="majorEastAsia" w:eastAsiaTheme="majorEastAsia" w:hAnsiTheme="majorEastAsia" w:cs="楷体"/>
        </w:rPr>
        <w:t>晨起动征铎，客行悲故乡。</w:t>
      </w:r>
    </w:p>
    <w:p>
      <w:pPr>
        <w:spacing w:line="360" w:lineRule="auto"/>
        <w:ind w:firstLine="420"/>
        <w:jc w:val="center"/>
        <w:textAlignment w:val="center"/>
        <w:rPr>
          <w:rFonts w:asciiTheme="majorEastAsia" w:eastAsiaTheme="majorEastAsia" w:hAnsiTheme="majorEastAsia" w:cs="楷体"/>
        </w:rPr>
      </w:pPr>
      <w:r>
        <w:rPr>
          <w:rFonts w:asciiTheme="majorEastAsia" w:eastAsiaTheme="majorEastAsia" w:hAnsiTheme="majorEastAsia" w:cs="楷体"/>
        </w:rPr>
        <w:t>鸡声茅店月，人迹板桥霜。</w:t>
      </w:r>
    </w:p>
    <w:p>
      <w:pPr>
        <w:spacing w:line="360" w:lineRule="auto"/>
        <w:ind w:firstLine="420"/>
        <w:jc w:val="center"/>
        <w:textAlignment w:val="center"/>
        <w:rPr>
          <w:rFonts w:asciiTheme="majorEastAsia" w:eastAsiaTheme="majorEastAsia" w:hAnsiTheme="majorEastAsia" w:cs="楷体"/>
        </w:rPr>
      </w:pPr>
      <w:r>
        <w:rPr>
          <w:rFonts w:asciiTheme="majorEastAsia" w:eastAsiaTheme="majorEastAsia" w:hAnsiTheme="majorEastAsia" w:cs="楷体"/>
        </w:rPr>
        <w:t>槲叶落山路，枳花明驿墙。</w:t>
      </w:r>
    </w:p>
    <w:p>
      <w:pPr>
        <w:spacing w:line="360" w:lineRule="auto"/>
        <w:ind w:firstLine="420"/>
        <w:jc w:val="center"/>
        <w:textAlignment w:val="center"/>
        <w:rPr>
          <w:rFonts w:asciiTheme="majorEastAsia" w:eastAsiaTheme="majorEastAsia" w:hAnsiTheme="majorEastAsia"/>
        </w:rPr>
      </w:pPr>
      <w:r>
        <w:rPr>
          <w:rFonts w:asciiTheme="majorEastAsia" w:eastAsiaTheme="majorEastAsia" w:hAnsiTheme="majorEastAsia" w:cs="楷体"/>
        </w:rPr>
        <w:t>因思杜陵梦，凫雁满回塘。</w:t>
      </w:r>
    </w:p>
    <w:p>
      <w:pPr>
        <w:spacing w:line="360" w:lineRule="auto"/>
        <w:jc w:val="left"/>
        <w:textAlignment w:val="center"/>
      </w:pPr>
      <w:r>
        <w:rPr>
          <w:rFonts w:ascii="Times New Roman" w:hAnsi="Times New Roman" w:cs="Times New Roman"/>
        </w:rPr>
        <w:t>3.</w:t>
      </w:r>
      <w:r>
        <w:t xml:space="preserve"> 下列对作品的赏析错误的一项是</w:t>
      </w:r>
      <w:r>
        <w:rPr>
          <w:rFonts w:ascii="宋体" w:hAnsi="宋体" w:cs="宋体" w:hint="eastAsia"/>
          <w:color w:val="000000"/>
          <w:shd w:val="clear" w:color="auto" w:fill="FFFFFF"/>
        </w:rPr>
        <w:t>（</w:t>
      </w:r>
      <w:r>
        <w:rPr>
          <w:rFonts w:ascii="宋体" w:hAnsi="宋体" w:cs="宋体"/>
          <w:color w:val="000000"/>
          <w:shd w:val="clear" w:color="auto" w:fill="FFFFFF"/>
        </w:rPr>
        <w:t>3</w:t>
      </w:r>
      <w:r>
        <w:rPr>
          <w:rFonts w:ascii="宋体" w:hAnsi="宋体" w:cs="宋体" w:hint="eastAsia"/>
          <w:color w:val="000000"/>
          <w:shd w:val="clear" w:color="auto" w:fill="FFFFFF"/>
        </w:rPr>
        <w:t>分）</w:t>
      </w:r>
    </w:p>
    <w:p>
      <w:pPr>
        <w:spacing w:line="360" w:lineRule="auto"/>
        <w:jc w:val="left"/>
        <w:textAlignment w:val="center"/>
      </w:pPr>
      <w:r>
        <w:t>A．首联点出了诗人早行的原因，表现了其寝不安眠、倍受思乡之情折磨的内心痛楚。</w:t>
      </w:r>
    </w:p>
    <w:p>
      <w:pPr>
        <w:spacing w:line="360" w:lineRule="auto"/>
        <w:jc w:val="left"/>
        <w:textAlignment w:val="center"/>
      </w:pPr>
      <w:r>
        <w:t>B．颔联写鸡啼，状残月，描人迹，绘银霜，有声、有色、有光，巧妙地突出了“早”字。</w:t>
      </w:r>
    </w:p>
    <w:p>
      <w:pPr>
        <w:spacing w:line="360" w:lineRule="auto"/>
        <w:jc w:val="left"/>
        <w:textAlignment w:val="center"/>
      </w:pPr>
      <w:r>
        <w:t>C．颈联写早行一路所见。“槲叶”凋零，“枳花”盛开，点出了早行的节令是在深秋。</w:t>
      </w:r>
    </w:p>
    <w:p>
      <w:pPr>
        <w:spacing w:line="360" w:lineRule="auto"/>
        <w:jc w:val="left"/>
        <w:textAlignment w:val="center"/>
      </w:pPr>
      <w:r>
        <w:t>D．尾联以“凫雁”之“满”塘的形象画面传出自己希冀早日与家人欢聚一堂的言外之意。</w:t>
      </w:r>
    </w:p>
    <w:p>
      <w:pPr>
        <w:pStyle w:val="NormalWeb"/>
        <w:widowControl/>
        <w:shd w:val="clear" w:color="auto" w:fill="FFFFFF"/>
        <w:spacing w:beforeAutospacing="0" w:afterAutospacing="0" w:line="340" w:lineRule="exact"/>
      </w:pPr>
      <w:r>
        <w:rPr>
          <w:rFonts w:ascii="Times New Roman" w:hAnsi="Times New Roman" w:cs="Times New Roman"/>
          <w:color w:val="000000"/>
          <w:sz w:val="21"/>
          <w:szCs w:val="21"/>
        </w:rPr>
        <w:t>4</w:t>
      </w:r>
      <w:r>
        <w:t>这首诗的颔联脍炙人口，是历来传诵的佳句，请你简要赏析这两句。</w:t>
      </w:r>
      <w:r>
        <w:rPr>
          <w:rFonts w:ascii="宋体" w:hAnsi="宋体" w:cs="宋体" w:hint="eastAsia"/>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ascii="宋体" w:hAnsi="宋体" w:cs="宋体" w:hint="eastAsia"/>
          <w:color w:val="000000"/>
          <w:kern w:val="2"/>
          <w:sz w:val="21"/>
          <w:szCs w:val="21"/>
          <w:shd w:val="clear" w:color="auto" w:fill="FFFFFF"/>
        </w:rPr>
        <w:t>分）</w:t>
      </w:r>
    </w:p>
    <w:p>
      <w:pPr>
        <w:pStyle w:val="NormalWeb"/>
        <w:widowControl/>
        <w:shd w:val="clear" w:color="auto" w:fill="FFFFFF"/>
        <w:spacing w:beforeAutospacing="0" w:afterAutospacing="0" w:line="340" w:lineRule="exact"/>
        <w:rPr>
          <w:rFonts w:ascii="楷体_GB2312" w:eastAsia="楷体_GB2312" w:hAnsi="宋体" w:cs="Times New Roman"/>
          <w:b/>
          <w:bCs/>
          <w:color w:val="000000"/>
          <w:kern w:val="2"/>
          <w:sz w:val="21"/>
          <w:szCs w:val="21"/>
        </w:rPr>
      </w:pPr>
      <w:r>
        <w:rPr>
          <w:rFonts w:ascii="宋体" w:hAnsi="宋体" w:cs="宋体" w:hint="eastAsia"/>
          <w:b/>
          <w:bCs/>
          <w:color w:val="1E1E1E"/>
          <w:sz w:val="21"/>
          <w:szCs w:val="21"/>
          <w:shd w:val="clear" w:color="auto" w:fill="FFFFFF"/>
        </w:rPr>
        <w:t>（二）阅读下面的文言文，完成</w:t>
      </w:r>
      <w:r>
        <w:rPr>
          <w:rFonts w:ascii="Times New Roman" w:hAnsi="Times New Roman" w:cs="Times New Roman"/>
          <w:b/>
          <w:bCs/>
          <w:color w:val="1E1E1E"/>
          <w:sz w:val="21"/>
          <w:szCs w:val="21"/>
          <w:shd w:val="clear" w:color="auto" w:fill="FFFFFF"/>
        </w:rPr>
        <w:t>5</w:t>
      </w:r>
      <w:r>
        <w:rPr>
          <w:rFonts w:ascii="Times New Roman" w:hAnsi="宋体" w:cs="宋体" w:hint="eastAsia"/>
          <w:b/>
          <w:bCs/>
          <w:color w:val="1E1E1E"/>
          <w:sz w:val="21"/>
          <w:szCs w:val="21"/>
          <w:shd w:val="clear" w:color="auto" w:fill="FFFFFF"/>
        </w:rPr>
        <w:t>～</w:t>
      </w:r>
      <w:r>
        <w:rPr>
          <w:rFonts w:ascii="Times New Roman" w:hAnsi="Times New Roman" w:cs="Times New Roman"/>
          <w:b/>
          <w:bCs/>
          <w:color w:val="1E1E1E"/>
          <w:sz w:val="21"/>
          <w:szCs w:val="21"/>
          <w:shd w:val="clear" w:color="auto" w:fill="FFFFFF"/>
        </w:rPr>
        <w:t>8</w:t>
      </w:r>
      <w:r>
        <w:rPr>
          <w:rFonts w:ascii="宋体" w:hAnsi="宋体" w:cs="宋体" w:hint="eastAsia"/>
          <w:b/>
          <w:bCs/>
          <w:color w:val="1E1E1E"/>
          <w:sz w:val="21"/>
          <w:szCs w:val="21"/>
          <w:shd w:val="clear" w:color="auto" w:fill="FFFFFF"/>
        </w:rPr>
        <w:t>题。（</w:t>
      </w:r>
      <w:r>
        <w:rPr>
          <w:rFonts w:ascii="Times New Roman" w:hAnsi="Times New Roman" w:cs="Times New Roman"/>
          <w:b/>
          <w:bCs/>
          <w:color w:val="1E1E1E"/>
          <w:sz w:val="21"/>
          <w:szCs w:val="21"/>
          <w:shd w:val="clear" w:color="auto" w:fill="FFFFFF"/>
        </w:rPr>
        <w:t>16</w:t>
      </w:r>
      <w:r>
        <w:rPr>
          <w:rFonts w:ascii="宋体" w:hAnsi="宋体" w:cs="宋体" w:hint="eastAsia"/>
          <w:b/>
          <w:bCs/>
          <w:color w:val="1E1E1E"/>
          <w:sz w:val="21"/>
          <w:szCs w:val="21"/>
          <w:shd w:val="clear" w:color="auto" w:fill="FFFFFF"/>
        </w:rPr>
        <w:t>分）</w:t>
      </w:r>
    </w:p>
    <w:p>
      <w:pPr>
        <w:pStyle w:val="NormalWeb"/>
        <w:widowControl/>
        <w:shd w:val="clear" w:color="auto" w:fill="FFFFFF"/>
        <w:spacing w:beforeAutospacing="0" w:afterAutospacing="0"/>
        <w:ind w:firstLine="420"/>
        <w:rPr>
          <w:rFonts w:ascii="楷体_GB2312" w:eastAsia="楷体_GB2312" w:hAnsi="宋体" w:cs="Times New Roman"/>
          <w:color w:val="000000"/>
          <w:kern w:val="2"/>
          <w:sz w:val="21"/>
          <w:szCs w:val="21"/>
        </w:rPr>
      </w:pPr>
      <w:r>
        <w:rPr>
          <w:rFonts w:ascii="楷体_GB2312" w:eastAsia="楷体_GB2312" w:hAnsi="宋体" w:cs="楷体_GB2312" w:hint="eastAsia"/>
          <w:color w:val="000000"/>
          <w:kern w:val="2"/>
          <w:sz w:val="21"/>
          <w:szCs w:val="21"/>
        </w:rPr>
        <w:t>孝公</w:t>
      </w:r>
      <w:r>
        <w:rPr>
          <w:rFonts w:ascii="宋体" w:hAnsi="宋体" w:cs="宋体" w:hint="eastAsia"/>
          <w:color w:val="000000"/>
          <w:sz w:val="21"/>
          <w:szCs w:val="21"/>
          <w:vertAlign w:val="superscript"/>
        </w:rPr>
        <w:t>①</w:t>
      </w:r>
      <w:r>
        <w:rPr>
          <w:rFonts w:ascii="楷体_GB2312" w:eastAsia="楷体_GB2312" w:hAnsi="宋体" w:cs="楷体_GB2312" w:hint="eastAsia"/>
          <w:color w:val="000000"/>
          <w:kern w:val="2"/>
          <w:sz w:val="21"/>
          <w:szCs w:val="21"/>
        </w:rPr>
        <w:t>既用卫鞅</w:t>
      </w:r>
      <w:r>
        <w:rPr>
          <w:rFonts w:ascii="宋体" w:hAnsi="宋体" w:cs="宋体" w:hint="eastAsia"/>
          <w:color w:val="000000"/>
          <w:sz w:val="21"/>
          <w:szCs w:val="21"/>
          <w:vertAlign w:val="superscript"/>
        </w:rPr>
        <w:t>②</w:t>
      </w:r>
      <w:r>
        <w:rPr>
          <w:rFonts w:ascii="楷体_GB2312" w:eastAsia="楷体_GB2312" w:hAnsi="宋体" w:cs="楷体_GB2312" w:hint="eastAsia"/>
          <w:color w:val="000000"/>
          <w:kern w:val="2"/>
          <w:sz w:val="21"/>
          <w:szCs w:val="21"/>
        </w:rPr>
        <w:t>，鞅欲变法，恐天下议己。</w:t>
      </w:r>
    </w:p>
    <w:p>
      <w:pPr>
        <w:pStyle w:val="NormalWeb"/>
        <w:widowControl/>
        <w:shd w:val="clear" w:color="auto" w:fill="FFFFFF"/>
        <w:spacing w:beforeAutospacing="0" w:afterAutospacing="0"/>
        <w:ind w:firstLine="420"/>
        <w:rPr>
          <w:rFonts w:ascii="楷体_GB2312" w:eastAsia="楷体_GB2312" w:hAnsi="宋体" w:cs="Times New Roman"/>
          <w:color w:val="000000"/>
          <w:kern w:val="2"/>
          <w:sz w:val="21"/>
          <w:szCs w:val="21"/>
        </w:rPr>
      </w:pPr>
      <w:r>
        <w:rPr>
          <w:rFonts w:ascii="楷体_GB2312" w:eastAsia="楷体_GB2312" w:hAnsi="宋体" w:cs="楷体_GB2312" w:hint="eastAsia"/>
          <w:color w:val="000000"/>
          <w:kern w:val="2"/>
          <w:sz w:val="21"/>
          <w:szCs w:val="21"/>
        </w:rPr>
        <w:t>令既具，未布，恐民之不信已，乃立三丈之木于国都市南门，募民有能</w:t>
      </w:r>
      <w:r>
        <w:rPr>
          <w:rFonts w:ascii="楷体_GB2312" w:eastAsia="楷体_GB2312" w:hAnsi="宋体" w:cs="楷体_GB2312" w:hint="eastAsia"/>
          <w:color w:val="000000"/>
          <w:kern w:val="2"/>
          <w:sz w:val="21"/>
          <w:szCs w:val="21"/>
          <w:em w:val="dot"/>
        </w:rPr>
        <w:t>徙</w:t>
      </w:r>
      <w:r>
        <w:rPr>
          <w:rFonts w:ascii="楷体_GB2312" w:eastAsia="楷体_GB2312" w:hAnsi="宋体" w:cs="楷体_GB2312" w:hint="eastAsia"/>
          <w:color w:val="000000"/>
          <w:kern w:val="2"/>
          <w:sz w:val="21"/>
          <w:szCs w:val="21"/>
        </w:rPr>
        <w:t>置北门者予十金。</w:t>
      </w:r>
    </w:p>
    <w:p>
      <w:pPr>
        <w:pStyle w:val="NormalWeb"/>
        <w:widowControl/>
        <w:shd w:val="clear" w:color="auto" w:fill="FFFFFF"/>
        <w:spacing w:beforeAutospacing="0" w:afterAutospacing="0"/>
        <w:ind w:firstLine="420"/>
        <w:rPr>
          <w:rFonts w:ascii="楷体_GB2312" w:eastAsia="楷体_GB2312" w:hAnsi="宋体" w:cs="Times New Roman"/>
          <w:color w:val="000000"/>
          <w:kern w:val="2"/>
          <w:sz w:val="21"/>
          <w:szCs w:val="21"/>
        </w:rPr>
      </w:pPr>
      <w:r>
        <w:rPr>
          <w:rFonts w:ascii="楷体_GB2312" w:eastAsia="楷体_GB2312" w:hAnsi="宋体" w:cs="楷体_GB2312" w:hint="eastAsia"/>
          <w:color w:val="000000"/>
          <w:kern w:val="2"/>
          <w:sz w:val="21"/>
          <w:szCs w:val="21"/>
        </w:rPr>
        <w:t>民</w:t>
      </w:r>
      <w:r>
        <w:rPr>
          <w:rFonts w:ascii="楷体_GB2312" w:eastAsia="楷体_GB2312" w:hAnsi="宋体" w:cs="楷体_GB2312" w:hint="eastAsia"/>
          <w:color w:val="000000"/>
          <w:kern w:val="2"/>
          <w:sz w:val="21"/>
          <w:szCs w:val="21"/>
          <w:em w:val="dot"/>
        </w:rPr>
        <w:t>怪</w:t>
      </w:r>
      <w:r>
        <w:rPr>
          <w:rFonts w:ascii="楷体_GB2312" w:eastAsia="楷体_GB2312" w:hAnsi="宋体" w:cs="楷体_GB2312" w:hint="eastAsia"/>
          <w:color w:val="000000"/>
          <w:kern w:val="2"/>
          <w:sz w:val="21"/>
          <w:szCs w:val="21"/>
        </w:rPr>
        <w:t>之，莫敢徙。复曰：“能徙者予五十金。”有一人徙之，辄予五十金，以明不欺。卒下令。令行于民期年，秦民之国都言初令之不便者以千数。于是太子犯法。卫鞅日：“</w:t>
      </w:r>
      <w:r>
        <w:rPr>
          <w:rFonts w:ascii="楷体_GB2312" w:eastAsia="楷体_GB2312" w:hAnsi="宋体" w:cs="楷体_GB2312" w:hint="eastAsia"/>
          <w:color w:val="000000"/>
          <w:kern w:val="2"/>
          <w:sz w:val="21"/>
          <w:szCs w:val="21"/>
          <w:u w:val="single"/>
        </w:rPr>
        <w:t>法之不行，自上犯之。</w:t>
      </w:r>
      <w:r>
        <w:rPr>
          <w:rFonts w:ascii="楷体_GB2312" w:eastAsia="楷体_GB2312" w:hAnsi="宋体" w:cs="楷体_GB2312" w:hint="eastAsia"/>
          <w:color w:val="000000"/>
          <w:kern w:val="2"/>
          <w:sz w:val="21"/>
          <w:szCs w:val="21"/>
        </w:rPr>
        <w:t>”将法太子。</w:t>
      </w:r>
      <w:r>
        <w:rPr>
          <w:rFonts w:ascii="楷体_GB2312" w:eastAsia="楷体_GB2312" w:hAnsi="宋体" w:cs="楷体_GB2312" w:hint="eastAsia"/>
          <w:color w:val="000000"/>
          <w:kern w:val="2"/>
          <w:sz w:val="21"/>
          <w:szCs w:val="21"/>
          <w:u w:val="wave"/>
        </w:rPr>
        <w:t>太子君嗣也不可施刑刑其傅公子虔</w:t>
      </w:r>
      <w:r>
        <w:rPr>
          <w:rFonts w:ascii="宋体" w:hAnsi="宋体" w:cs="宋体" w:hint="eastAsia"/>
          <w:color w:val="000000"/>
          <w:sz w:val="21"/>
          <w:szCs w:val="21"/>
          <w:u w:val="wave"/>
          <w:vertAlign w:val="superscript"/>
        </w:rPr>
        <w:t>③</w:t>
      </w:r>
      <w:r>
        <w:rPr>
          <w:rFonts w:ascii="楷体_GB2312" w:eastAsia="楷体_GB2312" w:hAnsi="宋体" w:cs="楷体_GB2312" w:hint="eastAsia"/>
          <w:color w:val="000000"/>
          <w:kern w:val="2"/>
          <w:sz w:val="21"/>
          <w:szCs w:val="21"/>
          <w:u w:val="wave"/>
        </w:rPr>
        <w:t>黥</w:t>
      </w:r>
      <w:r>
        <w:rPr>
          <w:rFonts w:ascii="宋体" w:hAnsi="宋体" w:cs="宋体" w:hint="eastAsia"/>
          <w:color w:val="000000"/>
          <w:sz w:val="21"/>
          <w:szCs w:val="21"/>
          <w:u w:val="wave"/>
          <w:vertAlign w:val="superscript"/>
        </w:rPr>
        <w:t>④</w:t>
      </w:r>
      <w:r>
        <w:rPr>
          <w:rFonts w:ascii="楷体_GB2312" w:eastAsia="楷体_GB2312" w:hAnsi="宋体" w:cs="楷体_GB2312" w:hint="eastAsia"/>
          <w:color w:val="000000"/>
          <w:kern w:val="2"/>
          <w:sz w:val="21"/>
          <w:szCs w:val="21"/>
          <w:u w:val="wave"/>
        </w:rPr>
        <w:t>其师公孙贾。</w:t>
      </w:r>
      <w:r>
        <w:rPr>
          <w:rFonts w:ascii="楷体_GB2312" w:eastAsia="楷体_GB2312" w:hAnsi="宋体" w:cs="楷体_GB2312" w:hint="eastAsia"/>
          <w:color w:val="000000"/>
          <w:kern w:val="2"/>
          <w:sz w:val="21"/>
          <w:szCs w:val="21"/>
        </w:rPr>
        <w:t>明日，秦人皆趋令。行之十年，秦民大</w:t>
      </w:r>
      <w:r>
        <w:rPr>
          <w:rFonts w:ascii="楷体_GB2312" w:eastAsia="楷体_GB2312" w:hAnsi="宋体" w:cs="楷体_GB2312" w:hint="eastAsia"/>
          <w:color w:val="000000"/>
          <w:kern w:val="2"/>
          <w:sz w:val="21"/>
          <w:szCs w:val="21"/>
          <w:em w:val="dot"/>
        </w:rPr>
        <w:t>说</w:t>
      </w:r>
      <w:r>
        <w:rPr>
          <w:rFonts w:ascii="楷体_GB2312" w:eastAsia="楷体_GB2312" w:hAnsi="宋体" w:cs="楷体_GB2312" w:hint="eastAsia"/>
          <w:color w:val="000000"/>
          <w:kern w:val="2"/>
          <w:sz w:val="21"/>
          <w:szCs w:val="21"/>
        </w:rPr>
        <w:t>，</w:t>
      </w:r>
      <w:r>
        <w:rPr>
          <w:rFonts w:ascii="楷体_GB2312" w:eastAsia="楷体_GB2312" w:hAnsi="宋体" w:cs="楷体_GB2312" w:hint="eastAsia"/>
          <w:color w:val="000000"/>
          <w:kern w:val="2"/>
          <w:sz w:val="21"/>
          <w:szCs w:val="21"/>
          <w:u w:val="single"/>
        </w:rPr>
        <w:t>道不拾遗，山无盗贼，</w:t>
      </w:r>
      <w:r>
        <w:rPr>
          <w:rFonts w:ascii="楷体_GB2312" w:eastAsia="楷体_GB2312" w:hAnsi="宋体" w:cs="楷体_GB2312" w:hint="eastAsia"/>
          <w:color w:val="000000"/>
          <w:kern w:val="2"/>
          <w:sz w:val="21"/>
          <w:szCs w:val="21"/>
        </w:rPr>
        <w:t>家给人足。</w:t>
      </w:r>
    </w:p>
    <w:p>
      <w:pPr>
        <w:pStyle w:val="NormalWeb"/>
        <w:widowControl/>
        <w:shd w:val="clear" w:color="auto" w:fill="FFFFFF"/>
        <w:spacing w:beforeAutospacing="0" w:afterAutospacing="0" w:line="340" w:lineRule="exact"/>
        <w:ind w:firstLine="4838" w:firstLineChars="2304"/>
        <w:rPr>
          <w:rFonts w:ascii="宋体" w:cs="Times New Roman"/>
          <w:color w:val="000000"/>
          <w:kern w:val="2"/>
          <w:sz w:val="21"/>
          <w:szCs w:val="21"/>
        </w:rPr>
      </w:pPr>
      <w:r>
        <w:rPr>
          <w:rFonts w:ascii="宋体" w:hAnsi="宋体" w:cs="宋体" w:hint="eastAsia"/>
          <w:color w:val="000000"/>
          <w:kern w:val="2"/>
          <w:sz w:val="21"/>
          <w:szCs w:val="21"/>
        </w:rPr>
        <w:t>（节选自《史记</w:t>
      </w:r>
      <w:r>
        <w:rPr>
          <w:rFonts w:ascii="宋体" w:cs="Times New Roman"/>
          <w:color w:val="000000"/>
          <w:sz w:val="21"/>
          <w:szCs w:val="21"/>
        </w:rPr>
        <w:t>•</w:t>
      </w:r>
      <w:r>
        <w:rPr>
          <w:rFonts w:ascii="宋体" w:hAnsi="宋体" w:cs="宋体" w:hint="eastAsia"/>
          <w:color w:val="000000"/>
          <w:kern w:val="2"/>
          <w:sz w:val="21"/>
          <w:szCs w:val="21"/>
        </w:rPr>
        <w:t>商君列传》，有删改）</w:t>
      </w:r>
    </w:p>
    <w:p>
      <w:pPr>
        <w:pStyle w:val="NormalWeb"/>
        <w:widowControl/>
        <w:shd w:val="clear" w:color="auto" w:fill="FFFFFF"/>
        <w:spacing w:beforeAutospacing="0" w:afterAutospacing="0" w:line="340" w:lineRule="exact"/>
        <w:ind w:firstLine="420"/>
        <w:rPr>
          <w:rFonts w:ascii="宋体" w:cs="Times New Roman"/>
          <w:color w:val="000000"/>
          <w:kern w:val="2"/>
          <w:sz w:val="21"/>
          <w:szCs w:val="21"/>
        </w:rPr>
      </w:pPr>
      <w:r>
        <w:rPr>
          <w:rFonts w:ascii="宋体" w:hAnsi="宋体" w:cs="宋体" w:hint="eastAsia"/>
          <w:color w:val="000000"/>
          <w:kern w:val="2"/>
          <w:sz w:val="21"/>
          <w:szCs w:val="21"/>
        </w:rPr>
        <w:t>【注】①孝公：秦孝公。②卫鞅：人名，即商鞅。③虔：人名。④黥：古代的一种肉刑。</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Times New Roman" w:hAnsi="Times New Roman" w:cs="Times New Roman"/>
          <w:color w:val="000000"/>
          <w:kern w:val="2"/>
          <w:sz w:val="21"/>
          <w:szCs w:val="21"/>
        </w:rPr>
        <w:t>5.</w:t>
      </w:r>
      <w:r>
        <w:rPr>
          <w:rFonts w:ascii="Times New Roman" w:hAnsi="宋体" w:cs="宋体" w:hint="eastAsia"/>
          <w:color w:val="000000"/>
          <w:kern w:val="2"/>
          <w:sz w:val="21"/>
          <w:szCs w:val="21"/>
        </w:rPr>
        <w:t>解</w:t>
      </w:r>
      <w:r>
        <w:rPr>
          <w:rFonts w:ascii="宋体" w:hAnsi="宋体" w:cs="宋体" w:hint="eastAsia"/>
          <w:color w:val="000000"/>
          <w:kern w:val="2"/>
          <w:sz w:val="21"/>
          <w:szCs w:val="21"/>
        </w:rPr>
        <w:t>释下列加点词语的意思。（</w:t>
      </w:r>
      <w:r>
        <w:rPr>
          <w:rFonts w:ascii="Times New Roman" w:hAnsi="Times New Roman" w:cs="Times New Roman"/>
          <w:color w:val="000000"/>
          <w:kern w:val="2"/>
          <w:sz w:val="21"/>
          <w:szCs w:val="21"/>
        </w:rPr>
        <w:t>3</w:t>
      </w:r>
      <w:r>
        <w:rPr>
          <w:rFonts w:ascii="Times New Roman" w:hAnsi="宋体" w:cs="宋体" w:hint="eastAsia"/>
          <w:color w:val="000000"/>
          <w:kern w:val="2"/>
          <w:sz w:val="21"/>
          <w:szCs w:val="21"/>
        </w:rPr>
        <w:t>分</w:t>
      </w:r>
      <w:r>
        <w:rPr>
          <w:rFonts w:ascii="宋体" w:hAnsi="宋体" w:cs="宋体" w:hint="eastAsia"/>
          <w:color w:val="000000"/>
          <w:kern w:val="2"/>
          <w:sz w:val="21"/>
          <w:szCs w:val="21"/>
        </w:rPr>
        <w:t>）</w:t>
      </w:r>
    </w:p>
    <w:p>
      <w:pPr>
        <w:pStyle w:val="NormalWeb"/>
        <w:widowControl/>
        <w:shd w:val="clear" w:color="auto" w:fill="FFFFFF"/>
        <w:spacing w:beforeAutospacing="0" w:afterAutospacing="0" w:line="340" w:lineRule="exact"/>
        <w:rPr>
          <w:rFonts w:ascii="宋体" w:cs="Times New Roman"/>
          <w:color w:val="000000"/>
          <w:kern w:val="2"/>
          <w:sz w:val="21"/>
          <w:szCs w:val="21"/>
          <w:u w:val="single"/>
        </w:rPr>
      </w:pPr>
      <w:r>
        <w:rPr>
          <w:rFonts w:ascii="宋体" w:hAnsi="宋体" w:cs="宋体" w:hint="eastAsia"/>
          <w:color w:val="000000"/>
          <w:kern w:val="2"/>
          <w:sz w:val="21"/>
          <w:szCs w:val="21"/>
        </w:rPr>
        <w:t>（</w:t>
      </w:r>
      <w:r>
        <w:rPr>
          <w:rFonts w:ascii="Times New Roman" w:hAnsi="Times New Roman" w:cs="Times New Roman"/>
          <w:color w:val="000000"/>
          <w:kern w:val="2"/>
          <w:sz w:val="21"/>
          <w:szCs w:val="21"/>
        </w:rPr>
        <w:t>1</w:t>
      </w:r>
      <w:r>
        <w:rPr>
          <w:rFonts w:ascii="宋体" w:hAnsi="宋体" w:cs="宋体" w:hint="eastAsia"/>
          <w:color w:val="000000"/>
          <w:kern w:val="2"/>
          <w:sz w:val="21"/>
          <w:szCs w:val="21"/>
        </w:rPr>
        <w:t>）能</w:t>
      </w:r>
      <w:r>
        <w:rPr>
          <w:rFonts w:ascii="宋体" w:hAnsi="宋体" w:cs="宋体" w:hint="eastAsia"/>
          <w:color w:val="000000"/>
          <w:kern w:val="2"/>
          <w:sz w:val="21"/>
          <w:szCs w:val="21"/>
          <w:em w:val="dot"/>
        </w:rPr>
        <w:t>徙</w:t>
      </w:r>
      <w:r>
        <w:rPr>
          <w:rFonts w:ascii="宋体" w:hAnsi="宋体" w:cs="宋体" w:hint="eastAsia"/>
          <w:color w:val="000000"/>
          <w:kern w:val="2"/>
          <w:sz w:val="21"/>
          <w:szCs w:val="21"/>
        </w:rPr>
        <w:t>置北门者</w:t>
      </w:r>
      <w:r>
        <w:rPr>
          <w:rFonts w:ascii="宋体" w:hAnsi="宋体" w:cs="宋体"/>
          <w:color w:val="000000"/>
          <w:kern w:val="2"/>
          <w:sz w:val="21"/>
          <w:szCs w:val="21"/>
        </w:rPr>
        <w:t xml:space="preserve">     </w:t>
      </w:r>
      <w:r>
        <w:rPr>
          <w:rFonts w:ascii="宋体" w:hAnsi="宋体" w:cs="宋体" w:hint="eastAsia"/>
          <w:color w:val="000000"/>
          <w:kern w:val="2"/>
          <w:sz w:val="21"/>
          <w:szCs w:val="21"/>
        </w:rPr>
        <w:t>徙：</w:t>
      </w:r>
      <w:r>
        <w:rPr>
          <w:rFonts w:ascii="宋体" w:hAnsi="宋体" w:cs="宋体"/>
          <w:color w:val="000000"/>
          <w:kern w:val="2"/>
          <w:sz w:val="21"/>
          <w:szCs w:val="21"/>
        </w:rPr>
        <w:t>__________</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宋体" w:hAnsi="宋体" w:cs="宋体" w:hint="eastAsia"/>
          <w:color w:val="000000"/>
          <w:kern w:val="2"/>
          <w:sz w:val="21"/>
          <w:szCs w:val="21"/>
        </w:rPr>
        <w:t>（</w:t>
      </w:r>
      <w:r>
        <w:rPr>
          <w:rFonts w:ascii="Times New Roman" w:hAnsi="Times New Roman" w:cs="Times New Roman"/>
          <w:color w:val="000000"/>
          <w:kern w:val="2"/>
          <w:sz w:val="21"/>
          <w:szCs w:val="21"/>
        </w:rPr>
        <w:t>2</w:t>
      </w:r>
      <w:r>
        <w:rPr>
          <w:rFonts w:ascii="宋体" w:hAnsi="宋体" w:cs="宋体" w:hint="eastAsia"/>
          <w:color w:val="000000"/>
          <w:kern w:val="2"/>
          <w:sz w:val="21"/>
          <w:szCs w:val="21"/>
        </w:rPr>
        <w:t>）民</w:t>
      </w:r>
      <w:r>
        <w:rPr>
          <w:rFonts w:ascii="宋体" w:hAnsi="宋体" w:cs="宋体" w:hint="eastAsia"/>
          <w:color w:val="000000"/>
          <w:kern w:val="2"/>
          <w:sz w:val="21"/>
          <w:szCs w:val="21"/>
          <w:em w:val="dot"/>
        </w:rPr>
        <w:t>怪</w:t>
      </w:r>
      <w:r>
        <w:rPr>
          <w:rFonts w:ascii="宋体" w:hAnsi="宋体" w:cs="宋体" w:hint="eastAsia"/>
          <w:color w:val="000000"/>
          <w:kern w:val="2"/>
          <w:sz w:val="21"/>
          <w:szCs w:val="21"/>
        </w:rPr>
        <w:t>之</w:t>
      </w:r>
      <w:r>
        <w:rPr>
          <w:rFonts w:ascii="宋体" w:hAnsi="宋体" w:cs="宋体"/>
          <w:color w:val="000000"/>
          <w:kern w:val="2"/>
          <w:sz w:val="21"/>
          <w:szCs w:val="21"/>
        </w:rPr>
        <w:t xml:space="preserve">       </w:t>
      </w:r>
      <w:r>
        <w:rPr>
          <w:rFonts w:ascii="宋体" w:hAnsi="宋体" w:cs="宋体" w:hint="eastAsia"/>
          <w:color w:val="000000"/>
          <w:kern w:val="2"/>
          <w:sz w:val="21"/>
          <w:szCs w:val="21"/>
        </w:rPr>
        <w:t>怪：</w:t>
      </w:r>
      <w:r>
        <w:rPr>
          <w:rFonts w:ascii="宋体" w:hAnsi="宋体" w:cs="宋体"/>
          <w:color w:val="000000"/>
          <w:kern w:val="2"/>
          <w:sz w:val="21"/>
          <w:szCs w:val="21"/>
        </w:rPr>
        <w:t>__________</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宋体" w:hAnsi="宋体" w:cs="宋体" w:hint="eastAsia"/>
          <w:color w:val="000000"/>
          <w:kern w:val="2"/>
          <w:sz w:val="21"/>
          <w:szCs w:val="21"/>
        </w:rPr>
        <w:t>（</w:t>
      </w:r>
      <w:r>
        <w:rPr>
          <w:rFonts w:ascii="Times New Roman" w:hAnsi="Times New Roman" w:cs="Times New Roman"/>
          <w:color w:val="000000"/>
          <w:kern w:val="2"/>
          <w:sz w:val="21"/>
          <w:szCs w:val="21"/>
        </w:rPr>
        <w:t>3</w:t>
      </w:r>
      <w:r>
        <w:rPr>
          <w:rFonts w:ascii="宋体" w:hAnsi="宋体" w:cs="宋体" w:hint="eastAsia"/>
          <w:color w:val="000000"/>
          <w:kern w:val="2"/>
          <w:sz w:val="21"/>
          <w:szCs w:val="21"/>
        </w:rPr>
        <w:t>）秦民大</w:t>
      </w:r>
      <w:r>
        <w:rPr>
          <w:rFonts w:ascii="宋体" w:hAnsi="宋体" w:cs="宋体" w:hint="eastAsia"/>
          <w:color w:val="000000"/>
          <w:kern w:val="2"/>
          <w:sz w:val="21"/>
          <w:szCs w:val="21"/>
          <w:em w:val="dot"/>
        </w:rPr>
        <w:t>说</w:t>
      </w:r>
      <w:r>
        <w:rPr>
          <w:rFonts w:ascii="宋体" w:cs="Times New Roman"/>
          <w:color w:val="000000"/>
          <w:kern w:val="2"/>
          <w:sz w:val="21"/>
          <w:szCs w:val="21"/>
        </w:rPr>
        <w:t>    </w:t>
      </w:r>
      <w:r>
        <w:rPr>
          <w:rFonts w:ascii="宋体" w:cs="宋体"/>
          <w:color w:val="000000"/>
          <w:kern w:val="2"/>
          <w:sz w:val="21"/>
          <w:szCs w:val="21"/>
        </w:rPr>
        <w:t xml:space="preserve">       </w:t>
      </w:r>
      <w:r>
        <w:rPr>
          <w:rFonts w:ascii="宋体" w:hAnsi="宋体" w:cs="宋体" w:hint="eastAsia"/>
          <w:color w:val="000000"/>
          <w:kern w:val="2"/>
          <w:sz w:val="21"/>
          <w:szCs w:val="21"/>
          <w:em w:val="dot"/>
        </w:rPr>
        <w:t>说</w:t>
      </w:r>
      <w:r>
        <w:rPr>
          <w:rFonts w:ascii="宋体" w:hAnsi="宋体" w:cs="宋体" w:hint="eastAsia"/>
          <w:color w:val="000000"/>
          <w:kern w:val="2"/>
          <w:sz w:val="21"/>
          <w:szCs w:val="21"/>
        </w:rPr>
        <w:t>：</w:t>
      </w:r>
      <w:r>
        <w:rPr>
          <w:rFonts w:ascii="宋体" w:hAnsi="宋体" w:cs="宋体"/>
          <w:color w:val="000000"/>
          <w:kern w:val="2"/>
          <w:sz w:val="21"/>
          <w:szCs w:val="21"/>
        </w:rPr>
        <w:t>__________</w:t>
      </w:r>
    </w:p>
    <w:p>
      <w:pPr>
        <w:pStyle w:val="NormalWeb"/>
        <w:widowControl/>
        <w:shd w:val="clear" w:color="auto" w:fill="FFFFFF"/>
        <w:spacing w:beforeAutospacing="0" w:afterAutospacing="0"/>
        <w:rPr>
          <w:rFonts w:ascii="宋体" w:cs="Times New Roman"/>
          <w:color w:val="000000"/>
          <w:kern w:val="2"/>
          <w:sz w:val="21"/>
          <w:szCs w:val="21"/>
        </w:rPr>
      </w:pPr>
      <w:r>
        <w:rPr>
          <w:rFonts w:ascii="Times New Roman" w:hAnsi="Times New Roman" w:cs="Times New Roman"/>
          <w:color w:val="000000"/>
          <w:kern w:val="2"/>
          <w:sz w:val="21"/>
          <w:szCs w:val="21"/>
        </w:rPr>
        <w:t>6.</w:t>
      </w:r>
      <w:r>
        <w:rPr>
          <w:rFonts w:ascii="Times New Roman" w:hAnsi="宋体" w:cs="宋体" w:hint="eastAsia"/>
          <w:color w:val="000000"/>
          <w:kern w:val="2"/>
          <w:sz w:val="21"/>
          <w:szCs w:val="21"/>
        </w:rPr>
        <w:t>下</w:t>
      </w:r>
      <w:r>
        <w:rPr>
          <w:rFonts w:ascii="宋体" w:hAnsi="宋体" w:cs="宋体" w:hint="eastAsia"/>
          <w:color w:val="000000"/>
          <w:kern w:val="2"/>
          <w:sz w:val="21"/>
          <w:szCs w:val="21"/>
        </w:rPr>
        <w:t>列对文中画波浪线部分的断句，</w:t>
      </w:r>
      <w:r>
        <w:rPr>
          <w:rFonts w:ascii="宋体" w:hAnsi="宋体" w:cs="宋体" w:hint="eastAsia"/>
          <w:color w:val="000000"/>
          <w:kern w:val="2"/>
          <w:sz w:val="21"/>
          <w:szCs w:val="21"/>
          <w:em w:val="dot"/>
        </w:rPr>
        <w:t>正确</w:t>
      </w:r>
      <w:r>
        <w:rPr>
          <w:rFonts w:ascii="宋体" w:hAnsi="宋体" w:cs="宋体" w:hint="eastAsia"/>
          <w:color w:val="000000"/>
          <w:kern w:val="2"/>
          <w:sz w:val="21"/>
          <w:szCs w:val="21"/>
        </w:rPr>
        <w:t>的一项是（</w:t>
      </w:r>
      <w:r>
        <w:rPr>
          <w:rFonts w:ascii="Times New Roman" w:hAnsi="Times New Roman" w:cs="Times New Roman"/>
          <w:color w:val="000000"/>
          <w:kern w:val="2"/>
          <w:sz w:val="21"/>
          <w:szCs w:val="21"/>
        </w:rPr>
        <w:t>3</w:t>
      </w:r>
      <w:r>
        <w:rPr>
          <w:rFonts w:ascii="Times New Roman" w:hAnsi="宋体" w:cs="宋体" w:hint="eastAsia"/>
          <w:color w:val="000000"/>
          <w:kern w:val="2"/>
          <w:sz w:val="21"/>
          <w:szCs w:val="21"/>
        </w:rPr>
        <w:t>分</w:t>
      </w:r>
      <w:r>
        <w:rPr>
          <w:rFonts w:ascii="宋体" w:hAnsi="宋体" w:cs="宋体" w:hint="eastAsia"/>
          <w:color w:val="000000"/>
          <w:kern w:val="2"/>
          <w:sz w:val="21"/>
          <w:szCs w:val="21"/>
        </w:rPr>
        <w:t>）</w:t>
      </w:r>
    </w:p>
    <w:p>
      <w:pPr>
        <w:pStyle w:val="NormalWeb"/>
        <w:widowControl/>
        <w:shd w:val="clear" w:color="auto" w:fill="FFFFFF"/>
        <w:spacing w:beforeAutospacing="0" w:afterAutospacing="0" w:line="340" w:lineRule="exact"/>
        <w:ind w:firstLine="210" w:firstLineChars="100"/>
        <w:rPr>
          <w:rFonts w:ascii="宋体" w:cs="Times New Roman"/>
          <w:color w:val="000000"/>
          <w:kern w:val="2"/>
          <w:sz w:val="21"/>
          <w:szCs w:val="21"/>
        </w:rPr>
      </w:pPr>
      <w:r>
        <w:rPr>
          <w:rFonts w:ascii="宋体" w:hAnsi="宋体" w:cs="宋体"/>
          <w:color w:val="000000"/>
          <w:kern w:val="2"/>
          <w:sz w:val="21"/>
          <w:szCs w:val="21"/>
        </w:rPr>
        <w:t>A.</w:t>
      </w:r>
      <w:r>
        <w:rPr>
          <w:rFonts w:ascii="宋体" w:hAnsi="宋体" w:cs="宋体" w:hint="eastAsia"/>
          <w:color w:val="000000"/>
          <w:kern w:val="2"/>
          <w:sz w:val="21"/>
          <w:szCs w:val="21"/>
        </w:rPr>
        <w:t>太子</w:t>
      </w:r>
      <w:r>
        <w:rPr>
          <w:rFonts w:ascii="宋体" w:hAnsi="宋体" w:cs="宋体" w:hint="eastAsia"/>
          <w:color w:val="000000"/>
          <w:sz w:val="21"/>
          <w:szCs w:val="21"/>
        </w:rPr>
        <w:t>╱</w:t>
      </w:r>
      <w:r>
        <w:rPr>
          <w:rFonts w:ascii="宋体" w:hAnsi="宋体" w:cs="宋体" w:hint="eastAsia"/>
          <w:color w:val="000000"/>
          <w:kern w:val="2"/>
          <w:sz w:val="21"/>
          <w:szCs w:val="21"/>
        </w:rPr>
        <w:t>君嗣也</w:t>
      </w:r>
      <w:r>
        <w:rPr>
          <w:rFonts w:ascii="宋体" w:hAnsi="宋体" w:cs="宋体" w:hint="eastAsia"/>
          <w:color w:val="000000"/>
          <w:sz w:val="21"/>
          <w:szCs w:val="21"/>
        </w:rPr>
        <w:t>╱</w:t>
      </w:r>
      <w:r>
        <w:rPr>
          <w:rFonts w:ascii="宋体" w:hAnsi="宋体" w:cs="宋体" w:hint="eastAsia"/>
          <w:color w:val="000000"/>
          <w:kern w:val="2"/>
          <w:sz w:val="21"/>
          <w:szCs w:val="21"/>
        </w:rPr>
        <w:t>不可施刑</w:t>
      </w:r>
      <w:r>
        <w:rPr>
          <w:rFonts w:ascii="宋体" w:hAnsi="宋体" w:cs="宋体" w:hint="eastAsia"/>
          <w:color w:val="000000"/>
          <w:sz w:val="21"/>
          <w:szCs w:val="21"/>
        </w:rPr>
        <w:t>╱</w:t>
      </w:r>
      <w:r>
        <w:rPr>
          <w:rFonts w:ascii="宋体" w:hAnsi="宋体" w:cs="宋体" w:hint="eastAsia"/>
          <w:color w:val="000000"/>
          <w:kern w:val="2"/>
          <w:sz w:val="21"/>
          <w:szCs w:val="21"/>
        </w:rPr>
        <w:t>刑其傅公</w:t>
      </w:r>
      <w:r>
        <w:rPr>
          <w:rFonts w:ascii="宋体" w:hAnsi="宋体" w:cs="宋体" w:hint="eastAsia"/>
          <w:color w:val="000000"/>
          <w:sz w:val="21"/>
          <w:szCs w:val="21"/>
        </w:rPr>
        <w:t>╱</w:t>
      </w:r>
      <w:r>
        <w:rPr>
          <w:rFonts w:ascii="宋体" w:hAnsi="宋体" w:cs="宋体" w:hint="eastAsia"/>
          <w:color w:val="000000"/>
          <w:kern w:val="2"/>
          <w:sz w:val="21"/>
          <w:szCs w:val="21"/>
        </w:rPr>
        <w:t>子虔黥其师公孙贾</w:t>
      </w:r>
    </w:p>
    <w:p>
      <w:pPr>
        <w:pStyle w:val="NormalWeb"/>
        <w:widowControl/>
        <w:shd w:val="clear" w:color="auto" w:fill="FFFFFF"/>
        <w:tabs>
          <w:tab w:val="left" w:pos="312"/>
        </w:tabs>
        <w:spacing w:beforeAutospacing="0" w:afterAutospacing="0" w:line="340" w:lineRule="exact"/>
        <w:ind w:firstLine="210" w:firstLineChars="100"/>
        <w:rPr>
          <w:rFonts w:ascii="宋体" w:cs="Times New Roman"/>
          <w:color w:val="000000"/>
          <w:kern w:val="2"/>
          <w:sz w:val="21"/>
          <w:szCs w:val="21"/>
        </w:rPr>
      </w:pPr>
      <w:r>
        <w:rPr>
          <w:rFonts w:ascii="宋体" w:hAnsi="宋体" w:cs="宋体"/>
          <w:color w:val="000000"/>
          <w:kern w:val="2"/>
          <w:sz w:val="21"/>
          <w:szCs w:val="21"/>
        </w:rPr>
        <w:t>B.</w:t>
      </w:r>
      <w:r>
        <w:rPr>
          <w:rFonts w:ascii="宋体" w:hAnsi="宋体" w:cs="宋体" w:hint="eastAsia"/>
          <w:color w:val="000000"/>
          <w:kern w:val="2"/>
          <w:sz w:val="21"/>
          <w:szCs w:val="21"/>
        </w:rPr>
        <w:t>太子</w:t>
      </w:r>
      <w:r>
        <w:rPr>
          <w:rFonts w:ascii="宋体" w:hAnsi="宋体" w:cs="宋体" w:hint="eastAsia"/>
          <w:color w:val="000000"/>
          <w:sz w:val="21"/>
          <w:szCs w:val="21"/>
        </w:rPr>
        <w:t>╱</w:t>
      </w:r>
      <w:r>
        <w:rPr>
          <w:rFonts w:ascii="宋体" w:hAnsi="宋体" w:cs="宋体" w:hint="eastAsia"/>
          <w:color w:val="000000"/>
          <w:kern w:val="2"/>
          <w:sz w:val="21"/>
          <w:szCs w:val="21"/>
        </w:rPr>
        <w:t>君嗣也</w:t>
      </w:r>
      <w:r>
        <w:rPr>
          <w:rFonts w:ascii="宋体" w:hAnsi="宋体" w:cs="宋体" w:hint="eastAsia"/>
          <w:color w:val="000000"/>
          <w:sz w:val="21"/>
          <w:szCs w:val="21"/>
        </w:rPr>
        <w:t>╱</w:t>
      </w:r>
      <w:r>
        <w:rPr>
          <w:rFonts w:ascii="宋体" w:hAnsi="宋体" w:cs="宋体" w:hint="eastAsia"/>
          <w:color w:val="000000"/>
          <w:kern w:val="2"/>
          <w:sz w:val="21"/>
          <w:szCs w:val="21"/>
        </w:rPr>
        <w:t>不可施刑</w:t>
      </w:r>
      <w:r>
        <w:rPr>
          <w:rFonts w:ascii="宋体" w:hAnsi="宋体" w:cs="宋体" w:hint="eastAsia"/>
          <w:color w:val="000000"/>
          <w:sz w:val="21"/>
          <w:szCs w:val="21"/>
        </w:rPr>
        <w:t>╱</w:t>
      </w:r>
      <w:r>
        <w:rPr>
          <w:rFonts w:ascii="宋体" w:hAnsi="宋体" w:cs="宋体" w:hint="eastAsia"/>
          <w:color w:val="000000"/>
          <w:kern w:val="2"/>
          <w:sz w:val="21"/>
          <w:szCs w:val="21"/>
        </w:rPr>
        <w:t>刑其傅公子虔</w:t>
      </w:r>
      <w:r>
        <w:rPr>
          <w:rFonts w:ascii="宋体" w:hAnsi="宋体" w:cs="宋体" w:hint="eastAsia"/>
          <w:color w:val="000000"/>
          <w:sz w:val="21"/>
          <w:szCs w:val="21"/>
        </w:rPr>
        <w:t>╱</w:t>
      </w:r>
      <w:r>
        <w:rPr>
          <w:rFonts w:ascii="宋体" w:hAnsi="宋体" w:cs="宋体" w:hint="eastAsia"/>
          <w:color w:val="000000"/>
          <w:kern w:val="2"/>
          <w:sz w:val="21"/>
          <w:szCs w:val="21"/>
        </w:rPr>
        <w:t>黥其师公孙贾</w:t>
      </w:r>
    </w:p>
    <w:p>
      <w:pPr>
        <w:pStyle w:val="NormalWeb"/>
        <w:widowControl/>
        <w:shd w:val="clear" w:color="auto" w:fill="FFFFFF"/>
        <w:tabs>
          <w:tab w:val="left" w:pos="312"/>
        </w:tabs>
        <w:spacing w:beforeAutospacing="0" w:afterAutospacing="0" w:line="340" w:lineRule="exact"/>
        <w:ind w:firstLine="210" w:firstLineChars="100"/>
        <w:rPr>
          <w:rFonts w:ascii="宋体" w:cs="Times New Roman"/>
          <w:color w:val="000000"/>
          <w:kern w:val="2"/>
          <w:sz w:val="21"/>
          <w:szCs w:val="21"/>
        </w:rPr>
      </w:pPr>
      <w:r>
        <w:rPr>
          <w:rFonts w:ascii="宋体" w:hAnsi="宋体" w:cs="宋体"/>
          <w:color w:val="000000"/>
          <w:kern w:val="2"/>
          <w:sz w:val="21"/>
          <w:szCs w:val="21"/>
        </w:rPr>
        <w:t>C.</w:t>
      </w:r>
      <w:r>
        <w:rPr>
          <w:rFonts w:ascii="宋体" w:hAnsi="宋体" w:cs="宋体" w:hint="eastAsia"/>
          <w:color w:val="000000"/>
          <w:kern w:val="2"/>
          <w:sz w:val="21"/>
          <w:szCs w:val="21"/>
        </w:rPr>
        <w:t>太子君嗣</w:t>
      </w:r>
      <w:r>
        <w:rPr>
          <w:rFonts w:ascii="宋体" w:hAnsi="宋体" w:cs="宋体" w:hint="eastAsia"/>
          <w:color w:val="000000"/>
          <w:sz w:val="21"/>
          <w:szCs w:val="21"/>
        </w:rPr>
        <w:t>╱</w:t>
      </w:r>
      <w:r>
        <w:rPr>
          <w:rFonts w:ascii="宋体" w:hAnsi="宋体" w:cs="宋体" w:hint="eastAsia"/>
          <w:color w:val="000000"/>
          <w:kern w:val="2"/>
          <w:sz w:val="21"/>
          <w:szCs w:val="21"/>
        </w:rPr>
        <w:t>也不可施刑</w:t>
      </w:r>
      <w:r>
        <w:rPr>
          <w:rFonts w:ascii="宋体" w:hAnsi="宋体" w:cs="宋体" w:hint="eastAsia"/>
          <w:color w:val="000000"/>
          <w:sz w:val="21"/>
          <w:szCs w:val="21"/>
        </w:rPr>
        <w:t>╱</w:t>
      </w:r>
      <w:r>
        <w:rPr>
          <w:rFonts w:ascii="宋体" w:hAnsi="宋体" w:cs="宋体" w:hint="eastAsia"/>
          <w:color w:val="000000"/>
          <w:kern w:val="2"/>
          <w:sz w:val="21"/>
          <w:szCs w:val="21"/>
        </w:rPr>
        <w:t>刑其傅公子虔</w:t>
      </w:r>
      <w:r>
        <w:rPr>
          <w:rFonts w:ascii="宋体" w:hAnsi="宋体" w:cs="宋体" w:hint="eastAsia"/>
          <w:color w:val="000000"/>
          <w:sz w:val="21"/>
          <w:szCs w:val="21"/>
        </w:rPr>
        <w:t>╱</w:t>
      </w:r>
      <w:r>
        <w:rPr>
          <w:rFonts w:ascii="宋体" w:hAnsi="宋体" w:cs="宋体" w:hint="eastAsia"/>
          <w:color w:val="000000"/>
          <w:kern w:val="2"/>
          <w:sz w:val="21"/>
          <w:szCs w:val="21"/>
        </w:rPr>
        <w:t>黥其师</w:t>
      </w:r>
      <w:r>
        <w:rPr>
          <w:rFonts w:ascii="宋体" w:hAnsi="宋体" w:cs="宋体" w:hint="eastAsia"/>
          <w:color w:val="000000"/>
          <w:sz w:val="21"/>
          <w:szCs w:val="21"/>
        </w:rPr>
        <w:t>╱</w:t>
      </w:r>
      <w:r>
        <w:rPr>
          <w:rFonts w:ascii="宋体" w:hAnsi="宋体" w:cs="宋体" w:hint="eastAsia"/>
          <w:color w:val="000000"/>
          <w:kern w:val="2"/>
          <w:sz w:val="21"/>
          <w:szCs w:val="21"/>
        </w:rPr>
        <w:t>公孙贾</w:t>
      </w:r>
    </w:p>
    <w:p>
      <w:pPr>
        <w:pStyle w:val="NormalWeb"/>
        <w:widowControl/>
        <w:shd w:val="clear" w:color="auto" w:fill="FFFFFF"/>
        <w:spacing w:beforeAutospacing="0" w:afterAutospacing="0" w:line="340" w:lineRule="exact"/>
        <w:ind w:firstLine="210" w:firstLineChars="100"/>
        <w:rPr>
          <w:rFonts w:ascii="宋体" w:cs="Times New Roman"/>
          <w:color w:val="000000"/>
          <w:kern w:val="2"/>
          <w:sz w:val="21"/>
          <w:szCs w:val="21"/>
        </w:rPr>
      </w:pPr>
      <w:r>
        <w:rPr>
          <w:rFonts w:ascii="宋体" w:hAnsi="宋体" w:cs="宋体"/>
          <w:color w:val="000000"/>
          <w:kern w:val="2"/>
          <w:sz w:val="21"/>
          <w:szCs w:val="21"/>
        </w:rPr>
        <w:t>D.</w:t>
      </w:r>
      <w:r>
        <w:rPr>
          <w:rFonts w:ascii="宋体" w:hAnsi="宋体" w:cs="宋体" w:hint="eastAsia"/>
          <w:color w:val="000000"/>
          <w:kern w:val="2"/>
          <w:sz w:val="21"/>
          <w:szCs w:val="21"/>
        </w:rPr>
        <w:t>太子君嗣</w:t>
      </w:r>
      <w:r>
        <w:rPr>
          <w:rFonts w:ascii="宋体" w:hAnsi="宋体" w:cs="宋体" w:hint="eastAsia"/>
          <w:color w:val="000000"/>
          <w:sz w:val="21"/>
          <w:szCs w:val="21"/>
        </w:rPr>
        <w:t>╱</w:t>
      </w:r>
      <w:r>
        <w:rPr>
          <w:rFonts w:ascii="宋体" w:hAnsi="宋体" w:cs="宋体" w:hint="eastAsia"/>
          <w:color w:val="000000"/>
          <w:kern w:val="2"/>
          <w:sz w:val="21"/>
          <w:szCs w:val="21"/>
        </w:rPr>
        <w:t>也不可施刑</w:t>
      </w:r>
      <w:r>
        <w:rPr>
          <w:rFonts w:ascii="宋体" w:hAnsi="宋体" w:cs="宋体" w:hint="eastAsia"/>
          <w:color w:val="000000"/>
          <w:sz w:val="21"/>
          <w:szCs w:val="21"/>
        </w:rPr>
        <w:t>╱</w:t>
      </w:r>
      <w:r>
        <w:rPr>
          <w:rFonts w:ascii="宋体" w:hAnsi="宋体" w:cs="宋体" w:hint="eastAsia"/>
          <w:color w:val="000000"/>
          <w:kern w:val="2"/>
          <w:sz w:val="21"/>
          <w:szCs w:val="21"/>
        </w:rPr>
        <w:t>刑其傅公</w:t>
      </w:r>
      <w:r>
        <w:rPr>
          <w:rFonts w:ascii="宋体" w:hAnsi="宋体" w:cs="宋体" w:hint="eastAsia"/>
          <w:color w:val="000000"/>
          <w:sz w:val="21"/>
          <w:szCs w:val="21"/>
        </w:rPr>
        <w:t>╱</w:t>
      </w:r>
      <w:r>
        <w:rPr>
          <w:rFonts w:ascii="宋体" w:hAnsi="宋体" w:cs="宋体" w:hint="eastAsia"/>
          <w:color w:val="000000"/>
          <w:kern w:val="2"/>
          <w:sz w:val="21"/>
          <w:szCs w:val="21"/>
        </w:rPr>
        <w:t>子虔黥其师</w:t>
      </w:r>
      <w:r>
        <w:rPr>
          <w:rFonts w:ascii="宋体" w:hAnsi="宋体" w:cs="宋体" w:hint="eastAsia"/>
          <w:color w:val="000000"/>
          <w:sz w:val="21"/>
          <w:szCs w:val="21"/>
        </w:rPr>
        <w:t>╱</w:t>
      </w:r>
      <w:r>
        <w:rPr>
          <w:rFonts w:ascii="宋体" w:hAnsi="宋体" w:cs="宋体" w:hint="eastAsia"/>
          <w:color w:val="000000"/>
          <w:kern w:val="2"/>
          <w:sz w:val="21"/>
          <w:szCs w:val="21"/>
        </w:rPr>
        <w:t>公孙贾</w:t>
      </w:r>
    </w:p>
    <w:p>
      <w:pPr>
        <w:pStyle w:val="NormalWeb"/>
        <w:widowControl/>
        <w:shd w:val="clear" w:color="auto" w:fill="FFFFFF"/>
        <w:spacing w:beforeAutospacing="0" w:afterAutospacing="0" w:line="340" w:lineRule="exact"/>
        <w:rPr>
          <w:rFonts w:ascii="Times New Roman" w:hAnsi="Times New Roman" w:cs="Times New Roman"/>
          <w:color w:val="000000"/>
          <w:kern w:val="2"/>
          <w:sz w:val="21"/>
          <w:szCs w:val="21"/>
        </w:rPr>
      </w:pPr>
      <w:r>
        <w:rPr>
          <w:rFonts w:ascii="Times New Roman" w:hAnsi="Times New Roman" w:cs="Times New Roman"/>
          <w:color w:val="000000"/>
          <w:kern w:val="2"/>
          <w:sz w:val="21"/>
          <w:szCs w:val="21"/>
        </w:rPr>
        <w:t>7.</w:t>
      </w:r>
      <w:r>
        <w:rPr>
          <w:rFonts w:ascii="Times New Roman" w:hAnsi="宋体" w:cs="宋体" w:hint="eastAsia"/>
          <w:color w:val="000000"/>
          <w:kern w:val="2"/>
          <w:sz w:val="21"/>
          <w:szCs w:val="21"/>
        </w:rPr>
        <w:t>把文中画横线的句子翻译成现代汉语。（</w:t>
      </w:r>
      <w:r>
        <w:rPr>
          <w:rFonts w:ascii="Times New Roman" w:hAnsi="Times New Roman" w:cs="Times New Roman"/>
          <w:color w:val="000000"/>
          <w:kern w:val="2"/>
          <w:sz w:val="21"/>
          <w:szCs w:val="21"/>
        </w:rPr>
        <w:t>6</w:t>
      </w:r>
      <w:r>
        <w:rPr>
          <w:rFonts w:ascii="Times New Roman" w:hAnsi="宋体" w:cs="宋体" w:hint="eastAsia"/>
          <w:color w:val="000000"/>
          <w:kern w:val="2"/>
          <w:sz w:val="21"/>
          <w:szCs w:val="21"/>
        </w:rPr>
        <w:t>分）</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宋体" w:hAnsi="宋体" w:cs="宋体" w:hint="eastAsia"/>
          <w:color w:val="000000"/>
          <w:kern w:val="2"/>
          <w:sz w:val="21"/>
          <w:szCs w:val="21"/>
        </w:rPr>
        <w:t>（</w:t>
      </w:r>
      <w:r>
        <w:rPr>
          <w:rFonts w:ascii="Times New Roman" w:hAnsi="Times New Roman" w:cs="Times New Roman"/>
          <w:color w:val="000000"/>
          <w:kern w:val="2"/>
          <w:sz w:val="21"/>
          <w:szCs w:val="21"/>
        </w:rPr>
        <w:t>1</w:t>
      </w:r>
      <w:r>
        <w:rPr>
          <w:rFonts w:ascii="宋体" w:hAnsi="宋体" w:cs="宋体" w:hint="eastAsia"/>
          <w:color w:val="000000"/>
          <w:kern w:val="2"/>
          <w:sz w:val="21"/>
          <w:szCs w:val="21"/>
        </w:rPr>
        <w:t>）法之不行，自上犯之。（</w:t>
      </w:r>
      <w:r>
        <w:rPr>
          <w:rFonts w:ascii="Times New Roman" w:hAnsi="Times New Roman" w:cs="Times New Roman"/>
          <w:color w:val="000000"/>
          <w:kern w:val="2"/>
          <w:sz w:val="21"/>
          <w:szCs w:val="21"/>
        </w:rPr>
        <w:t>3</w:t>
      </w:r>
      <w:r>
        <w:rPr>
          <w:rFonts w:ascii="宋体" w:hAnsi="宋体" w:cs="宋体" w:hint="eastAsia"/>
          <w:color w:val="000000"/>
          <w:kern w:val="2"/>
          <w:sz w:val="21"/>
          <w:szCs w:val="21"/>
        </w:rPr>
        <w:t>分）</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宋体" w:hAnsi="宋体" w:cs="宋体" w:hint="eastAsia"/>
          <w:color w:val="000000"/>
          <w:kern w:val="2"/>
          <w:sz w:val="21"/>
          <w:szCs w:val="21"/>
        </w:rPr>
        <w:t>（</w:t>
      </w:r>
      <w:r>
        <w:rPr>
          <w:rFonts w:ascii="Times New Roman" w:hAnsi="Times New Roman" w:cs="Times New Roman"/>
          <w:color w:val="000000"/>
          <w:kern w:val="2"/>
          <w:sz w:val="21"/>
          <w:szCs w:val="21"/>
        </w:rPr>
        <w:t>2</w:t>
      </w:r>
      <w:r>
        <w:rPr>
          <w:rFonts w:ascii="宋体" w:hAnsi="宋体" w:cs="宋体" w:hint="eastAsia"/>
          <w:color w:val="000000"/>
          <w:kern w:val="2"/>
          <w:sz w:val="21"/>
          <w:szCs w:val="21"/>
        </w:rPr>
        <w:t>）道不拾遗，山无盗贼。（</w:t>
      </w:r>
      <w:r>
        <w:rPr>
          <w:rFonts w:ascii="Times New Roman" w:hAnsi="Times New Roman" w:cs="Times New Roman"/>
          <w:color w:val="000000"/>
          <w:kern w:val="2"/>
          <w:sz w:val="21"/>
          <w:szCs w:val="21"/>
        </w:rPr>
        <w:t>3</w:t>
      </w:r>
      <w:r>
        <w:rPr>
          <w:rFonts w:ascii="宋体" w:hAnsi="宋体" w:cs="宋体" w:hint="eastAsia"/>
          <w:color w:val="000000"/>
          <w:kern w:val="2"/>
          <w:sz w:val="21"/>
          <w:szCs w:val="21"/>
        </w:rPr>
        <w:t>分）</w:t>
      </w:r>
    </w:p>
    <w:p>
      <w:pPr>
        <w:pStyle w:val="NormalWeb"/>
        <w:widowControl/>
        <w:shd w:val="clear" w:color="auto" w:fill="FFFFFF"/>
        <w:spacing w:beforeAutospacing="0" w:afterAutospacing="0" w:line="340" w:lineRule="exact"/>
        <w:rPr>
          <w:rFonts w:ascii="宋体" w:cs="Times New Roman"/>
          <w:color w:val="000000"/>
          <w:kern w:val="2"/>
          <w:sz w:val="21"/>
          <w:szCs w:val="21"/>
        </w:rPr>
      </w:pPr>
      <w:r>
        <w:rPr>
          <w:rFonts w:ascii="Times New Roman" w:hAnsi="Times New Roman" w:cs="Times New Roman"/>
          <w:color w:val="000000"/>
          <w:kern w:val="2"/>
          <w:sz w:val="21"/>
          <w:szCs w:val="21"/>
        </w:rPr>
        <w:t>8.</w:t>
      </w:r>
      <w:r>
        <w:rPr>
          <w:rFonts w:ascii="Times New Roman" w:hAnsi="宋体" w:cs="宋体" w:hint="eastAsia"/>
          <w:color w:val="000000"/>
          <w:kern w:val="2"/>
          <w:sz w:val="21"/>
          <w:szCs w:val="21"/>
        </w:rPr>
        <w:t>联系</w:t>
      </w:r>
      <w:r>
        <w:rPr>
          <w:rFonts w:ascii="宋体" w:hAnsi="宋体" w:cs="宋体" w:hint="eastAsia"/>
          <w:color w:val="000000"/>
          <w:kern w:val="2"/>
          <w:sz w:val="21"/>
          <w:szCs w:val="21"/>
        </w:rPr>
        <w:t>文段及链接材料，谈谈你对“守信”的看法。（</w:t>
      </w:r>
      <w:r>
        <w:rPr>
          <w:rFonts w:ascii="Times New Roman" w:hAnsi="Times New Roman" w:cs="Times New Roman"/>
          <w:color w:val="000000"/>
          <w:kern w:val="2"/>
          <w:sz w:val="21"/>
          <w:szCs w:val="21"/>
        </w:rPr>
        <w:t>4</w:t>
      </w:r>
      <w:r>
        <w:rPr>
          <w:rFonts w:ascii="Times New Roman" w:hAnsi="宋体" w:cs="宋体" w:hint="eastAsia"/>
          <w:color w:val="000000"/>
          <w:kern w:val="2"/>
          <w:sz w:val="21"/>
          <w:szCs w:val="21"/>
        </w:rPr>
        <w:t>分</w:t>
      </w:r>
      <w:r>
        <w:rPr>
          <w:rFonts w:ascii="宋体" w:hAnsi="宋体" w:cs="宋体" w:hint="eastAsia"/>
          <w:color w:val="000000"/>
          <w:kern w:val="2"/>
          <w:sz w:val="21"/>
          <w:szCs w:val="21"/>
        </w:rPr>
        <w:t>）</w:t>
      </w:r>
    </w:p>
    <w:p>
      <w:pPr>
        <w:pStyle w:val="NormalWeb"/>
        <w:widowControl/>
        <w:shd w:val="clear" w:color="auto" w:fill="FFFFFF"/>
        <w:spacing w:beforeAutospacing="0" w:afterAutospacing="0" w:line="340" w:lineRule="exact"/>
        <w:ind w:firstLine="420" w:firstLineChars="200"/>
        <w:rPr>
          <w:rFonts w:ascii="楷体_GB2312" w:eastAsia="楷体_GB2312" w:hAnsi="宋体" w:cs="Times New Roman"/>
          <w:color w:val="000000"/>
          <w:kern w:val="2"/>
          <w:sz w:val="21"/>
          <w:szCs w:val="21"/>
        </w:rPr>
      </w:pPr>
      <w:r>
        <w:rPr>
          <w:rFonts w:ascii="楷体_GB2312" w:eastAsia="楷体_GB2312" w:hAnsi="宋体" w:cs="楷体_GB2312" w:hint="eastAsia"/>
          <w:color w:val="000000"/>
          <w:kern w:val="2"/>
          <w:sz w:val="21"/>
          <w:szCs w:val="21"/>
        </w:rPr>
        <w:t>【链接材料】友人便怒：“非人哉</w:t>
      </w:r>
      <w:r>
        <w:rPr>
          <w:rFonts w:ascii="楷体_GB2312" w:eastAsia="楷体_GB2312" w:hAnsi="宋体" w:cs="楷体_GB2312"/>
          <w:color w:val="000000"/>
          <w:kern w:val="2"/>
          <w:sz w:val="21"/>
          <w:szCs w:val="21"/>
        </w:rPr>
        <w:t>!</w:t>
      </w:r>
      <w:r>
        <w:rPr>
          <w:rFonts w:ascii="楷体_GB2312" w:eastAsia="楷体_GB2312" w:hAnsi="宋体" w:cs="楷体_GB2312" w:hint="eastAsia"/>
          <w:color w:val="000000"/>
          <w:kern w:val="2"/>
          <w:sz w:val="21"/>
          <w:szCs w:val="21"/>
        </w:rPr>
        <w:t>与人期行，相委而去。”元方曰：“君与家君期日中。日中不至，则是无信；对子骂父，则是无礼。”</w:t>
      </w:r>
      <w:r>
        <w:rPr>
          <w:rFonts w:ascii="宋体" w:hAnsi="宋体" w:cs="宋体" w:hint="eastAsia"/>
          <w:color w:val="000000"/>
          <w:kern w:val="2"/>
          <w:sz w:val="21"/>
          <w:szCs w:val="21"/>
        </w:rPr>
        <w:t>（节选自《陈太丘与友期行》）</w:t>
      </w:r>
    </w:p>
    <w:p>
      <w:pPr>
        <w:spacing w:line="340" w:lineRule="exact"/>
        <w:rPr>
          <w:rFonts w:ascii="宋体" w:cs="Times New Roman"/>
          <w:b/>
          <w:bCs/>
        </w:rPr>
      </w:pPr>
      <w:r>
        <w:rPr>
          <w:rFonts w:ascii="宋体" w:hAnsi="宋体" w:cs="宋体" w:hint="eastAsia"/>
          <w:b/>
          <w:bCs/>
        </w:rPr>
        <w:t>（三）阅读下面的文字，完成</w:t>
      </w:r>
      <w:r>
        <w:rPr>
          <w:rFonts w:ascii="Times New Roman" w:hAnsi="Times New Roman" w:cs="Times New Roman"/>
          <w:b/>
          <w:bCs/>
        </w:rPr>
        <w:t>9</w:t>
      </w:r>
      <w:r>
        <w:rPr>
          <w:rFonts w:ascii="Times New Roman" w:hAnsi="Times New Roman" w:cs="宋体" w:hint="eastAsia"/>
          <w:b/>
          <w:bCs/>
          <w:color w:val="1E1E1E"/>
          <w:shd w:val="clear" w:color="auto" w:fill="FFFFFF"/>
        </w:rPr>
        <w:t>～</w:t>
      </w:r>
      <w:r>
        <w:rPr>
          <w:rFonts w:ascii="Times New Roman" w:hAnsi="Times New Roman" w:cs="Times New Roman"/>
          <w:b/>
          <w:bCs/>
        </w:rPr>
        <w:t>13</w:t>
      </w:r>
      <w:r>
        <w:rPr>
          <w:rFonts w:ascii="宋体" w:hAnsi="宋体" w:cs="宋体" w:hint="eastAsia"/>
          <w:b/>
          <w:bCs/>
        </w:rPr>
        <w:t>题。（</w:t>
      </w:r>
      <w:r>
        <w:rPr>
          <w:rFonts w:ascii="Times New Roman" w:hAnsi="Times New Roman" w:cs="Times New Roman"/>
          <w:b/>
          <w:bCs/>
        </w:rPr>
        <w:t>20</w:t>
      </w:r>
      <w:r>
        <w:rPr>
          <w:rFonts w:ascii="宋体" w:hAnsi="宋体" w:cs="宋体" w:hint="eastAsia"/>
          <w:b/>
          <w:bCs/>
        </w:rPr>
        <w:t>分）</w:t>
      </w:r>
    </w:p>
    <w:p>
      <w:pPr>
        <w:spacing w:line="340" w:lineRule="exact"/>
        <w:jc w:val="center"/>
        <w:rPr>
          <w:rFonts w:ascii="宋体" w:cs="Times New Roman"/>
          <w:b/>
          <w:bCs/>
        </w:rPr>
      </w:pPr>
      <w:r>
        <w:rPr>
          <w:rFonts w:ascii="宋体" w:hAnsi="宋体" w:cs="宋体" w:hint="eastAsia"/>
          <w:b/>
          <w:bCs/>
        </w:rPr>
        <w:t>冬古拉玛的那一抹红</w:t>
      </w:r>
      <w:r>
        <w:rPr>
          <w:rFonts w:ascii="宋体" w:hAnsi="宋体" w:cs="宋体"/>
          <w:b/>
          <w:bCs/>
        </w:rPr>
        <w:t xml:space="preserve">  </w:t>
      </w:r>
      <w:r>
        <w:rPr>
          <w:rFonts w:ascii="宋体" w:hAnsi="宋体" w:cs="宋体" w:hint="eastAsia"/>
        </w:rPr>
        <w:t>莫小谈</w:t>
      </w:r>
    </w:p>
    <w:p>
      <w:pPr>
        <w:spacing w:line="340" w:lineRule="exact"/>
        <w:ind w:firstLine="420" w:firstLineChars="200"/>
        <w:rPr>
          <w:rFonts w:ascii="楷体_GB2312" w:eastAsia="楷体_GB2312" w:hAnsi="楷体" w:cs="Times New Roman"/>
        </w:rPr>
      </w:pPr>
      <w:r>
        <w:rPr>
          <w:rFonts w:ascii="楷体_GB2312" w:eastAsia="楷体_GB2312" w:hAnsi="宋体" w:cs="楷体_GB2312" w:hint="eastAsia"/>
        </w:rPr>
        <w:t>①</w:t>
      </w:r>
      <w:r>
        <w:rPr>
          <w:rFonts w:ascii="楷体_GB2312" w:eastAsia="楷体_GB2312" w:hAnsi="楷体" w:cs="楷体_GB2312" w:hint="eastAsia"/>
        </w:rPr>
        <w:t>大风。</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②</w:t>
      </w:r>
      <w:r>
        <w:rPr>
          <w:rFonts w:ascii="楷体_GB2312" w:eastAsia="楷体_GB2312" w:hAnsi="楷体" w:cs="楷体_GB2312" w:hint="eastAsia"/>
        </w:rPr>
        <w:t>乱石飞滚。风力足有八级，像刀子一样锋利。</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③</w:t>
      </w:r>
      <w:r>
        <w:rPr>
          <w:rFonts w:ascii="楷体_GB2312" w:eastAsia="楷体_GB2312" w:hAnsi="楷体" w:cs="楷体_GB2312" w:hint="eastAsia"/>
        </w:rPr>
        <w:t>暴雪。</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④</w:t>
      </w:r>
      <w:r>
        <w:rPr>
          <w:rFonts w:ascii="楷体_GB2312" w:eastAsia="楷体_GB2312" w:hAnsi="楷体" w:cs="楷体_GB2312" w:hint="eastAsia"/>
        </w:rPr>
        <w:t>冬古拉玛山口。海拔</w:t>
      </w:r>
      <w:r>
        <w:rPr>
          <w:rFonts w:ascii="楷体_GB2312" w:eastAsia="楷体_GB2312" w:hAnsi="Times New Roman" w:cs="楷体_GB2312"/>
        </w:rPr>
        <w:t>4295</w:t>
      </w:r>
      <w:r>
        <w:rPr>
          <w:rFonts w:ascii="楷体_GB2312" w:eastAsia="楷体_GB2312" w:hAnsi="楷体" w:cs="楷体_GB2312" w:hint="eastAsia"/>
        </w:rPr>
        <w:t>米，雪覆盖了山路。</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⑤</w:t>
      </w:r>
      <w:r>
        <w:rPr>
          <w:rFonts w:ascii="楷体_GB2312" w:eastAsia="楷体_GB2312" w:hAnsi="楷体" w:cs="楷体_GB2312" w:hint="eastAsia"/>
        </w:rPr>
        <w:t>风雪交加的清晨，一地素白。你披着红色的排西麦特，骑一匹枣红马。你与马构成一道美丽的风景，是天际边那一抹红。</w:t>
      </w:r>
      <w:r>
        <w:rPr>
          <w:rFonts w:ascii="楷体_GB2312" w:eastAsia="楷体_GB2312" w:hAnsi="Times New Roman" w:cs="楷体_GB2312"/>
        </w:rPr>
        <w:t>50</w:t>
      </w:r>
      <w:r>
        <w:rPr>
          <w:rFonts w:ascii="楷体_GB2312" w:eastAsia="楷体_GB2312" w:hAnsi="楷体" w:cs="楷体_GB2312" w:hint="eastAsia"/>
        </w:rPr>
        <w:t>多年来，这一抹红丝毫未变，在天地间。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⑥</w:t>
      </w:r>
      <w:r>
        <w:rPr>
          <w:rFonts w:ascii="楷体_GB2312" w:eastAsia="楷体_GB2312" w:hAnsi="楷体" w:cs="楷体_GB2312" w:hint="eastAsia"/>
        </w:rPr>
        <w:t>东方升起了太阳，照着你，照着风雪，照着冬古拉玛。</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⑦</w:t>
      </w:r>
      <w:r>
        <w:rPr>
          <w:rFonts w:ascii="楷体_GB2312" w:eastAsia="楷体_GB2312" w:hAnsi="楷体" w:cs="楷体_GB2312" w:hint="eastAsia"/>
        </w:rPr>
        <w:t>每逢雪天，常有人问你：“这满眼的白，你的马能认得路吗？”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楷体_GB2312" w:hAnsi="宋体" w:cs="楷体_GB2312" w:hint="eastAsia"/>
        </w:rPr>
        <w:t>⑧</w:t>
      </w:r>
      <w:r>
        <w:rPr>
          <w:rFonts w:ascii="楷体_GB2312" w:eastAsia="楷体_GB2312" w:hAnsi="楷体" w:cs="楷体_GB2312" w:hint="eastAsia"/>
        </w:rPr>
        <w:t>“识得，它经得起任何考验。”你骑在马背上微笑着：“蒙上它的双眼，一样识得。”马与你早已有了默契，你的赞美之词声音刚落，它便应一个欢快的响鼻，两股白雾从它粗大的鼻孔中突突地喷出来。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cs="Times New Roman"/>
          <w:color w:val="000000"/>
        </w:rPr>
      </w:pPr>
      <w:r>
        <w:rPr>
          <w:rFonts w:ascii="楷体_GB2312" w:eastAsia="楷体_GB2312" w:hAnsi="宋体" w:cs="楷体_GB2312" w:hint="eastAsia"/>
        </w:rPr>
        <w:t>⑨</w:t>
      </w:r>
      <w:r>
        <w:rPr>
          <w:rFonts w:ascii="楷体_GB2312" w:eastAsia="楷体_GB2312" w:hAnsi="楷体" w:cs="楷体_GB2312" w:hint="eastAsia"/>
        </w:rPr>
        <w:t>马在一座界碑前停下。马懂你的心思。每行至于此，无论你下不下口令，马就会停下来。它将前蹄搭在界碑旁的石头上“哒哒”磕两下，“我们到了。”马好像在说。</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Times New Roman"/>
        </w:rPr>
      </w:pPr>
      <w:r>
        <w:rPr>
          <w:rFonts w:ascii="楷体_GB2312" w:eastAsia="楷体_GB2312" w:hAnsi="宋体" w:cs="楷体_GB2312" w:hint="eastAsia"/>
        </w:rPr>
        <w:t>⑩</w:t>
      </w:r>
      <w:r>
        <w:rPr>
          <w:rFonts w:ascii="楷体_GB2312" w:eastAsia="楷体_GB2312" w:hAnsi="楷体" w:cs="楷体_GB2312" w:hint="eastAsia"/>
        </w:rPr>
        <w:t>我第一次见你时，你还小。那一次，你随父亲而来，父亲说，这里是解放军吃着野菜根才得以解放的，每一位牧民都要感念这份恩情，要守好边疆，守住这里的每一寸土地。再见到你时，你已经出落成一位美丽的少女，成为千里边防线上的首批义务护边员。你和爱人开始在冬古拉玛山口巡边，每到一处便在石头上用柯尔克孜文刻下“中国”二字。之后，你再不曾离开过这座山口。之后，你苦心学习汉字。之后，你用汉字在石块上书写着“中国”。如今，漫山遍野的“中国石”已成为这条边界线上最厚重的界碑林。</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⑪</w:t>
      </w:r>
      <w:r>
        <w:rPr>
          <w:rFonts w:ascii="楷体_GB2312" w:eastAsia="楷体_GB2312" w:hAnsi="楷体" w:cs="楷体_GB2312" w:hint="eastAsia"/>
        </w:rPr>
        <w:t>你翻身下马，</w:t>
      </w:r>
      <w:r>
        <w:rPr>
          <w:rFonts w:ascii="楷体_GB2312" w:eastAsia="楷体_GB2312" w:hAnsi="Times New Roman" w:cs="楷体_GB2312"/>
        </w:rPr>
        <w:t>70</w:t>
      </w:r>
      <w:r>
        <w:rPr>
          <w:rFonts w:ascii="楷体_GB2312" w:eastAsia="楷体_GB2312" w:hAnsi="楷体" w:cs="楷体_GB2312" w:hint="eastAsia"/>
        </w:rPr>
        <w:t>多岁的人了，身手依然矫健。你踏着雪路走向界碑，嘎吱嘎吱，声音清脆，响彻山谷。你的脚步声在山谷里一荡一荡的，传出好远好远，惊逃了三两只野鸦。界碑前，你神情无比庄重，用一只五彩手帕极认真极细致地擦拭着界碑。你张开双臂拥抱它。残浮在界碑上的雪花慢慢被你融化，渐渐展露出两个火红的大字：中国。字在金色的阳光下熠熠生辉。</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⑫</w:t>
      </w:r>
      <w:r>
        <w:rPr>
          <w:rFonts w:ascii="楷体_GB2312" w:eastAsia="楷体_GB2312" w:hAnsi="楷体" w:cs="楷体_GB2312" w:hint="eastAsia"/>
        </w:rPr>
        <w:t>今日，这里有些不同。你胯下的枣红马最先发现了异常，它将前蹄刚搭在界碑旁，正想“哒哒”地告诉你“我们到了”，却随之一嘶长鸣：界碑像是被谁动过，移出了原位。你不由得一怔，这是大事，无论移动界碑的力量来自于人，还是来自于风，都不行。这是父亲教导你的。父亲曾说，这里的每一寸土地都属于中国，我们要用生命守护着。</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u w:val="single"/>
        </w:rPr>
      </w:pPr>
      <w:r>
        <w:rPr>
          <w:rFonts w:ascii="楷体_GB2312" w:eastAsia="MS Gothic" w:hAnsi="宋体" w:cs="MS Gothic" w:hint="eastAsia"/>
        </w:rPr>
        <w:t>⑬</w:t>
      </w:r>
      <w:r>
        <w:rPr>
          <w:rFonts w:ascii="楷体_GB2312" w:eastAsia="楷体_GB2312" w:hAnsi="楷体" w:cs="楷体_GB2312" w:hint="eastAsia"/>
        </w:rPr>
        <w:t>你翻身上马，一抖缰绳，“驾”，转头直奔边防派出所。</w:t>
      </w:r>
      <w:r>
        <w:rPr>
          <w:rFonts w:ascii="楷体_GB2312" w:eastAsia="楷体_GB2312" w:hAnsi="Times New Roman" w:cs="楷体_GB2312"/>
        </w:rPr>
        <w:t>60</w:t>
      </w:r>
      <w:r>
        <w:rPr>
          <w:rFonts w:ascii="楷体_GB2312" w:eastAsia="楷体_GB2312" w:hAnsi="楷体" w:cs="楷体_GB2312" w:hint="eastAsia"/>
        </w:rPr>
        <w:t>多公里的雪山路，悬崖深涧，怪石嶙峋，你和马都无所畏惧。</w:t>
      </w:r>
      <w:r>
        <w:rPr>
          <w:rFonts w:ascii="楷体_GB2312" w:eastAsia="楷体_GB2312" w:hAnsi="楷体" w:cs="楷体_GB2312" w:hint="eastAsia"/>
          <w:u w:val="single"/>
        </w:rPr>
        <w:t>你甚至还唱起了自创的歌曲《冬古拉玛》：高高的雪山</w:t>
      </w:r>
      <w:r>
        <w:rPr>
          <w:rFonts w:ascii="楷体_GB2312" w:hAnsi="宋体" w:cs="宋体" w:hint="eastAsia"/>
          <w:color w:val="000000"/>
          <w:u w:val="single"/>
        </w:rPr>
        <w:t>╱</w:t>
      </w:r>
      <w:r>
        <w:rPr>
          <w:rFonts w:ascii="楷体_GB2312" w:eastAsia="楷体_GB2312" w:hAnsi="楷体" w:cs="楷体_GB2312" w:hint="eastAsia"/>
          <w:u w:val="single"/>
        </w:rPr>
        <w:t>无怨的脚步</w:t>
      </w:r>
      <w:r>
        <w:rPr>
          <w:rFonts w:ascii="楷体_GB2312" w:hAnsi="宋体" w:cs="宋体" w:hint="eastAsia"/>
          <w:color w:val="000000"/>
          <w:u w:val="single"/>
        </w:rPr>
        <w:t>╱</w:t>
      </w:r>
      <w:r>
        <w:rPr>
          <w:rFonts w:ascii="楷体_GB2312" w:eastAsia="楷体_GB2312" w:hAnsi="楷体" w:cs="楷体_GB2312" w:hint="eastAsia"/>
          <w:u w:val="single"/>
        </w:rPr>
        <w:t>冬古拉玛山口</w:t>
      </w:r>
      <w:r>
        <w:rPr>
          <w:rFonts w:ascii="楷体_GB2312" w:hAnsi="宋体" w:cs="宋体" w:hint="eastAsia"/>
          <w:color w:val="000000"/>
          <w:u w:val="single"/>
        </w:rPr>
        <w:t>╱</w:t>
      </w:r>
      <w:r>
        <w:rPr>
          <w:rFonts w:ascii="楷体_GB2312" w:eastAsia="楷体_GB2312" w:hAnsi="楷体" w:cs="楷体_GB2312" w:hint="eastAsia"/>
          <w:u w:val="single"/>
        </w:rPr>
        <w:t>流淌着长长的冰河</w:t>
      </w:r>
      <w:r>
        <w:rPr>
          <w:rFonts w:ascii="楷体_GB2312" w:hAnsi="宋体" w:cs="宋体" w:hint="eastAsia"/>
          <w:color w:val="000000"/>
          <w:u w:val="single"/>
        </w:rPr>
        <w:t>╱</w:t>
      </w:r>
      <w:r>
        <w:rPr>
          <w:rFonts w:ascii="楷体_GB2312" w:eastAsia="楷体_GB2312" w:hAnsi="楷体" w:cs="楷体_GB2312" w:hint="eastAsia"/>
          <w:u w:val="single"/>
        </w:rPr>
        <w:t>我骑着马儿守卫着这块土地……</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⑭</w:t>
      </w:r>
      <w:r>
        <w:rPr>
          <w:rFonts w:ascii="楷体_GB2312" w:eastAsia="楷体_GB2312" w:hAnsi="楷体" w:cs="楷体_GB2312" w:hint="eastAsia"/>
        </w:rPr>
        <w:t>歌声回荡在山谷之中。歌声中，有你一年四季巡边护防的身影，有你第一次在青石上学刻汉字“中国”的场景，一块块的“中国石”在你的手中诞生。“中国”二字在你的心中重于巍峨雪山。</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⑮</w:t>
      </w:r>
      <w:r>
        <w:rPr>
          <w:rFonts w:ascii="楷体_GB2312" w:eastAsia="楷体_GB2312" w:hAnsi="楷体" w:cs="楷体_GB2312" w:hint="eastAsia"/>
        </w:rPr>
        <w:t>风雪里，官兵远远看到了你，忙迎过来奉上热奶茶。你顾不上休整，说：“快，界碑被移动了。”这句话就像一道命令，边防战士立即随你赶到那座界碑前，反复勘察。不犯不失，这是边防的底线。你与官兵一起将界碑恢复原位。你紧绷的神经舒缓下来。</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 w:eastAsia="楷体" w:hAnsi="楷体" w:cs="Times New Roman"/>
        </w:rPr>
      </w:pPr>
      <w:r>
        <w:rPr>
          <w:rFonts w:ascii="楷体_GB2312" w:eastAsia="MS Gothic" w:hAnsi="宋体" w:cs="MS Gothic" w:hint="eastAsia"/>
        </w:rPr>
        <w:t>⑯</w:t>
      </w:r>
      <w:r>
        <w:rPr>
          <w:rFonts w:ascii="楷体_GB2312" w:eastAsia="楷体_GB2312" w:hAnsi="楷体" w:cs="楷体_GB2312" w:hint="eastAsia"/>
        </w:rPr>
        <w:t>大功告成，官兵将你护送到家门口，你们在马背上相互挥手告别。一名官兵像是突然想起什么似的，他勒住缰绳回头高喊：“老妈妈，您家添了一个小外孙儿，恭喜啊。”</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⑰</w:t>
      </w:r>
      <w:r>
        <w:rPr>
          <w:rFonts w:ascii="楷体_GB2312" w:eastAsia="楷体_GB2312" w:hAnsi="楷体" w:cs="楷体_GB2312" w:hint="eastAsia"/>
        </w:rPr>
        <w:t>“是呀，我当姥姥了。”你满脸绽放着笑容。</w:t>
      </w:r>
    </w:p>
    <w:p>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ascii="楷体_GB2312" w:eastAsia="楷体_GB2312" w:hAnsi="楷体" w:cs="Times New Roman"/>
        </w:rPr>
      </w:pPr>
      <w:r>
        <w:rPr>
          <w:rFonts w:ascii="楷体_GB2312" w:eastAsia="MS Gothic" w:hAnsi="宋体" w:cs="MS Gothic" w:hint="eastAsia"/>
        </w:rPr>
        <w:t>⑱</w:t>
      </w:r>
      <w:r>
        <w:rPr>
          <w:rFonts w:ascii="楷体_GB2312" w:eastAsia="楷体_GB2312" w:hAnsi="楷体" w:cs="楷体_GB2312" w:hint="eastAsia"/>
        </w:rPr>
        <w:t>“起名字没？”</w:t>
      </w:r>
    </w:p>
    <w:p>
      <w:pPr>
        <w:keepNext w:val="0"/>
        <w:keepLines w:val="0"/>
        <w:pageBreakBefore w:val="0"/>
        <w:widowControl w:val="0"/>
        <w:kinsoku/>
        <w:wordWrap/>
        <w:overflowPunct/>
        <w:topLinePunct w:val="0"/>
        <w:autoSpaceDE/>
        <w:autoSpaceDN/>
        <w:bidi w:val="0"/>
        <w:adjustRightInd/>
        <w:snapToGrid/>
        <w:spacing w:line="360" w:lineRule="exact"/>
        <w:ind w:firstLine="408"/>
        <w:textAlignment w:val="auto"/>
        <w:rPr>
          <w:rFonts w:ascii="楷体" w:eastAsia="楷体" w:hAnsi="楷体" w:cs="Times New Roman"/>
        </w:rPr>
      </w:pPr>
      <w:r>
        <w:rPr>
          <w:rFonts w:ascii="楷体_GB2312" w:eastAsia="MS Gothic" w:hAnsi="宋体" w:cs="MS Gothic" w:hint="eastAsia"/>
        </w:rPr>
        <w:t>⑲</w:t>
      </w:r>
      <w:r>
        <w:rPr>
          <w:rFonts w:ascii="楷体_GB2312" w:eastAsia="楷体_GB2312" w:hAnsi="楷体" w:cs="楷体_GB2312" w:hint="eastAsia"/>
        </w:rPr>
        <w:t>“起了，我起的。”你回答道，“叫八一别克。”你的嗓门很亮。你笑得很甜。</w:t>
      </w:r>
    </w:p>
    <w:p>
      <w:pPr>
        <w:keepNext w:val="0"/>
        <w:keepLines w:val="0"/>
        <w:pageBreakBefore w:val="0"/>
        <w:widowControl w:val="0"/>
        <w:kinsoku/>
        <w:wordWrap/>
        <w:overflowPunct/>
        <w:topLinePunct w:val="0"/>
        <w:autoSpaceDE/>
        <w:autoSpaceDN/>
        <w:bidi w:val="0"/>
        <w:adjustRightInd/>
        <w:snapToGrid/>
        <w:spacing w:line="360" w:lineRule="exact"/>
        <w:ind w:firstLine="408"/>
        <w:textAlignment w:val="auto"/>
        <w:rPr>
          <w:rFonts w:ascii="楷体_GB2312" w:eastAsia="楷体_GB2312" w:hAnsi="楷体" w:cs="Times New Roman"/>
        </w:rPr>
      </w:pPr>
      <w:r>
        <w:rPr>
          <w:rFonts w:ascii="楷体_GB2312" w:eastAsia="MS Gothic" w:hAnsi="宋体" w:cs="MS Gothic" w:hint="eastAsia"/>
        </w:rPr>
        <w:t>⑳</w:t>
      </w:r>
      <w:r>
        <w:rPr>
          <w:rFonts w:ascii="楷体_GB2312" w:eastAsia="楷体_GB2312" w:hAnsi="楷体" w:cs="楷体_GB2312" w:hint="eastAsia"/>
        </w:rPr>
        <w:t>此刻，我也想向你道喜，但我开不了口。</w:t>
      </w:r>
    </w:p>
    <w:p>
      <w:pPr>
        <w:keepNext w:val="0"/>
        <w:keepLines w:val="0"/>
        <w:pageBreakBefore w:val="0"/>
        <w:widowControl w:val="0"/>
        <w:kinsoku/>
        <w:wordWrap/>
        <w:overflowPunct/>
        <w:topLinePunct w:val="0"/>
        <w:autoSpaceDE/>
        <w:autoSpaceDN/>
        <w:bidi w:val="0"/>
        <w:adjustRightInd/>
        <w:snapToGrid/>
        <w:spacing w:line="360" w:lineRule="exact"/>
        <w:ind w:firstLine="408"/>
        <w:textAlignment w:val="auto"/>
        <w:rPr>
          <w:rFonts w:ascii="楷体" w:eastAsia="楷体" w:hAnsi="楷体" w:cs="Times New Roman"/>
        </w:rPr>
      </w:pPr>
      <w:r>
        <w:rPr>
          <w:rFonts w:ascii="Times" w:eastAsia="楷体" w:hAnsi="Times" w:cs="Times"/>
        </w:rPr>
        <w:fldChar w:fldCharType="begin"/>
      </w:r>
      <w:r>
        <w:rPr>
          <w:rFonts w:ascii="Times" w:eastAsia="楷体" w:hAnsi="Times" w:cs="Times"/>
        </w:rPr>
        <w:instrText xml:space="preserve"> eq \o\ac(</w:instrText>
      </w:r>
      <w:r>
        <w:rPr>
          <w:rFonts w:ascii="Times" w:eastAsia="楷体" w:hAnsi="Times" w:cs="楷体" w:hint="eastAsia"/>
        </w:rPr>
        <w:instrText>○</w:instrText>
      </w:r>
      <w:r>
        <w:rPr>
          <w:rFonts w:ascii="Times" w:eastAsia="楷体" w:hAnsi="Times" w:cs="Times"/>
        </w:rPr>
        <w:instrText>,</w:instrText>
      </w:r>
      <w:r>
        <w:rPr>
          <w:rFonts w:ascii="Times" w:eastAsia="楷体" w:hAnsi="Times" w:cs="Times"/>
          <w:position w:val="1"/>
        </w:rPr>
        <w:instrText>21</w:instrText>
      </w:r>
      <w:r>
        <w:rPr>
          <w:rFonts w:ascii="Times" w:eastAsia="楷体" w:hAnsi="Times" w:cs="Times"/>
        </w:rPr>
        <w:instrText>)</w:instrText>
      </w:r>
      <w:r>
        <w:rPr>
          <w:rFonts w:ascii="Times" w:eastAsia="楷体" w:hAnsi="Times" w:cs="Times"/>
        </w:rPr>
        <w:fldChar w:fldCharType="separate"/>
      </w:r>
      <w:r>
        <w:rPr>
          <w:rFonts w:ascii="Times" w:eastAsia="楷体" w:hAnsi="Times" w:cs="Times"/>
        </w:rPr>
        <w:fldChar w:fldCharType="end"/>
      </w:r>
      <w:r>
        <w:rPr>
          <w:rFonts w:ascii="楷体_GB2312" w:eastAsia="楷体_GB2312" w:hAnsi="楷体" w:cs="楷体_GB2312" w:hint="eastAsia"/>
        </w:rPr>
        <w:t>我早就知道你的名字，你叫布茹玛汗</w:t>
      </w:r>
      <w:r>
        <w:rPr>
          <w:rFonts w:ascii="楷体_GB2312" w:eastAsia="楷体_GB2312" w:cs="Times New Roman"/>
          <w:color w:val="000000"/>
        </w:rPr>
        <w:t>•</w:t>
      </w:r>
      <w:r>
        <w:rPr>
          <w:rFonts w:ascii="楷体_GB2312" w:eastAsia="楷体_GB2312" w:hAnsi="楷体" w:cs="楷体_GB2312" w:hint="eastAsia"/>
        </w:rPr>
        <w:t>毛勒朵，你是共和国的女儿，你是冬古拉玛山口的那一抹红。而我，只是一块期待被你镌刻上“中国”二字的青山石。</w:t>
      </w:r>
    </w:p>
    <w:p>
      <w:pPr>
        <w:spacing w:line="340" w:lineRule="exact"/>
        <w:ind w:firstLine="4620" w:firstLineChars="2200"/>
        <w:rPr>
          <w:rFonts w:ascii="Times New Roman" w:hAnsi="Times New Roman" w:cs="Times New Roman"/>
        </w:rPr>
      </w:pPr>
      <w:r>
        <w:rPr>
          <w:rFonts w:ascii="Times New Roman" w:hAnsi="Times New Roman" w:cs="宋体" w:hint="eastAsia"/>
        </w:rPr>
        <w:t>（选自《大兴安岭日报》</w:t>
      </w:r>
      <w:r>
        <w:rPr>
          <w:rFonts w:ascii="Times New Roman" w:hAnsi="Times New Roman" w:cs="Times New Roman"/>
        </w:rPr>
        <w:t>2021.10.29</w:t>
      </w:r>
      <w:r>
        <w:rPr>
          <w:rFonts w:ascii="Times New Roman" w:hAnsi="Times New Roman" w:cs="宋体" w:hint="eastAsia"/>
        </w:rPr>
        <w:t>）</w:t>
      </w:r>
    </w:p>
    <w:p>
      <w:pPr>
        <w:rPr>
          <w:rFonts w:ascii="宋体" w:cs="Times New Roman"/>
        </w:rPr>
      </w:pPr>
      <w:r>
        <w:rPr>
          <w:rFonts w:ascii="Times New Roman" w:hAnsi="Times New Roman" w:cs="Times New Roman"/>
        </w:rPr>
        <w:t>9.</w:t>
      </w:r>
      <w:r>
        <w:rPr>
          <w:rFonts w:ascii="Times New Roman" w:hAnsi="宋体" w:cs="宋体" w:hint="eastAsia"/>
        </w:rPr>
        <w:t>下</w:t>
      </w:r>
      <w:r>
        <w:rPr>
          <w:rFonts w:ascii="宋体" w:hAnsi="宋体" w:cs="宋体" w:hint="eastAsia"/>
        </w:rPr>
        <w:t>列对文章的分析，</w:t>
      </w:r>
      <w:r>
        <w:rPr>
          <w:rFonts w:ascii="宋体" w:hAnsi="宋体" w:cs="宋体" w:hint="eastAsia"/>
          <w:em w:val="dot"/>
        </w:rPr>
        <w:t>不正确</w:t>
      </w:r>
      <w:r>
        <w:rPr>
          <w:rFonts w:ascii="宋体" w:hAnsi="宋体" w:cs="宋体" w:hint="eastAsia"/>
        </w:rPr>
        <w:t>的一项（</w:t>
      </w:r>
      <w:r>
        <w:rPr>
          <w:rFonts w:ascii="Times New Roman" w:hAnsi="Times New Roman" w:cs="Times New Roman"/>
        </w:rPr>
        <w:t>3</w:t>
      </w:r>
      <w:r>
        <w:rPr>
          <w:rFonts w:ascii="Times New Roman" w:hAnsi="宋体" w:cs="宋体" w:hint="eastAsia"/>
        </w:rPr>
        <w:t>分</w:t>
      </w:r>
      <w:r>
        <w:rPr>
          <w:rFonts w:ascii="宋体" w:hAnsi="宋体" w:cs="宋体" w:hint="eastAsia"/>
        </w:rPr>
        <w:t>）</w:t>
      </w:r>
    </w:p>
    <w:p>
      <w:pPr>
        <w:spacing w:line="350" w:lineRule="exact"/>
        <w:ind w:firstLine="210" w:firstLineChars="100"/>
        <w:jc w:val="left"/>
        <w:rPr>
          <w:rFonts w:ascii="楷体" w:eastAsia="楷体" w:hAnsi="楷体" w:cs="Times New Roman"/>
        </w:rPr>
      </w:pPr>
      <w:r>
        <w:rPr>
          <w:rFonts w:ascii="宋体" w:hAnsi="宋体" w:cs="宋体"/>
        </w:rPr>
        <w:t>A.</w:t>
      </w:r>
      <w:r>
        <w:rPr>
          <w:rFonts w:ascii="宋体" w:hAnsi="宋体" w:cs="宋体" w:hint="eastAsia"/>
        </w:rPr>
        <w:t>本文叙述首批义务护边员布茹玛汗</w:t>
      </w:r>
      <w:r>
        <w:rPr>
          <w:rFonts w:ascii="宋体" w:cs="Times New Roman"/>
          <w:color w:val="000000"/>
        </w:rPr>
        <w:t>•</w:t>
      </w:r>
      <w:r>
        <w:rPr>
          <w:rFonts w:ascii="宋体" w:hAnsi="宋体" w:cs="宋体" w:hint="eastAsia"/>
        </w:rPr>
        <w:t>毛勒朵</w:t>
      </w:r>
      <w:r>
        <w:rPr>
          <w:rFonts w:ascii="Times New Roman" w:hAnsi="Times New Roman" w:cs="Times New Roman"/>
        </w:rPr>
        <w:t>50</w:t>
      </w:r>
      <w:r>
        <w:rPr>
          <w:rFonts w:ascii="宋体" w:hAnsi="宋体" w:cs="宋体" w:hint="eastAsia"/>
        </w:rPr>
        <w:t>多年守卫冬古拉玛的故事。</w:t>
      </w:r>
    </w:p>
    <w:p>
      <w:pPr>
        <w:spacing w:line="350" w:lineRule="exact"/>
        <w:ind w:firstLine="210" w:firstLineChars="100"/>
        <w:rPr>
          <w:rFonts w:ascii="宋体" w:cs="Times New Roman"/>
        </w:rPr>
      </w:pPr>
      <w:r>
        <w:rPr>
          <w:rFonts w:ascii="宋体" w:hAnsi="宋体" w:cs="宋体"/>
        </w:rPr>
        <w:t>B.</w:t>
      </w:r>
      <w:r>
        <w:rPr>
          <w:rFonts w:ascii="宋体" w:hAnsi="宋体" w:cs="宋体" w:hint="eastAsia"/>
        </w:rPr>
        <w:t>第</w:t>
      </w:r>
      <w:r>
        <w:rPr>
          <w:rFonts w:ascii="楷体_GB2312" w:hAnsi="宋体" w:cs="宋体" w:hint="eastAsia"/>
        </w:rPr>
        <w:t>⑩</w:t>
      </w:r>
      <w:r>
        <w:rPr>
          <w:rFonts w:ascii="宋体" w:hAnsi="宋体" w:cs="宋体" w:hint="eastAsia"/>
        </w:rPr>
        <w:t>段采用倒叙的记叙顺序，补充布茹玛汗</w:t>
      </w:r>
      <w:r>
        <w:rPr>
          <w:rFonts w:ascii="宋体" w:cs="Times New Roman"/>
          <w:color w:val="000000"/>
        </w:rPr>
        <w:t>•</w:t>
      </w:r>
      <w:r>
        <w:rPr>
          <w:rFonts w:ascii="宋体" w:hAnsi="宋体" w:cs="宋体" w:hint="eastAsia"/>
        </w:rPr>
        <w:t>毛勒朵坚守冬古拉玛的原因。</w:t>
      </w:r>
    </w:p>
    <w:p>
      <w:pPr>
        <w:spacing w:line="350" w:lineRule="exact"/>
        <w:ind w:firstLine="210" w:firstLineChars="100"/>
        <w:rPr>
          <w:rFonts w:ascii="宋体" w:cs="Times New Roman"/>
        </w:rPr>
      </w:pPr>
      <w:r>
        <w:rPr>
          <w:rFonts w:ascii="宋体" w:hAnsi="宋体" w:cs="宋体"/>
        </w:rPr>
        <w:t>C.</w:t>
      </w:r>
      <w:r>
        <w:rPr>
          <w:rFonts w:ascii="宋体" w:hAnsi="宋体" w:cs="宋体" w:hint="eastAsia"/>
        </w:rPr>
        <w:t>第</w:t>
      </w:r>
      <w:r>
        <w:rPr>
          <w:rFonts w:ascii="楷体_GB2312" w:eastAsia="MS Gothic" w:hAnsi="宋体" w:cs="MS Gothic" w:hint="eastAsia"/>
        </w:rPr>
        <w:t>⑫</w:t>
      </w:r>
      <w:r>
        <w:rPr>
          <w:rFonts w:ascii="宋体" w:hAnsi="宋体" w:cs="宋体" w:hint="eastAsia"/>
        </w:rPr>
        <w:t>段写“枣红马最先发现了异常”，照应第</w:t>
      </w:r>
      <w:r>
        <w:rPr>
          <w:rFonts w:ascii="楷体_GB2312" w:hAnsi="宋体" w:cs="宋体" w:hint="eastAsia"/>
        </w:rPr>
        <w:t>⑧</w:t>
      </w:r>
      <w:r>
        <w:rPr>
          <w:rFonts w:ascii="宋体" w:hAnsi="宋体" w:cs="宋体" w:hint="eastAsia"/>
        </w:rPr>
        <w:t>段“它经得起任何考验”。</w:t>
      </w:r>
    </w:p>
    <w:p>
      <w:pPr>
        <w:spacing w:line="350" w:lineRule="exact"/>
        <w:ind w:firstLine="210" w:firstLineChars="100"/>
        <w:rPr>
          <w:rFonts w:ascii="宋体" w:cs="Times New Roman"/>
        </w:rPr>
      </w:pPr>
      <w:r>
        <w:rPr>
          <w:rFonts w:ascii="宋体" w:hAnsi="宋体" w:cs="宋体"/>
        </w:rPr>
        <w:t>D.</w:t>
      </w:r>
      <w:r>
        <w:rPr>
          <w:rFonts w:ascii="宋体" w:hAnsi="宋体" w:cs="宋体" w:hint="eastAsia"/>
        </w:rPr>
        <w:t>第</w:t>
      </w:r>
      <w:r>
        <w:rPr>
          <w:rFonts w:ascii="楷体_GB2312" w:eastAsia="MS Gothic" w:hAnsi="宋体" w:cs="MS Gothic" w:hint="eastAsia"/>
        </w:rPr>
        <w:t>⑮</w:t>
      </w:r>
      <w:r>
        <w:rPr>
          <w:rFonts w:ascii="宋体" w:hAnsi="宋体" w:cs="宋体" w:hint="eastAsia"/>
        </w:rPr>
        <w:t>段写官兵对布茹玛汗</w:t>
      </w:r>
      <w:r>
        <w:rPr>
          <w:rFonts w:ascii="宋体" w:cs="Times New Roman"/>
          <w:color w:val="000000"/>
        </w:rPr>
        <w:t>•</w:t>
      </w:r>
      <w:r>
        <w:rPr>
          <w:rFonts w:ascii="宋体" w:hAnsi="宋体" w:cs="宋体" w:hint="eastAsia"/>
        </w:rPr>
        <w:t>毛勒朵的敬重，侧面烘托了她高尚的品格。</w:t>
      </w:r>
    </w:p>
    <w:p>
      <w:pPr>
        <w:spacing w:line="350" w:lineRule="exact"/>
        <w:rPr>
          <w:rFonts w:ascii="宋体" w:cs="Times New Roman"/>
        </w:rPr>
      </w:pPr>
      <w:r>
        <w:rPr>
          <w:rFonts w:ascii="Times New Roman" w:hAnsi="Times New Roman" w:cs="Times New Roman"/>
        </w:rPr>
        <w:t>10.</w:t>
      </w:r>
      <w:r>
        <w:rPr>
          <w:rFonts w:ascii="Times New Roman" w:hAnsi="宋体" w:cs="宋体" w:hint="eastAsia"/>
        </w:rPr>
        <w:t>结</w:t>
      </w:r>
      <w:r>
        <w:rPr>
          <w:rFonts w:ascii="宋体" w:hAnsi="宋体" w:cs="宋体" w:hint="eastAsia"/>
        </w:rPr>
        <w:t>合文中内容，分析布茹玛汗</w:t>
      </w:r>
      <w:r>
        <w:rPr>
          <w:rFonts w:ascii="宋体" w:cs="Times New Roman"/>
          <w:color w:val="000000"/>
        </w:rPr>
        <w:t>•</w:t>
      </w:r>
      <w:r>
        <w:rPr>
          <w:rFonts w:ascii="宋体" w:hAnsi="宋体" w:cs="宋体" w:hint="eastAsia"/>
        </w:rPr>
        <w:t>毛勒朵的形象</w:t>
      </w:r>
      <w:r>
        <w:rPr>
          <w:rFonts w:ascii="楷体" w:eastAsia="楷体" w:hAnsi="楷体" w:cs="楷体" w:hint="eastAsia"/>
        </w:rPr>
        <w:t>。</w:t>
      </w:r>
      <w:r>
        <w:rPr>
          <w:rFonts w:ascii="宋体" w:hAnsi="宋体" w:cs="宋体" w:hint="eastAsia"/>
        </w:rPr>
        <w:t>（</w:t>
      </w:r>
      <w:r>
        <w:rPr>
          <w:rFonts w:ascii="Times New Roman" w:hAnsi="Times New Roman" w:cs="Times New Roman"/>
        </w:rPr>
        <w:t>4</w:t>
      </w:r>
      <w:r>
        <w:rPr>
          <w:rFonts w:ascii="Times New Roman" w:hAnsi="宋体" w:cs="宋体" w:hint="eastAsia"/>
        </w:rPr>
        <w:t>分</w:t>
      </w:r>
      <w:r>
        <w:rPr>
          <w:rFonts w:ascii="宋体" w:hAnsi="宋体" w:cs="宋体" w:hint="eastAsia"/>
        </w:rPr>
        <w:t>）</w:t>
      </w:r>
    </w:p>
    <w:p>
      <w:pPr>
        <w:spacing w:line="350" w:lineRule="exact"/>
        <w:rPr>
          <w:rFonts w:ascii="宋体" w:cs="Times New Roman"/>
        </w:rPr>
      </w:pPr>
      <w:r>
        <w:rPr>
          <w:rFonts w:ascii="Times New Roman" w:hAnsi="Times New Roman" w:cs="Times New Roman"/>
        </w:rPr>
        <w:t>11.</w:t>
      </w:r>
      <w:r>
        <w:rPr>
          <w:rFonts w:ascii="Times New Roman" w:hAnsi="宋体" w:cs="宋体" w:hint="eastAsia"/>
        </w:rPr>
        <w:t>联</w:t>
      </w:r>
      <w:r>
        <w:rPr>
          <w:rFonts w:ascii="宋体" w:hAnsi="宋体" w:cs="宋体" w:hint="eastAsia"/>
        </w:rPr>
        <w:t>系上下文，按照要求赏析。（</w:t>
      </w:r>
      <w:r>
        <w:rPr>
          <w:rFonts w:ascii="Times New Roman" w:hAnsi="Times New Roman" w:cs="Times New Roman"/>
        </w:rPr>
        <w:t>6</w:t>
      </w:r>
      <w:r>
        <w:rPr>
          <w:rFonts w:ascii="Times New Roman" w:hAnsi="宋体" w:cs="宋体" w:hint="eastAsia"/>
        </w:rPr>
        <w:t>分</w:t>
      </w:r>
      <w:r>
        <w:rPr>
          <w:rFonts w:ascii="宋体" w:hAnsi="宋体" w:cs="宋体" w:hint="eastAsia"/>
        </w:rPr>
        <w:t>）</w:t>
      </w:r>
    </w:p>
    <w:p>
      <w:pPr>
        <w:spacing w:line="350" w:lineRule="exact"/>
        <w:rPr>
          <w:rFonts w:ascii="宋体" w:cs="Times New Roman"/>
        </w:rPr>
      </w:pPr>
      <w:r>
        <w:rPr>
          <w:rFonts w:ascii="宋体" w:hAnsi="宋体" w:cs="宋体" w:hint="eastAsia"/>
        </w:rPr>
        <w:t>（</w:t>
      </w:r>
      <w:r>
        <w:rPr>
          <w:rFonts w:ascii="Times New Roman" w:hAnsi="Times New Roman" w:cs="Times New Roman"/>
        </w:rPr>
        <w:t>1</w:t>
      </w:r>
      <w:r>
        <w:rPr>
          <w:rFonts w:ascii="宋体" w:hAnsi="宋体" w:cs="宋体" w:hint="eastAsia"/>
        </w:rPr>
        <w:t>）暴雪。冬古拉玛山口。海拔</w:t>
      </w:r>
      <w:r>
        <w:rPr>
          <w:rFonts w:ascii="Times New Roman" w:hAnsi="Times New Roman" w:cs="Times New Roman"/>
        </w:rPr>
        <w:t>4295</w:t>
      </w:r>
      <w:r>
        <w:rPr>
          <w:rFonts w:ascii="Times New Roman" w:hAnsi="宋体" w:cs="宋体" w:hint="eastAsia"/>
        </w:rPr>
        <w:t>米</w:t>
      </w:r>
      <w:r>
        <w:rPr>
          <w:rFonts w:ascii="宋体" w:hAnsi="宋体" w:cs="宋体" w:hint="eastAsia"/>
        </w:rPr>
        <w:t>，雪覆盖了山路。（赏析句子）（</w:t>
      </w:r>
      <w:r>
        <w:rPr>
          <w:rFonts w:ascii="Times New Roman" w:hAnsi="Times New Roman" w:cs="Times New Roman"/>
        </w:rPr>
        <w:t>3</w:t>
      </w:r>
      <w:r>
        <w:rPr>
          <w:rFonts w:ascii="Times New Roman" w:hAnsi="宋体" w:cs="宋体" w:hint="eastAsia"/>
        </w:rPr>
        <w:t>分</w:t>
      </w:r>
      <w:r>
        <w:rPr>
          <w:rFonts w:ascii="宋体" w:hAnsi="宋体" w:cs="宋体" w:hint="eastAsia"/>
        </w:rPr>
        <w:t>）</w:t>
      </w:r>
    </w:p>
    <w:p>
      <w:pPr>
        <w:rPr>
          <w:rFonts w:ascii="宋体" w:cs="Times New Roman"/>
          <w:b/>
          <w:bCs/>
        </w:rPr>
      </w:pPr>
      <w:r>
        <w:rPr>
          <w:rFonts w:ascii="宋体" w:hAnsi="宋体" w:cs="宋体" w:hint="eastAsia"/>
        </w:rPr>
        <w:t>（</w:t>
      </w:r>
      <w:r>
        <w:rPr>
          <w:rFonts w:ascii="Times New Roman" w:hAnsi="Times New Roman" w:cs="Times New Roman"/>
        </w:rPr>
        <w:t>2</w:t>
      </w:r>
      <w:r>
        <w:rPr>
          <w:rFonts w:ascii="宋体" w:hAnsi="宋体" w:cs="宋体" w:hint="eastAsia"/>
        </w:rPr>
        <w:t>）</w:t>
      </w:r>
      <w:r>
        <w:rPr>
          <w:rFonts w:ascii="宋体" w:hAnsi="宋体" w:cs="宋体" w:hint="eastAsia"/>
          <w:em w:val="dot"/>
        </w:rPr>
        <w:t>之后</w:t>
      </w:r>
      <w:r>
        <w:rPr>
          <w:rFonts w:ascii="宋体" w:hAnsi="宋体" w:cs="宋体" w:hint="eastAsia"/>
        </w:rPr>
        <w:t>，你再不曾离开过这座山口。</w:t>
      </w:r>
      <w:r>
        <w:rPr>
          <w:rFonts w:ascii="宋体" w:hAnsi="宋体" w:cs="宋体" w:hint="eastAsia"/>
          <w:em w:val="dot"/>
        </w:rPr>
        <w:t>之后</w:t>
      </w:r>
      <w:r>
        <w:rPr>
          <w:rFonts w:ascii="宋体" w:hAnsi="宋体" w:cs="宋体" w:hint="eastAsia"/>
        </w:rPr>
        <w:t>，你苦心学习汉字。</w:t>
      </w:r>
      <w:r>
        <w:rPr>
          <w:rFonts w:ascii="宋体" w:hAnsi="宋体" w:cs="宋体" w:hint="eastAsia"/>
          <w:em w:val="dot"/>
        </w:rPr>
        <w:t>之后</w:t>
      </w:r>
      <w:r>
        <w:rPr>
          <w:rFonts w:ascii="宋体" w:hAnsi="宋体" w:cs="宋体" w:hint="eastAsia"/>
        </w:rPr>
        <w:t>，你用汉字在石块上书写着“中国”。（赏析加点词语）（</w:t>
      </w:r>
      <w:r>
        <w:rPr>
          <w:rFonts w:ascii="Times New Roman" w:hAnsi="Times New Roman" w:cs="Times New Roman"/>
        </w:rPr>
        <w:t>3</w:t>
      </w:r>
      <w:r>
        <w:rPr>
          <w:rFonts w:ascii="宋体" w:hAnsi="宋体" w:cs="宋体" w:hint="eastAsia"/>
        </w:rPr>
        <w:t>分）</w:t>
      </w:r>
    </w:p>
    <w:p>
      <w:pPr>
        <w:spacing w:line="350" w:lineRule="exact"/>
        <w:rPr>
          <w:rFonts w:ascii="宋体" w:cs="Times New Roman"/>
        </w:rPr>
      </w:pPr>
      <w:r>
        <w:rPr>
          <w:rFonts w:ascii="Times New Roman" w:hAnsi="Times New Roman" w:cs="Times New Roman"/>
        </w:rPr>
        <w:t>12.</w:t>
      </w:r>
      <w:r>
        <w:rPr>
          <w:rFonts w:ascii="Times New Roman" w:hAnsi="Times New Roman" w:cs="宋体" w:hint="eastAsia"/>
        </w:rPr>
        <w:t>请简要分析</w:t>
      </w:r>
      <w:r>
        <w:rPr>
          <w:rFonts w:ascii="Times New Roman" w:hAnsi="宋体" w:cs="宋体" w:hint="eastAsia"/>
        </w:rPr>
        <w:t>文</w:t>
      </w:r>
      <w:r>
        <w:rPr>
          <w:rFonts w:ascii="宋体" w:hAnsi="宋体" w:cs="宋体" w:hint="eastAsia"/>
        </w:rPr>
        <w:t>中画线句引用自创歌曲的作用。（</w:t>
      </w:r>
      <w:r>
        <w:rPr>
          <w:rFonts w:ascii="Times New Roman" w:hAnsi="Times New Roman" w:cs="Times New Roman"/>
        </w:rPr>
        <w:t>3</w:t>
      </w:r>
      <w:r>
        <w:rPr>
          <w:rFonts w:ascii="Times New Roman" w:hAnsi="宋体" w:cs="宋体" w:hint="eastAsia"/>
        </w:rPr>
        <w:t>分</w:t>
      </w:r>
      <w:r>
        <w:rPr>
          <w:rFonts w:ascii="宋体" w:hAnsi="宋体" w:cs="宋体" w:hint="eastAsia"/>
        </w:rPr>
        <w:t>）</w:t>
      </w:r>
    </w:p>
    <w:p>
      <w:pPr>
        <w:spacing w:line="350" w:lineRule="exact"/>
        <w:rPr>
          <w:rFonts w:ascii="宋体" w:cs="Times New Roman"/>
        </w:rPr>
      </w:pPr>
      <w:r>
        <w:rPr>
          <w:rFonts w:ascii="Times New Roman" w:hAnsi="Times New Roman" w:cs="Times New Roman"/>
        </w:rPr>
        <w:t>13.</w:t>
      </w:r>
      <w:r>
        <w:rPr>
          <w:rFonts w:ascii="Times New Roman" w:hAnsi="宋体" w:cs="宋体" w:hint="eastAsia"/>
        </w:rPr>
        <w:t>结</w:t>
      </w:r>
      <w:r>
        <w:rPr>
          <w:rFonts w:ascii="宋体" w:hAnsi="宋体" w:cs="宋体" w:hint="eastAsia"/>
        </w:rPr>
        <w:t>合全文，分析最后一段的含义。</w:t>
      </w:r>
      <w:r>
        <w:rPr>
          <w:rFonts w:ascii="Times New Roman" w:hAnsi="宋体" w:cs="宋体" w:hint="eastAsia"/>
        </w:rPr>
        <w:t>（</w:t>
      </w:r>
      <w:r>
        <w:rPr>
          <w:rFonts w:ascii="Times New Roman" w:hAnsi="Times New Roman" w:cs="Times New Roman"/>
        </w:rPr>
        <w:t>4</w:t>
      </w:r>
      <w:r>
        <w:rPr>
          <w:rFonts w:ascii="Times New Roman" w:hAnsi="宋体" w:cs="宋体" w:hint="eastAsia"/>
        </w:rPr>
        <w:t>分</w:t>
      </w:r>
      <w:r>
        <w:rPr>
          <w:rFonts w:ascii="宋体" w:hAnsi="宋体" w:cs="宋体" w:hint="eastAsia"/>
        </w:rPr>
        <w:t>）</w:t>
      </w:r>
    </w:p>
    <w:p>
      <w:pPr>
        <w:pStyle w:val="NormalWeb"/>
        <w:spacing w:beforeAutospacing="0" w:afterAutospacing="0" w:line="350" w:lineRule="exact"/>
        <w:rPr>
          <w:rFonts w:ascii="宋体" w:cs="Times New Roman"/>
          <w:b/>
          <w:bCs/>
          <w:sz w:val="21"/>
          <w:szCs w:val="21"/>
        </w:rPr>
      </w:pPr>
      <w:r>
        <w:rPr>
          <w:rFonts w:ascii="宋体" w:hAnsi="宋体" w:cs="宋体" w:hint="eastAsia"/>
          <w:b/>
          <w:bCs/>
          <w:sz w:val="21"/>
          <w:szCs w:val="21"/>
        </w:rPr>
        <w:t>（四）阅读下面的文字，完成</w:t>
      </w:r>
      <w:r>
        <w:rPr>
          <w:rFonts w:ascii="Times New Roman" w:hAnsi="Times New Roman" w:cs="Times New Roman"/>
          <w:b/>
          <w:bCs/>
          <w:sz w:val="21"/>
          <w:szCs w:val="21"/>
        </w:rPr>
        <w:t>14</w:t>
      </w:r>
      <w:r>
        <w:rPr>
          <w:rFonts w:ascii="Times New Roman" w:hAnsi="Times New Roman" w:cs="宋体" w:hint="eastAsia"/>
          <w:b/>
          <w:bCs/>
          <w:color w:val="1E1E1E"/>
          <w:sz w:val="21"/>
          <w:szCs w:val="21"/>
          <w:shd w:val="clear" w:color="auto" w:fill="FFFFFF"/>
        </w:rPr>
        <w:t>～</w:t>
      </w:r>
      <w:r>
        <w:rPr>
          <w:rFonts w:ascii="Times New Roman" w:hAnsi="Times New Roman" w:cs="Times New Roman"/>
          <w:b/>
          <w:bCs/>
          <w:sz w:val="21"/>
          <w:szCs w:val="21"/>
        </w:rPr>
        <w:t>16</w:t>
      </w:r>
      <w:r>
        <w:rPr>
          <w:rFonts w:ascii="宋体" w:hAnsi="宋体" w:cs="宋体" w:hint="eastAsia"/>
          <w:b/>
          <w:bCs/>
          <w:sz w:val="21"/>
          <w:szCs w:val="21"/>
        </w:rPr>
        <w:t>题。（</w:t>
      </w:r>
      <w:r>
        <w:rPr>
          <w:rFonts w:ascii="Times New Roman" w:hAnsi="Times New Roman" w:cs="Times New Roman"/>
          <w:b/>
          <w:bCs/>
          <w:sz w:val="21"/>
          <w:szCs w:val="21"/>
        </w:rPr>
        <w:t>12</w:t>
      </w:r>
      <w:r>
        <w:rPr>
          <w:rFonts w:ascii="宋体" w:hAnsi="宋体" w:cs="宋体" w:hint="eastAsia"/>
          <w:b/>
          <w:bCs/>
          <w:sz w:val="21"/>
          <w:szCs w:val="21"/>
        </w:rPr>
        <w:t>分）</w:t>
      </w:r>
    </w:p>
    <w:p>
      <w:pPr>
        <w:spacing w:line="360" w:lineRule="auto"/>
        <w:ind w:firstLine="420"/>
        <w:jc w:val="center"/>
        <w:rPr>
          <w:rFonts w:hint="eastAsia"/>
        </w:rPr>
      </w:pPr>
      <w:r>
        <w:rPr>
          <w:rFonts w:ascii="楷体" w:eastAsia="楷体" w:hAnsi="楷体" w:cs="楷体"/>
        </w:rPr>
        <w:t>舌尖之</w:t>
      </w:r>
      <w:r>
        <w:t>“</w:t>
      </w:r>
      <w:r>
        <w:rPr>
          <w:rFonts w:ascii="楷体" w:eastAsia="楷体" w:hAnsi="楷体" w:cs="楷体"/>
        </w:rPr>
        <w:t>鲜</w:t>
      </w:r>
      <w:r>
        <w:t>”</w:t>
      </w:r>
      <w:r>
        <w:rPr>
          <w:rFonts w:ascii="楷体" w:eastAsia="楷体" w:hAnsi="楷体" w:cs="楷体"/>
        </w:rPr>
        <w:t>别成社会之</w:t>
      </w:r>
      <w:r>
        <w:t>“</w:t>
      </w:r>
      <w:r>
        <w:rPr>
          <w:rFonts w:ascii="楷体" w:eastAsia="楷体" w:hAnsi="楷体" w:cs="楷体"/>
        </w:rPr>
        <w:t>险</w:t>
      </w:r>
      <w:r>
        <w:t>”</w:t>
      </w:r>
    </w:p>
    <w:p>
      <w:pPr>
        <w:spacing w:line="360" w:lineRule="auto"/>
        <w:ind w:firstLine="420"/>
        <w:jc w:val="center"/>
        <w:rPr>
          <w:rFonts w:ascii="楷体" w:eastAsia="楷体" w:hAnsi="楷体" w:cs="楷体"/>
        </w:rPr>
      </w:pPr>
      <w:r>
        <w:rPr>
          <w:rFonts w:ascii="楷体" w:eastAsia="楷体" w:hAnsi="楷体" w:cs="楷体"/>
        </w:rPr>
        <w:t>作者：彭飞</w:t>
      </w:r>
    </w:p>
    <w:p>
      <w:pPr>
        <w:spacing w:line="360" w:lineRule="auto"/>
        <w:ind w:firstLine="420"/>
        <w:jc w:val="left"/>
        <w:rPr>
          <w:rFonts w:ascii="楷体" w:eastAsia="楷体" w:hAnsi="楷体" w:cs="楷体"/>
        </w:rPr>
      </w:pPr>
      <w:r>
        <w:rPr>
          <w:rFonts w:ascii="楷体" w:eastAsia="楷体" w:hAnsi="楷体" w:cs="楷体"/>
        </w:rPr>
        <w:t>①近日召开的中共中央政治局常务委员会会议，在研究下一步疫情防控工作时强调，要加强市场监管，坚决取缔和严厉打击非法野生动物市场和贸易。这一重要要求，正是为了从源头上控制重大公共卫生风险。</w:t>
      </w:r>
    </w:p>
    <w:p>
      <w:pPr>
        <w:spacing w:line="360" w:lineRule="auto"/>
        <w:ind w:firstLine="420"/>
        <w:jc w:val="left"/>
        <w:rPr>
          <w:rFonts w:ascii="楷体" w:eastAsia="楷体" w:hAnsi="楷体" w:cs="楷体"/>
        </w:rPr>
      </w:pPr>
      <w:r>
        <w:rPr>
          <w:rFonts w:ascii="楷体" w:eastAsia="楷体" w:hAnsi="楷体" w:cs="楷体"/>
        </w:rPr>
        <w:t>②</w:t>
      </w:r>
      <w:r>
        <w:rPr>
          <w:rFonts w:ascii="楷体" w:eastAsia="楷体" w:hAnsi="楷体" w:cs="楷体"/>
          <w:u w:val="single"/>
        </w:rPr>
        <w:t>在一些地方，野生动物仍然被奉为餐桌美味。一些食客或是为了尝鲜，或是为了所谓滋补 ，不惜花大价钱购买野生动物食用。然而舌尖的一时</w:t>
      </w:r>
      <w:r>
        <w:rPr>
          <w:u w:val="single"/>
        </w:rPr>
        <w:t>“</w:t>
      </w:r>
      <w:r>
        <w:rPr>
          <w:rFonts w:ascii="楷体" w:eastAsia="楷体" w:hAnsi="楷体" w:cs="楷体"/>
          <w:u w:val="single"/>
        </w:rPr>
        <w:t>任性</w:t>
      </w:r>
      <w:r>
        <w:rPr>
          <w:u w:val="single"/>
        </w:rPr>
        <w:t>”</w:t>
      </w:r>
      <w:r>
        <w:rPr>
          <w:rFonts w:ascii="楷体" w:eastAsia="楷体" w:hAnsi="楷体" w:cs="楷体"/>
          <w:u w:val="single"/>
        </w:rPr>
        <w:t>，却潜藏巨大风险。从</w:t>
      </w:r>
      <w:r>
        <w:rPr>
          <w:rFonts w:ascii="楷体" w:eastAsia="楷体" w:hAnsi="楷体" w:cs="楷体"/>
        </w:rPr>
        <w:t xml:space="preserve"> </w:t>
      </w:r>
      <w:r>
        <w:rPr>
          <w:rFonts w:ascii="楷体" w:eastAsia="楷体" w:hAnsi="楷体" w:cs="楷体"/>
          <w:u w:val="single"/>
        </w:rPr>
        <w:t>SARS 病毒到鼠疫、H7N9禽流感，再到埃博拉病毒、MERS病毒，都与野生动物有关</w:t>
      </w:r>
      <w:r>
        <w:rPr>
          <w:rFonts w:ascii="楷体" w:eastAsia="楷体" w:hAnsi="楷体" w:cs="楷体"/>
        </w:rPr>
        <w:t>。专家学者早已证实，很多要命的急病、怪病都是人在吃野生动物时传染到人身上的，许多疑难杂症的元凶就是寄生在野生动物体内的细菌和病毒。面对这些血与泪的教训，我们决不能掉以轻心，决不能忽视其严重危害。倡导科学健康的饮食习惯刻不容缓。</w:t>
      </w:r>
    </w:p>
    <w:p>
      <w:pPr>
        <w:spacing w:line="360" w:lineRule="auto"/>
        <w:ind w:firstLine="420"/>
        <w:jc w:val="left"/>
        <w:rPr>
          <w:rFonts w:ascii="楷体" w:eastAsia="楷体" w:hAnsi="楷体" w:cs="楷体"/>
        </w:rPr>
      </w:pPr>
      <w:r>
        <w:rPr>
          <w:rFonts w:ascii="楷体" w:eastAsia="楷体" w:hAnsi="楷体" w:cs="楷体"/>
        </w:rPr>
        <w:t>③饮食习惯以及由此形成的饮食文化，并不简单是私人的事情，而是关系大众健康的公共问题。一些地方长期以来形成了食用野生动物的饮食文化，有的人认为吃什么是自己的事情，别人管不着。但必须看到，在现代社会中，一旦有一个人或者一小部分人因为食用不安全、不卫生的食物而致病，就可能迅速在人群中传播，引起更大范围的危害。这警示我们必须把区域乃至个人的卫生和健康问题，放在更大的范围内进行审视。从公共利益角度出发，每个人管住自己的嘴，不仅是对自身健康负责，也是对他人和整个社会负责。我们尊重、鼓励不同地区形成自己独特的饮食文化、美食文化，但任何一种文化都应建立在对公共卫生和生命健康权利负责任的基础上。</w:t>
      </w:r>
    </w:p>
    <w:p>
      <w:pPr>
        <w:spacing w:line="360" w:lineRule="auto"/>
        <w:ind w:firstLine="420"/>
        <w:jc w:val="left"/>
        <w:rPr>
          <w:rFonts w:ascii="楷体" w:eastAsia="楷体" w:hAnsi="楷体" w:cs="楷体"/>
        </w:rPr>
      </w:pPr>
      <w:r>
        <w:rPr>
          <w:rFonts w:ascii="楷体" w:eastAsia="楷体" w:hAnsi="楷体" w:cs="楷体"/>
        </w:rPr>
        <w:t>④拒绝食用野生动物，在更深层次上体现着敬畏自然、尊重自然规律的价值和态度。如何才能实现人与自然的和谐相处，是我们一直以来思考和实践的课题。在证实蝙蝠是 SARS 病毒的自然宿主时，研究团队也发现蝙蝠身上携带一系列对人类有害的病毒。但即便如此，在研究者看来，一方面这些病毒传染给人类的可能性微乎其微；另一方面，蝙蝠在生态系统中占据着重要地位，对生态平衡的维护功不可没，决不能因为携带病毒就消灭它们。因此，研究团队在研究过程中对蝙蝠进行无侵害采样，采样完成后将蝙蝠放归自然。这样的例子生动说明，与大自然相处的最好方式就是顺应自然规律。在利用自然资源方面须秉持科学、合理、可持续的态度，不能肆意破坏自然，更不应把野生动物轻易端上餐桌，否则最终受惩罚的还是人类自己。</w:t>
      </w:r>
    </w:p>
    <w:p>
      <w:pPr>
        <w:spacing w:line="360" w:lineRule="auto"/>
        <w:ind w:firstLine="420"/>
        <w:jc w:val="left"/>
        <w:rPr>
          <w:rFonts w:ascii="楷体" w:eastAsia="楷体" w:hAnsi="楷体" w:cs="楷体"/>
        </w:rPr>
      </w:pPr>
      <w:r>
        <w:rPr>
          <w:rFonts w:ascii="楷体" w:eastAsia="楷体" w:hAnsi="楷体" w:cs="楷体"/>
        </w:rPr>
        <w:t>⑤避免野生动物带来的社会风险，最有效的方式是对活体动物的交易市场进行更加严格的规范和管理，对于非法野生动物市场和贸易必须严厉打击、坚决取缔。当年因非典疫情，广东省宣布取缔野生动物交易，关闭野生动物市场，对于后续疫情的控制起到了非常关键的作用。近日，国家市场监督管理总局等三部门下发紧急通知，要求加强隐患排查，严厉打击野生动物违法违规交易，涉嫌犯罪的，及时移送司法机关。相信这样的举措会进一步降低潜在的疫病风险。大家要形成这样的共识，加强市场的规范和管理要形成长效机制，从源头上堵住漏洞，防范病从口入，守护全社会的健康与安全。</w:t>
      </w:r>
    </w:p>
    <w:p>
      <w:pPr>
        <w:spacing w:line="360" w:lineRule="auto"/>
        <w:jc w:val="right"/>
      </w:pPr>
      <w:r>
        <w:t>（来源：人民日报）</w:t>
      </w:r>
    </w:p>
    <w:p>
      <w:pPr>
        <w:spacing w:line="360" w:lineRule="auto"/>
        <w:jc w:val="left"/>
      </w:pPr>
      <w:r>
        <w:t>1</w:t>
      </w:r>
      <w:r>
        <w:rPr>
          <w:rFonts w:hint="eastAsia"/>
        </w:rPr>
        <w:t>4</w:t>
      </w:r>
      <w:r>
        <w:t>．下面对文章内容理解错误的一项是（</w:t>
      </w:r>
      <w:r>
        <w:rPr>
          <w:rFonts w:ascii="Times New Roman" w:eastAsia="Times New Roman" w:hAnsi="Times New Roman" w:cs="Times New Roman"/>
          <w:kern w:val="0"/>
          <w:sz w:val="24"/>
          <w:szCs w:val="24"/>
        </w:rPr>
        <w:t>   </w:t>
      </w:r>
      <w:r>
        <w:t>）</w:t>
      </w:r>
      <w:r>
        <w:rPr>
          <w:rFonts w:ascii="宋体" w:hAnsi="宋体" w:cs="宋体" w:hint="eastAsia"/>
          <w:b/>
          <w:bCs/>
          <w:color w:val="000000"/>
        </w:rPr>
        <w:t>（</w:t>
      </w:r>
      <w:r>
        <w:rPr>
          <w:rFonts w:ascii="Times New Roman" w:hAnsi="Times New Roman" w:cs="Times New Roman" w:hint="eastAsia"/>
          <w:b/>
          <w:bCs/>
          <w:color w:val="000000"/>
        </w:rPr>
        <w:t>3</w:t>
      </w:r>
      <w:r>
        <w:rPr>
          <w:rFonts w:ascii="宋体" w:hAnsi="宋体" w:cs="宋体" w:hint="eastAsia"/>
          <w:b/>
          <w:bCs/>
          <w:color w:val="000000"/>
        </w:rPr>
        <w:t>分）</w:t>
      </w:r>
    </w:p>
    <w:p>
      <w:pPr>
        <w:spacing w:line="360" w:lineRule="auto"/>
        <w:jc w:val="left"/>
      </w:pPr>
      <w:r>
        <w:t>A．作者认为我们应该尊重不同地域的饮食文化，但首先要对公共卫生和生命健康权利负责任。</w:t>
      </w:r>
    </w:p>
    <w:p>
      <w:pPr>
        <w:spacing w:line="360" w:lineRule="auto"/>
        <w:jc w:val="left"/>
      </w:pPr>
      <w:r>
        <w:t>B．人类应该顺应自然规律，秉持科学、合理、可持续的态度利用自然资源方面，肆意破坏自然，将野生动物轻易端上餐桌，最终是会受到自然的惩罚的。</w:t>
      </w:r>
    </w:p>
    <w:p>
      <w:pPr>
        <w:spacing w:line="360" w:lineRule="auto"/>
        <w:jc w:val="left"/>
      </w:pPr>
      <w:r>
        <w:t>C．本文告诉我们，食野味危害重大，食野味潜藏着感染病毒的风险，食野味危害公共健康，食野味破坏着生态平衡。</w:t>
      </w:r>
    </w:p>
    <w:p>
      <w:pPr>
        <w:spacing w:line="360" w:lineRule="auto"/>
        <w:jc w:val="left"/>
      </w:pPr>
      <w:r>
        <w:t>D．国家市场监督管理总局等三部门下发紧急通知，要求加强隐患排查，严厉打击野生动物违法违规交易，涉嫌犯罪的，及时移送司法机关。相信这样的举措会避免疫病带来的风险。</w:t>
      </w:r>
    </w:p>
    <w:p>
      <w:pPr>
        <w:spacing w:line="360" w:lineRule="auto"/>
        <w:jc w:val="left"/>
      </w:pPr>
      <w:r>
        <w:t>1</w:t>
      </w:r>
      <w:r>
        <w:rPr>
          <w:rFonts w:hint="eastAsia"/>
        </w:rPr>
        <w:t>5</w:t>
      </w:r>
      <w:r>
        <w:t>．第②自然段划线句运用了哪种论证方法，其作用是什么？</w:t>
      </w:r>
      <w:r>
        <w:rPr>
          <w:rFonts w:ascii="宋体" w:hAnsi="宋体" w:cs="宋体" w:hint="eastAsia"/>
          <w:b/>
          <w:bCs/>
          <w:color w:val="000000"/>
        </w:rPr>
        <w:t>（</w:t>
      </w:r>
      <w:r>
        <w:rPr>
          <w:rFonts w:ascii="Times New Roman" w:hAnsi="Times New Roman" w:cs="Times New Roman" w:hint="eastAsia"/>
          <w:b/>
          <w:bCs/>
          <w:color w:val="000000"/>
        </w:rPr>
        <w:t>4</w:t>
      </w:r>
      <w:r>
        <w:rPr>
          <w:rFonts w:ascii="宋体" w:hAnsi="宋体" w:cs="宋体" w:hint="eastAsia"/>
          <w:b/>
          <w:bCs/>
          <w:color w:val="000000"/>
        </w:rPr>
        <w:t>分）</w:t>
      </w:r>
    </w:p>
    <w:p>
      <w:pPr>
        <w:spacing w:line="360" w:lineRule="auto"/>
        <w:jc w:val="left"/>
      </w:pPr>
      <w:r>
        <w:t>1</w:t>
      </w:r>
      <w:r>
        <w:rPr>
          <w:rFonts w:hint="eastAsia"/>
        </w:rPr>
        <w:t>6</w:t>
      </w:r>
      <w:r>
        <w:t>．请你说说标题“舌尖之‘鲜’别成社会之‘险’”的妙处。</w:t>
      </w:r>
      <w:r>
        <w:rPr>
          <w:rFonts w:ascii="宋体" w:hAnsi="宋体" w:cs="宋体" w:hint="eastAsia"/>
          <w:b/>
          <w:bCs/>
          <w:color w:val="000000"/>
        </w:rPr>
        <w:t>（</w:t>
      </w:r>
      <w:r>
        <w:rPr>
          <w:rFonts w:ascii="Times New Roman" w:hAnsi="Times New Roman" w:cs="Times New Roman" w:hint="eastAsia"/>
          <w:b/>
          <w:bCs/>
          <w:color w:val="000000"/>
        </w:rPr>
        <w:t>5</w:t>
      </w:r>
      <w:r>
        <w:rPr>
          <w:rFonts w:ascii="宋体" w:hAnsi="宋体" w:cs="宋体" w:hint="eastAsia"/>
          <w:b/>
          <w:bCs/>
          <w:color w:val="000000"/>
        </w:rPr>
        <w:t>分）</w:t>
      </w:r>
    </w:p>
    <w:p>
      <w:pPr>
        <w:spacing w:line="340" w:lineRule="exact"/>
        <w:rPr>
          <w:rFonts w:ascii="宋体" w:cs="Times New Roman"/>
          <w:b/>
          <w:bCs/>
          <w:color w:val="000000"/>
        </w:rPr>
      </w:pPr>
      <w:r>
        <w:rPr>
          <w:rFonts w:ascii="宋体" w:hAnsi="宋体" w:cs="宋体" w:hint="eastAsia"/>
          <w:b/>
          <w:bCs/>
          <w:color w:val="000000"/>
        </w:rPr>
        <w:t>（五）阅读下面的材料，完成</w:t>
      </w:r>
      <w:r>
        <w:rPr>
          <w:rFonts w:ascii="Times New Roman" w:hAnsi="Times New Roman" w:cs="Times New Roman"/>
          <w:b/>
          <w:bCs/>
          <w:color w:val="000000"/>
        </w:rPr>
        <w:t>17</w:t>
      </w:r>
      <w:r>
        <w:rPr>
          <w:rFonts w:ascii="Times New Roman" w:hAnsi="Times New Roman" w:cs="宋体" w:hint="eastAsia"/>
          <w:b/>
          <w:bCs/>
          <w:color w:val="1E1E1E"/>
          <w:shd w:val="clear" w:color="auto" w:fill="FFFFFF"/>
        </w:rPr>
        <w:t>～</w:t>
      </w:r>
      <w:r>
        <w:rPr>
          <w:rFonts w:ascii="Times New Roman" w:hAnsi="Times New Roman" w:cs="Times New Roman"/>
          <w:b/>
          <w:bCs/>
          <w:color w:val="000000"/>
        </w:rPr>
        <w:t>19</w:t>
      </w:r>
      <w:r>
        <w:rPr>
          <w:rFonts w:ascii="宋体" w:hAnsi="宋体" w:cs="宋体" w:hint="eastAsia"/>
          <w:b/>
          <w:bCs/>
          <w:color w:val="000000"/>
        </w:rPr>
        <w:t>题。（</w:t>
      </w:r>
      <w:r>
        <w:rPr>
          <w:rFonts w:ascii="Times New Roman" w:hAnsi="Times New Roman" w:cs="Times New Roman"/>
          <w:b/>
          <w:bCs/>
          <w:color w:val="000000"/>
        </w:rPr>
        <w:t>10</w:t>
      </w:r>
      <w:r>
        <w:rPr>
          <w:rFonts w:ascii="宋体" w:hAnsi="宋体" w:cs="宋体" w:hint="eastAsia"/>
          <w:b/>
          <w:bCs/>
          <w:color w:val="000000"/>
        </w:rPr>
        <w:t>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楷体_GB2312" w:eastAsia="楷体_GB2312" w:cs="Times New Roman"/>
          <w:color w:val="000000"/>
        </w:rPr>
      </w:pPr>
      <w:r>
        <w:rPr>
          <w:rFonts w:ascii="黑体" w:eastAsia="黑体" w:hAnsi="黑体" w:cs="黑体" w:hint="eastAsia"/>
          <w:b/>
          <w:bCs/>
          <w:color w:val="000000"/>
        </w:rPr>
        <w:t>材料一</w:t>
      </w:r>
      <w:r>
        <w:rPr>
          <w:rFonts w:ascii="宋体" w:hAnsi="宋体" w:cs="宋体" w:hint="eastAsia"/>
          <w:color w:val="000000"/>
        </w:rPr>
        <w:t>：</w:t>
      </w:r>
      <w:r>
        <w:rPr>
          <w:rFonts w:ascii="楷体_GB2312" w:eastAsia="楷体_GB2312" w:hAnsi="Times New Roman" w:cs="楷体_GB2312"/>
          <w:color w:val="000000"/>
        </w:rPr>
        <w:t>20</w:t>
      </w:r>
      <w:r>
        <w:rPr>
          <w:rFonts w:ascii="楷体_GB2312" w:eastAsia="楷体_GB2312" w:hAnsi="楷体" w:cs="楷体_GB2312" w:hint="eastAsia"/>
          <w:color w:val="000000"/>
        </w:rPr>
        <w:t>世纪</w:t>
      </w:r>
      <w:r>
        <w:rPr>
          <w:rFonts w:ascii="楷体_GB2312" w:eastAsia="楷体_GB2312" w:hAnsi="Times New Roman" w:cs="楷体_GB2312"/>
          <w:color w:val="000000"/>
        </w:rPr>
        <w:t>80</w:t>
      </w:r>
      <w:r>
        <w:rPr>
          <w:rFonts w:ascii="楷体_GB2312" w:eastAsia="楷体_GB2312" w:hAnsi="楷体" w:cs="楷体_GB2312" w:hint="eastAsia"/>
          <w:color w:val="000000"/>
        </w:rPr>
        <w:t>年代以后，人们在开展自然保护的实践中逐渐认识到，自然界中各个物种之间、生物与周围环境之间都存在着十分密切的联系，因此自然保护仅仅着眼于对物种本身进行保护是远远不够的，往往也是难于取得理想的效果的。要拯救珍稀濒危物种，不仅要对所涉及的物种的野生种群进行重点保护，而且还要保护好它们的栖息地。或者说，需要对物种所在的整个</w:t>
      </w:r>
      <w:hyperlink r:id="rId6" w:tgtFrame="_blank" w:history="1">
        <w:r>
          <w:rPr>
            <w:rFonts w:ascii="楷体_GB2312" w:eastAsia="楷体_GB2312" w:hAnsi="楷体" w:cs="楷体_GB2312" w:hint="eastAsia"/>
            <w:color w:val="000000"/>
          </w:rPr>
          <w:t>生态系统</w:t>
        </w:r>
      </w:hyperlink>
      <w:r>
        <w:rPr>
          <w:rFonts w:ascii="楷体_GB2312" w:eastAsia="楷体_GB2312" w:hAnsi="楷体" w:cs="楷体_GB2312" w:hint="eastAsia"/>
          <w:color w:val="000000"/>
        </w:rPr>
        <w:t>进行有效的保护。在这样的背景下，生物多样性的概念便应运而生了。</w:t>
      </w:r>
    </w:p>
    <w:p>
      <w:pPr>
        <w:keepNext w:val="0"/>
        <w:keepLines w:val="0"/>
        <w:pageBreakBefore w:val="0"/>
        <w:widowControl w:val="0"/>
        <w:kinsoku/>
        <w:wordWrap/>
        <w:overflowPunct/>
        <w:topLinePunct w:val="0"/>
        <w:autoSpaceDE/>
        <w:autoSpaceDN/>
        <w:bidi w:val="0"/>
        <w:adjustRightInd/>
        <w:snapToGrid/>
        <w:spacing w:line="312" w:lineRule="auto"/>
        <w:ind w:firstLine="420"/>
        <w:textAlignment w:val="auto"/>
        <w:rPr>
          <w:rFonts w:ascii="楷体_GB2312" w:eastAsia="楷体_GB2312" w:hAnsi="楷体" w:cs="Times New Roman"/>
          <w:color w:val="000000"/>
        </w:rPr>
      </w:pPr>
      <w:r>
        <w:rPr>
          <w:rFonts w:ascii="楷体_GB2312" w:eastAsia="楷体_GB2312" w:hAnsi="楷体" w:cs="楷体_GB2312" w:hint="eastAsia"/>
          <w:color w:val="000000"/>
        </w:rPr>
        <w:t>生物多样性是生物及其环境形成的生态复合体以及与此相关的各种生态过程的综合，包括动物、</w:t>
      </w:r>
      <w:hyperlink r:id="rId7" w:tgtFrame="_blank" w:history="1">
        <w:r>
          <w:rPr>
            <w:rFonts w:ascii="楷体_GB2312" w:eastAsia="楷体_GB2312" w:hAnsi="楷体" w:cs="楷体_GB2312" w:hint="eastAsia"/>
            <w:color w:val="000000"/>
          </w:rPr>
          <w:t>植物</w:t>
        </w:r>
      </w:hyperlink>
      <w:r>
        <w:rPr>
          <w:rFonts w:ascii="楷体_GB2312" w:eastAsia="楷体_GB2312" w:hAnsi="楷体" w:cs="楷体_GB2312" w:hint="eastAsia"/>
          <w:color w:val="000000"/>
        </w:rPr>
        <w:t>、微生物和它们所拥有的</w:t>
      </w:r>
      <w:hyperlink r:id="rId8" w:tgtFrame="_blank" w:history="1">
        <w:r>
          <w:rPr>
            <w:rFonts w:ascii="楷体_GB2312" w:eastAsia="楷体_GB2312" w:hAnsi="楷体" w:cs="楷体_GB2312" w:hint="eastAsia"/>
            <w:color w:val="000000"/>
          </w:rPr>
          <w:t>基因</w:t>
        </w:r>
      </w:hyperlink>
      <w:r>
        <w:rPr>
          <w:rFonts w:ascii="楷体_GB2312" w:eastAsia="楷体_GB2312" w:hAnsi="楷体" w:cs="楷体_GB2312" w:hint="eastAsia"/>
          <w:color w:val="000000"/>
        </w:rPr>
        <w:t>以及它们与其生存环境形成的复杂的</w:t>
      </w:r>
      <w:hyperlink r:id="rId6" w:tgtFrame="_blank" w:history="1">
        <w:r>
          <w:rPr>
            <w:rFonts w:ascii="楷体_GB2312" w:eastAsia="楷体_GB2312" w:hAnsi="楷体" w:cs="楷体_GB2312" w:hint="eastAsia"/>
            <w:color w:val="000000"/>
          </w:rPr>
          <w:t>生态系统</w:t>
        </w:r>
      </w:hyperlink>
      <w:r>
        <w:rPr>
          <w:rFonts w:ascii="楷体_GB2312" w:eastAsia="楷体_GB2312" w:hAnsi="楷体" w:cs="楷体_GB2312" w:hint="eastAsia"/>
          <w:color w:val="000000"/>
        </w:rPr>
        <w:t>”。包括</w:t>
      </w:r>
      <w:hyperlink r:id="rId9" w:tgtFrame="_blank" w:history="1">
        <w:r>
          <w:rPr>
            <w:rFonts w:ascii="楷体_GB2312" w:eastAsia="楷体_GB2312" w:hAnsi="楷体" w:cs="楷体_GB2312" w:hint="eastAsia"/>
            <w:color w:val="000000"/>
          </w:rPr>
          <w:t>遗传多样性</w:t>
        </w:r>
      </w:hyperlink>
      <w:r>
        <w:rPr>
          <w:rFonts w:ascii="楷体_GB2312" w:eastAsia="楷体_GB2312" w:hAnsi="楷体" w:cs="楷体_GB2312" w:hint="eastAsia"/>
          <w:color w:val="000000"/>
        </w:rPr>
        <w:t>、</w:t>
      </w:r>
      <w:hyperlink r:id="rId10" w:tgtFrame="_blank" w:history="1">
        <w:r>
          <w:rPr>
            <w:rFonts w:ascii="楷体_GB2312" w:eastAsia="楷体_GB2312" w:hAnsi="楷体" w:cs="楷体_GB2312" w:hint="eastAsia"/>
            <w:color w:val="000000"/>
          </w:rPr>
          <w:t>物种多样性</w:t>
        </w:r>
      </w:hyperlink>
      <w:r>
        <w:rPr>
          <w:rFonts w:ascii="楷体_GB2312" w:eastAsia="楷体_GB2312" w:hAnsi="楷体" w:cs="楷体_GB2312" w:hint="eastAsia"/>
          <w:color w:val="000000"/>
        </w:rPr>
        <w:t>和</w:t>
      </w:r>
      <w:hyperlink r:id="rId11" w:tgtFrame="_blank" w:history="1">
        <w:r>
          <w:rPr>
            <w:rFonts w:ascii="楷体_GB2312" w:eastAsia="楷体_GB2312" w:hAnsi="楷体" w:cs="楷体_GB2312" w:hint="eastAsia"/>
            <w:color w:val="000000"/>
          </w:rPr>
          <w:t>生态系统多样性</w:t>
        </w:r>
      </w:hyperlink>
      <w:r>
        <w:rPr>
          <w:rFonts w:ascii="楷体_GB2312" w:eastAsia="楷体_GB2312" w:hAnsi="楷体" w:cs="楷体_GB2312" w:hint="eastAsia"/>
          <w:color w:val="000000"/>
        </w:rPr>
        <w:t>三个组成部分。</w:t>
      </w:r>
    </w:p>
    <w:p>
      <w:pPr>
        <w:keepNext w:val="0"/>
        <w:keepLines w:val="0"/>
        <w:pageBreakBefore w:val="0"/>
        <w:widowControl w:val="0"/>
        <w:kinsoku/>
        <w:wordWrap/>
        <w:overflowPunct/>
        <w:topLinePunct w:val="0"/>
        <w:autoSpaceDE/>
        <w:autoSpaceDN/>
        <w:bidi w:val="0"/>
        <w:adjustRightInd/>
        <w:snapToGrid/>
        <w:spacing w:line="312" w:lineRule="auto"/>
        <w:ind w:firstLine="420" w:firstLineChars="200"/>
        <w:textAlignment w:val="auto"/>
        <w:rPr>
          <w:rFonts w:ascii="楷体_GB2312" w:eastAsia="楷体_GB2312" w:hAnsi="黑体" w:cs="Times New Roman"/>
          <w:b/>
          <w:bCs/>
          <w:color w:val="000000"/>
        </w:rPr>
      </w:pPr>
      <w:r>
        <w:rPr>
          <w:rFonts w:ascii="黑体" w:eastAsia="黑体" w:hAnsi="黑体" w:cs="黑体" w:hint="eastAsia"/>
          <w:b/>
          <w:bCs/>
          <w:color w:val="000000"/>
        </w:rPr>
        <w:t>材料二：</w:t>
      </w:r>
      <w:r>
        <w:rPr>
          <w:rFonts w:ascii="楷体_GB2312" w:eastAsia="楷体_GB2312" w:hAnsi="楷体" w:cs="楷体_GB2312" w:hint="eastAsia"/>
          <w:color w:val="000000"/>
          <w:shd w:val="clear" w:color="auto" w:fill="FFFFFF"/>
        </w:rPr>
        <w:t>自然教育是连接人与生物多样性的桥梁。孩子在大自然中成长，有利于身心健康。自然教育经典书籍《林间最后的小孩》提出了“自然缺失症”，这并不是一种医学意义上的病症，但如果在儿童身上长时间存在，很可能会导致一系列行为、生理、心理上的问题，比如肥胖症、视力退化、注意力障碍、抑郁症等。</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ascii="黑体" w:eastAsia="黑体" w:hAnsi="黑体" w:cs="Times New Roman"/>
          <w:b/>
          <w:bCs/>
          <w:color w:val="000000"/>
        </w:rPr>
      </w:pPr>
      <w:r>
        <w:rPr>
          <w:rFonts w:ascii="黑体" w:eastAsia="黑体" w:hAnsi="黑体" w:cs="黑体" w:hint="eastAsia"/>
          <w:b/>
          <w:bCs/>
          <w:color w:val="000000"/>
        </w:rPr>
        <w:t>材料三：</w:t>
      </w:r>
    </w:p>
    <w:p>
      <w:pPr>
        <w:rPr>
          <w:rFonts w:ascii="宋体" w:cs="Times New Roman"/>
          <w:color w:val="000000"/>
        </w:rPr>
      </w:pPr>
      <w:r>
        <w:pict>
          <v:shape id="_x0000_s1026" o:spid="_x0000_s1026" type="#_x0000_t75" style="width:181.2pt;height:160.8pt;margin-top:130.15pt;margin-left:240.2pt;mso-height-relative:page;mso-width-relative:page;mso-wrap-distance-bottom:0;mso-wrap-distance-left:9pt;mso-wrap-distance-right:9pt;mso-wrap-distance-top:0;position:absolute;z-index:251659264" coordsize="21600,21600" o:preferrelative="t" filled="f" stroked="f">
            <v:stroke joinstyle="miter"/>
            <v:imagedata r:id="rId12" o:title="" grayscale="t"/>
            <o:lock v:ext="edit" aspectratio="t"/>
            <w10:wrap type="square"/>
          </v:shape>
        </w:pict>
      </w:r>
      <w:r>
        <w:rPr>
          <w:rFonts w:ascii="宋体" w:cs="Times New Roman"/>
          <w:color w:val="000000"/>
        </w:rPr>
        <w:pict>
          <v:shape id="_x0000_i1027" type="#_x0000_t75" style="width:222pt;height:291pt" coordsize="21600,21600" o:preferrelative="t" filled="f" stroked="f">
            <v:stroke joinstyle="miter"/>
            <v:imagedata r:id="rId13" o:title="" grayscale="t"/>
            <o:lock v:ext="edit" aspectratio="t"/>
            <w10:anchorlock/>
          </v:shape>
        </w:pict>
      </w:r>
    </w:p>
    <w:p>
      <w:pPr>
        <w:rPr>
          <w:rFonts w:ascii="宋体" w:cs="Times New Roman"/>
        </w:rPr>
      </w:pPr>
      <w:r>
        <w:rPr>
          <w:rFonts w:ascii="Times New Roman" w:hAnsi="Times New Roman" w:cs="Times New Roman"/>
          <w:color w:val="000000"/>
        </w:rPr>
        <w:t>17.</w:t>
      </w:r>
      <w:r>
        <w:rPr>
          <w:rFonts w:ascii="Times New Roman" w:hAnsi="宋体" w:cs="宋体" w:hint="eastAsia"/>
          <w:color w:val="000000"/>
        </w:rPr>
        <w:t>根</w:t>
      </w:r>
      <w:r>
        <w:rPr>
          <w:rFonts w:ascii="宋体" w:hAnsi="宋体" w:cs="宋体" w:hint="eastAsia"/>
          <w:color w:val="000000"/>
        </w:rPr>
        <w:t>据材料，下列理解</w:t>
      </w:r>
      <w:r>
        <w:rPr>
          <w:rFonts w:ascii="宋体" w:hAnsi="宋体" w:cs="宋体" w:hint="eastAsia"/>
          <w:em w:val="dot"/>
        </w:rPr>
        <w:t>不正确</w:t>
      </w:r>
      <w:r>
        <w:rPr>
          <w:rFonts w:ascii="宋体" w:hAnsi="宋体" w:cs="宋体" w:hint="eastAsia"/>
        </w:rPr>
        <w:t>的一项是（</w:t>
      </w:r>
      <w:r>
        <w:rPr>
          <w:rFonts w:ascii="Times New Roman" w:hAnsi="Times New Roman" w:cs="Times New Roman"/>
        </w:rPr>
        <w:t>3</w:t>
      </w:r>
      <w:r>
        <w:rPr>
          <w:rFonts w:ascii="Times New Roman" w:hAnsi="宋体" w:cs="宋体" w:hint="eastAsia"/>
        </w:rPr>
        <w:t>分</w:t>
      </w:r>
      <w:r>
        <w:rPr>
          <w:rFonts w:ascii="宋体" w:hAnsi="宋体" w:cs="宋体" w:hint="eastAsia"/>
        </w:rPr>
        <w:t>）</w:t>
      </w:r>
    </w:p>
    <w:p>
      <w:pPr>
        <w:spacing w:line="360" w:lineRule="exact"/>
        <w:ind w:firstLine="210" w:firstLineChars="100"/>
        <w:rPr>
          <w:rFonts w:ascii="宋体" w:cs="Times New Roman"/>
        </w:rPr>
      </w:pPr>
      <w:r>
        <w:rPr>
          <w:rFonts w:ascii="宋体" w:hAnsi="宋体" w:cs="宋体"/>
        </w:rPr>
        <w:t>A.</w:t>
      </w:r>
      <w:r>
        <w:rPr>
          <w:rFonts w:ascii="Times New Roman" w:hAnsi="Times New Roman" w:cs="Times New Roman"/>
          <w:color w:val="000000"/>
        </w:rPr>
        <w:t>20</w:t>
      </w:r>
      <w:r>
        <w:rPr>
          <w:rFonts w:ascii="Times New Roman" w:hAnsi="宋体" w:cs="宋体" w:hint="eastAsia"/>
          <w:color w:val="000000"/>
        </w:rPr>
        <w:t>世纪</w:t>
      </w:r>
      <w:r>
        <w:rPr>
          <w:rFonts w:ascii="Times New Roman" w:hAnsi="Times New Roman" w:cs="Times New Roman"/>
          <w:color w:val="000000"/>
        </w:rPr>
        <w:t>80</w:t>
      </w:r>
      <w:r>
        <w:rPr>
          <w:rFonts w:ascii="Times New Roman" w:hAnsi="宋体" w:cs="宋体" w:hint="eastAsia"/>
          <w:color w:val="000000"/>
        </w:rPr>
        <w:t>年</w:t>
      </w:r>
      <w:r>
        <w:rPr>
          <w:rFonts w:ascii="宋体" w:hAnsi="宋体" w:cs="宋体" w:hint="eastAsia"/>
          <w:color w:val="000000"/>
        </w:rPr>
        <w:t>代以后，人们逐渐认识到生物多样性的重要性。</w:t>
      </w:r>
    </w:p>
    <w:p>
      <w:pPr>
        <w:spacing w:line="360" w:lineRule="exact"/>
        <w:ind w:firstLine="210" w:firstLineChars="100"/>
        <w:rPr>
          <w:rFonts w:ascii="宋体" w:cs="Times New Roman"/>
        </w:rPr>
      </w:pPr>
      <w:r>
        <w:rPr>
          <w:rFonts w:ascii="宋体" w:hAnsi="宋体" w:cs="宋体"/>
        </w:rPr>
        <w:t>B.</w:t>
      </w:r>
      <w:r>
        <w:rPr>
          <w:rFonts w:ascii="宋体" w:hAnsi="宋体" w:cs="宋体" w:hint="eastAsia"/>
          <w:color w:val="000000"/>
        </w:rPr>
        <w:t>生物多样性包括</w:t>
      </w:r>
      <w:hyperlink r:id="rId9" w:tgtFrame="_blank" w:history="1">
        <w:r>
          <w:rPr>
            <w:rFonts w:ascii="宋体" w:hAnsi="宋体" w:cs="宋体" w:hint="eastAsia"/>
            <w:color w:val="000000"/>
          </w:rPr>
          <w:t>遗传多样性</w:t>
        </w:r>
      </w:hyperlink>
      <w:r>
        <w:rPr>
          <w:rFonts w:ascii="宋体" w:hAnsi="宋体" w:cs="宋体" w:hint="eastAsia"/>
          <w:color w:val="000000"/>
        </w:rPr>
        <w:t>、</w:t>
      </w:r>
      <w:hyperlink r:id="rId10" w:tgtFrame="_blank" w:history="1">
        <w:r>
          <w:rPr>
            <w:rFonts w:ascii="宋体" w:hAnsi="宋体" w:cs="宋体" w:hint="eastAsia"/>
            <w:color w:val="000000"/>
          </w:rPr>
          <w:t>物种多样性</w:t>
        </w:r>
      </w:hyperlink>
      <w:r>
        <w:rPr>
          <w:rFonts w:ascii="宋体" w:hAnsi="宋体" w:cs="宋体" w:hint="eastAsia"/>
          <w:color w:val="000000"/>
        </w:rPr>
        <w:t>和</w:t>
      </w:r>
      <w:hyperlink r:id="rId11" w:tgtFrame="_blank" w:history="1">
        <w:r>
          <w:rPr>
            <w:rFonts w:ascii="宋体" w:hAnsi="宋体" w:cs="宋体" w:hint="eastAsia"/>
            <w:color w:val="000000"/>
          </w:rPr>
          <w:t>生态系统多样性</w:t>
        </w:r>
      </w:hyperlink>
      <w:r>
        <w:rPr>
          <w:rFonts w:cs="宋体" w:hint="eastAsia"/>
        </w:rPr>
        <w:t>。</w:t>
      </w:r>
    </w:p>
    <w:p>
      <w:pPr>
        <w:spacing w:line="360" w:lineRule="exact"/>
        <w:ind w:firstLine="210" w:firstLineChars="100"/>
        <w:rPr>
          <w:rFonts w:ascii="宋体" w:cs="Times New Roman"/>
        </w:rPr>
      </w:pPr>
      <w:r>
        <w:rPr>
          <w:rFonts w:ascii="宋体" w:hAnsi="宋体" w:cs="宋体"/>
        </w:rPr>
        <w:t>C.</w:t>
      </w:r>
      <w:r>
        <w:rPr>
          <w:rFonts w:ascii="宋体" w:hAnsi="宋体" w:cs="宋体" w:hint="eastAsia"/>
          <w:color w:val="000000"/>
          <w:shd w:val="clear" w:color="auto" w:fill="FFFFFF"/>
        </w:rPr>
        <w:t>自然教育是连接人与生物多样性的桥梁，有利孩子身心健康。</w:t>
      </w:r>
    </w:p>
    <w:p>
      <w:pPr>
        <w:spacing w:line="360" w:lineRule="exact"/>
        <w:ind w:firstLine="210" w:firstLineChars="100"/>
        <w:rPr>
          <w:rFonts w:ascii="宋体" w:cs="Times New Roman"/>
          <w:color w:val="000000"/>
        </w:rPr>
      </w:pPr>
      <w:r>
        <w:rPr>
          <w:rFonts w:ascii="宋体" w:hAnsi="宋体" w:cs="宋体"/>
        </w:rPr>
        <w:t>D.</w:t>
      </w:r>
      <w:r>
        <w:rPr>
          <w:rFonts w:ascii="宋体" w:hAnsi="宋体" w:cs="宋体" w:hint="eastAsia"/>
          <w:color w:val="000000"/>
          <w:shd w:val="clear" w:color="auto" w:fill="FFFFFF"/>
        </w:rPr>
        <w:t>自然缺失症是会导致一系列行为、生理、心理上问题的病症。</w:t>
      </w:r>
    </w:p>
    <w:p>
      <w:pPr>
        <w:spacing w:line="360" w:lineRule="exact"/>
        <w:rPr>
          <w:rFonts w:ascii="宋体" w:cs="Times New Roman"/>
          <w:b/>
          <w:bCs/>
          <w:color w:val="000000"/>
        </w:rPr>
      </w:pPr>
      <w:r>
        <w:rPr>
          <w:rFonts w:ascii="Times New Roman" w:hAnsi="Times New Roman" w:cs="Times New Roman"/>
        </w:rPr>
        <w:t>18.</w:t>
      </w:r>
      <w:r>
        <w:rPr>
          <w:rFonts w:ascii="Times New Roman" w:hAnsi="宋体" w:cs="宋体" w:hint="eastAsia"/>
        </w:rPr>
        <w:t>仔细</w:t>
      </w:r>
      <w:r>
        <w:rPr>
          <w:rFonts w:ascii="宋体" w:hAnsi="宋体" w:cs="宋体" w:hint="eastAsia"/>
        </w:rPr>
        <w:t>阅读材料三，你从图</w:t>
      </w:r>
      <w:r>
        <w:rPr>
          <w:rFonts w:ascii="宋体" w:hAnsi="宋体" w:cs="宋体" w:hint="eastAsia"/>
          <w:color w:val="000000"/>
        </w:rPr>
        <w:t>表中读出哪些信息？（</w:t>
      </w:r>
      <w:r>
        <w:rPr>
          <w:rFonts w:ascii="Times New Roman" w:hAnsi="Times New Roman" w:cs="Times New Roman"/>
          <w:color w:val="000000"/>
        </w:rPr>
        <w:t>3</w:t>
      </w:r>
      <w:r>
        <w:rPr>
          <w:rFonts w:ascii="Times New Roman" w:hAnsi="宋体" w:cs="宋体" w:hint="eastAsia"/>
          <w:color w:val="000000"/>
        </w:rPr>
        <w:t>分</w:t>
      </w:r>
      <w:r>
        <w:rPr>
          <w:rFonts w:ascii="宋体" w:hAnsi="宋体" w:cs="宋体" w:hint="eastAsia"/>
          <w:color w:val="000000"/>
        </w:rPr>
        <w:t>）</w:t>
      </w:r>
    </w:p>
    <w:p>
      <w:pPr>
        <w:spacing w:line="360" w:lineRule="exact"/>
        <w:rPr>
          <w:rFonts w:ascii="宋体" w:cs="Times New Roman"/>
          <w:b/>
          <w:bCs/>
          <w:color w:val="000000"/>
        </w:rPr>
      </w:pPr>
      <w:r>
        <w:rPr>
          <w:rFonts w:ascii="Times New Roman" w:hAnsi="Times New Roman" w:cs="Times New Roman"/>
          <w:color w:val="000000"/>
        </w:rPr>
        <w:t>19.</w:t>
      </w:r>
      <w:r>
        <w:rPr>
          <w:rFonts w:ascii="Times New Roman" w:hAnsi="宋体" w:cs="宋体" w:hint="eastAsia"/>
          <w:color w:val="000000"/>
        </w:rPr>
        <w:t>结</w:t>
      </w:r>
      <w:r>
        <w:rPr>
          <w:rFonts w:ascii="宋体" w:hAnsi="宋体" w:cs="宋体" w:hint="eastAsia"/>
          <w:color w:val="000000"/>
        </w:rPr>
        <w:t>合材料，谈谈自然教育的重要意义。（</w:t>
      </w:r>
      <w:r>
        <w:rPr>
          <w:rFonts w:ascii="Times New Roman" w:hAnsi="Times New Roman" w:cs="Times New Roman"/>
          <w:color w:val="000000"/>
        </w:rPr>
        <w:t>4</w:t>
      </w:r>
      <w:r>
        <w:rPr>
          <w:rFonts w:ascii="Times New Roman" w:hAnsi="宋体" w:cs="宋体" w:hint="eastAsia"/>
          <w:color w:val="000000"/>
        </w:rPr>
        <w:t>分</w:t>
      </w:r>
      <w:r>
        <w:rPr>
          <w:rFonts w:ascii="宋体" w:hAnsi="宋体" w:cs="宋体" w:hint="eastAsia"/>
          <w:color w:val="000000"/>
        </w:rPr>
        <w:t>）</w:t>
      </w:r>
    </w:p>
    <w:p>
      <w:pPr>
        <w:spacing w:line="360" w:lineRule="exact"/>
        <w:rPr>
          <w:rFonts w:ascii="宋体" w:cs="Times New Roman"/>
          <w:b/>
          <w:bCs/>
        </w:rPr>
      </w:pPr>
      <w:r>
        <w:rPr>
          <w:rFonts w:ascii="宋体" w:hAnsi="宋体" w:cs="宋体" w:hint="eastAsia"/>
          <w:b/>
          <w:bCs/>
        </w:rPr>
        <w:t>（六）名著阅读。（</w:t>
      </w:r>
      <w:r>
        <w:rPr>
          <w:rFonts w:ascii="Times New Roman" w:hAnsi="Times New Roman" w:cs="Times New Roman"/>
          <w:b/>
          <w:bCs/>
        </w:rPr>
        <w:t>6</w:t>
      </w:r>
      <w:r>
        <w:rPr>
          <w:rFonts w:ascii="Times New Roman" w:hAnsi="宋体" w:cs="宋体" w:hint="eastAsia"/>
          <w:b/>
          <w:bCs/>
        </w:rPr>
        <w:t>分</w:t>
      </w:r>
      <w:r>
        <w:rPr>
          <w:rFonts w:ascii="宋体" w:hAnsi="宋体" w:cs="宋体" w:hint="eastAsia"/>
          <w:b/>
          <w:bCs/>
        </w:rPr>
        <w:t>）</w:t>
      </w:r>
    </w:p>
    <w:p>
      <w:pPr>
        <w:spacing w:line="360" w:lineRule="exact"/>
        <w:jc w:val="left"/>
        <w:textAlignment w:val="center"/>
        <w:rPr>
          <w:rFonts w:ascii="宋体" w:cs="Times New Roman"/>
        </w:rPr>
      </w:pPr>
      <w:r>
        <w:rPr>
          <w:rFonts w:ascii="Times New Roman" w:hAnsi="Times New Roman" w:cs="Times New Roman"/>
        </w:rPr>
        <w:t>20.</w:t>
      </w:r>
      <w:r>
        <w:rPr>
          <w:rFonts w:ascii="Times New Roman" w:hAnsi="宋体" w:cs="宋体" w:hint="eastAsia"/>
        </w:rPr>
        <w:t>下</w:t>
      </w:r>
      <w:r>
        <w:rPr>
          <w:rFonts w:ascii="宋体" w:hAnsi="宋体" w:cs="宋体" w:hint="eastAsia"/>
        </w:rPr>
        <w:t>面是某同学制作的读书卡片，请你帮忙完成相关任务。（</w:t>
      </w:r>
      <w:r>
        <w:rPr>
          <w:rFonts w:ascii="Times New Roman" w:hAnsi="Times New Roman" w:cs="Times New Roman"/>
        </w:rPr>
        <w:t>6</w:t>
      </w:r>
      <w:r>
        <w:rPr>
          <w:rFonts w:ascii="Times New Roman" w:hAnsi="宋体" w:cs="宋体" w:hint="eastAsia"/>
        </w:rPr>
        <w:t>分</w:t>
      </w:r>
      <w:r>
        <w:rPr>
          <w:rFonts w:ascii="宋体" w:hAnsi="宋体" w:cs="宋体" w:hint="eastAsia"/>
        </w:rPr>
        <w:t>）</w:t>
      </w:r>
    </w:p>
    <w:tbl>
      <w:tblPr>
        <w:tblStyle w:val="TableNormal"/>
        <w:tblW w:w="87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1071"/>
        <w:gridCol w:w="4961"/>
        <w:gridCol w:w="2707"/>
      </w:tblGrid>
      <w:tr>
        <w:tblPrEx>
          <w:tblW w:w="873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482"/>
        </w:trPr>
        <w:tc>
          <w:tcPr>
            <w:tcW w:w="1071" w:type="dxa"/>
          </w:tcPr>
          <w:p>
            <w:pPr>
              <w:spacing w:line="360" w:lineRule="auto"/>
              <w:jc w:val="center"/>
              <w:textAlignment w:val="center"/>
              <w:rPr>
                <w:rFonts w:ascii="宋体" w:cs="Times New Roman"/>
                <w:b/>
                <w:bCs/>
              </w:rPr>
            </w:pPr>
            <w:r>
              <w:rPr>
                <w:rFonts w:ascii="宋体" w:hAnsi="宋体" w:cs="宋体" w:hint="eastAsia"/>
                <w:b/>
                <w:bCs/>
              </w:rPr>
              <w:t>任务目标</w:t>
            </w:r>
          </w:p>
        </w:tc>
        <w:tc>
          <w:tcPr>
            <w:tcW w:w="4961" w:type="dxa"/>
          </w:tcPr>
          <w:p>
            <w:pPr>
              <w:spacing w:line="360" w:lineRule="auto"/>
              <w:jc w:val="center"/>
              <w:textAlignment w:val="center"/>
              <w:rPr>
                <w:rFonts w:ascii="宋体" w:cs="Times New Roman"/>
                <w:b/>
                <w:bCs/>
              </w:rPr>
            </w:pPr>
            <w:r>
              <w:rPr>
                <w:b/>
              </w:rPr>
              <w:t>《艾青诗选》</w:t>
            </w:r>
            <w:r>
              <w:rPr>
                <w:rFonts w:ascii="楷体_GB2312" w:eastAsia="楷体_GB2312" w:hAnsi="宋体" w:cs="楷体_GB2312" w:hint="eastAsia"/>
                <w:b/>
              </w:rPr>
              <w:t>）</w:t>
            </w:r>
          </w:p>
        </w:tc>
        <w:tc>
          <w:tcPr>
            <w:tcW w:w="2707" w:type="dxa"/>
          </w:tcPr>
          <w:p>
            <w:pPr>
              <w:spacing w:line="360" w:lineRule="auto"/>
              <w:jc w:val="center"/>
              <w:textAlignment w:val="center"/>
              <w:rPr>
                <w:rFonts w:ascii="宋体" w:cs="Times New Roman"/>
                <w:b/>
                <w:bCs/>
              </w:rPr>
            </w:pPr>
            <w:r>
              <w:rPr>
                <w:rFonts w:ascii="宋体" w:hAnsi="宋体" w:cs="宋体" w:hint="eastAsia"/>
                <w:b/>
                <w:bCs/>
              </w:rPr>
              <w:t>任务验收</w:t>
            </w:r>
          </w:p>
        </w:tc>
      </w:tr>
      <w:tr>
        <w:tblPrEx>
          <w:tblW w:w="8739" w:type="dxa"/>
          <w:tblInd w:w="-106" w:type="dxa"/>
          <w:tblLayout w:type="fixed"/>
          <w:tblCellMar>
            <w:top w:w="0" w:type="dxa"/>
            <w:left w:w="108" w:type="dxa"/>
            <w:bottom w:w="0" w:type="dxa"/>
            <w:right w:w="108" w:type="dxa"/>
          </w:tblCellMar>
        </w:tblPrEx>
        <w:trPr>
          <w:trHeight w:val="1220"/>
        </w:trPr>
        <w:tc>
          <w:tcPr>
            <w:tcW w:w="1071" w:type="dxa"/>
          </w:tcPr>
          <w:p>
            <w:pPr>
              <w:spacing w:line="360" w:lineRule="auto"/>
              <w:jc w:val="left"/>
              <w:textAlignment w:val="center"/>
              <w:rPr>
                <w:rFonts w:ascii="宋体" w:cs="Times New Roman"/>
              </w:rPr>
            </w:pPr>
          </w:p>
          <w:p>
            <w:pPr>
              <w:spacing w:line="360" w:lineRule="auto"/>
              <w:jc w:val="left"/>
              <w:textAlignment w:val="center"/>
              <w:rPr>
                <w:rFonts w:ascii="宋体" w:cs="Times New Roman"/>
              </w:rPr>
            </w:pPr>
            <w:r>
              <w:rPr>
                <w:rFonts w:ascii="宋体" w:hAnsi="宋体" w:cs="宋体" w:hint="eastAsia"/>
              </w:rPr>
              <w:t>关注人物</w:t>
            </w:r>
          </w:p>
        </w:tc>
        <w:tc>
          <w:tcPr>
            <w:tcW w:w="4961" w:type="dxa"/>
          </w:tcPr>
          <w:p>
            <w:pPr>
              <w:numPr>
                <w:ilvl w:val="0"/>
                <w:numId w:val="1"/>
              </w:numPr>
              <w:spacing w:line="300" w:lineRule="exact"/>
              <w:jc w:val="left"/>
              <w:textAlignment w:val="center"/>
              <w:rPr>
                <w:rFonts w:ascii="楷体_GB2312" w:eastAsia="楷体_GB2312" w:hAnsi="楷体" w:cs="Times New Roman"/>
              </w:rPr>
            </w:pPr>
            <w:r>
              <w:t>是我的保姆。她的名字就是生她的村庄的名字，她是童养媳……《艾青诗选》</w:t>
            </w:r>
            <w:r>
              <w:rPr>
                <w:rFonts w:ascii="楷体_GB2312" w:eastAsia="楷体_GB2312" w:hAnsi="宋体" w:cs="楷体_GB2312" w:hint="eastAsia"/>
              </w:rPr>
              <w:t>）</w:t>
            </w:r>
          </w:p>
        </w:tc>
        <w:tc>
          <w:tcPr>
            <w:tcW w:w="2707" w:type="dxa"/>
          </w:tcPr>
          <w:p>
            <w:pPr>
              <w:numPr>
                <w:ilvl w:val="0"/>
                <w:numId w:val="2"/>
              </w:numPr>
              <w:spacing w:line="360" w:lineRule="auto"/>
              <w:jc w:val="left"/>
              <w:textAlignment w:val="center"/>
              <w:rPr>
                <w:rFonts w:ascii="楷体_GB2312" w:eastAsia="楷体_GB2312" w:cs="Times New Roman"/>
              </w:rPr>
            </w:pPr>
            <w:r>
              <w:rPr>
                <w:rFonts w:ascii="楷体_GB2312" w:eastAsia="楷体_GB2312" w:hAnsi="楷体" w:cs="楷体_GB2312"/>
                <w:u w:val="single"/>
              </w:rPr>
              <w:t>是谁</w:t>
            </w:r>
            <w:r>
              <w:rPr>
                <w:rFonts w:ascii="楷体_GB2312" w:eastAsia="楷体_GB2312" w:hAnsi="楷体" w:cs="楷体_GB2312" w:hint="eastAsia"/>
              </w:rPr>
              <w:t>（人名）。</w:t>
            </w:r>
          </w:p>
        </w:tc>
      </w:tr>
      <w:tr>
        <w:tblPrEx>
          <w:tblW w:w="8739" w:type="dxa"/>
          <w:tblInd w:w="-106" w:type="dxa"/>
          <w:tblLayout w:type="fixed"/>
          <w:tblCellMar>
            <w:top w:w="0" w:type="dxa"/>
            <w:left w:w="108" w:type="dxa"/>
            <w:bottom w:w="0" w:type="dxa"/>
            <w:right w:w="108" w:type="dxa"/>
          </w:tblCellMar>
        </w:tblPrEx>
        <w:trPr>
          <w:trHeight w:val="1300"/>
        </w:trPr>
        <w:tc>
          <w:tcPr>
            <w:tcW w:w="1071" w:type="dxa"/>
          </w:tcPr>
          <w:p>
            <w:pPr>
              <w:spacing w:line="360" w:lineRule="auto"/>
              <w:jc w:val="left"/>
              <w:textAlignment w:val="center"/>
              <w:rPr>
                <w:rFonts w:ascii="宋体" w:cs="Times New Roman"/>
              </w:rPr>
            </w:pPr>
          </w:p>
          <w:p>
            <w:pPr>
              <w:spacing w:line="360" w:lineRule="auto"/>
              <w:jc w:val="left"/>
              <w:textAlignment w:val="center"/>
              <w:rPr>
                <w:rFonts w:ascii="宋体" w:cs="Times New Roman"/>
              </w:rPr>
            </w:pPr>
            <w:r>
              <w:rPr>
                <w:rFonts w:ascii="宋体" w:hAnsi="宋体" w:cs="宋体" w:hint="eastAsia"/>
              </w:rPr>
              <w:t>关注</w:t>
            </w:r>
            <w:r>
              <w:t>意象</w:t>
            </w:r>
          </w:p>
        </w:tc>
        <w:tc>
          <w:tcPr>
            <w:tcW w:w="4961" w:type="dxa"/>
          </w:tcPr>
          <w:p>
            <w:pPr>
              <w:spacing w:line="300" w:lineRule="exact"/>
              <w:ind w:firstLine="420" w:firstLineChars="200"/>
            </w:pPr>
          </w:p>
          <w:p>
            <w:pPr>
              <w:spacing w:line="300" w:lineRule="exact"/>
              <w:ind w:firstLine="420" w:firstLineChars="200"/>
              <w:rPr>
                <w:rFonts w:ascii="楷体_GB2312" w:eastAsia="楷体_GB2312" w:hAnsi="楷体" w:cs="Times New Roman"/>
              </w:rPr>
            </w:pPr>
            <w:r>
              <w:t>意象是诗中寄寓了诗人主观情感的事物。诗人总会选择富有表现力的意象，传达出独特的情感。</w:t>
            </w:r>
          </w:p>
        </w:tc>
        <w:tc>
          <w:tcPr>
            <w:tcW w:w="2707" w:type="dxa"/>
          </w:tcPr>
          <w:p>
            <w:pPr>
              <w:spacing w:line="240" w:lineRule="exact"/>
              <w:ind w:firstLine="420" w:firstLineChars="200"/>
            </w:pPr>
          </w:p>
          <w:p>
            <w:pPr>
              <w:spacing w:line="240" w:lineRule="exact"/>
              <w:ind w:firstLine="420" w:firstLineChars="200"/>
              <w:rPr>
                <w:rFonts w:ascii="楷体_GB2312" w:eastAsia="楷体_GB2312" w:cs="Times New Roman"/>
                <w:b/>
                <w:bCs/>
              </w:rPr>
            </w:pPr>
            <w:r>
              <w:t>②《艾青诗选》中的主要意象是：“___”和“____”。</w:t>
            </w:r>
            <w:r>
              <w:rPr>
                <w:rFonts w:ascii="Times New Roman" w:eastAsia="Times New Roman" w:hAnsi="Times New Roman" w:cs="Times New Roman"/>
                <w:kern w:val="0"/>
              </w:rPr>
              <w:t> </w:t>
            </w:r>
          </w:p>
        </w:tc>
      </w:tr>
      <w:tr>
        <w:tblPrEx>
          <w:tblW w:w="8739" w:type="dxa"/>
          <w:tblInd w:w="-106" w:type="dxa"/>
          <w:tblLayout w:type="fixed"/>
          <w:tblCellMar>
            <w:top w:w="0" w:type="dxa"/>
            <w:left w:w="108" w:type="dxa"/>
            <w:bottom w:w="0" w:type="dxa"/>
            <w:right w:w="108" w:type="dxa"/>
          </w:tblCellMar>
        </w:tblPrEx>
        <w:trPr>
          <w:trHeight w:val="2138"/>
        </w:trPr>
        <w:tc>
          <w:tcPr>
            <w:tcW w:w="1071" w:type="dxa"/>
          </w:tcPr>
          <w:p>
            <w:pPr>
              <w:spacing w:line="360" w:lineRule="auto"/>
              <w:jc w:val="left"/>
              <w:textAlignment w:val="center"/>
              <w:rPr>
                <w:rFonts w:ascii="宋体" w:cs="Times New Roman"/>
              </w:rPr>
            </w:pPr>
          </w:p>
          <w:p>
            <w:pPr>
              <w:spacing w:line="360" w:lineRule="auto"/>
              <w:jc w:val="left"/>
              <w:textAlignment w:val="center"/>
              <w:rPr>
                <w:rFonts w:ascii="宋体" w:cs="Times New Roman"/>
              </w:rPr>
            </w:pPr>
          </w:p>
          <w:p>
            <w:pPr>
              <w:spacing w:line="360" w:lineRule="auto"/>
              <w:jc w:val="left"/>
              <w:textAlignment w:val="center"/>
              <w:rPr>
                <w:rFonts w:ascii="宋体" w:cs="Times New Roman"/>
              </w:rPr>
            </w:pPr>
            <w:r>
              <w:rPr>
                <w:rFonts w:ascii="宋体" w:hAnsi="宋体" w:cs="宋体" w:hint="eastAsia"/>
              </w:rPr>
              <w:t>关注主题</w:t>
            </w:r>
          </w:p>
        </w:tc>
        <w:tc>
          <w:tcPr>
            <w:tcW w:w="4961" w:type="dxa"/>
            <w:vAlign w:val="center"/>
          </w:tcPr>
          <w:p>
            <w:pPr>
              <w:snapToGrid w:val="0"/>
              <w:spacing w:line="360" w:lineRule="auto"/>
              <w:jc w:val="center"/>
              <w:rPr>
                <w:rFonts w:hAnsi="等线" w:cs="Times New Roman"/>
                <w:b/>
                <w:shd w:val="clear" w:color="auto" w:fill="FFFFFF"/>
              </w:rPr>
            </w:pPr>
            <w:r>
              <w:rPr>
                <w:rFonts w:hAnsi="等线" w:cs="Times New Roman" w:hint="eastAsia"/>
                <w:b/>
                <w:shd w:val="clear" w:color="auto" w:fill="FFFFFF"/>
              </w:rPr>
              <w:t>镜  子</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仅只是一个平面/却又是深不可测</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它最为真实/决不隐瞒缺点</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它忠于寻找它的主人/谁都从中发现自己</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或是醉后酡颜/或是鬓如霜雪</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有人喜欢它/因为自已美</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有人躲避它/因为它直率</w:t>
            </w:r>
          </w:p>
          <w:p>
            <w:pPr>
              <w:snapToGrid w:val="0"/>
              <w:spacing w:line="360" w:lineRule="auto"/>
              <w:rPr>
                <w:rFonts w:ascii="楷体" w:eastAsia="楷体" w:hAnsi="楷体" w:cs="Times New Roman"/>
                <w:shd w:val="clear" w:color="auto" w:fill="FFFFFF"/>
              </w:rPr>
            </w:pPr>
            <w:r>
              <w:rPr>
                <w:rFonts w:ascii="楷体" w:eastAsia="楷体" w:hAnsi="楷体" w:cs="Times New Roman" w:hint="eastAsia"/>
                <w:shd w:val="clear" w:color="auto" w:fill="FFFFFF"/>
              </w:rPr>
              <w:t>甚至有的人/恨不得把它打碎</w:t>
            </w:r>
          </w:p>
          <w:p>
            <w:pPr>
              <w:spacing w:line="300" w:lineRule="exact"/>
              <w:ind w:firstLine="412" w:firstLineChars="196"/>
              <w:rPr>
                <w:rFonts w:ascii="楷体_GB2312" w:eastAsia="楷体_GB2312" w:hAnsi="楷体" w:cs="Times New Roman"/>
              </w:rPr>
            </w:pPr>
          </w:p>
        </w:tc>
        <w:tc>
          <w:tcPr>
            <w:tcW w:w="2707" w:type="dxa"/>
          </w:tcPr>
          <w:p>
            <w:pPr>
              <w:spacing w:line="360" w:lineRule="auto"/>
              <w:jc w:val="left"/>
            </w:pPr>
            <w:r>
              <w:t>③《镜子》的</w:t>
            </w:r>
            <w:r>
              <w:rPr>
                <w:rFonts w:hAnsi="宋体" w:cs="Times New Roman" w:hint="eastAsia"/>
                <w:shd w:val="clear" w:color="auto" w:fill="FFFFFF"/>
              </w:rPr>
              <w:t>主题思想</w:t>
            </w:r>
          </w:p>
          <w:p>
            <w:pPr>
              <w:spacing w:line="360" w:lineRule="auto"/>
              <w:ind w:firstLine="420" w:firstLineChars="200"/>
              <w:jc w:val="left"/>
              <w:textAlignment w:val="center"/>
              <w:rPr>
                <w:rFonts w:ascii="楷体_GB2312" w:eastAsia="楷体_GB2312" w:cs="Times New Roman"/>
              </w:rPr>
            </w:pPr>
            <w:r>
              <w:t>是？</w:t>
            </w:r>
          </w:p>
        </w:tc>
      </w:tr>
    </w:tbl>
    <w:p>
      <w:pPr>
        <w:spacing w:line="400" w:lineRule="exact"/>
        <w:rPr>
          <w:rFonts w:ascii="Times New Roman" w:eastAsia="黑体" w:hAnsi="Times New Roman" w:cs="Times New Roman"/>
          <w:b/>
          <w:bCs/>
          <w:color w:val="000000"/>
          <w:shd w:val="clear" w:color="auto" w:fill="FFFFFF"/>
        </w:rPr>
      </w:pPr>
      <w:r>
        <w:rPr>
          <w:rFonts w:ascii="Times New Roman" w:eastAsia="黑体" w:hAnsi="黑体" w:cs="黑体" w:hint="eastAsia"/>
          <w:b/>
          <w:bCs/>
          <w:color w:val="000000"/>
        </w:rPr>
        <w:t>三、写作</w:t>
      </w:r>
      <w:r>
        <w:rPr>
          <w:rFonts w:ascii="Times New Roman" w:eastAsia="黑体" w:hAnsi="黑体" w:cs="黑体" w:hint="eastAsia"/>
          <w:b/>
          <w:bCs/>
          <w:color w:val="000000"/>
          <w:shd w:val="clear" w:color="auto" w:fill="FFFFFF"/>
        </w:rPr>
        <w:t>（</w:t>
      </w:r>
      <w:r>
        <w:rPr>
          <w:rFonts w:ascii="Times New Roman" w:eastAsia="黑体" w:hAnsi="Times New Roman" w:cs="Times New Roman"/>
          <w:b/>
          <w:bCs/>
          <w:color w:val="000000"/>
          <w:shd w:val="clear" w:color="auto" w:fill="FFFFFF"/>
        </w:rPr>
        <w:t>60</w:t>
      </w:r>
      <w:r>
        <w:rPr>
          <w:rFonts w:ascii="Times New Roman" w:eastAsia="黑体" w:hAnsi="黑体" w:cs="黑体" w:hint="eastAsia"/>
          <w:b/>
          <w:bCs/>
          <w:color w:val="000000"/>
          <w:shd w:val="clear" w:color="auto" w:fill="FFFFFF"/>
        </w:rPr>
        <w:t>分）</w:t>
      </w:r>
    </w:p>
    <w:p>
      <w:pPr>
        <w:spacing w:line="400" w:lineRule="exac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21.</w:t>
      </w:r>
      <w:r>
        <w:rPr>
          <w:rFonts w:ascii="Times New Roman" w:hAnsi="宋体" w:cs="宋体" w:hint="eastAsia"/>
          <w:color w:val="000000"/>
          <w:shd w:val="clear" w:color="auto" w:fill="FFFFFF"/>
        </w:rPr>
        <w:t>阅读下面的材料，按要求写作。（</w:t>
      </w:r>
      <w:r>
        <w:rPr>
          <w:rFonts w:ascii="Times New Roman" w:hAnsi="Times New Roman" w:cs="Times New Roman"/>
          <w:color w:val="000000"/>
          <w:shd w:val="clear" w:color="auto" w:fill="FFFFFF"/>
        </w:rPr>
        <w:t>60</w:t>
      </w:r>
      <w:r>
        <w:rPr>
          <w:rFonts w:ascii="Times New Roman" w:hAnsi="宋体" w:cs="宋体" w:hint="eastAsia"/>
          <w:color w:val="000000"/>
          <w:shd w:val="clear" w:color="auto" w:fill="FFFFFF"/>
        </w:rPr>
        <w:t>分）</w:t>
      </w:r>
    </w:p>
    <w:p>
      <w:pPr>
        <w:spacing w:line="400" w:lineRule="exact"/>
        <w:ind w:firstLine="420" w:firstLineChars="200"/>
        <w:rPr>
          <w:rFonts w:ascii="楷体_GB2312" w:eastAsia="楷体_GB2312" w:hAnsi="楷体" w:cs="Times New Roman"/>
          <w:color w:val="000000"/>
          <w:shd w:val="clear" w:color="auto" w:fill="FFFFFF"/>
        </w:rPr>
      </w:pPr>
      <w:r>
        <w:rPr>
          <w:rFonts w:ascii="楷体_GB2312" w:eastAsia="楷体_GB2312" w:hAnsi="楷体" w:cs="楷体_GB2312" w:hint="eastAsia"/>
          <w:color w:val="000000"/>
          <w:shd w:val="clear" w:color="auto" w:fill="FFFFFF"/>
        </w:rPr>
        <w:t>“我还是从前那个少年，没有一丝丝改变……面前再多艰险不退却……”最近非常流行的歌曲《少年》，唱出了很多初三学子的心声。回首挑灯夜战的岁月，奋勇拼搏的年华、突破自我的瞬间……都是“面前再多艰险不退却”的难忘少年时光，这些时光让人回味、思考，感悟。</w:t>
      </w:r>
    </w:p>
    <w:p>
      <w:pPr>
        <w:spacing w:line="400" w:lineRule="exact"/>
        <w:ind w:firstLine="420" w:firstLineChars="200"/>
        <w:rPr>
          <w:rFonts w:ascii="宋体" w:cs="Times New Roman"/>
          <w:color w:val="000000"/>
          <w:shd w:val="clear" w:color="auto" w:fill="FFFFFF"/>
        </w:rPr>
      </w:pPr>
      <w:r>
        <w:rPr>
          <w:rFonts w:ascii="宋体" w:hAnsi="宋体" w:cs="宋体" w:hint="eastAsia"/>
          <w:color w:val="000000"/>
          <w:shd w:val="clear" w:color="auto" w:fill="FFFFFF"/>
        </w:rPr>
        <w:t>请以“</w:t>
      </w:r>
      <w:r>
        <w:rPr>
          <w:rFonts w:ascii="黑体" w:eastAsia="黑体" w:hAnsi="黑体" w:cs="黑体" w:hint="eastAsia"/>
          <w:b/>
          <w:bCs/>
          <w:color w:val="000000"/>
          <w:shd w:val="clear" w:color="auto" w:fill="FFFFFF"/>
        </w:rPr>
        <w:t>加油，少年</w:t>
      </w:r>
      <w:r>
        <w:rPr>
          <w:rFonts w:ascii="宋体" w:hAnsi="宋体" w:cs="宋体" w:hint="eastAsia"/>
          <w:color w:val="000000"/>
          <w:shd w:val="clear" w:color="auto" w:fill="FFFFFF"/>
        </w:rPr>
        <w:t>”为标题，写一篇文章。</w:t>
      </w:r>
    </w:p>
    <w:p>
      <w:pPr>
        <w:spacing w:line="400" w:lineRule="exact"/>
        <w:ind w:firstLine="412" w:firstLineChars="196"/>
        <w:rPr>
          <w:rFonts w:ascii="宋体" w:cs="Times New Roman"/>
          <w:color w:val="000000"/>
          <w:shd w:val="clear" w:color="auto" w:fill="FFFFFF"/>
        </w:rPr>
      </w:pPr>
      <w:r>
        <w:rPr>
          <w:rFonts w:ascii="宋体" w:hAnsi="宋体" w:cs="宋体" w:hint="eastAsia"/>
          <w:color w:val="000000"/>
          <w:shd w:val="clear" w:color="auto" w:fill="FFFFFF"/>
        </w:rPr>
        <w:t>要求：自定文意，不要套作，不得抄袭；不得泄露个人信息；文体不限，不少于</w:t>
      </w:r>
      <w:r>
        <w:rPr>
          <w:rFonts w:ascii="Times New Roman" w:hAnsi="Times New Roman" w:cs="Times New Roman"/>
          <w:color w:val="000000"/>
          <w:shd w:val="clear" w:color="auto" w:fill="FFFFFF"/>
        </w:rPr>
        <w:t>600</w:t>
      </w:r>
      <w:r>
        <w:rPr>
          <w:rFonts w:ascii="宋体" w:hAnsi="宋体" w:cs="宋体" w:hint="eastAsia"/>
          <w:color w:val="000000"/>
          <w:shd w:val="clear" w:color="auto" w:fill="FFFFFF"/>
        </w:rPr>
        <w:t>字。</w:t>
      </w:r>
    </w:p>
    <w:p>
      <w:pPr>
        <w:widowControl/>
        <w:shd w:val="clear" w:color="auto" w:fill="FFFFFF"/>
        <w:spacing w:line="400" w:lineRule="exact"/>
        <w:jc w:val="left"/>
        <w:rPr>
          <w:rFonts w:ascii="Times New Roman" w:hAnsi="Times New Roman" w:cs="Times New Roman"/>
          <w:b/>
          <w:bCs/>
        </w:rPr>
      </w:pPr>
    </w:p>
    <w:p>
      <w:pPr>
        <w:widowControl/>
        <w:shd w:val="clear" w:color="auto" w:fill="FFFFFF"/>
        <w:spacing w:line="240" w:lineRule="atLeast"/>
        <w:jc w:val="left"/>
        <w:rPr>
          <w:rFonts w:ascii="Times New Roman" w:hAnsi="Times New Roman" w:cs="Times New Roman"/>
          <w:b/>
          <w:bCs/>
        </w:rPr>
      </w:pPr>
    </w:p>
    <w:p>
      <w:pPr>
        <w:widowControl/>
        <w:shd w:val="clear" w:color="auto" w:fill="FFFFFF"/>
        <w:spacing w:line="240" w:lineRule="atLeast"/>
        <w:jc w:val="left"/>
        <w:rPr>
          <w:rFonts w:ascii="Times New Roman" w:hAnsi="Times New Roman" w:cs="Times New Roman"/>
          <w:b/>
          <w:bCs/>
        </w:rPr>
      </w:pPr>
    </w:p>
    <w:p>
      <w:pPr>
        <w:widowControl/>
        <w:shd w:val="clear" w:color="auto" w:fill="FFFFFF"/>
        <w:spacing w:line="240" w:lineRule="atLeast"/>
        <w:jc w:val="left"/>
        <w:rPr>
          <w:rFonts w:ascii="宋体" w:cs="Times New Roman"/>
          <w:color w:val="1E1E1E"/>
        </w:rPr>
        <w:sectPr>
          <w:headerReference w:type="default" r:id="rId14"/>
          <w:footerReference w:type="default" r:id="rId15"/>
          <w:pgSz w:w="20636" w:h="14570" w:orient="landscape"/>
          <w:pgMar w:top="1020" w:right="1020" w:bottom="1020" w:left="1020" w:header="851" w:footer="737" w:gutter="0"/>
          <w:cols w:num="2" w:space="708" w:equalWidth="0">
            <w:col w:w="9086" w:space="850"/>
            <w:col w:w="8660"/>
          </w:cols>
          <w:rtlGutter w:val="0"/>
          <w:docGrid w:type="lines" w:linePitch="312" w:charSpace="0"/>
        </w:sectPr>
      </w:pPr>
    </w:p>
    <w:p>
      <w:r>
        <w:rPr>
          <w:rFonts w:ascii="宋体" w:cs="Times New Roman"/>
          <w:color w:val="1E1E1E"/>
        </w:rPr>
        <w:pict>
          <v:shape id="_x0000_i1028" type="#_x0000_t75" alt="promotion-pages" style="width:433pt;height:518.2pt">
            <v:imagedata r:id="rId16" o:title=""/>
            <o:lock v:ext="edit" aspectratio="t"/>
          </v:shape>
        </w:pict>
      </w:r>
    </w:p>
    <w:sectPr>
      <w:pgSz w:w="20636" w:h="1457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魏碑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0000012" w:usb3="00000000" w:csb0="4002009F" w:csb1="DFD70000"/>
  </w:font>
  <w:font w:name="Times">
    <w:altName w:val="Times New Roman"/>
    <w:panose1 w:val="02020603050405020304"/>
    <w:charset w:val="00"/>
    <w:family w:val="roman"/>
    <w:pitch w:val="default"/>
    <w:sig w:usb0="00000000" w:usb1="00000000" w:usb2="00000008" w:usb3="00000000" w:csb0="000001F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rFonts w:cs="Times New Roman"/>
      </w:rPr>
    </w:pPr>
    <w:r>
      <w:rPr>
        <w:rFonts w:ascii="楷体" w:eastAsia="楷体" w:hAnsi="楷体" w:cs="楷体" w:hint="eastAsia"/>
      </w:rPr>
      <w:t>九年级语文期末试题</w:t>
    </w:r>
    <w:r>
      <w:rPr>
        <w:rFonts w:ascii="楷体" w:eastAsia="楷体" w:hAnsi="楷体" w:cs="楷体"/>
      </w:rPr>
      <w:t xml:space="preserve">  </w:t>
    </w:r>
    <w:r>
      <w:rPr>
        <w:rFonts w:ascii="楷体" w:eastAsia="楷体" w:hAnsi="楷体" w:cs="楷体" w:hint="eastAsia"/>
      </w:rPr>
      <w:t>第</w:t>
    </w:r>
    <w:r>
      <w:rPr>
        <w:rFonts w:ascii="Times New Roman" w:eastAsia="楷体" w:hAnsi="Times New Roman" w:cs="Times New Roman"/>
      </w:rPr>
      <w:fldChar w:fldCharType="begin"/>
    </w:r>
    <w:r>
      <w:rPr>
        <w:rFonts w:ascii="Times New Roman" w:eastAsia="楷体" w:hAnsi="Times New Roman" w:cs="Times New Roman"/>
      </w:rPr>
      <w:instrText xml:space="preserve"> PAGE   \* MERGEFORMAT </w:instrText>
    </w:r>
    <w:r>
      <w:rPr>
        <w:rFonts w:ascii="Times New Roman" w:eastAsia="楷体" w:hAnsi="Times New Roman" w:cs="Times New Roman"/>
      </w:rPr>
      <w:fldChar w:fldCharType="separate"/>
    </w:r>
    <w:r>
      <w:rPr>
        <w:rFonts w:ascii="Times New Roman" w:eastAsia="楷体" w:hAnsi="Times New Roman" w:cs="Times New Roman"/>
        <w:lang w:val="zh-CN"/>
      </w:rPr>
      <w:t>8</w:t>
    </w:r>
    <w:r>
      <w:rPr>
        <w:rFonts w:ascii="Times New Roman" w:eastAsia="楷体" w:hAnsi="Times New Roman" w:cs="Times New Roman"/>
      </w:rPr>
      <w:fldChar w:fldCharType="end"/>
    </w:r>
    <w:r>
      <w:rPr>
        <w:rFonts w:ascii="楷体" w:eastAsia="楷体" w:hAnsi="楷体" w:cs="楷体" w:hint="eastAsia"/>
      </w:rPr>
      <w:t>页</w:t>
    </w:r>
  </w:p>
  <w:p w:rsidR="004151FC">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ABC65D6"/>
    <w:multiLevelType w:val="multilevel"/>
    <w:tmpl w:val="1ABC65D6"/>
    <w:lvl w:ilvl="0">
      <w:start w:val="1"/>
      <w:numFmt w:val="decimalEnclosedCircle"/>
      <w:lvlText w:val="%1"/>
      <w:lvlJc w:val="left"/>
      <w:pPr>
        <w:ind w:left="780" w:hanging="360"/>
      </w:pPr>
      <w:rPr>
        <w:rFonts w:hAnsi="楷体" w:cs="楷体_GB2312" w:hint="default"/>
        <w:u w:val="singl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6C582F3A"/>
    <w:multiLevelType w:val="multilevel"/>
    <w:tmpl w:val="6C582F3A"/>
    <w:lvl w:ilvl="0">
      <w:start w:val="1"/>
      <w:numFmt w:val="decimalEnclosedCircle"/>
      <w:lvlText w:val="%1"/>
      <w:lvlJc w:val="left"/>
      <w:pPr>
        <w:ind w:left="780" w:hanging="360"/>
      </w:pPr>
      <w:rPr>
        <w:rFonts w:cs="楷体_GB2312" w:hint="default"/>
        <w:u w:val="single"/>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bordersDoNotSurroundHeader/>
  <w:bordersDoNotSurroundFooter/>
  <w:doNotTrackMoves/>
  <w:defaultTabStop w:val="420"/>
  <w:doNotHyphenateCaps/>
  <w:drawingGridVerticalSpacing w:val="156"/>
  <w:displayVerticalDrawingGridEvery w:val="2"/>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A4C2E4C"/>
    <w:rsid w:val="00002C53"/>
    <w:rsid w:val="00023428"/>
    <w:rsid w:val="0002548F"/>
    <w:rsid w:val="00026736"/>
    <w:rsid w:val="00034434"/>
    <w:rsid w:val="00035AF5"/>
    <w:rsid w:val="00042193"/>
    <w:rsid w:val="00043DB8"/>
    <w:rsid w:val="00056FFE"/>
    <w:rsid w:val="00082926"/>
    <w:rsid w:val="000A30EF"/>
    <w:rsid w:val="000C4D34"/>
    <w:rsid w:val="000C4F3F"/>
    <w:rsid w:val="000E5A12"/>
    <w:rsid w:val="0010242D"/>
    <w:rsid w:val="00110B67"/>
    <w:rsid w:val="0012155C"/>
    <w:rsid w:val="00157948"/>
    <w:rsid w:val="00165248"/>
    <w:rsid w:val="001822C6"/>
    <w:rsid w:val="001C74DE"/>
    <w:rsid w:val="00260EF2"/>
    <w:rsid w:val="002664D1"/>
    <w:rsid w:val="00285784"/>
    <w:rsid w:val="002A4F0A"/>
    <w:rsid w:val="002D7948"/>
    <w:rsid w:val="002E077A"/>
    <w:rsid w:val="002E0849"/>
    <w:rsid w:val="002E23AA"/>
    <w:rsid w:val="002E5512"/>
    <w:rsid w:val="003145BE"/>
    <w:rsid w:val="00316B18"/>
    <w:rsid w:val="00336A8B"/>
    <w:rsid w:val="00340297"/>
    <w:rsid w:val="00354776"/>
    <w:rsid w:val="003712CE"/>
    <w:rsid w:val="003822E7"/>
    <w:rsid w:val="00392762"/>
    <w:rsid w:val="003A5152"/>
    <w:rsid w:val="003B037F"/>
    <w:rsid w:val="003D7B0C"/>
    <w:rsid w:val="003F3B87"/>
    <w:rsid w:val="004151FC"/>
    <w:rsid w:val="00417577"/>
    <w:rsid w:val="004258A9"/>
    <w:rsid w:val="00451D4E"/>
    <w:rsid w:val="0045370B"/>
    <w:rsid w:val="00464ACC"/>
    <w:rsid w:val="00470CE5"/>
    <w:rsid w:val="0048043B"/>
    <w:rsid w:val="0048322E"/>
    <w:rsid w:val="004B0C47"/>
    <w:rsid w:val="004B346A"/>
    <w:rsid w:val="004D10F3"/>
    <w:rsid w:val="00507FE5"/>
    <w:rsid w:val="0052362F"/>
    <w:rsid w:val="00533399"/>
    <w:rsid w:val="005408DC"/>
    <w:rsid w:val="005876D9"/>
    <w:rsid w:val="005B40AC"/>
    <w:rsid w:val="005B6FBB"/>
    <w:rsid w:val="005D29DF"/>
    <w:rsid w:val="005D2E61"/>
    <w:rsid w:val="0061362F"/>
    <w:rsid w:val="00623A66"/>
    <w:rsid w:val="00642305"/>
    <w:rsid w:val="0066258D"/>
    <w:rsid w:val="006B7057"/>
    <w:rsid w:val="006C0EBC"/>
    <w:rsid w:val="006E6FF5"/>
    <w:rsid w:val="0071021C"/>
    <w:rsid w:val="00723106"/>
    <w:rsid w:val="007444DE"/>
    <w:rsid w:val="00753B45"/>
    <w:rsid w:val="00753FC6"/>
    <w:rsid w:val="0076105A"/>
    <w:rsid w:val="00765E7D"/>
    <w:rsid w:val="007672F9"/>
    <w:rsid w:val="007979E6"/>
    <w:rsid w:val="007C74C2"/>
    <w:rsid w:val="007D10DD"/>
    <w:rsid w:val="007E000E"/>
    <w:rsid w:val="007E2E1B"/>
    <w:rsid w:val="00812BD2"/>
    <w:rsid w:val="008157B2"/>
    <w:rsid w:val="00836AFA"/>
    <w:rsid w:val="00856CA1"/>
    <w:rsid w:val="008613D5"/>
    <w:rsid w:val="0087008E"/>
    <w:rsid w:val="00872158"/>
    <w:rsid w:val="008A3B03"/>
    <w:rsid w:val="008A4F32"/>
    <w:rsid w:val="008E1405"/>
    <w:rsid w:val="008F0FE0"/>
    <w:rsid w:val="008F4405"/>
    <w:rsid w:val="00931B34"/>
    <w:rsid w:val="009363CD"/>
    <w:rsid w:val="00954766"/>
    <w:rsid w:val="00957132"/>
    <w:rsid w:val="0096095A"/>
    <w:rsid w:val="00970483"/>
    <w:rsid w:val="009A5640"/>
    <w:rsid w:val="009C05EE"/>
    <w:rsid w:val="009E6912"/>
    <w:rsid w:val="00A064BB"/>
    <w:rsid w:val="00A11CDC"/>
    <w:rsid w:val="00A22A69"/>
    <w:rsid w:val="00A23610"/>
    <w:rsid w:val="00A72376"/>
    <w:rsid w:val="00A924CD"/>
    <w:rsid w:val="00A92D4B"/>
    <w:rsid w:val="00AD565A"/>
    <w:rsid w:val="00AE3FED"/>
    <w:rsid w:val="00AF3AB2"/>
    <w:rsid w:val="00B0054A"/>
    <w:rsid w:val="00B30AFD"/>
    <w:rsid w:val="00B40AA0"/>
    <w:rsid w:val="00B66F7E"/>
    <w:rsid w:val="00B960BB"/>
    <w:rsid w:val="00BA0277"/>
    <w:rsid w:val="00BE0EC4"/>
    <w:rsid w:val="00C02FC6"/>
    <w:rsid w:val="00C33E97"/>
    <w:rsid w:val="00C37B4A"/>
    <w:rsid w:val="00C42DFD"/>
    <w:rsid w:val="00C82AA2"/>
    <w:rsid w:val="00C856E2"/>
    <w:rsid w:val="00C86DE7"/>
    <w:rsid w:val="00CA3C48"/>
    <w:rsid w:val="00CC7023"/>
    <w:rsid w:val="00CD51F3"/>
    <w:rsid w:val="00CE5180"/>
    <w:rsid w:val="00D17D4A"/>
    <w:rsid w:val="00D62000"/>
    <w:rsid w:val="00D7140B"/>
    <w:rsid w:val="00D73609"/>
    <w:rsid w:val="00DA303C"/>
    <w:rsid w:val="00DA34A1"/>
    <w:rsid w:val="00DB10C2"/>
    <w:rsid w:val="00DC557C"/>
    <w:rsid w:val="00DC5658"/>
    <w:rsid w:val="00DD5216"/>
    <w:rsid w:val="00DE72CD"/>
    <w:rsid w:val="00DF23B5"/>
    <w:rsid w:val="00E322B3"/>
    <w:rsid w:val="00E35811"/>
    <w:rsid w:val="00E437C3"/>
    <w:rsid w:val="00EA2F4E"/>
    <w:rsid w:val="00EB4398"/>
    <w:rsid w:val="00F20892"/>
    <w:rsid w:val="00F64F6B"/>
    <w:rsid w:val="00F815DB"/>
    <w:rsid w:val="00F8396D"/>
    <w:rsid w:val="00F841B7"/>
    <w:rsid w:val="00F913BF"/>
    <w:rsid w:val="00FA2C2D"/>
    <w:rsid w:val="00FB4C4D"/>
    <w:rsid w:val="00FF4EB4"/>
    <w:rsid w:val="090369F3"/>
    <w:rsid w:val="0BD845F9"/>
    <w:rsid w:val="0D916E57"/>
    <w:rsid w:val="1A4C2E4C"/>
    <w:rsid w:val="1E1E09C8"/>
    <w:rsid w:val="1E666AB9"/>
    <w:rsid w:val="29563CF2"/>
    <w:rsid w:val="2E432101"/>
    <w:rsid w:val="324735B5"/>
    <w:rsid w:val="34911E52"/>
    <w:rsid w:val="3E9014DB"/>
    <w:rsid w:val="42DB5197"/>
    <w:rsid w:val="4C234C68"/>
    <w:rsid w:val="4C4F4787"/>
    <w:rsid w:val="4DB047C6"/>
    <w:rsid w:val="555637AC"/>
    <w:rsid w:val="598853C1"/>
    <w:rsid w:val="5C224D33"/>
    <w:rsid w:val="61202133"/>
    <w:rsid w:val="62E615E2"/>
    <w:rsid w:val="62F31E2D"/>
    <w:rsid w:val="67270C5B"/>
    <w:rsid w:val="75B42095"/>
    <w:rsid w:val="77CC4D23"/>
    <w:rsid w:val="79CF798A"/>
    <w:rsid w:val="7EBC68F1"/>
  </w:rsids>
  <w:docVars>
    <w:docVar w:name="commondata" w:val="eyJoZGlkIjoiNzlkOGUxZDM4YjVhNTE4NTE0OTZlNGNjNWJlNTdiOD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lsdException w:name="footer" w:semiHidden="0" w:unhideWhenUsed="0"/>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lsdException w:name="FollowedHyperlink" w:locked="1"/>
    <w:lsdException w:name="Strong" w:locked="1" w:semiHidden="0" w:uiPriority="22" w:unhideWhenUsed="0" w:qFormat="1"/>
    <w:lsdException w:name="Emphasis" w:semiHidden="0" w:unhideWhenUsed="0" w:qFormat="1"/>
    <w:lsdException w:name="Document Map" w:locked="1"/>
    <w:lsdException w:name="Plain Text" w:locked="1"/>
    <w:lsdException w:name="E-mail Signature" w:locked="1"/>
    <w:lsdException w:name="Normal (Web)" w:semiHidden="0" w:unhideWhenUsed="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lsdException w:name="Table Grid" w:semiHidden="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Calibri"/>
      <w:kern w:val="2"/>
      <w:sz w:val="21"/>
      <w:szCs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
    <w:uiPriority w:val="99"/>
    <w:semiHidden/>
    <w:rPr>
      <w:sz w:val="18"/>
      <w:szCs w:val="18"/>
    </w:rPr>
  </w:style>
  <w:style w:type="paragraph" w:styleId="Footer">
    <w:name w:val="footer"/>
    <w:basedOn w:val="Normal"/>
    <w:link w:val="Char0"/>
    <w:uiPriority w:val="99"/>
    <w:pPr>
      <w:tabs>
        <w:tab w:val="center" w:pos="4153"/>
        <w:tab w:val="right" w:pos="8306"/>
      </w:tabs>
      <w:snapToGrid w:val="0"/>
      <w:jc w:val="left"/>
    </w:pPr>
    <w:rPr>
      <w:sz w:val="18"/>
      <w:szCs w:val="18"/>
    </w:rPr>
  </w:style>
  <w:style w:type="paragraph" w:styleId="Header">
    <w:name w:val="header"/>
    <w:basedOn w:val="Normal"/>
    <w:link w:val="Char1"/>
    <w:uiPriority w:val="99"/>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pPr>
      <w:spacing w:beforeAutospacing="1" w:afterAutospacing="1"/>
      <w:jc w:val="left"/>
    </w:pPr>
    <w:rPr>
      <w:kern w:val="0"/>
      <w:sz w:val="24"/>
      <w:szCs w:val="24"/>
    </w:rPr>
  </w:style>
  <w:style w:type="table" w:styleId="TableGrid">
    <w:name w:val="Table Grid"/>
    <w:basedOn w:val="Table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Emphasis">
    <w:name w:val="Emphasis"/>
    <w:basedOn w:val="DefaultParagraphFont"/>
    <w:uiPriority w:val="99"/>
    <w:qFormat/>
    <w:rPr>
      <w:i/>
      <w:iCs/>
    </w:rPr>
  </w:style>
  <w:style w:type="character" w:styleId="Hyperlink">
    <w:name w:val="Hyperlink"/>
    <w:basedOn w:val="DefaultParagraphFont"/>
    <w:uiPriority w:val="99"/>
    <w:rPr>
      <w:color w:val="0000FF"/>
      <w:u w:val="single"/>
    </w:rPr>
  </w:style>
  <w:style w:type="character" w:customStyle="1" w:styleId="Char">
    <w:name w:val="批注框文本 Char"/>
    <w:basedOn w:val="DefaultParagraphFont"/>
    <w:link w:val="BalloonText"/>
    <w:uiPriority w:val="99"/>
    <w:locked/>
    <w:rPr>
      <w:rFonts w:ascii="Calibri" w:eastAsia="宋体" w:hAnsi="Calibri" w:cs="Calibri"/>
      <w:kern w:val="2"/>
      <w:sz w:val="18"/>
      <w:szCs w:val="18"/>
    </w:rPr>
  </w:style>
  <w:style w:type="character" w:customStyle="1" w:styleId="Char0">
    <w:name w:val="页脚 Char"/>
    <w:basedOn w:val="DefaultParagraphFont"/>
    <w:link w:val="Footer"/>
    <w:uiPriority w:val="99"/>
    <w:locked/>
    <w:rPr>
      <w:rFonts w:ascii="Calibri" w:eastAsia="宋体" w:hAnsi="Calibri" w:cs="Calibri"/>
      <w:kern w:val="2"/>
      <w:sz w:val="18"/>
      <w:szCs w:val="18"/>
    </w:rPr>
  </w:style>
  <w:style w:type="character" w:customStyle="1" w:styleId="Char1">
    <w:name w:val="页眉 Char"/>
    <w:basedOn w:val="DefaultParagraphFont"/>
    <w:link w:val="Header"/>
    <w:uiPriority w:val="99"/>
    <w:locked/>
    <w:rPr>
      <w:rFonts w:ascii="Calibri" w:eastAsia="宋体"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baike.baidu.com/item/%E7%89%A9%E7%A7%8D%E5%A4%9A%E6%A0%B7%E6%80%A7/3485246" TargetMode="External" /><Relationship Id="rId11" Type="http://schemas.openxmlformats.org/officeDocument/2006/relationships/hyperlink" Target="https://baike.baidu.com/item/%E7%94%9F%E6%80%81%E7%B3%BB%E7%BB%9F%E5%A4%9A%E6%A0%B7%E6%80%A7/5649389" TargetMode="External" /><Relationship Id="rId12" Type="http://schemas.openxmlformats.org/officeDocument/2006/relationships/image" Target="media/image2.jpeg" /><Relationship Id="rId13" Type="http://schemas.openxmlformats.org/officeDocument/2006/relationships/image" Target="media/image3.jpe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image" Target="media/image5.jpeg"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s://baike.baidu.com/item/%E7%94%9F%E6%80%81%E7%B3%BB%E7%BB%9F" TargetMode="External" /><Relationship Id="rId7" Type="http://schemas.openxmlformats.org/officeDocument/2006/relationships/hyperlink" Target="https://baike.baidu.com/item/%E6%A4%8D%E7%89%A9/142914" TargetMode="External" /><Relationship Id="rId8" Type="http://schemas.openxmlformats.org/officeDocument/2006/relationships/hyperlink" Target="https://baike.baidu.com/item/%E5%9F%BA%E5%9B%A0" TargetMode="External" /><Relationship Id="rId9" Type="http://schemas.openxmlformats.org/officeDocument/2006/relationships/hyperlink" Target="https://baike.baidu.com/item/%E9%81%97%E4%BC%A0%E5%A4%9A%E6%A0%B7%E6%80%A7/2183581" TargetMode="Externa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6423</Words>
  <Characters>6677</Characters>
  <Application>Microsoft Office Word</Application>
  <DocSecurity>0</DocSecurity>
  <Lines>56</Lines>
  <Paragraphs>15</Paragraphs>
  <ScaleCrop>false</ScaleCrop>
  <Company>MC SYSTEM</Company>
  <LinksUpToDate>false</LinksUpToDate>
  <CharactersWithSpaces>6784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2021年秋八年级语文达标测试</dc:title>
  <dc:creator>Administrator</dc:creator>
  <cp:lastModifiedBy>金品图文</cp:lastModifiedBy>
  <cp:revision>16</cp:revision>
  <cp:lastPrinted>2022-10-18T11:50:00Z</cp:lastPrinted>
  <dcterms:created xsi:type="dcterms:W3CDTF">2022-01-03T00:57:00Z</dcterms:created>
  <dcterms:modified xsi:type="dcterms:W3CDTF">2022-10-21T07:24:23Z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