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40" w:lineRule="auto"/>
        <w:jc w:val="center"/>
        <w:rPr>
          <w:rFonts w:ascii="宋体" w:hAnsi="宋体" w:cs="黑体"/>
          <w:b/>
          <w:sz w:val="36"/>
          <w:szCs w:val="36"/>
        </w:rPr>
      </w:pPr>
      <w:r>
        <w:rPr>
          <w:rFonts w:hint="eastAsia" w:ascii="宋体" w:hAnsi="宋体" w:cs="黑体"/>
          <w:b/>
          <w:sz w:val="36"/>
          <w:szCs w:val="36"/>
        </w:rPr>
        <w:pict>
          <v:shape id="_x0000_s1026" o:spid="_x0000_s1026" o:spt="75" type="#_x0000_t75" style="position:absolute;left:0pt;margin-left:870pt;margin-top:813pt;height:21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 w:cs="黑体"/>
          <w:b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12293600</wp:posOffset>
            </wp:positionV>
            <wp:extent cx="393700" cy="266700"/>
            <wp:effectExtent l="0" t="0" r="0" b="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黑体"/>
          <w:b/>
          <w:sz w:val="36"/>
          <w:szCs w:val="36"/>
        </w:rPr>
        <w:t>2022年秋季金城片区九年级第一次教学质量监测</w:t>
      </w:r>
    </w:p>
    <w:p>
      <w:pPr>
        <w:spacing w:line="240" w:lineRule="auto"/>
        <w:jc w:val="center"/>
        <w:rPr>
          <w:rFonts w:ascii="宋体" w:hAnsi="宋体" w:cs="黑体"/>
          <w:sz w:val="36"/>
          <w:szCs w:val="36"/>
        </w:rPr>
      </w:pPr>
      <w:r>
        <w:rPr>
          <w:rFonts w:hint="eastAsia" w:ascii="宋体" w:hAnsi="宋体" w:cs="黑体"/>
          <w:b/>
          <w:sz w:val="36"/>
          <w:szCs w:val="36"/>
        </w:rPr>
        <w:t>语文试卷</w:t>
      </w:r>
    </w:p>
    <w:p>
      <w:pPr>
        <w:spacing w:line="240" w:lineRule="auto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注意事项：</w:t>
      </w:r>
    </w:p>
    <w:p>
      <w:pPr>
        <w:spacing w:line="240" w:lineRule="auto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1.考试时间150分钟，试卷满分150分。</w:t>
      </w:r>
    </w:p>
    <w:p>
      <w:pPr>
        <w:spacing w:line="240" w:lineRule="auto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2.答题前将姓名、座位号、准考证号填在答题卡指定位置。</w:t>
      </w:r>
    </w:p>
    <w:p>
      <w:pPr>
        <w:spacing w:line="240" w:lineRule="auto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3.有解答内容均需涂、写在答题卡上</w:t>
      </w:r>
    </w:p>
    <w:p>
      <w:pPr>
        <w:spacing w:line="240" w:lineRule="auto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4.选择题须用2B铅笔将答题卡相应题号对应选项涂黑，若需改动，须擦净另涂。</w:t>
      </w:r>
    </w:p>
    <w:p>
      <w:pPr>
        <w:spacing w:line="240" w:lineRule="auto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5.非选择题在答题卡对应题号位置用0.5毫米黑色字迹笔书写。</w:t>
      </w:r>
    </w:p>
    <w:p>
      <w:pPr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一、语文知识及运用（每小题3分，共15分）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1.下列加点字注音完全正确的一项是（    ）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</w:t>
      </w:r>
      <w:r>
        <w:rPr>
          <w:rFonts w:hint="eastAsia" w:ascii="宋体" w:hAnsi="宋体"/>
          <w:szCs w:val="21"/>
          <w:em w:val="underDot"/>
        </w:rPr>
        <w:t>冠</w:t>
      </w:r>
      <w:r>
        <w:rPr>
          <w:rFonts w:hint="eastAsia" w:ascii="宋体" w:hAnsi="宋体"/>
          <w:szCs w:val="21"/>
        </w:rPr>
        <w:t xml:space="preserve">冕(guān)　  </w:t>
      </w:r>
      <w:r>
        <w:rPr>
          <w:rFonts w:hint="eastAsia" w:ascii="宋体" w:hAnsi="宋体"/>
          <w:szCs w:val="21"/>
          <w:em w:val="underDot"/>
        </w:rPr>
        <w:t>凝</w:t>
      </w:r>
      <w:r>
        <w:rPr>
          <w:rFonts w:hint="eastAsia" w:ascii="宋体" w:hAnsi="宋体"/>
          <w:szCs w:val="21"/>
        </w:rPr>
        <w:t>望(nín)　  日星隐</w:t>
      </w:r>
      <w:r>
        <w:rPr>
          <w:rFonts w:hint="eastAsia" w:ascii="宋体" w:hAnsi="宋体"/>
          <w:szCs w:val="21"/>
          <w:em w:val="underDot"/>
        </w:rPr>
        <w:t>曜</w:t>
      </w:r>
      <w:r>
        <w:rPr>
          <w:rFonts w:hint="eastAsia" w:ascii="宋体" w:hAnsi="宋体"/>
          <w:szCs w:val="21"/>
        </w:rPr>
        <w:t>(yào)　　    抽丝剥</w:t>
      </w:r>
      <w:r>
        <w:rPr>
          <w:rFonts w:hint="eastAsia" w:ascii="宋体" w:hAnsi="宋体"/>
          <w:szCs w:val="21"/>
          <w:em w:val="underDot"/>
        </w:rPr>
        <w:t>茧</w:t>
      </w:r>
      <w:r>
        <w:rPr>
          <w:rFonts w:hint="eastAsia" w:ascii="宋体" w:hAnsi="宋体"/>
          <w:szCs w:val="21"/>
        </w:rPr>
        <w:t>(jiǎn)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B．积</w:t>
      </w:r>
      <w:r>
        <w:rPr>
          <w:rFonts w:hint="eastAsia" w:ascii="宋体" w:hAnsi="宋体"/>
          <w:szCs w:val="21"/>
          <w:em w:val="underDot"/>
        </w:rPr>
        <w:t>攒</w:t>
      </w:r>
      <w:r>
        <w:rPr>
          <w:rFonts w:hint="eastAsia" w:ascii="宋体" w:hAnsi="宋体"/>
          <w:szCs w:val="21"/>
        </w:rPr>
        <w:t xml:space="preserve">(zhǎn)    </w:t>
      </w:r>
      <w:r>
        <w:rPr>
          <w:rFonts w:hint="eastAsia" w:ascii="宋体" w:hAnsi="宋体"/>
          <w:szCs w:val="21"/>
          <w:em w:val="underDot"/>
        </w:rPr>
        <w:t>濡</w:t>
      </w:r>
      <w:r>
        <w:rPr>
          <w:rFonts w:hint="eastAsia" w:ascii="宋体" w:hAnsi="宋体"/>
          <w:szCs w:val="21"/>
        </w:rPr>
        <w:t>养(rú)     山肴野</w:t>
      </w:r>
      <w:r>
        <w:rPr>
          <w:rFonts w:hint="eastAsia" w:ascii="宋体" w:hAnsi="宋体"/>
          <w:szCs w:val="21"/>
          <w:em w:val="underDot"/>
        </w:rPr>
        <w:t>蔌</w:t>
      </w:r>
      <w:r>
        <w:rPr>
          <w:rFonts w:hint="eastAsia" w:ascii="宋体" w:hAnsi="宋体"/>
          <w:szCs w:val="21"/>
        </w:rPr>
        <w:t xml:space="preserve">(sù)         </w:t>
      </w:r>
      <w:r>
        <w:rPr>
          <w:rFonts w:hint="eastAsia" w:ascii="宋体" w:hAnsi="宋体"/>
          <w:szCs w:val="21"/>
          <w:em w:val="underDot"/>
        </w:rPr>
        <w:t>锲</w:t>
      </w:r>
      <w:r>
        <w:rPr>
          <w:rFonts w:hint="eastAsia" w:ascii="宋体" w:hAnsi="宋体"/>
          <w:szCs w:val="21"/>
        </w:rPr>
        <w:t>而不舍(qì)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C．</w:t>
      </w:r>
      <w:r>
        <w:rPr>
          <w:rFonts w:hint="eastAsia" w:ascii="宋体" w:hAnsi="宋体"/>
          <w:szCs w:val="21"/>
          <w:em w:val="underDot"/>
        </w:rPr>
        <w:t>麾</w:t>
      </w:r>
      <w:r>
        <w:rPr>
          <w:rFonts w:hint="eastAsia" w:ascii="宋体" w:hAnsi="宋体"/>
          <w:szCs w:val="21"/>
        </w:rPr>
        <w:t xml:space="preserve">下(huī)     </w:t>
      </w:r>
      <w:r>
        <w:rPr>
          <w:rFonts w:hint="eastAsia" w:ascii="宋体" w:hAnsi="宋体"/>
          <w:szCs w:val="21"/>
          <w:em w:val="underDot"/>
        </w:rPr>
        <w:t>谪</w:t>
      </w:r>
      <w:r>
        <w:rPr>
          <w:rFonts w:hint="eastAsia" w:ascii="宋体" w:hAnsi="宋体"/>
          <w:szCs w:val="21"/>
        </w:rPr>
        <w:t>守(zhé)    李代桃</w:t>
      </w:r>
      <w:r>
        <w:rPr>
          <w:rFonts w:hint="eastAsia" w:ascii="宋体" w:hAnsi="宋体"/>
          <w:szCs w:val="21"/>
          <w:em w:val="underDot"/>
        </w:rPr>
        <w:t>僵</w:t>
      </w:r>
      <w:r>
        <w:rPr>
          <w:rFonts w:hint="eastAsia" w:ascii="宋体" w:hAnsi="宋体"/>
          <w:szCs w:val="21"/>
        </w:rPr>
        <w:t xml:space="preserve">(jiāng)    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em w:val="underDot"/>
        </w:rPr>
        <w:t>觥</w:t>
      </w:r>
      <w:r>
        <w:rPr>
          <w:rFonts w:hint="eastAsia" w:ascii="宋体" w:hAnsi="宋体"/>
          <w:szCs w:val="21"/>
        </w:rPr>
        <w:t>筹交错(gōng)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D．</w:t>
      </w:r>
      <w:r>
        <w:rPr>
          <w:rFonts w:hint="eastAsia" w:ascii="宋体" w:hAnsi="宋体"/>
          <w:szCs w:val="21"/>
          <w:em w:val="underDot"/>
        </w:rPr>
        <w:t>矗</w:t>
      </w:r>
      <w:r>
        <w:rPr>
          <w:rFonts w:hint="eastAsia" w:ascii="宋体" w:hAnsi="宋体"/>
          <w:szCs w:val="21"/>
        </w:rPr>
        <w:t>立(zhù)     阴</w:t>
      </w:r>
      <w:r>
        <w:rPr>
          <w:rFonts w:hint="eastAsia" w:ascii="宋体" w:hAnsi="宋体"/>
          <w:szCs w:val="21"/>
          <w:em w:val="underDot"/>
        </w:rPr>
        <w:t>翳</w:t>
      </w:r>
      <w:r>
        <w:rPr>
          <w:rFonts w:hint="eastAsia" w:ascii="宋体" w:hAnsi="宋体"/>
          <w:szCs w:val="21"/>
        </w:rPr>
        <w:t xml:space="preserve">(yì)     </w:t>
      </w:r>
      <w:r>
        <w:rPr>
          <w:rFonts w:hint="eastAsia" w:ascii="宋体" w:hAnsi="宋体"/>
          <w:szCs w:val="21"/>
          <w:em w:val="underDot"/>
        </w:rPr>
        <w:t>琼</w:t>
      </w:r>
      <w:r>
        <w:rPr>
          <w:rFonts w:hint="eastAsia" w:ascii="宋体" w:hAnsi="宋体"/>
          <w:szCs w:val="21"/>
        </w:rPr>
        <w:t>楼玉宇(qióng)      伛</w:t>
      </w:r>
      <w:r>
        <w:rPr>
          <w:rFonts w:hint="eastAsia" w:ascii="宋体" w:hAnsi="宋体"/>
          <w:szCs w:val="21"/>
          <w:em w:val="underDot"/>
        </w:rPr>
        <w:t>偻</w:t>
      </w:r>
      <w:r>
        <w:rPr>
          <w:rFonts w:hint="eastAsia" w:ascii="宋体" w:hAnsi="宋体"/>
          <w:szCs w:val="21"/>
        </w:rPr>
        <w:t>提携(lǚ)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2.下列词语书写完全正确的一项是（    ）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A．亵读　　　 劫掠　　　 言不及义　　　疲惫不堪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B．贸然       广袤       形消骨立      不知所错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C．腐烂       聘婷       扭捏作态      金戈铁马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D．宽宥       汲取       附庸风雅      自吹自擂</w:t>
      </w:r>
    </w:p>
    <w:p>
      <w:pPr>
        <w:pStyle w:val="2"/>
        <w:spacing w:line="24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/>
          <w:szCs w:val="21"/>
        </w:rPr>
        <w:t>3.</w:t>
      </w:r>
      <w:r>
        <w:rPr>
          <w:rFonts w:hint="eastAsia" w:ascii="宋体" w:hAnsi="宋体" w:eastAsia="宋体" w:cs="Times New Roman"/>
          <w:szCs w:val="21"/>
        </w:rPr>
        <w:t>下列句中加点的词语运用有误的一项是(　　)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A．这本清末民初的线装书，每页有一幅木版插图，和所选的绝句</w:t>
      </w:r>
      <w:r>
        <w:rPr>
          <w:rFonts w:hint="eastAsia" w:ascii="宋体" w:hAnsi="宋体"/>
          <w:szCs w:val="21"/>
          <w:em w:val="underDot"/>
        </w:rPr>
        <w:t>相得益彰</w:t>
      </w:r>
      <w:r>
        <w:rPr>
          <w:rFonts w:hint="eastAsia" w:ascii="宋体" w:hAnsi="宋体"/>
          <w:szCs w:val="21"/>
        </w:rPr>
        <w:t>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B．在龙门石窟文物艺术珍品的倒卖中，他是</w:t>
      </w:r>
      <w:r>
        <w:rPr>
          <w:rFonts w:hint="eastAsia" w:ascii="宋体" w:hAnsi="宋体"/>
          <w:szCs w:val="21"/>
          <w:em w:val="underDot"/>
        </w:rPr>
        <w:t>丰功伟绩</w:t>
      </w:r>
      <w:r>
        <w:rPr>
          <w:rFonts w:hint="eastAsia" w:ascii="宋体" w:hAnsi="宋体"/>
          <w:szCs w:val="21"/>
        </w:rPr>
        <w:t>的操盘手。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C．这些民居，有的雕梁画栋、</w:t>
      </w:r>
      <w:r>
        <w:rPr>
          <w:rFonts w:hint="eastAsia" w:ascii="宋体" w:hAnsi="宋体"/>
          <w:szCs w:val="21"/>
          <w:em w:val="underDot"/>
        </w:rPr>
        <w:t>富丽堂皇</w:t>
      </w:r>
      <w:r>
        <w:rPr>
          <w:rFonts w:hint="eastAsia" w:ascii="宋体" w:hAnsi="宋体"/>
          <w:szCs w:val="21"/>
        </w:rPr>
        <w:t>，有的是木质的楼阁，有的点缀着亭榭……美观而宜居。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D．40年前恢复高考之初，上衣口袋插一支钢笔就是流行的时尚，手表、皮鞋还是</w:t>
      </w:r>
      <w:r>
        <w:rPr>
          <w:rFonts w:hint="eastAsia" w:ascii="宋体" w:hAnsi="宋体"/>
          <w:szCs w:val="21"/>
          <w:em w:val="underDot"/>
        </w:rPr>
        <w:t>可望而不可即</w:t>
      </w:r>
      <w:r>
        <w:rPr>
          <w:rFonts w:hint="eastAsia" w:ascii="宋体" w:hAnsi="宋体"/>
          <w:szCs w:val="21"/>
        </w:rPr>
        <w:t>的奢侈品。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4.下列语句中没有语病的一项是(　 )  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A．中国比其他任何国家都更关心南海的和平与稳定，为维护其和平与稳定，我国发扬了灯塔的作用。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B．相关专家呼吁尽快建立防控校园欺凌的有效机制，以便及早干预、发现和制止欺凌行为。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C．青春剧应该既要重视对青春梦想、追求、奋斗历程的深度呈现，又要重视青少年情感的生动刻画。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D．海燕队第一仗就以3比0的比分淘汰了近两年一直没赢过的飞虎队。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5.下列关于文学文化常识表述正确的一项是（      ）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A.中国“二十四节气”中表示四季开始的四个节气</w:t>
      </w:r>
      <w:bookmarkStart w:id="0" w:name="_Hlk116911429"/>
      <w:r>
        <w:rPr>
          <w:rFonts w:hint="eastAsia" w:ascii="宋体" w:hAnsi="宋体"/>
          <w:szCs w:val="21"/>
        </w:rPr>
        <w:t>是立春、夏季、立秋、冬至</w:t>
      </w:r>
      <w:bookmarkEnd w:id="0"/>
      <w:r>
        <w:rPr>
          <w:rFonts w:hint="eastAsia" w:ascii="宋体" w:hAnsi="宋体"/>
          <w:szCs w:val="21"/>
        </w:rPr>
        <w:t>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B.《沁园春·雪》是一首写景抒情诗。它描写雄伟壮丽而又妖娆美好的北国雪景，纵论历史英雄，表达了诗人伟大的抱负和坚定的信心。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C.《诗经》也称“诗三百”，是我国最早的一部诗歌总集，分为</w:t>
      </w:r>
      <w:bookmarkStart w:id="1" w:name="_Hlk116911488"/>
      <w:r>
        <w:rPr>
          <w:rFonts w:hint="eastAsia" w:ascii="宋体" w:hAnsi="宋体"/>
          <w:szCs w:val="21"/>
        </w:rPr>
        <w:t>“赋”“比”“兴”</w:t>
      </w:r>
      <w:bookmarkEnd w:id="1"/>
      <w:r>
        <w:rPr>
          <w:rFonts w:hint="eastAsia" w:ascii="宋体" w:hAnsi="宋体"/>
          <w:szCs w:val="21"/>
        </w:rPr>
        <w:t>三个部分。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D.《儒林外史》是我国明代的一部长篇讽刺小说。吴敬梓，明代小说家。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二、阅读下面选文，完成6——8题。（每小题3分，共9分）</w:t>
      </w:r>
    </w:p>
    <w:p>
      <w:pPr>
        <w:spacing w:line="240" w:lineRule="auto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人生立志须趁早</w:t>
      </w:r>
    </w:p>
    <w:p>
      <w:pPr>
        <w:spacing w:line="240" w:lineRule="auto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赵九如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①近来读书，历览前人事状，深刻体会到少时立志的重要性。有人说“成名要趁早”，其实，莫如说立志须趁早。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②“夫志，气之帅也”。对个人而言，不患才不及，而患志不立。“宰相之杰”张居正写下“愿以深心奉尘刹，不予自身求利益”，躬身改革、不计毁誉，将个人得失置之度外；民族英雄林则徐树立救国为民的高远志向，在虎门销烟、抗击英军、安抚叛乱等历史事件中，始终做到了“苟利国家生死以，岂因祸福避趋之”。注重立志，善养“浩然之气”，就能涵养从容内敛的气质，蓄积坚定自信的精气神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③立志非常必要，趁早立志尤为重要。晚清名臣左宗棠青年时代就志向笃定，于23岁时自题对联以明志：“身无半亩心忧天下，读破万卷神交古人。”他也十分注重家风家教，告诫自己的孩子“志患不立，尤患不坚”“小时志趣要远大，高谈阔论固自不妨”。纵观左宗棠的一生，从办理洋务、主持船政到收复新疆、抗击法军，他一以贯之地践行自己的志向；他的孩子长大后能够报效国家、不辱使命，也与其早立志、立长志的教导密不可分。尽早确立志向，明确人生奋斗的方向，可以助人避免随波逐流、亦步亦趋，不被诱惑所误导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④当然，美好的愿景不会自动实现，早立志仅仅是成长的起点。人生路途漫漫，如何坚守信念、矢志不渝，是生命历程各个阶段都需要作答的命题。特别是在屡遭挫折或逆境时，更加考验一个人意志和勇气。历史上，司马迁狱中遭受苦难不曾移志，坚韧中写就巨著；苏武异邦牧羊数十载不折其志，最终梦圆归乡。事实证明，一个人的志向如何，直接影响着成就的取得，也只有为志向执着付出，才能不断抵近心中的理想抱负。志向引领行动、行动考验志向，两者相辅相成，演绎着立志与逐梦的交响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⑤“取乎其上，得乎其中；取乎其中，得乎其下；取乎其下，则无所得矣”。立志当胸怀宽广、眼界开阔，大胆追求远大的志向。而这背后，离不开理想信念的支撑。人生如寄，何以才能不枉此生？每个人都会有自己的答案，但如果没有坚定的理想信念，人生就容易迷航。春秋战国时期，一些人感喟人生苦短，主张及时行乐者自成一派；魏晋时期，竹林七贤纵情山水、盛行清谈，逃避现实一时成风；当代西方社会也曾醉生梦死，“垮掉的一代”发人深省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⑥今天，为了“能被知识的亮光照到”，四川凉山州“悬崖村”的孩子曾在峭壁上留下瘦削的身影；为了触碰大山之外的世界，重庆双坪村村民用双手凿出一条“悬崖天路”……那些看不见的理想信念与志向追求，正迸发着强大的能量。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6．下列作为本文的中心论点最适合的一项是（  ）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A．人生须立志。</w:t>
      </w:r>
      <w:r>
        <w:rPr>
          <w:rFonts w:hint="eastAsia" w:ascii="宋体" w:hAnsi="宋体"/>
          <w:szCs w:val="21"/>
        </w:rPr>
        <w:tab/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B．人生立志须趁早。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C．一个人的志向如何，直接影响着成就的取得。</w:t>
      </w:r>
      <w:r>
        <w:rPr>
          <w:rFonts w:hint="eastAsia" w:ascii="宋体" w:hAnsi="宋体"/>
          <w:szCs w:val="21"/>
        </w:rPr>
        <w:tab/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D．人生应该立怎么样的志。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7．下列对本文采用的论据和论证方法分析正确的一项是（    ）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A．论据可分为道理论据和事实论据，选文第②段只用了事实论据。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B．“孔融让梨”的故事家喻户晓，可以作为本文的论据。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C．第③④段运用了道理论证和举例论证两种论证方法。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D．本文采用的论证方法有：道理论证、举例论证、对比论证、比喻论证。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8．下列对本文的理解和分析正确的一项是（      ）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A．文章分为三个部分，第①②段提出问题，第③④⑤段是分析问题，第⑥⑦段是解决问题。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B．第②③段是并列关系，所以这两段的位置可以调换。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C．第⑤段的画线句子，引用名言，运用排比句式，告诉我们要大胆追求远大的志向，丰富的情感更加真挚细腻。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D．人生如寄，何以才能不枉此生?每个人都会有自己的答案，但如果有了坚定的理想信念，人生就不容易迷航。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三、古诗文阅读（共27分）</w:t>
      </w:r>
    </w:p>
    <w:p>
      <w:pPr>
        <w:spacing w:line="240" w:lineRule="auto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(一)阅读下面两则文言文选段，完成9——13题。（1</w:t>
      </w:r>
      <w:r>
        <w:rPr>
          <w:rFonts w:ascii="宋体" w:hAnsi="宋体" w:cs="仿宋"/>
          <w:szCs w:val="21"/>
        </w:rPr>
        <w:t>5</w:t>
      </w:r>
      <w:r>
        <w:rPr>
          <w:rFonts w:hint="eastAsia" w:ascii="宋体" w:hAnsi="宋体" w:cs="仿宋"/>
          <w:szCs w:val="21"/>
        </w:rPr>
        <w:t>分）</w:t>
      </w:r>
    </w:p>
    <w:p>
      <w:pPr>
        <w:spacing w:line="240" w:lineRule="auto"/>
        <w:ind w:firstLine="420" w:firstLineChars="20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【甲】环滁皆山也。其西南诸峰，林壑尤美，望之蔚然而深秀者，琅琊也。山行六七里，渐闻水声潺潺而泻出于两峰之间者，酿泉也。峰回路转，有亭翼然临于泉上者，醉翁亭也。作亭者谁？山之僧智仙也。名之者谁？太守自谓也。太守与客来饮于此，饮少辄醉，而年又最高，故自号曰醉翁也。醉翁之意不在酒，在乎山水之间也。山水之乐，得之心而寓之酒也。</w:t>
      </w:r>
    </w:p>
    <w:p>
      <w:pPr>
        <w:spacing w:line="240" w:lineRule="auto"/>
        <w:ind w:firstLine="420" w:firstLineChars="20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若夫日出而林霏开，云归而岩穴暝，晦明变化者，山间之朝暮也。野芳发而幽香，佳木秀而繁阴，风霜高洁，水落而石出者，山间之四时也。朝而往，暮而归，四时之景不同，而乐亦无穷也。</w:t>
      </w:r>
    </w:p>
    <w:p>
      <w:pPr>
        <w:spacing w:line="240" w:lineRule="auto"/>
        <w:ind w:firstLine="420" w:firstLineChars="20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至于负者歌于途，行者休于树，前者呼，后者应，伛偻提携，往来而不绝者，滁人游也。临溪而渔，溪深而鱼肥，酿泉为酒，泉香而酒洌，山肴野蔌，杂然而前陈者，太守宴也。宴酣之乐，非丝非竹，射者中，弈者胜，觥筹交错，起坐而喧哗者，众宾欢也。苍颜白发，颓然乎其间者，太守醉也。</w:t>
      </w:r>
    </w:p>
    <w:p>
      <w:pPr>
        <w:spacing w:line="240" w:lineRule="auto"/>
        <w:ind w:firstLine="420" w:firstLineChars="200"/>
        <w:jc w:val="left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已而夕阳在山，人影散乱，太守归而宾客从也。树林阴翳，鸣声上下，游人去而禽鸟乐也。然而禽鸟知山林之乐，而不知人之乐；人知从太守游而乐，而不知太守之乐其乐也。醉能同其乐，醒能述以文者，太守也。太守谓谁？庐陵欧阳修也。                                              ——《醉翁亭记》</w:t>
      </w:r>
    </w:p>
    <w:p>
      <w:pPr>
        <w:spacing w:line="240" w:lineRule="auto"/>
        <w:ind w:firstLine="420" w:firstLineChars="20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【乙】修之来此①，乐其地僻而事简，又爱其俗之安闲。既得斯泉于山谷之间，乃日与滁人仰而望山，俯而听泉。掇②幽芳而荫乔木，风霜冰雪，刻露清秀，四时之景，无不可爱。又幸其民乐其岁物之丰成，而喜与予游也。因为本其山川，道其风俗之美，使民知所以安此丰年之乐者，幸生无事之时也。</w:t>
      </w:r>
    </w:p>
    <w:p>
      <w:pPr>
        <w:spacing w:line="240" w:lineRule="auto"/>
        <w:ind w:firstLine="420" w:firstLineChars="20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夫宣上③恩德，以与民共乐，刺史④之事也。遂书以名其亭焉。（节选自《丰乐亭记》）</w:t>
      </w:r>
    </w:p>
    <w:p>
      <w:pPr>
        <w:spacing w:line="240" w:lineRule="auto"/>
        <w:ind w:firstLine="420" w:firstLineChars="20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【注】①[此]指滁州。②[掇]拾取，采取。③[上]皇上。④[刺史]代称知州。写此文时，作者为滁州知州。</w:t>
      </w:r>
    </w:p>
    <w:p>
      <w:pPr>
        <w:spacing w:line="240" w:lineRule="auto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9．下列加点的词语解释不正确的一项是（   ）（3分）</w:t>
      </w:r>
    </w:p>
    <w:p>
      <w:pPr>
        <w:spacing w:line="240" w:lineRule="auto"/>
        <w:ind w:firstLine="420" w:firstLineChars="20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A．困于心</w:t>
      </w:r>
      <w:r>
        <w:rPr>
          <w:rFonts w:hint="eastAsia" w:ascii="宋体" w:hAnsi="宋体" w:cs="仿宋"/>
          <w:szCs w:val="21"/>
          <w:em w:val="dot"/>
        </w:rPr>
        <w:t>衡</w:t>
      </w:r>
      <w:r>
        <w:rPr>
          <w:rFonts w:hint="eastAsia" w:ascii="宋体" w:hAnsi="宋体" w:cs="仿宋"/>
          <w:szCs w:val="21"/>
        </w:rPr>
        <w:t>于虑　　　 （“衡”通“横”：梗塞，不顺）</w:t>
      </w:r>
    </w:p>
    <w:p>
      <w:pPr>
        <w:spacing w:line="240" w:lineRule="auto"/>
        <w:ind w:firstLine="420" w:firstLineChars="20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B．夫不能以游</w:t>
      </w:r>
      <w:r>
        <w:rPr>
          <w:rFonts w:hint="eastAsia" w:ascii="宋体" w:hAnsi="宋体" w:cs="仿宋"/>
          <w:szCs w:val="21"/>
          <w:em w:val="dot"/>
        </w:rPr>
        <w:t>堕</w:t>
      </w:r>
      <w:r>
        <w:rPr>
          <w:rFonts w:hint="eastAsia" w:ascii="宋体" w:hAnsi="宋体" w:cs="仿宋"/>
          <w:szCs w:val="21"/>
        </w:rPr>
        <w:t>事     （堕：坏，耽误）</w:t>
      </w:r>
    </w:p>
    <w:p>
      <w:pPr>
        <w:spacing w:line="240" w:lineRule="auto"/>
        <w:ind w:firstLine="420" w:firstLineChars="20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C．醉翁之</w:t>
      </w:r>
      <w:r>
        <w:rPr>
          <w:rFonts w:hint="eastAsia" w:ascii="宋体" w:hAnsi="宋体" w:cs="仿宋"/>
          <w:szCs w:val="21"/>
          <w:em w:val="dot"/>
        </w:rPr>
        <w:t>意</w:t>
      </w:r>
      <w:r>
        <w:rPr>
          <w:rFonts w:hint="eastAsia" w:ascii="宋体" w:hAnsi="宋体" w:cs="仿宋"/>
          <w:szCs w:val="21"/>
        </w:rPr>
        <w:t>不在酒     （意：意思）</w:t>
      </w:r>
    </w:p>
    <w:p>
      <w:pPr>
        <w:spacing w:line="240" w:lineRule="auto"/>
        <w:ind w:firstLine="420" w:firstLineChars="20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D．</w:t>
      </w:r>
      <w:r>
        <w:rPr>
          <w:rFonts w:hint="eastAsia" w:ascii="宋体" w:hAnsi="宋体" w:cs="仿宋"/>
          <w:szCs w:val="21"/>
          <w:em w:val="dot"/>
        </w:rPr>
        <w:t>乐</w:t>
      </w:r>
      <w:r>
        <w:rPr>
          <w:rFonts w:hint="eastAsia" w:ascii="宋体" w:hAnsi="宋体" w:cs="仿宋"/>
          <w:szCs w:val="21"/>
        </w:rPr>
        <w:t>其地僻而事简     （乐：喜欢）</w:t>
      </w:r>
    </w:p>
    <w:p>
      <w:pPr>
        <w:spacing w:line="240" w:lineRule="auto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10．下列加点的词语解释相同的一项是（   ）（3分）</w:t>
      </w:r>
    </w:p>
    <w:p>
      <w:pPr>
        <w:spacing w:line="240" w:lineRule="auto"/>
        <w:ind w:firstLine="420" w:firstLineChars="20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A．饮少辄醉，</w:t>
      </w:r>
      <w:r>
        <w:rPr>
          <w:rFonts w:hint="eastAsia" w:ascii="宋体" w:hAnsi="宋体" w:cs="仿宋"/>
          <w:szCs w:val="21"/>
          <w:em w:val="dot"/>
        </w:rPr>
        <w:t>而</w:t>
      </w:r>
      <w:r>
        <w:rPr>
          <w:rFonts w:hint="eastAsia" w:ascii="宋体" w:hAnsi="宋体" w:cs="仿宋"/>
          <w:szCs w:val="21"/>
        </w:rPr>
        <w:t>年又最高　　  掇幽芳</w:t>
      </w:r>
      <w:r>
        <w:rPr>
          <w:rFonts w:hint="eastAsia" w:ascii="宋体" w:hAnsi="宋体" w:cs="仿宋"/>
          <w:szCs w:val="21"/>
          <w:em w:val="dot"/>
        </w:rPr>
        <w:t>而</w:t>
      </w:r>
      <w:r>
        <w:rPr>
          <w:rFonts w:hint="eastAsia" w:ascii="宋体" w:hAnsi="宋体" w:cs="仿宋"/>
          <w:szCs w:val="21"/>
        </w:rPr>
        <w:t>荫乔木</w:t>
      </w:r>
    </w:p>
    <w:p>
      <w:pPr>
        <w:spacing w:line="240" w:lineRule="auto"/>
        <w:ind w:firstLine="420" w:firstLineChars="20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B．而不知太守</w:t>
      </w:r>
      <w:r>
        <w:rPr>
          <w:rFonts w:hint="eastAsia" w:ascii="宋体" w:hAnsi="宋体" w:cs="仿宋"/>
          <w:szCs w:val="21"/>
          <w:em w:val="dot"/>
        </w:rPr>
        <w:t>之</w:t>
      </w:r>
      <w:r>
        <w:rPr>
          <w:rFonts w:hint="eastAsia" w:ascii="宋体" w:hAnsi="宋体" w:cs="仿宋"/>
          <w:szCs w:val="21"/>
        </w:rPr>
        <w:t>乐其乐也      修</w:t>
      </w:r>
      <w:r>
        <w:rPr>
          <w:rFonts w:hint="eastAsia" w:ascii="宋体" w:hAnsi="宋体" w:cs="仿宋"/>
          <w:szCs w:val="21"/>
          <w:em w:val="dot"/>
        </w:rPr>
        <w:t>之</w:t>
      </w:r>
      <w:r>
        <w:rPr>
          <w:rFonts w:hint="eastAsia" w:ascii="宋体" w:hAnsi="宋体" w:cs="仿宋"/>
          <w:szCs w:val="21"/>
        </w:rPr>
        <w:t>来此，乐其地僻而事简</w:t>
      </w:r>
    </w:p>
    <w:p>
      <w:pPr>
        <w:spacing w:line="240" w:lineRule="auto"/>
        <w:ind w:firstLine="420" w:firstLineChars="20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C．固国不</w:t>
      </w:r>
      <w:r>
        <w:rPr>
          <w:rFonts w:hint="eastAsia" w:ascii="宋体" w:hAnsi="宋体" w:cs="仿宋"/>
          <w:szCs w:val="21"/>
          <w:em w:val="dot"/>
        </w:rPr>
        <w:t>以</w:t>
      </w:r>
      <w:r>
        <w:rPr>
          <w:rFonts w:hint="eastAsia" w:ascii="宋体" w:hAnsi="宋体" w:cs="仿宋"/>
          <w:szCs w:val="21"/>
        </w:rPr>
        <w:t>山溪之险          为坛而盟，祭</w:t>
      </w:r>
      <w:r>
        <w:rPr>
          <w:rFonts w:hint="eastAsia" w:ascii="宋体" w:hAnsi="宋体" w:cs="仿宋"/>
          <w:szCs w:val="21"/>
          <w:em w:val="dot"/>
        </w:rPr>
        <w:t>以</w:t>
      </w:r>
      <w:r>
        <w:rPr>
          <w:rFonts w:hint="eastAsia" w:ascii="宋体" w:hAnsi="宋体" w:cs="仿宋"/>
          <w:szCs w:val="21"/>
        </w:rPr>
        <w:t>尉首</w:t>
      </w:r>
    </w:p>
    <w:p>
      <w:pPr>
        <w:spacing w:line="240" w:lineRule="auto"/>
        <w:ind w:firstLine="420" w:firstLineChars="20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D．天将降大任</w:t>
      </w:r>
      <w:r>
        <w:rPr>
          <w:rFonts w:hint="eastAsia" w:ascii="宋体" w:hAnsi="宋体" w:cs="仿宋"/>
          <w:szCs w:val="21"/>
          <w:em w:val="dot"/>
        </w:rPr>
        <w:t>于</w:t>
      </w:r>
      <w:r>
        <w:rPr>
          <w:rFonts w:hint="eastAsia" w:ascii="宋体" w:hAnsi="宋体" w:cs="仿宋"/>
          <w:szCs w:val="21"/>
        </w:rPr>
        <w:t>是人也        客之美我者，欲有求</w:t>
      </w:r>
      <w:r>
        <w:rPr>
          <w:rFonts w:hint="eastAsia" w:ascii="宋体" w:hAnsi="宋体" w:cs="仿宋"/>
          <w:szCs w:val="21"/>
          <w:em w:val="dot"/>
        </w:rPr>
        <w:t>于</w:t>
      </w:r>
      <w:r>
        <w:rPr>
          <w:rFonts w:hint="eastAsia" w:ascii="宋体" w:hAnsi="宋体" w:cs="仿宋"/>
          <w:szCs w:val="21"/>
        </w:rPr>
        <w:t>我也</w:t>
      </w:r>
    </w:p>
    <w:p>
      <w:pPr>
        <w:spacing w:line="240" w:lineRule="auto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11．下列表述不符合文意的一项是（    ）（3分）</w:t>
      </w:r>
    </w:p>
    <w:p>
      <w:pPr>
        <w:spacing w:line="240" w:lineRule="auto"/>
        <w:ind w:firstLine="420" w:firstLineChars="20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A．甲文运用移步换景的手法，由近及远地为我们展示了一幅幅引人入胜的山水画面。</w:t>
      </w:r>
    </w:p>
    <w:p>
      <w:pPr>
        <w:spacing w:line="240" w:lineRule="auto"/>
        <w:ind w:firstLine="420" w:firstLineChars="20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B．滁人生太平之世，享山川风俗之美，安丰年之乐，这是“丰乐亭”得名的缘由。</w:t>
      </w:r>
    </w:p>
    <w:p>
      <w:pPr>
        <w:spacing w:line="240" w:lineRule="auto"/>
        <w:ind w:firstLine="420" w:firstLineChars="20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C．甲乙两篇游记散文，均采用了描写、抒情、议论的表达方式。</w:t>
      </w:r>
    </w:p>
    <w:p>
      <w:pPr>
        <w:spacing w:line="240" w:lineRule="auto"/>
        <w:ind w:firstLine="420" w:firstLineChars="20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D．甲乙两文旨趣相同，都体现了作者“与民共乐”的高尚情怀。</w:t>
      </w:r>
    </w:p>
    <w:p>
      <w:pPr>
        <w:spacing w:line="240" w:lineRule="auto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12．将下列句子翻译成现代汉语。（4分）</w:t>
      </w:r>
    </w:p>
    <w:p>
      <w:pPr>
        <w:spacing w:line="240" w:lineRule="auto"/>
        <w:ind w:firstLine="420" w:firstLineChars="20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⑴醉能同其乐，醒能述以文者，太守也。</w:t>
      </w:r>
    </w:p>
    <w:p>
      <w:pPr>
        <w:spacing w:line="240" w:lineRule="auto"/>
        <w:ind w:firstLine="420" w:firstLineChars="200"/>
        <w:rPr>
          <w:rFonts w:ascii="宋体" w:hAnsi="宋体" w:cs="仿宋"/>
          <w:szCs w:val="21"/>
          <w:u w:val="single"/>
        </w:rPr>
      </w:pPr>
      <w:r>
        <w:rPr>
          <w:rFonts w:hint="eastAsia" w:ascii="宋体" w:hAnsi="宋体" w:cs="仿宋"/>
          <w:szCs w:val="21"/>
          <w:u w:val="single"/>
        </w:rPr>
        <w:t xml:space="preserve"> </w:t>
      </w:r>
      <w:r>
        <w:rPr>
          <w:rFonts w:ascii="宋体" w:hAnsi="宋体" w:cs="仿宋"/>
          <w:szCs w:val="21"/>
          <w:u w:val="single"/>
        </w:rPr>
        <w:t xml:space="preserve">                                                                         </w:t>
      </w:r>
    </w:p>
    <w:p>
      <w:pPr>
        <w:spacing w:line="240" w:lineRule="auto"/>
        <w:ind w:firstLine="420" w:firstLineChars="20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⑵乃日与滁人仰而望山，俯而听泉。</w:t>
      </w:r>
    </w:p>
    <w:p>
      <w:pPr>
        <w:spacing w:line="240" w:lineRule="auto"/>
        <w:ind w:firstLine="420" w:firstLineChars="200"/>
        <w:rPr>
          <w:rFonts w:ascii="宋体" w:hAnsi="宋体" w:cs="仿宋"/>
          <w:szCs w:val="21"/>
          <w:u w:val="single"/>
        </w:rPr>
      </w:pPr>
      <w:r>
        <w:rPr>
          <w:rFonts w:hint="eastAsia" w:ascii="宋体" w:hAnsi="宋体" w:cs="仿宋"/>
          <w:szCs w:val="21"/>
          <w:u w:val="single"/>
        </w:rPr>
        <w:t xml:space="preserve"> </w:t>
      </w:r>
      <w:r>
        <w:rPr>
          <w:rFonts w:ascii="宋体" w:hAnsi="宋体" w:cs="仿宋"/>
          <w:szCs w:val="21"/>
          <w:u w:val="single"/>
        </w:rPr>
        <w:t xml:space="preserve">                                                                         </w:t>
      </w:r>
    </w:p>
    <w:p>
      <w:pPr>
        <w:spacing w:line="240" w:lineRule="auto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13．甲乙两文同为欧阳修被贬滁州时所作，作者仕途受挫，犹能心系百姓，造福一方。你从其生活态度中获得了什么收获？请结合文章内容和自身实际谈谈你的看法。（2分）</w:t>
      </w:r>
    </w:p>
    <w:p>
      <w:pPr>
        <w:spacing w:line="240" w:lineRule="auto"/>
        <w:ind w:firstLine="420" w:firstLineChars="20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答：</w:t>
      </w:r>
      <w:r>
        <w:rPr>
          <w:rFonts w:hint="eastAsia" w:ascii="宋体" w:hAnsi="宋体" w:cs="仿宋"/>
          <w:szCs w:val="21"/>
          <w:u w:val="single"/>
        </w:rPr>
        <w:t xml:space="preserve">                                         </w:t>
      </w:r>
      <w:r>
        <w:rPr>
          <w:rFonts w:ascii="宋体" w:hAnsi="宋体" w:cs="仿宋"/>
          <w:szCs w:val="21"/>
          <w:u w:val="single"/>
        </w:rPr>
        <w:t xml:space="preserve">                      </w:t>
      </w:r>
      <w:r>
        <w:rPr>
          <w:rFonts w:hint="eastAsia" w:ascii="宋体" w:hAnsi="宋体" w:cs="仿宋"/>
          <w:szCs w:val="21"/>
          <w:u w:val="single"/>
        </w:rPr>
        <w:t xml:space="preserve">        </w:t>
      </w:r>
      <w:r>
        <w:rPr>
          <w:rFonts w:hint="eastAsia" w:ascii="宋体" w:hAnsi="宋体" w:cs="仿宋"/>
          <w:szCs w:val="21"/>
        </w:rPr>
        <w:t>。</w:t>
      </w:r>
    </w:p>
    <w:p>
      <w:pPr>
        <w:spacing w:line="240" w:lineRule="auto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(二)名句积累（共6分）</w:t>
      </w:r>
    </w:p>
    <w:p>
      <w:pPr>
        <w:spacing w:line="240" w:lineRule="auto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14.默写填空(每空1分)</w:t>
      </w:r>
    </w:p>
    <w:p>
      <w:pPr>
        <w:spacing w:line="240" w:lineRule="auto"/>
        <w:ind w:firstLine="420" w:firstLineChars="20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(1)金樽清酒斗十千，</w:t>
      </w:r>
      <w:r>
        <w:rPr>
          <w:rFonts w:hint="eastAsia" w:ascii="宋体" w:hAnsi="宋体" w:cs="仿宋"/>
          <w:szCs w:val="21"/>
          <w:u w:val="single"/>
        </w:rPr>
        <w:t xml:space="preserve">            </w:t>
      </w:r>
      <w:r>
        <w:rPr>
          <w:rFonts w:hint="eastAsia" w:ascii="宋体" w:hAnsi="宋体" w:cs="仿宋"/>
          <w:szCs w:val="21"/>
        </w:rPr>
        <w:t>。[李白《行路难》(其一)]</w:t>
      </w:r>
    </w:p>
    <w:p>
      <w:pPr>
        <w:spacing w:line="240" w:lineRule="auto"/>
        <w:ind w:firstLine="420" w:firstLineChars="20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(2)人有悲欢离合，</w:t>
      </w:r>
      <w:r>
        <w:rPr>
          <w:rFonts w:hint="eastAsia" w:ascii="宋体" w:hAnsi="宋体" w:cs="仿宋"/>
          <w:szCs w:val="21"/>
          <w:u w:val="single"/>
        </w:rPr>
        <w:t xml:space="preserve">              </w:t>
      </w:r>
      <w:r>
        <w:rPr>
          <w:rFonts w:hint="eastAsia" w:ascii="宋体" w:hAnsi="宋体" w:cs="仿宋"/>
          <w:szCs w:val="21"/>
        </w:rPr>
        <w:t>。(苏轼《水调歌头》)</w:t>
      </w:r>
    </w:p>
    <w:p>
      <w:pPr>
        <w:spacing w:line="240" w:lineRule="auto"/>
        <w:ind w:firstLine="420" w:firstLineChars="20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(3)《岳阳楼记》中动静结合，描写洞庭湖月夜美景的句子是：</w:t>
      </w:r>
      <w:r>
        <w:rPr>
          <w:rFonts w:hint="eastAsia" w:ascii="宋体" w:hAnsi="宋体" w:cs="仿宋"/>
          <w:szCs w:val="21"/>
          <w:u w:val="single"/>
        </w:rPr>
        <w:t xml:space="preserve">                 </w:t>
      </w:r>
      <w:r>
        <w:rPr>
          <w:rFonts w:hint="eastAsia" w:ascii="宋体" w:hAnsi="宋体" w:cs="仿宋"/>
          <w:szCs w:val="21"/>
        </w:rPr>
        <w:t>，</w:t>
      </w:r>
      <w:r>
        <w:rPr>
          <w:rFonts w:hint="eastAsia" w:ascii="宋体" w:hAnsi="宋体" w:cs="仿宋"/>
          <w:szCs w:val="21"/>
          <w:u w:val="single"/>
        </w:rPr>
        <w:t xml:space="preserve">                 </w:t>
      </w:r>
      <w:r>
        <w:rPr>
          <w:rFonts w:hint="eastAsia" w:ascii="宋体" w:hAnsi="宋体" w:cs="仿宋"/>
          <w:szCs w:val="21"/>
        </w:rPr>
        <w:t>。</w:t>
      </w:r>
    </w:p>
    <w:p>
      <w:pPr>
        <w:spacing w:line="240" w:lineRule="auto"/>
        <w:ind w:firstLine="420" w:firstLineChars="20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(4)艾青的《我爱这土地》中直抒胸臆表达诗人对国土的热爱之情的句子是：</w:t>
      </w:r>
      <w:r>
        <w:rPr>
          <w:rFonts w:hint="eastAsia" w:ascii="宋体" w:hAnsi="宋体" w:cs="仿宋"/>
          <w:szCs w:val="21"/>
          <w:u w:val="single"/>
        </w:rPr>
        <w:t xml:space="preserve">                     </w:t>
      </w:r>
      <w:r>
        <w:rPr>
          <w:rFonts w:hint="eastAsia" w:ascii="宋体" w:hAnsi="宋体" w:cs="仿宋"/>
          <w:szCs w:val="21"/>
        </w:rPr>
        <w:t>？</w:t>
      </w:r>
      <w:r>
        <w:rPr>
          <w:rFonts w:hint="eastAsia" w:ascii="宋体" w:hAnsi="宋体" w:cs="仿宋"/>
          <w:szCs w:val="21"/>
          <w:u w:val="single"/>
        </w:rPr>
        <w:t xml:space="preserve">                     </w:t>
      </w:r>
      <w:r>
        <w:rPr>
          <w:rFonts w:hint="eastAsia" w:ascii="宋体" w:hAnsi="宋体" w:cs="仿宋"/>
          <w:szCs w:val="21"/>
        </w:rPr>
        <w:t>……</w:t>
      </w:r>
    </w:p>
    <w:p>
      <w:pPr>
        <w:spacing w:line="240" w:lineRule="auto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 xml:space="preserve">(三)诗词鉴赏（共6分） </w:t>
      </w:r>
    </w:p>
    <w:p>
      <w:pPr>
        <w:spacing w:line="240" w:lineRule="auto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15.阅读下面这首诗，回答下列问题。</w:t>
      </w:r>
    </w:p>
    <w:p>
      <w:pPr>
        <w:spacing w:line="240" w:lineRule="auto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酬乐天扬州初逢席上见赠</w:t>
      </w:r>
    </w:p>
    <w:p>
      <w:pPr>
        <w:spacing w:line="240" w:lineRule="auto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刘禹锡</w:t>
      </w:r>
    </w:p>
    <w:p>
      <w:pPr>
        <w:spacing w:line="240" w:lineRule="auto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巴山楚水凄凉地，二十三年弃置身。</w:t>
      </w:r>
    </w:p>
    <w:p>
      <w:pPr>
        <w:spacing w:line="240" w:lineRule="auto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怀旧空吟闻笛赋，到乡翻似烂柯人。</w:t>
      </w:r>
    </w:p>
    <w:p>
      <w:pPr>
        <w:spacing w:line="240" w:lineRule="auto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沉舟侧畔千帆过，病树前头万木春。</w:t>
      </w:r>
    </w:p>
    <w:p>
      <w:pPr>
        <w:spacing w:line="240" w:lineRule="auto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今日听君歌一曲，暂凭杯酒长精神。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（1）本诗的颔联运用了什么写作手法？表达了诗人怎样的情感？(2分)</w:t>
      </w:r>
    </w:p>
    <w:p>
      <w:pPr>
        <w:spacing w:line="240" w:lineRule="auto"/>
        <w:ind w:firstLine="420" w:firstLineChars="200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（2）“沉舟侧畔千帆过，病树前头万木春”描绘了一幅怎样的画面？蕴含了什么哲理？(4分)</w:t>
      </w:r>
    </w:p>
    <w:p>
      <w:pPr>
        <w:spacing w:line="240" w:lineRule="auto"/>
        <w:ind w:firstLine="420" w:firstLineChars="200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四、现代文阅读（23分）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color w:val="333333"/>
          <w:szCs w:val="21"/>
          <w:shd w:val="clear" w:color="auto" w:fill="FFFFFF"/>
        </w:rPr>
        <w:t>(一)阅读下面文章，完成16-19题：（13分）</w:t>
      </w:r>
    </w:p>
    <w:p>
      <w:pPr>
        <w:widowControl/>
        <w:shd w:val="clear" w:color="auto" w:fill="FFFFFF"/>
        <w:spacing w:line="240" w:lineRule="auto"/>
        <w:jc w:val="center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b/>
          <w:color w:val="1E1E1E"/>
          <w:kern w:val="0"/>
          <w:szCs w:val="21"/>
          <w:shd w:val="clear" w:color="auto" w:fill="FFFFFF"/>
          <w:lang w:val="zh-CN"/>
        </w:rPr>
        <w:t>残匾</w:t>
      </w:r>
    </w:p>
    <w:p>
      <w:pPr>
        <w:widowControl/>
        <w:shd w:val="clear" w:color="auto" w:fill="FFFFFF"/>
        <w:spacing w:line="240" w:lineRule="auto"/>
        <w:jc w:val="center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赵明宇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①吴家诊所位于元城古槐胡同，是吴家的老宅子，青砖灰瓦,低低矮矮。到了阴雨天,瓦垄阔长满绿绿的苔藓,墙头上爬着凌霄。院落不大,被一棵树冠如伞的国槐笼罩着,显得格外幽静。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②诊所门楣上一块红色大匾,上书四个金色大字:妙手回春。这块匾,是前任县长刘大琨送的。那年，刘大琨的爹得了一种怪病，脑袋不停地摇摆,止不住,去市里大医院也没治好,就把吴子皋请去了。吴子皋亮出一套绝活,点燃酒精灯,取一根银针在酒精灯上烧红,扎病人颈部。那动作快如闪电,眨眼之间,扎了三针,刘大琨老爹不停摇摆的脑袋终于安静下来。刘大琨在一旁看呆了，说吴大夫，真是神医。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③吴子皋微微一笑,雕虫小技,不足称道。老爷子是血管痉挛所致,以后多按摩颈部,睡觉平躺,脖子下面枕一个装满黄豆的小袋子即可。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④刘大琨身在官场，却喜欢书法，情不自禁地写了一幅字，让人刻在沉船木上,制成匾额，送给吴子皋。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⑤药香袅袅中,那块匾愈发显得幽古。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⑥吴子皋天赋异禀,着装打扮也与众不同，他留长须,穿唐装,端坐在太师椅上,慈眉善目，稳若泰山,一手捋着胡须,一手为患者把脉。时而微闭双日,把脉的手指偶尔弹跳几下；时而睁开眼睛，让病人吐舌头，看舌苔,接下来开药方。开药方更是怪,是用毛笔蘸着墨浆,写在一张草纸上,让病人拿着去隔壁的药房抓药。病人禁不住要问，吴大夫,俺得的啥病?吴子皋不抬头，一字一顿声若洪钟地说，我只看症,不看病，你要相信大夫,按时吃我开的药,三五个疗程，自然就会好的。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⑦被家人搀扶着来的病人,吃了药再来,不用家人搀着了,枯黄的脸色变得红润。再抓几副中药，回家继续熬着喝，吃饭香甜，睡觉踏实，能在大街上转悠了,不由得面带喜色，见人便说,这个吴大夫,真是有两下子。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⑧每天一大早,吴家诊所排满了人,骑车来的,开车来的,蹬三轮来的,等着吴子皋叫号。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⑨吴子皋的儿子原本是学医的，名牌医科大学毕业，在县医院做主治医生。有了刘大琨这层关系,就是上了仕途,到县卫生局做副局长。去年,刘大琨荣升副市长,安置吴子皋的儿子到一个重要单位担任局长。儿子比老子有能耐,在新城区买了两套房子,让父亲搬到楼房去住，在街上开个像模像样的诊所。吴子皋拒绝了,说你做你的官，住你的豪宅。我是个大夫，在老宅住习惯了,哪里也不去。再劝,吴子皋就不高兴了,说</w:t>
      </w:r>
      <w:r>
        <w:rPr>
          <w:rFonts w:hint="eastAsia" w:ascii="宋体" w:hAnsi="宋体" w:cs="宋体"/>
          <w:color w:val="1E1E1E"/>
          <w:kern w:val="0"/>
          <w:szCs w:val="21"/>
          <w:u w:val="single"/>
          <w:shd w:val="clear" w:color="auto" w:fill="FFFFFF"/>
          <w:lang w:val="zh-CN"/>
        </w:rPr>
        <w:t>离开老宅子就丢了魂儿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。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⑩人丢了魂儿,可不是小事儿。儿子只好依他。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ascii="Cambria Math" w:hAnsi="Cambria Math" w:cs="Cambria Math"/>
          <w:color w:val="1E1E1E"/>
          <w:kern w:val="0"/>
          <w:szCs w:val="21"/>
          <w:shd w:val="clear" w:color="auto" w:fill="FFFFFF"/>
          <w:lang w:val="zh-CN"/>
        </w:rPr>
        <w:t>⑪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吴子皋是个怪人。病人跟他套近乎.恭维他心地善良，面目慈祥,定然能长寿。他瞪了病人一眼说,现在，你是我的病人，怎么给我看起病来了?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ascii="Cambria Math" w:hAnsi="Cambria Math" w:cs="Cambria Math"/>
          <w:color w:val="1E1E1E"/>
          <w:kern w:val="0"/>
          <w:szCs w:val="21"/>
          <w:shd w:val="clear" w:color="auto" w:fill="FFFFFF"/>
          <w:lang w:val="zh-CN"/>
        </w:rPr>
        <w:t>⑫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也有请他吃饭的病人家属，说吴大夫,晚上我在元城酒家订了包厢，你给个面子吧。他挥挥手,说几包草药不值一顿饭钱。病人家属心中感激,再来,带了一瓶名酒，或者一条名烟，他便不客气了，阴着脸,嘴里吐出四个字:赶快拿走。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ascii="Cambria Math" w:hAnsi="Cambria Math" w:cs="Cambria Math"/>
          <w:color w:val="1E1E1E"/>
          <w:kern w:val="0"/>
          <w:szCs w:val="21"/>
          <w:shd w:val="clear" w:color="auto" w:fill="FFFFFF"/>
          <w:lang w:val="zh-CN"/>
        </w:rPr>
        <w:t>⑬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那断然拒绝的神色，让病人家属对他敬重有加。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ascii="Cambria Math" w:hAnsi="Cambria Math" w:cs="Cambria Math"/>
          <w:color w:val="1E1E1E"/>
          <w:kern w:val="0"/>
          <w:szCs w:val="21"/>
          <w:shd w:val="clear" w:color="auto" w:fill="FFFFFF"/>
          <w:lang w:val="zh-CN"/>
        </w:rPr>
        <w:t>⑭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日子像流水一样缓缓流淌着,花开花落,秋去冬来。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ascii="Cambria Math" w:hAnsi="Cambria Math" w:cs="Cambria Math"/>
          <w:color w:val="1E1E1E"/>
          <w:kern w:val="0"/>
          <w:szCs w:val="21"/>
          <w:shd w:val="clear" w:color="auto" w:fill="FFFFFF"/>
          <w:lang w:val="zh-CN"/>
        </w:rPr>
        <w:t>⑮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儿子出事了。一开始，家里人瞒着吴子皋,但是时间一长,吴子皋还是察觉出了端倪。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ascii="Cambria Math" w:hAnsi="Cambria Math" w:cs="Cambria Math"/>
          <w:color w:val="1E1E1E"/>
          <w:kern w:val="0"/>
          <w:szCs w:val="21"/>
          <w:shd w:val="clear" w:color="auto" w:fill="FFFFFF"/>
          <w:lang w:val="zh-CN"/>
        </w:rPr>
        <w:t>⑯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这天,吴家诊所大门紧闭,吃了闭门羹的病人在门前叽叽喳喳地小声议论,无奈地猜测一番,摇着脑袋走了。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ascii="Cambria Math" w:hAnsi="Cambria Math" w:cs="Cambria Math"/>
          <w:color w:val="1E1E1E"/>
          <w:kern w:val="0"/>
          <w:szCs w:val="21"/>
          <w:shd w:val="clear" w:color="auto" w:fill="FFFFFF"/>
          <w:lang w:val="zh-CN"/>
        </w:rPr>
        <w:t>⑰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第二天，病人又来。这事儿对于吴子皋来说，实在是打击太大了，大家担心吴子皋想不开。只见诊所大门开着,进了院子,掀开门帘，</w:t>
      </w:r>
      <w:r>
        <w:rPr>
          <w:rFonts w:hint="eastAsia" w:ascii="宋体" w:hAnsi="宋体" w:cs="宋体"/>
          <w:color w:val="1E1E1E"/>
          <w:kern w:val="0"/>
          <w:szCs w:val="21"/>
          <w:u w:val="single"/>
          <w:shd w:val="clear" w:color="auto" w:fill="FFFFFF"/>
          <w:lang w:val="zh-CN"/>
        </w:rPr>
        <w:t>吴子皋没任何异样,依然端坐在太师椅上，留长须。穿唐装，微闭双目,一手持着胡须,一手为患者把脉。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ascii="Cambria Math" w:hAnsi="Cambria Math" w:cs="Cambria Math"/>
          <w:color w:val="1E1E1E"/>
          <w:kern w:val="0"/>
          <w:szCs w:val="21"/>
          <w:shd w:val="clear" w:color="auto" w:fill="FFFFFF"/>
          <w:lang w:val="zh-CN"/>
        </w:rPr>
        <w:t>⑱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来人排号看病,提着一兜中药出门,还是不放心,禁不住向后扭头,发现那块红底金字的匾,被砍丢半块，只剩下“回春”两个字。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ascii="Cambria Math" w:hAnsi="Cambria Math" w:cs="Cambria Math"/>
          <w:color w:val="1E1E1E"/>
          <w:kern w:val="0"/>
          <w:szCs w:val="21"/>
          <w:shd w:val="clear" w:color="auto" w:fill="FFFFFF"/>
          <w:lang w:val="zh-CN"/>
        </w:rPr>
        <w:t>⑲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那被砍过的痕迹,豁豁牙牙的,露着白茬。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ascii="Cambria Math" w:hAnsi="Cambria Math" w:cs="Cambria Math"/>
          <w:color w:val="1E1E1E"/>
          <w:kern w:val="0"/>
          <w:szCs w:val="21"/>
          <w:shd w:val="clear" w:color="auto" w:fill="FFFFFF"/>
          <w:lang w:val="zh-CN"/>
        </w:rPr>
        <w:t>⑳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病人心里一惊,暗说,这个吴大夫,真是让人</w:t>
      </w:r>
      <w:r>
        <w:rPr>
          <w:rFonts w:hint="eastAsia" w:ascii="宋体" w:hAnsi="宋体" w:cs="宋体"/>
          <w:color w:val="1E1E1E"/>
          <w:kern w:val="0"/>
          <w:szCs w:val="21"/>
          <w:u w:val="single"/>
          <w:shd w:val="clear" w:color="auto" w:fill="FFFFFF"/>
          <w:lang w:val="zh-CN"/>
        </w:rPr>
        <w:t>捉摸不透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。</w:t>
      </w:r>
    </w:p>
    <w:p>
      <w:pPr>
        <w:widowControl/>
        <w:shd w:val="clear" w:color="auto" w:fill="FFFFFF"/>
        <w:spacing w:line="240" w:lineRule="auto"/>
        <w:ind w:right="840" w:firstLine="420" w:firstLineChars="200"/>
        <w:jc w:val="righ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(选自《微型小说选刊》,有删减)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16.概括小说的主要情节。(3分)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ascii="宋体" w:hAnsi="宋体" w:cs="宋体"/>
          <w:color w:val="1E1E1E"/>
          <w:kern w:val="0"/>
          <w:szCs w:val="21"/>
          <w:shd w:val="clear" w:color="auto" w:fill="FFFFFF"/>
          <w:lang w:val="zh-CN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治病获匾——</w:t>
      </w:r>
      <w:r>
        <w:rPr>
          <w:rFonts w:hint="eastAsia" w:ascii="宋体" w:hAnsi="宋体" w:cs="宋体"/>
          <w:color w:val="1E1E1E"/>
          <w:kern w:val="0"/>
          <w:szCs w:val="21"/>
          <w:u w:val="single"/>
          <w:shd w:val="clear" w:color="auto" w:fill="FFFFFF"/>
          <w:lang w:val="zh-CN"/>
        </w:rPr>
        <w:t>    </w:t>
      </w:r>
      <w:r>
        <w:rPr>
          <w:rFonts w:hint="eastAsia" w:ascii="宋体" w:hAnsi="宋体" w:cs="宋体"/>
          <w:szCs w:val="21"/>
          <w:u w:val="single"/>
        </w:rPr>
        <w:t>①</w:t>
      </w:r>
      <w:r>
        <w:rPr>
          <w:rFonts w:hint="eastAsia" w:ascii="宋体" w:hAnsi="宋体" w:cs="宋体"/>
          <w:color w:val="1E1E1E"/>
          <w:kern w:val="0"/>
          <w:szCs w:val="21"/>
          <w:u w:val="single"/>
          <w:shd w:val="clear" w:color="auto" w:fill="FFFFFF"/>
          <w:lang w:val="zh-CN"/>
        </w:rPr>
        <w:t>     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——</w:t>
      </w:r>
      <w:r>
        <w:rPr>
          <w:rFonts w:hint="eastAsia" w:ascii="宋体" w:hAnsi="宋体" w:cs="宋体"/>
          <w:color w:val="1E1E1E"/>
          <w:kern w:val="0"/>
          <w:szCs w:val="21"/>
          <w:u w:val="single"/>
          <w:shd w:val="clear" w:color="auto" w:fill="FFFFFF"/>
          <w:lang w:val="zh-CN"/>
        </w:rPr>
        <w:t>    </w:t>
      </w:r>
      <w:r>
        <w:rPr>
          <w:rFonts w:hint="eastAsia" w:ascii="宋体" w:hAnsi="宋体" w:cs="宋体"/>
          <w:szCs w:val="21"/>
          <w:u w:val="single"/>
        </w:rPr>
        <w:t>②</w:t>
      </w:r>
      <w:r>
        <w:rPr>
          <w:rFonts w:hint="eastAsia" w:ascii="宋体" w:hAnsi="宋体" w:cs="宋体"/>
          <w:color w:val="1E1E1E"/>
          <w:kern w:val="0"/>
          <w:szCs w:val="21"/>
          <w:u w:val="single"/>
          <w:shd w:val="clear" w:color="auto" w:fill="FFFFFF"/>
          <w:lang w:val="zh-CN"/>
        </w:rPr>
        <w:t>        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——清廉从医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——</w:t>
      </w:r>
      <w:r>
        <w:rPr>
          <w:rFonts w:hint="eastAsia" w:ascii="宋体" w:hAnsi="宋体" w:cs="宋体"/>
          <w:color w:val="1E1E1E"/>
          <w:kern w:val="0"/>
          <w:szCs w:val="21"/>
          <w:u w:val="single"/>
          <w:shd w:val="clear" w:color="auto" w:fill="FFFFFF"/>
          <w:lang w:val="zh-CN"/>
        </w:rPr>
        <w:t>  ③         </w:t>
      </w:r>
    </w:p>
    <w:p>
      <w:pPr>
        <w:widowControl/>
        <w:shd w:val="clear" w:color="auto" w:fill="FFFFFF"/>
        <w:tabs>
          <w:tab w:val="left" w:pos="312"/>
        </w:tabs>
        <w:spacing w:line="240" w:lineRule="auto"/>
        <w:jc w:val="left"/>
        <w:rPr>
          <w:rFonts w:ascii="宋体" w:hAnsi="宋体" w:cs="宋体"/>
          <w:color w:val="1E1E1E"/>
          <w:kern w:val="0"/>
          <w:szCs w:val="21"/>
          <w:shd w:val="clear" w:color="auto" w:fill="FFFFFF"/>
          <w:lang w:val="zh-CN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17.简析第①段环境描写的作用。(3分)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color w:val="1E1E1E"/>
          <w:kern w:val="0"/>
          <w:szCs w:val="21"/>
          <w:u w:val="single"/>
          <w:shd w:val="clear" w:color="auto" w:fill="FFFFFF"/>
          <w:lang w:val="zh-CN"/>
        </w:rPr>
      </w:pPr>
      <w:r>
        <w:rPr>
          <w:rFonts w:hint="eastAsia" w:ascii="宋体" w:hAnsi="宋体" w:cs="宋体"/>
          <w:color w:val="1E1E1E"/>
          <w:kern w:val="0"/>
          <w:szCs w:val="21"/>
          <w:u w:val="single"/>
          <w:shd w:val="clear" w:color="auto" w:fill="FFFFFF"/>
          <w:lang w:val="zh-CN"/>
        </w:rPr>
        <w:t xml:space="preserve">                                                                                              </w:t>
      </w:r>
    </w:p>
    <w:p>
      <w:pPr>
        <w:widowControl/>
        <w:shd w:val="clear" w:color="auto" w:fill="FFFFFF"/>
        <w:tabs>
          <w:tab w:val="left" w:pos="312"/>
        </w:tabs>
        <w:spacing w:line="240" w:lineRule="auto"/>
        <w:jc w:val="left"/>
        <w:rPr>
          <w:rFonts w:ascii="宋体" w:hAnsi="宋体" w:cs="宋体"/>
          <w:color w:val="1E1E1E"/>
          <w:kern w:val="0"/>
          <w:szCs w:val="21"/>
          <w:shd w:val="clear" w:color="auto" w:fill="FFFFFF"/>
          <w:lang w:val="zh-CN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18.品析第</w:t>
      </w:r>
      <w:r>
        <w:rPr>
          <w:rFonts w:ascii="Cambria Math" w:hAnsi="Cambria Math" w:cs="Cambria Math"/>
          <w:color w:val="1E1E1E"/>
          <w:kern w:val="0"/>
          <w:szCs w:val="21"/>
          <w:shd w:val="clear" w:color="auto" w:fill="FFFFFF"/>
          <w:lang w:val="zh-CN"/>
        </w:rPr>
        <w:t>⑰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段划线句子的表达效果。(3分)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ascii="宋体" w:hAnsi="宋体" w:cs="宋体"/>
          <w:color w:val="1E1E1E"/>
          <w:kern w:val="0"/>
          <w:szCs w:val="21"/>
          <w:shd w:val="clear" w:color="auto" w:fill="FFFFFF"/>
          <w:lang w:val="zh-CN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吴子皋没任何异样,依然端坐在太师椅上，留长须。穿唐装，微闭双目,一手持着胡须,一手为患者把脉。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color w:val="1E1E1E"/>
          <w:kern w:val="0"/>
          <w:szCs w:val="21"/>
          <w:u w:val="single"/>
          <w:shd w:val="clear" w:color="auto" w:fill="FFFFFF"/>
          <w:lang w:val="zh-CN"/>
        </w:rPr>
      </w:pPr>
      <w:r>
        <w:rPr>
          <w:rFonts w:hint="eastAsia" w:ascii="宋体" w:hAnsi="宋体" w:cs="宋体"/>
          <w:color w:val="1E1E1E"/>
          <w:kern w:val="0"/>
          <w:szCs w:val="21"/>
          <w:u w:val="single"/>
          <w:shd w:val="clear" w:color="auto" w:fill="FFFFFF"/>
          <w:lang w:val="zh-CN"/>
        </w:rPr>
        <w:t xml:space="preserve">                                                                                                          </w:t>
      </w:r>
    </w:p>
    <w:p>
      <w:pPr>
        <w:widowControl/>
        <w:shd w:val="clear" w:color="auto" w:fill="FFFFFF"/>
        <w:tabs>
          <w:tab w:val="left" w:pos="312"/>
        </w:tabs>
        <w:spacing w:line="240" w:lineRule="auto"/>
        <w:jc w:val="left"/>
        <w:rPr>
          <w:rFonts w:ascii="宋体" w:hAnsi="宋体" w:cs="宋体"/>
          <w:color w:val="1E1E1E"/>
          <w:kern w:val="0"/>
          <w:szCs w:val="21"/>
          <w:shd w:val="clear" w:color="auto" w:fill="FFFFFF"/>
          <w:lang w:val="zh-CN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19.简析本文以“残匾”为题的好处。(4分)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color w:val="1E1E1E"/>
          <w:kern w:val="0"/>
          <w:szCs w:val="21"/>
          <w:u w:val="single"/>
          <w:shd w:val="clear" w:color="auto" w:fill="FFFFFF"/>
          <w:lang w:val="zh-CN"/>
        </w:rPr>
      </w:pPr>
      <w:r>
        <w:rPr>
          <w:rFonts w:hint="eastAsia" w:ascii="宋体" w:hAnsi="宋体" w:cs="宋体"/>
          <w:color w:val="1E1E1E"/>
          <w:kern w:val="0"/>
          <w:szCs w:val="21"/>
          <w:u w:val="single"/>
          <w:shd w:val="clear" w:color="auto" w:fill="FFFFFF"/>
          <w:lang w:val="zh-CN"/>
        </w:rPr>
        <w:t xml:space="preserve">                                                                                                      </w:t>
      </w:r>
    </w:p>
    <w:p>
      <w:pPr>
        <w:spacing w:line="240" w:lineRule="auto"/>
        <w:jc w:val="left"/>
        <w:textAlignment w:val="center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（二）阅读下文，回答问题。（10分）</w:t>
      </w:r>
    </w:p>
    <w:p>
      <w:pPr>
        <w:spacing w:line="240" w:lineRule="auto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窗，中国园林的眼睛</w:t>
      </w:r>
    </w:p>
    <w:p>
      <w:pPr>
        <w:spacing w:line="240" w:lineRule="auto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张玉梅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①春和景明，绿荫满窗，透过一扇扇花窗，春天有了万般风致。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②诗有诗眼，画有醒画，而窗恰是园林空间变换中的点晴之笔。中国园林对窗的设计极为重视，园林至精至微处往往体现在窗的安排上。李渔在《闲情偶寄》中说“吾观今世之人，能变古法为今制者，其惟窗栏二事乎……但造房建宅，与置立窗轩同是一理，明于此而暗于彼，何其有聪明而不善扩乎”。李渔推窗之理为园林建筑之基，而整个园林建筑只是窗栏之“扩”而已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③园林是一门综合艺术，将建筑、书法、绘画，甚至文学、戏剧、音乐等艺术集于一体，为精神生活提供了特殊的情境，与中国独有的生活美学一脉相通。而窗在满足流通光与风的基本功之外。更在园林造景中衍生出以下几种用途：一最借景；二最框景；三是对景；四是漏景，形成别样丰富的趣味。汉代刘熙在《释名》中解释“窗，聪也，于内窥见外为聪明也”。可见，除了功能之用，“窗”更是中国人观看方式和审美趣味的巧妙外化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④欲露还藏是中国园林的游戏，那种开门见山的方式显然不适合中国园林的意境创造。抑是为了放，障是在于开。柳暗花明处，曲径通幽处，别有洞天处，让游览者的心中掀起波澜，窗是园林优美曲线运动中的节点，由于它的存在，曲中增加了含蓄，曲中更富于变化。中国绘画与中国园林异构同心，异曲同工。古代书画中“窗”的元素随处可见，文人的松窗读易、携琴访友，乃至生活中实景、小像等均会以窗为画面背景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⑤中国古代及近代的花窗，冰梅纹窗棂，花卉人物故事纹窗棂、花鸟纹窗棂等，无不显示了古代工匠的精巧技艺。从花窗的物理结构考察，虽然花窗的制作工艺是对几何原理的应用，但是其中依然能印证中国文化一脉相承的思维方式，“六幂”之美，尽在其中。在规矩中，尽含世间的千变万化。“六幂”是古代花窗制作中应用非常广泛的一种图案，它以两个顶心相对的等边三角形形成的交叉线为基线，有规律地增减损益，形成变化无穷的样式。常见的万字格、龟背绵、蜂窝式等图案都是六幂图案的衍生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⑥相对于含纳万景而言，中国园林是局促而狭小的，园林建筑及花草布置，假山设立，一亭一桥一廊，都不是纯然的外在设置，它为人心而设。在园林中，可以看出中国人的宇宙观，看出其中所蕴含的人生旨趣。白居易说“天供闲日月，人借好园林。”中国园林除了实用和审美之外，强调的是安顿人心，伸展性灵。而窗的存在，让园中有园，景外有景，将大千世界动的趣味收摄其中，尽收眼底，这也是中国人由近及远，由小见大的哲学思想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⑦园林是一个鲜活的系统，窗前的风景园因时而变，因地而变，时光流转中，窗也成了每个人的风景，“</w:t>
      </w:r>
      <w:r>
        <w:rPr>
          <w:rFonts w:hint="eastAsia" w:ascii="宋体" w:hAnsi="宋体"/>
          <w:szCs w:val="21"/>
          <w:u w:val="single"/>
        </w:rPr>
        <w:t>明月装饰了你的窗子，你装饰了别人的梦</w:t>
      </w:r>
      <w:r>
        <w:rPr>
          <w:rFonts w:hint="eastAsia" w:ascii="宋体" w:hAnsi="宋体"/>
          <w:szCs w:val="21"/>
        </w:rPr>
        <w:t>”。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⑧小窗中藏有世界的大观。（选文有改动）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20.请说说选文第②段中哪句话最能总括“窗”的整体特征。（3分）</w:t>
      </w:r>
    </w:p>
    <w:p>
      <w:pPr>
        <w:spacing w:line="24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                                                                    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21.第⑦段划线句引用卞之琳《断章》中的诗句，起到怎样的作用？（4分）</w:t>
      </w:r>
    </w:p>
    <w:p>
      <w:pPr>
        <w:spacing w:line="24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                                                                    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22.下列对选文的理解和分析，不正确的一项是（   ）（3分）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A.第②段“园林至精至微处往往体现在窗的安排上”，句中加点词语“往往”体现了说明文语言准确，严密的特点。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B.第③段划线句运用了分类别的说明方法，列举了“窗”在园林造景中的多种用途。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C.中国绘画与中国园林异构同心，异曲同工，而“窗”是二者最重要的组成部分。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D.第⑧段“小窗中藏有世界的大观”，句中加点词语形成鲜明对比，既体现了“由小见大”的哲学思想，又给读者留下深刻印象。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五、语言运用(共10分)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阅读下面的实用类文本完成23-25题。(10分)</w:t>
      </w:r>
    </w:p>
    <w:p>
      <w:pPr>
        <w:spacing w:line="240" w:lineRule="auto"/>
        <w:ind w:firstLine="422" w:firstLineChars="200"/>
        <w:rPr>
          <w:rFonts w:ascii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b/>
          <w:bCs/>
          <w:color w:val="000000"/>
          <w:kern w:val="0"/>
          <w:szCs w:val="21"/>
          <w:shd w:val="clear" w:color="auto" w:fill="FFFFFF"/>
        </w:rPr>
        <w:t>材料一</w:t>
      </w: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 xml:space="preserve"> 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儿童在教育过程中的成长，一定意义上就是在重演人类的发展史。我们的祖先通过劳动实现了人类文明的提升，由此我们每个人，特别是我们在儿童阶段的成长，都离不开劳动环节的淬炼。</w:t>
      </w:r>
    </w:p>
    <w:p>
      <w:pPr>
        <w:spacing w:line="240" w:lineRule="auto"/>
        <w:ind w:firstLine="420" w:firstLineChars="200"/>
        <w:rPr>
          <w:rFonts w:ascii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《朱子家训》中说：“黎明即起，洒扫庭除，要内外整洁。”可见，古人讲究从细节培养生活自理的劳动习惯，从而保持身体和精神的基本健康。现在有的家长却不让孩子做家务或参加其他劳动，习惯大包大揽，目的是让孩子多点时间读书学习。其本意是爱孩子，然而，这却剥夺了孩子一个非常重要的全面“学以成人”的机会，家长这样的做法，并不一定能帮助孩子提升学业成绩，反而可能会让孩子在人格发展上出现不足，难以形成良好的意志品质和责任意识。我们必须谨记：尽管我们人类文明有了长足的发展，但劳动仍然是我们“学以成人”的基础性活动。</w:t>
      </w:r>
    </w:p>
    <w:p>
      <w:pPr>
        <w:spacing w:line="240" w:lineRule="auto"/>
        <w:ind w:firstLine="420" w:firstLineChars="200"/>
        <w:rPr>
          <w:rFonts w:ascii="宋体" w:hAnsi="宋体" w:cs="宋体"/>
          <w:b/>
          <w:bCs/>
          <w:color w:val="000000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现代社会，劳动教育并不只是要锻炼体质，还要让儿童在劳动中学会生存、学会合作、学会创造，提高动手能力，这对于德育、智育、体育、美育都有重要的影响。比如说，人类往往在劳动中创造美的世界，让儿童学习通过劳动创造美的世界，可以提升儿童的审美情趣。由于劳动教育关涉诸多方面的教育，因此必须系统、合理地加以推进。</w:t>
      </w: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br w:type="textWrapping"/>
      </w: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                            （选自韩震《劳动是学以成人的基础》，光明日报，有删改）</w:t>
      </w:r>
    </w:p>
    <w:p>
      <w:pPr>
        <w:spacing w:line="240" w:lineRule="auto"/>
        <w:ind w:firstLine="422" w:firstLineChars="200"/>
        <w:rPr>
          <w:rFonts w:ascii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b/>
          <w:bCs/>
          <w:color w:val="000000"/>
          <w:kern w:val="0"/>
          <w:szCs w:val="21"/>
          <w:shd w:val="clear" w:color="auto" w:fill="FFFFFF"/>
        </w:rPr>
        <w:t>材料二</w:t>
      </w: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 2019年长沙市普通中学教育质量综合评价数据显示：我市普通中学学生普遍具有正确的劳动价值观。86.79%的初中生和84.14%的高中生能正确认识劳动价值、尊重劳动、崇尚劳动；70.61%的初中生和72.38%的高中生热爱劳动；68.75%的初中生、76.97%高中生将“科学家、教师、医生、工程师、警察、军人”等吃苦耐劳、敬业奋斗的劳动者作为自己的未来的理想职业。</w:t>
      </w:r>
    </w:p>
    <w:p>
      <w:pPr>
        <w:spacing w:line="240" w:lineRule="auto"/>
        <w:ind w:firstLine="420" w:firstLineChars="200"/>
        <w:rPr>
          <w:rFonts w:ascii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调研也发现，学生劳动习惯有待加强。1.65%的初中生和1.69%的高中生表示在家中“从不”主动做力所能及的家务，26.66%的初中生和26.9%的高中生表示在家中“偶尔”主动做力所能及的家务。（摘自《长沙发布“中小学校劳动教育评价指标”》，长沙晚报，2020年4月16日）</w:t>
      </w:r>
    </w:p>
    <w:p>
      <w:pPr>
        <w:spacing w:line="240" w:lineRule="auto"/>
        <w:ind w:firstLine="422" w:firstLineChars="200"/>
        <w:rPr>
          <w:rFonts w:ascii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b/>
          <w:bCs/>
          <w:color w:val="000000"/>
          <w:kern w:val="0"/>
          <w:szCs w:val="21"/>
          <w:shd w:val="clear" w:color="auto" w:fill="FFFFFF"/>
        </w:rPr>
        <w:t xml:space="preserve">材料三 </w:t>
      </w:r>
      <w:r>
        <w:rPr>
          <w:rFonts w:ascii="宋体" w:hAnsi="宋体" w:cs="宋体"/>
          <w:b/>
          <w:bCs/>
          <w:color w:val="000000"/>
          <w:kern w:val="0"/>
          <w:szCs w:val="21"/>
          <w:shd w:val="clear" w:color="auto" w:fill="FFFFFF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中华民族是一个勤于劳动、善于创造的民族。从《尚书》中的“克勤于邦、克俭于家”，到《国语》中的“劳则思，思则善心生”，再到《朱子治家格言》中的“黎明即起，洒扫庭除，要内外整洁”，诸多古训格言都彰显了勤俭自持、耕读传家的中华传统美德。当今时代，随着经济社会发展，劳动形态发生巨大变化。这就要求劳动教育与新技术、新产业、新业态相呼应，挖掘劳动教育新内涵，创新劳动教育形式，鼓励学生运用多学科知识，开展创造性劳动，使新时代劳动教育适应科技发展和产业变革要求。劳动教育要与立德、增智、强体、育美相结合，实现道德的提升、智慧的增长、体质的强健、美感的涵养，进一步彰显劳动教育在新时代的综合育人价值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（选自刘余莉《积极开展新时代劳动教育》，《人民日报》2020年4月30日，有删改）</w:t>
      </w:r>
    </w:p>
    <w:p>
      <w:pPr>
        <w:spacing w:line="240" w:lineRule="auto"/>
        <w:rPr>
          <w:rFonts w:ascii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23.根据以上材料，下列理解和判断，不正确的一项是（3分）（    ）</w:t>
      </w:r>
    </w:p>
    <w:p>
      <w:pPr>
        <w:spacing w:line="240" w:lineRule="auto"/>
        <w:ind w:firstLine="420" w:firstLineChars="200"/>
        <w:rPr>
          <w:rFonts w:ascii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A.儿童若缺少劳动，可能会在人格发展上出现不足，难以形成良好的意志品质和责任意识。B.对儿童而言，劳动教育必须系统，合理地加以推进，因为这会关涉到诸多方面的教育。</w:t>
      </w:r>
    </w:p>
    <w:p>
      <w:pPr>
        <w:spacing w:line="240" w:lineRule="auto"/>
        <w:ind w:firstLine="420" w:firstLineChars="200"/>
        <w:rPr>
          <w:rFonts w:ascii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C.长沙市普通中学学生中，把工程师作为自己未来理想职业的，初中生比高中生的比例高。</w:t>
      </w:r>
    </w:p>
    <w:p>
      <w:pPr>
        <w:spacing w:line="240" w:lineRule="auto"/>
        <w:ind w:firstLine="420" w:firstLineChars="200"/>
        <w:rPr>
          <w:rFonts w:ascii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D.材料一阐述了劳动和劳动教育的重要性，材料三闹述了新时代如何积极开展劳动教育。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24.请根上述则材料，说说新时代中小学开展劳动教育应当注意哪些方面的问题。（3分）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color w:val="1E1E1E"/>
          <w:kern w:val="0"/>
          <w:szCs w:val="21"/>
          <w:u w:val="single"/>
          <w:shd w:val="clear" w:color="auto" w:fill="FFFFFF"/>
          <w:lang w:val="zh-CN"/>
        </w:rPr>
      </w:pPr>
      <w:r>
        <w:rPr>
          <w:rFonts w:hint="eastAsia" w:ascii="宋体" w:hAnsi="宋体" w:cs="宋体"/>
          <w:color w:val="1E1E1E"/>
          <w:kern w:val="0"/>
          <w:szCs w:val="21"/>
          <w:u w:val="single"/>
          <w:shd w:val="clear" w:color="auto" w:fill="FFFFFF"/>
          <w:lang w:val="zh-CN"/>
        </w:rPr>
        <w:t xml:space="preserve">                                                                               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color w:val="1E1E1E"/>
          <w:kern w:val="0"/>
          <w:szCs w:val="21"/>
          <w:u w:val="single"/>
          <w:shd w:val="clear" w:color="auto" w:fill="FFFFFF"/>
          <w:lang w:val="zh-CN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25.材料一中说“人类往往在劳动中创造美的世界”，请联系你的生活经历，谈谈对这句话的认识。（4分）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color w:val="1E1E1E"/>
          <w:kern w:val="0"/>
          <w:szCs w:val="21"/>
          <w:u w:val="single"/>
          <w:shd w:val="clear" w:color="auto" w:fill="FFFFFF"/>
          <w:lang w:val="zh-CN"/>
        </w:rPr>
      </w:pPr>
      <w:r>
        <w:rPr>
          <w:rFonts w:hint="eastAsia" w:ascii="宋体" w:hAnsi="宋体" w:cs="宋体"/>
          <w:color w:val="1E1E1E"/>
          <w:kern w:val="0"/>
          <w:szCs w:val="21"/>
          <w:u w:val="single"/>
          <w:shd w:val="clear" w:color="auto" w:fill="FFFFFF"/>
          <w:lang w:val="zh-CN"/>
        </w:rPr>
        <w:t xml:space="preserve">                                                                               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六、名著阅读（6分）</w:t>
      </w:r>
    </w:p>
    <w:p>
      <w:pPr>
        <w:spacing w:line="240" w:lineRule="auto"/>
        <w:jc w:val="left"/>
        <w:textAlignment w:val="center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26.阅读下面一段话，回答问题。（6分）</w:t>
      </w:r>
    </w:p>
    <w:p>
      <w:pPr>
        <w:spacing w:line="240" w:lineRule="auto"/>
        <w:ind w:firstLine="420" w:firstLineChars="200"/>
        <w:textAlignment w:val="center"/>
        <w:rPr>
          <w:rFonts w:ascii="宋体" w:hAnsi="宋体" w:cs="仿宋"/>
          <w:bCs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《我爱这土地》选自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>《                      》</w:t>
      </w:r>
      <w:r>
        <w:rPr>
          <w:rFonts w:hint="eastAsia" w:ascii="宋体" w:hAnsi="宋体" w:cs="宋体"/>
          <w:bCs/>
          <w:color w:val="000000"/>
          <w:szCs w:val="21"/>
        </w:rPr>
        <w:t>，20世纪30年代艾青诗歌中</w:t>
      </w:r>
      <w:r>
        <w:rPr>
          <w:rFonts w:hint="eastAsia" w:ascii="宋体" w:hAnsi="宋体" w:cs="宋体"/>
          <w:bCs/>
          <w:color w:val="000000"/>
          <w:szCs w:val="21"/>
        </w:rPr>
        <w:drawing>
          <wp:inline distT="0" distB="0" distL="0" distR="0">
            <wp:extent cx="131445" cy="179070"/>
            <wp:effectExtent l="19050" t="0" r="1905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" cy="17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color w:val="000000"/>
          <w:szCs w:val="21"/>
        </w:rPr>
        <w:t>主要意象是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cs="宋体"/>
          <w:bCs/>
          <w:color w:val="000000"/>
          <w:szCs w:val="21"/>
        </w:rPr>
        <w:t xml:space="preserve"> 和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   </w:t>
      </w:r>
      <w:r>
        <w:rPr>
          <w:rFonts w:hint="eastAsia" w:ascii="宋体" w:hAnsi="宋体" w:cs="宋体"/>
          <w:bCs/>
          <w:color w:val="000000"/>
          <w:szCs w:val="21"/>
        </w:rPr>
        <w:t xml:space="preserve"> 。他的长诗《向太阳》《火把》，借歌颂太阳、索求火把，表达了驱逐黑暗、坚持斗争、争取胜利的美好愿望，诗人也因此被称为“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      </w:t>
      </w:r>
      <w:r>
        <w:rPr>
          <w:rFonts w:hint="eastAsia" w:ascii="宋体" w:hAnsi="宋体" w:cs="宋体"/>
          <w:bCs/>
          <w:color w:val="000000"/>
          <w:szCs w:val="21"/>
        </w:rPr>
        <w:t>”的歌手。他的成名作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《               </w:t>
      </w:r>
      <w:r>
        <w:rPr>
          <w:rFonts w:hint="eastAsia" w:ascii="宋体" w:hAnsi="宋体" w:cs="宋体"/>
          <w:bCs/>
          <w:color w:val="000000"/>
          <w:szCs w:val="21"/>
        </w:rPr>
        <w:t>》 发表时第一次是用了“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 w:cs="宋体"/>
          <w:bCs/>
          <w:color w:val="000000"/>
          <w:szCs w:val="21"/>
        </w:rPr>
        <w:t>”这一笔名。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七、表达与写作(共60分，含书写5分)</w:t>
      </w:r>
    </w:p>
    <w:p>
      <w:pPr>
        <w:spacing w:line="240" w:lineRule="auto"/>
        <w:jc w:val="left"/>
        <w:textAlignment w:val="center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27.阅读下面的材料，按要求写作文。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一粒破土而出的种子，一朵凌寒而开的小花，一份纯真美好的记忆，一段拼搏奋进的历程，鬼斧神工的自然，平凡伟大的生命，善良质朴的心灵……这世界有太多太多值得我们心怀敬意。致敬，是感谢、是仰望、也是铭记和激励。请以</w:t>
      </w:r>
      <w:r>
        <w:rPr>
          <w:rFonts w:hint="eastAsia" w:ascii="宋体" w:hAnsi="宋体"/>
          <w:b/>
          <w:bCs/>
          <w:szCs w:val="21"/>
        </w:rPr>
        <w:t>“致敬</w:t>
      </w:r>
      <w:r>
        <w:rPr>
          <w:rFonts w:hint="eastAsia" w:ascii="宋体" w:hAnsi="宋体"/>
          <w:b/>
          <w:bCs/>
          <w:szCs w:val="21"/>
          <w:u w:val="single"/>
        </w:rPr>
        <w:t xml:space="preserve">        </w:t>
      </w:r>
      <w:r>
        <w:rPr>
          <w:rFonts w:hint="eastAsia" w:ascii="宋体" w:hAnsi="宋体"/>
          <w:b/>
          <w:bCs/>
          <w:szCs w:val="21"/>
        </w:rPr>
        <w:t>”为题目</w:t>
      </w:r>
      <w:r>
        <w:rPr>
          <w:rFonts w:hint="eastAsia" w:ascii="宋体" w:hAnsi="宋体"/>
          <w:szCs w:val="21"/>
        </w:rPr>
        <w:t>，写一篇作文。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要求：①将题目补充完整。②内容具体，有真情实感；③诗歌除外，文体不限；④不少于600字；不得抄袭、套作，不得出现真实的人名、校名和地名。</w:t>
      </w:r>
    </w:p>
    <w:p>
      <w:pPr>
        <w:widowControl/>
        <w:spacing w:line="24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br w:type="page"/>
      </w:r>
    </w:p>
    <w:p>
      <w:pPr>
        <w:spacing w:line="240" w:lineRule="auto"/>
        <w:jc w:val="center"/>
        <w:rPr>
          <w:rFonts w:ascii="黑体" w:hAnsi="黑体" w:eastAsia="黑体" w:cs="华文中宋"/>
          <w:b/>
          <w:sz w:val="28"/>
          <w:szCs w:val="28"/>
        </w:rPr>
        <w:sectPr>
          <w:pgSz w:w="11906" w:h="16838"/>
          <w:pgMar w:top="1417" w:right="1417" w:bottom="1417" w:left="1417" w:header="850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华文中宋"/>
          <w:b/>
          <w:sz w:val="28"/>
          <w:szCs w:val="28"/>
        </w:rPr>
        <w:t>语文参考答案</w:t>
      </w:r>
    </w:p>
    <w:p>
      <w:pPr>
        <w:spacing w:line="240" w:lineRule="auto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1．C。(A.nín—níng；B.zhǎn—zǎn，qì—qiè；D.zhù—chù) （3分）</w:t>
      </w:r>
    </w:p>
    <w:p>
      <w:pPr>
        <w:spacing w:line="240" w:lineRule="auto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2．D。(A.读—渎；B.消—销，错—措；C.聘—娉) （3分）</w:t>
      </w:r>
    </w:p>
    <w:p>
      <w:pPr>
        <w:spacing w:line="240" w:lineRule="auto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3．B。(丰功伟绩：伟大的功绩。为褒义词，不能用来形容倒卖文物艺术珍品的操盘手) （3分）</w:t>
      </w:r>
    </w:p>
    <w:p>
      <w:pPr>
        <w:spacing w:line="240" w:lineRule="auto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4. 选C。A项，用词不当，将“发扬”改为“发挥”；B项，语序不当，把“干预”和“发现”的位置互换；D项，有歧义。“近两年一直没赢过的飞虎队”有两种意思：一种是飞虎队一直没赢；另一种是海燕队没赢过飞虎队。（3分）</w:t>
      </w:r>
    </w:p>
    <w:p>
      <w:pPr>
        <w:spacing w:line="240" w:lineRule="auto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5.B。A是立春、立夏、立秋、冬至；C“赋”“比”“兴”三种主要表现手法；D应为“清代”。（3分）</w:t>
      </w:r>
    </w:p>
    <w:p>
      <w:pPr>
        <w:spacing w:line="240" w:lineRule="auto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6. B。【解析】此题考查学生</w:t>
      </w:r>
      <w:r>
        <w:rPr>
          <w:rFonts w:hint="eastAsia" w:ascii="黑体" w:hAnsi="黑体" w:eastAsia="黑体" w:cs="宋体"/>
          <w:sz w:val="18"/>
          <w:szCs w:val="18"/>
        </w:rPr>
        <w:t>对中心论点的掌握。</w:t>
      </w:r>
      <w:r>
        <w:rPr>
          <w:rFonts w:hint="eastAsia" w:ascii="黑体" w:hAnsi="黑体" w:eastAsia="黑体"/>
          <w:sz w:val="18"/>
          <w:szCs w:val="18"/>
        </w:rPr>
        <w:t>议论文</w:t>
      </w:r>
      <w:r>
        <w:rPr>
          <w:rFonts w:hint="eastAsia" w:ascii="黑体" w:hAnsi="黑体" w:eastAsia="黑体" w:cs="宋体"/>
          <w:sz w:val="18"/>
          <w:szCs w:val="18"/>
        </w:rPr>
        <w:t>中，论点是作者发表的主要观点。</w:t>
      </w:r>
      <w:r>
        <w:rPr>
          <w:rFonts w:hint="eastAsia" w:ascii="黑体" w:hAnsi="黑体" w:eastAsia="黑体"/>
          <w:sz w:val="18"/>
          <w:szCs w:val="18"/>
        </w:rPr>
        <w:t>仔细分析本</w:t>
      </w:r>
      <w:r>
        <w:rPr>
          <w:rFonts w:hint="eastAsia" w:ascii="黑体" w:hAnsi="黑体" w:eastAsia="黑体" w:cs="微软雅黑"/>
          <w:sz w:val="18"/>
          <w:szCs w:val="18"/>
        </w:rPr>
        <w:t>文</w:t>
      </w:r>
      <w:r>
        <w:rPr>
          <w:rFonts w:hint="eastAsia" w:ascii="黑体" w:hAnsi="黑体" w:eastAsia="黑体" w:cs="宋体"/>
          <w:sz w:val="18"/>
          <w:szCs w:val="18"/>
        </w:rPr>
        <w:t>，</w:t>
      </w:r>
      <w:r>
        <w:rPr>
          <w:rFonts w:hint="eastAsia" w:ascii="黑体" w:hAnsi="黑体" w:eastAsia="黑体" w:cs="微软雅黑"/>
          <w:sz w:val="18"/>
          <w:szCs w:val="18"/>
        </w:rPr>
        <w:t>文</w:t>
      </w:r>
      <w:r>
        <w:rPr>
          <w:rFonts w:hint="eastAsia" w:ascii="黑体" w:hAnsi="黑体" w:eastAsia="黑体" w:cs="宋体"/>
          <w:sz w:val="18"/>
          <w:szCs w:val="18"/>
        </w:rPr>
        <w:t>章的题</w:t>
      </w:r>
      <w:r>
        <w:rPr>
          <w:rFonts w:hint="eastAsia" w:ascii="黑体" w:hAnsi="黑体" w:eastAsia="黑体" w:cs="微软雅黑"/>
          <w:sz w:val="18"/>
          <w:szCs w:val="18"/>
        </w:rPr>
        <w:t>目</w:t>
      </w:r>
      <w:r>
        <w:rPr>
          <w:rFonts w:hint="eastAsia" w:ascii="黑体" w:hAnsi="黑体" w:eastAsia="黑体" w:cs="宋体"/>
          <w:sz w:val="18"/>
          <w:szCs w:val="18"/>
        </w:rPr>
        <w:t>“</w:t>
      </w:r>
      <w:r>
        <w:rPr>
          <w:rFonts w:hint="eastAsia" w:ascii="黑体" w:hAnsi="黑体" w:eastAsia="黑体" w:cs="微软雅黑"/>
          <w:sz w:val="18"/>
          <w:szCs w:val="18"/>
        </w:rPr>
        <w:t>人生立志</w:t>
      </w:r>
      <w:r>
        <w:rPr>
          <w:rFonts w:hint="eastAsia" w:ascii="黑体" w:hAnsi="黑体" w:eastAsia="黑体" w:cs="宋体"/>
          <w:sz w:val="18"/>
          <w:szCs w:val="18"/>
        </w:rPr>
        <w:t>须趁早”即中心论点</w:t>
      </w:r>
      <w:r>
        <w:rPr>
          <w:rFonts w:hint="eastAsia" w:ascii="黑体" w:hAnsi="黑体" w:eastAsia="黑体"/>
          <w:sz w:val="18"/>
          <w:szCs w:val="18"/>
        </w:rPr>
        <w:t>。（3分）</w:t>
      </w:r>
    </w:p>
    <w:p>
      <w:pPr>
        <w:spacing w:line="240" w:lineRule="auto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7.C。A 项“选</w:t>
      </w:r>
      <w:r>
        <w:rPr>
          <w:rFonts w:hint="eastAsia" w:ascii="黑体" w:hAnsi="黑体" w:eastAsia="黑体" w:cs="微软雅黑"/>
          <w:sz w:val="18"/>
          <w:szCs w:val="18"/>
        </w:rPr>
        <w:t>文</w:t>
      </w:r>
      <w:r>
        <w:rPr>
          <w:rFonts w:hint="eastAsia" w:ascii="黑体" w:hAnsi="黑体" w:eastAsia="黑体" w:cs="宋体"/>
          <w:sz w:val="18"/>
          <w:szCs w:val="18"/>
        </w:rPr>
        <w:t>第②段只</w:t>
      </w:r>
      <w:r>
        <w:rPr>
          <w:rFonts w:hint="eastAsia" w:ascii="黑体" w:hAnsi="黑体" w:eastAsia="黑体" w:cs="微软雅黑"/>
          <w:sz w:val="18"/>
          <w:szCs w:val="18"/>
        </w:rPr>
        <w:t>用</w:t>
      </w:r>
      <w:r>
        <w:rPr>
          <w:rFonts w:hint="eastAsia" w:ascii="黑体" w:hAnsi="黑体" w:eastAsia="黑体" w:cs="宋体"/>
          <w:sz w:val="18"/>
          <w:szCs w:val="18"/>
        </w:rPr>
        <w:t>了事实论据”分析错误，应为“选</w:t>
      </w:r>
      <w:r>
        <w:rPr>
          <w:rFonts w:hint="eastAsia" w:ascii="黑体" w:hAnsi="黑体" w:eastAsia="黑体" w:cs="微软雅黑"/>
          <w:sz w:val="18"/>
          <w:szCs w:val="18"/>
        </w:rPr>
        <w:t>文</w:t>
      </w:r>
      <w:r>
        <w:rPr>
          <w:rFonts w:hint="eastAsia" w:ascii="黑体" w:hAnsi="黑体" w:eastAsia="黑体" w:cs="宋体"/>
          <w:sz w:val="18"/>
          <w:szCs w:val="18"/>
        </w:rPr>
        <w:t>第②段</w:t>
      </w:r>
      <w:r>
        <w:rPr>
          <w:rFonts w:hint="eastAsia" w:ascii="黑体" w:hAnsi="黑体" w:eastAsia="黑体" w:cs="微软雅黑"/>
          <w:sz w:val="18"/>
          <w:szCs w:val="18"/>
        </w:rPr>
        <w:t>用</w:t>
      </w:r>
      <w:r>
        <w:rPr>
          <w:rFonts w:hint="eastAsia" w:ascii="黑体" w:hAnsi="黑体" w:eastAsia="黑体" w:cs="宋体"/>
          <w:sz w:val="18"/>
          <w:szCs w:val="18"/>
        </w:rPr>
        <w:t>了事实论据和道理论据”</w:t>
      </w:r>
      <w:r>
        <w:rPr>
          <w:rFonts w:hint="eastAsia" w:ascii="黑体" w:hAnsi="黑体" w:eastAsia="黑体"/>
          <w:sz w:val="18"/>
          <w:szCs w:val="18"/>
        </w:rPr>
        <w:t>;B项“孔融让梨”的故事虽然家喻户晓，但谈的是谦让的美德，不能为本</w:t>
      </w:r>
      <w:r>
        <w:rPr>
          <w:rFonts w:hint="eastAsia" w:ascii="黑体" w:hAnsi="黑体" w:eastAsia="黑体" w:cs="微软雅黑"/>
          <w:sz w:val="18"/>
          <w:szCs w:val="18"/>
        </w:rPr>
        <w:t>文中心论</w:t>
      </w:r>
      <w:r>
        <w:rPr>
          <w:rFonts w:hint="eastAsia" w:ascii="黑体" w:hAnsi="黑体" w:eastAsia="黑体" w:cs="宋体"/>
          <w:sz w:val="18"/>
          <w:szCs w:val="18"/>
        </w:rPr>
        <w:t>点“</w:t>
      </w:r>
      <w:r>
        <w:rPr>
          <w:rFonts w:hint="eastAsia" w:ascii="黑体" w:hAnsi="黑体" w:eastAsia="黑体" w:cs="微软雅黑"/>
          <w:sz w:val="18"/>
          <w:szCs w:val="18"/>
        </w:rPr>
        <w:t>人生立志</w:t>
      </w:r>
      <w:r>
        <w:rPr>
          <w:rFonts w:hint="eastAsia" w:ascii="黑体" w:hAnsi="黑体" w:eastAsia="黑体" w:cs="宋体"/>
          <w:sz w:val="18"/>
          <w:szCs w:val="18"/>
        </w:rPr>
        <w:t>须趁早”服务，不可以作</w:t>
      </w:r>
      <w:r>
        <w:rPr>
          <w:rFonts w:hint="eastAsia" w:ascii="黑体" w:hAnsi="黑体" w:eastAsia="黑体"/>
          <w:sz w:val="18"/>
          <w:szCs w:val="18"/>
        </w:rPr>
        <w:t xml:space="preserve"> 为本</w:t>
      </w:r>
      <w:r>
        <w:rPr>
          <w:rFonts w:hint="eastAsia" w:ascii="黑体" w:hAnsi="黑体" w:eastAsia="黑体" w:cs="微软雅黑"/>
          <w:sz w:val="18"/>
          <w:szCs w:val="18"/>
        </w:rPr>
        <w:t>文</w:t>
      </w:r>
      <w:r>
        <w:rPr>
          <w:rFonts w:hint="eastAsia" w:ascii="黑体" w:hAnsi="黑体" w:eastAsia="黑体" w:cs="宋体"/>
          <w:sz w:val="18"/>
          <w:szCs w:val="18"/>
        </w:rPr>
        <w:t>的论据。</w:t>
      </w:r>
      <w:r>
        <w:rPr>
          <w:rFonts w:hint="eastAsia" w:ascii="黑体" w:hAnsi="黑体" w:eastAsia="黑体"/>
          <w:sz w:val="18"/>
          <w:szCs w:val="18"/>
        </w:rPr>
        <w:t>D项，本</w:t>
      </w:r>
      <w:r>
        <w:rPr>
          <w:rFonts w:hint="eastAsia" w:ascii="黑体" w:hAnsi="黑体" w:eastAsia="黑体" w:cs="微软雅黑"/>
          <w:sz w:val="18"/>
          <w:szCs w:val="18"/>
        </w:rPr>
        <w:t>文</w:t>
      </w:r>
      <w:r>
        <w:rPr>
          <w:rFonts w:hint="eastAsia" w:ascii="黑体" w:hAnsi="黑体" w:eastAsia="黑体" w:cs="宋体"/>
          <w:sz w:val="18"/>
          <w:szCs w:val="18"/>
        </w:rPr>
        <w:t>没有采</w:t>
      </w:r>
      <w:r>
        <w:rPr>
          <w:rFonts w:hint="eastAsia" w:ascii="黑体" w:hAnsi="黑体" w:eastAsia="黑体" w:cs="微软雅黑"/>
          <w:sz w:val="18"/>
          <w:szCs w:val="18"/>
        </w:rPr>
        <w:t>用</w:t>
      </w:r>
      <w:r>
        <w:rPr>
          <w:rFonts w:hint="eastAsia" w:ascii="黑体" w:hAnsi="黑体" w:eastAsia="黑体" w:cs="宋体"/>
          <w:sz w:val="18"/>
          <w:szCs w:val="18"/>
        </w:rPr>
        <w:t>“</w:t>
      </w:r>
      <w:r>
        <w:rPr>
          <w:rFonts w:hint="eastAsia" w:ascii="黑体" w:hAnsi="黑体" w:eastAsia="黑体" w:cs="微软雅黑"/>
          <w:sz w:val="18"/>
          <w:szCs w:val="18"/>
        </w:rPr>
        <w:t>比</w:t>
      </w:r>
      <w:r>
        <w:rPr>
          <w:rFonts w:hint="eastAsia" w:ascii="黑体" w:hAnsi="黑体" w:eastAsia="黑体" w:cs="宋体"/>
          <w:sz w:val="18"/>
          <w:szCs w:val="18"/>
        </w:rPr>
        <w:t>喻论证”的论证</w:t>
      </w:r>
      <w:r>
        <w:rPr>
          <w:rFonts w:hint="eastAsia" w:ascii="黑体" w:hAnsi="黑体" w:eastAsia="黑体" w:cs="微软雅黑"/>
          <w:sz w:val="18"/>
          <w:szCs w:val="18"/>
        </w:rPr>
        <w:t>方</w:t>
      </w:r>
      <w:r>
        <w:rPr>
          <w:rFonts w:hint="eastAsia" w:ascii="黑体" w:hAnsi="黑体" w:eastAsia="黑体" w:cs="宋体"/>
          <w:sz w:val="18"/>
          <w:szCs w:val="18"/>
        </w:rPr>
        <w:t>法</w:t>
      </w:r>
      <w:r>
        <w:rPr>
          <w:rFonts w:hint="eastAsia" w:ascii="黑体" w:hAnsi="黑体" w:eastAsia="黑体"/>
          <w:sz w:val="18"/>
          <w:szCs w:val="18"/>
        </w:rPr>
        <w:t>。（3分）</w:t>
      </w:r>
    </w:p>
    <w:p>
      <w:pPr>
        <w:spacing w:line="240" w:lineRule="auto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8.D。A“第①②段提出问题，第③④⑤段是分析问题”错，应为“第①段提出问题，第②③④⑤段是分析问题”;B“第②③段是并列关系，所以这两段的位置可以调换”错，应为“第②③段是递进关系，所以这两段的位置不可以调换”;C“鲜明的对</w:t>
      </w:r>
      <w:r>
        <w:rPr>
          <w:rFonts w:hint="eastAsia" w:ascii="黑体" w:hAnsi="黑体" w:eastAsia="黑体" w:cs="微软雅黑"/>
          <w:sz w:val="18"/>
          <w:szCs w:val="18"/>
        </w:rPr>
        <w:t>比</w:t>
      </w:r>
      <w:r>
        <w:rPr>
          <w:rFonts w:hint="eastAsia" w:ascii="黑体" w:hAnsi="黑体" w:eastAsia="黑体" w:cs="宋体"/>
          <w:sz w:val="18"/>
          <w:szCs w:val="18"/>
        </w:rPr>
        <w:t>更能真发</w:t>
      </w:r>
      <w:r>
        <w:rPr>
          <w:rFonts w:hint="eastAsia" w:ascii="黑体" w:hAnsi="黑体" w:eastAsia="黑体" w:cs="微软雅黑"/>
          <w:sz w:val="18"/>
          <w:szCs w:val="18"/>
        </w:rPr>
        <w:t>人</w:t>
      </w:r>
      <w:r>
        <w:rPr>
          <w:rFonts w:hint="eastAsia" w:ascii="黑体" w:hAnsi="黑体" w:eastAsia="黑体" w:cs="宋体"/>
          <w:sz w:val="18"/>
          <w:szCs w:val="18"/>
        </w:rPr>
        <w:t>深思”</w:t>
      </w:r>
      <w:r>
        <w:rPr>
          <w:rFonts w:hint="eastAsia" w:ascii="黑体" w:hAnsi="黑体" w:eastAsia="黑体"/>
          <w:sz w:val="18"/>
          <w:szCs w:val="18"/>
        </w:rPr>
        <w:t>。（3分）</w:t>
      </w:r>
    </w:p>
    <w:p>
      <w:pPr>
        <w:spacing w:line="240" w:lineRule="auto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9．C（3分）；</w:t>
      </w:r>
    </w:p>
    <w:p>
      <w:pPr>
        <w:spacing w:line="240" w:lineRule="auto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10．B（3分）；</w:t>
      </w:r>
    </w:p>
    <w:p>
      <w:pPr>
        <w:spacing w:line="240" w:lineRule="auto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11．A（3分）；</w:t>
      </w:r>
    </w:p>
    <w:p>
      <w:pPr>
        <w:spacing w:line="240" w:lineRule="auto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12．⑴醉了能和他们一起快乐，酒醒后能用文章表述这种快乐的，是太守啊。（2分）</w:t>
      </w:r>
    </w:p>
    <w:p>
      <w:pPr>
        <w:spacing w:line="240" w:lineRule="auto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⑵于是每天和滁州人（一道）抬头观看山景，低头倾听泉声。（考查点：“乃、日、仰、俯”四词的含义。（2分）</w:t>
      </w:r>
    </w:p>
    <w:p>
      <w:pPr>
        <w:spacing w:line="240" w:lineRule="auto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13.作者乐观豁达的生活态度，不懈追求的职业操守难能可贵。（1分）我们在学习、生活中也要发扬乐观向上的精神，不惧挫折，不畏困难，积极进取。（1分）</w:t>
      </w:r>
    </w:p>
    <w:p>
      <w:pPr>
        <w:spacing w:line="240" w:lineRule="auto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14.（6分） (1)玉盘珍羞直万钱　(2)月有阴晴圆缺　(3)浮光跃金　静影沉璧　(4)为什么我的眼里常含泪水　因为我对这土地爱得深沉</w:t>
      </w:r>
    </w:p>
    <w:p>
      <w:pPr>
        <w:spacing w:line="240" w:lineRule="auto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15.（1）写作手法：用典。情感：表达了诗人对旧友的怀念之情，对岁月流逝、人事变迁的感慨。（2分）</w:t>
      </w:r>
    </w:p>
    <w:p>
      <w:pPr>
        <w:spacing w:line="240" w:lineRule="auto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（2）画面：大江之上，沉舟之侧仍有千帆竞发；大自然中，虽有病树但万木依旧争春。哲理：新生的事物必然蓬勃发展起来，社会在前进，前景无限美好(或新事物必将替代旧事物)。（4分）</w:t>
      </w:r>
    </w:p>
    <w:p>
      <w:pPr>
        <w:spacing w:line="240" w:lineRule="auto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16. （3分）循古诊疗  拒离老宅   砍匾行医</w:t>
      </w:r>
    </w:p>
    <w:p>
      <w:pPr>
        <w:spacing w:line="240" w:lineRule="auto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17. （3分）点明故事发生的地点,渲染了古朴幽静的气氛,暗示了吴子皋对传统医学的坚守,也为下吴子皋不愿离开老宅做了铺垫。</w:t>
      </w:r>
    </w:p>
    <w:p>
      <w:pPr>
        <w:spacing w:line="240" w:lineRule="auto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18. （3分）运用外貌描写、神态描写、动作描写,具体生动地刻面了吴子皋镇定自若专心看病的形象，表现了他内心坚强、坚守本真。</w:t>
      </w:r>
    </w:p>
    <w:p>
      <w:pPr>
        <w:spacing w:line="240" w:lineRule="auto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19. （4分）激发阅读兴趣,引起读者思考；从“匾”的由来开始,以“残匾”结束,使文章结构更加严谨，浑然一体；暗示儿子人生的变故；丰富文章的内涵。</w:t>
      </w:r>
    </w:p>
    <w:p>
      <w:pPr>
        <w:spacing w:line="240" w:lineRule="auto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20.（3分）诗有诗眼，画有醒画，而窗恰是园林空间变换中点睛之笔。</w:t>
      </w:r>
    </w:p>
    <w:p>
      <w:pPr>
        <w:spacing w:line="240" w:lineRule="auto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21. （4分）引用卞之琳《断章》中的诗句一方面体现了本文说明语言生动、形象的特点；使文章更有韵味和哲思，带给读者审美的愉悦，增强了文章的可读性；另一方面也更加突出了“窗成就了每个人的风景”的特点。</w:t>
      </w:r>
    </w:p>
    <w:p>
      <w:pPr>
        <w:spacing w:line="240" w:lineRule="auto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 xml:space="preserve">22.（3分）C； </w:t>
      </w:r>
      <w:r>
        <w:rPr>
          <w:rFonts w:ascii="黑体" w:hAnsi="黑体" w:eastAsia="黑体"/>
          <w:sz w:val="18"/>
          <w:szCs w:val="18"/>
        </w:rPr>
        <w:t xml:space="preserve"> </w:t>
      </w:r>
    </w:p>
    <w:p>
      <w:pPr>
        <w:spacing w:line="240" w:lineRule="auto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23.（3分）C</w:t>
      </w:r>
    </w:p>
    <w:p>
      <w:pPr>
        <w:spacing w:line="240" w:lineRule="auto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24.（3分）①要让学生在劳动中学会生存，学会合作，学会创造，提高动手能力。②要端正学生劳动价值观，注意培养生的劳动习惯。③要使劳动教育适应科技发展和产业变革要求。④要与立德、增智、强体、育美相结合。⑤要重视与家庭教育形成合力。（每点1分。意思对即可，答对三点得满分）</w:t>
      </w:r>
    </w:p>
    <w:p>
      <w:pPr>
        <w:spacing w:line="240" w:lineRule="auto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 xml:space="preserve">25.（4分） </w:t>
      </w:r>
    </w:p>
    <w:p>
      <w:pPr>
        <w:spacing w:line="240" w:lineRule="auto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示例一：劳动能让我们的学习环境更美，我们打扫卫生，布置教室，张贴书法、绘画作品，使教室更美。我们要多参加劳动，让生活更美好。</w:t>
      </w:r>
    </w:p>
    <w:p>
      <w:pPr>
        <w:spacing w:line="240" w:lineRule="auto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示例二：劳动能让我们的生活环境更美，我们在庭院、小区种花，使庭院小区更加舒适、美观。我们应该多参加劳动，让生活更美好。（联系生活经历2分，创造美的体验2分）</w:t>
      </w:r>
      <w:bookmarkStart w:id="2" w:name="_GoBack"/>
      <w:bookmarkEnd w:id="2"/>
    </w:p>
    <w:p>
      <w:pPr>
        <w:spacing w:line="240" w:lineRule="auto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26.（6分）《艾青诗选》；土地、太阳；太阳与火把；《大堰河——我的保姆》；艾青。</w:t>
      </w:r>
    </w:p>
    <w:p>
      <w:pPr>
        <w:spacing w:line="240" w:lineRule="auto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27.（60分）略。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  <w:sectPr>
          <w:headerReference r:id="rId3" w:type="default"/>
          <w:footerReference r:id="rId4" w:type="default"/>
          <w:pgSz w:w="11906" w:h="16838"/>
          <w:pgMar w:top="1417" w:right="1417" w:bottom="1417" w:left="1417" w:header="850" w:footer="992" w:gutter="0"/>
          <w:cols w:space="425" w:num="1"/>
          <w:docGrid w:type="lines" w:linePitch="312" w:charSpace="0"/>
        </w:sectPr>
      </w:pPr>
    </w:p>
    <w:p>
      <w:pPr>
        <w:spacing w:line="240" w:lineRule="auto"/>
      </w:pP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5" o:spt="136" alt="学科网 zxxk.com" type="#_x0000_t136" style="height:0.6pt;width:1.2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iYWRiMDJkYzFkZDllYWJhMDI2NDMxZWYzZDMwNDcifQ=="/>
  </w:docVars>
  <w:rsids>
    <w:rsidRoot w:val="00A65C88"/>
    <w:rsid w:val="00095158"/>
    <w:rsid w:val="00166338"/>
    <w:rsid w:val="00180706"/>
    <w:rsid w:val="001C3D74"/>
    <w:rsid w:val="0025781E"/>
    <w:rsid w:val="002A0194"/>
    <w:rsid w:val="002A3F53"/>
    <w:rsid w:val="002B2941"/>
    <w:rsid w:val="003304F0"/>
    <w:rsid w:val="0033410F"/>
    <w:rsid w:val="00343106"/>
    <w:rsid w:val="003864DB"/>
    <w:rsid w:val="00406845"/>
    <w:rsid w:val="004151FC"/>
    <w:rsid w:val="004C66F7"/>
    <w:rsid w:val="004D758B"/>
    <w:rsid w:val="0054071A"/>
    <w:rsid w:val="00555067"/>
    <w:rsid w:val="00570012"/>
    <w:rsid w:val="005808DB"/>
    <w:rsid w:val="005E5020"/>
    <w:rsid w:val="0064103A"/>
    <w:rsid w:val="00695C5D"/>
    <w:rsid w:val="006C60A7"/>
    <w:rsid w:val="00767CD8"/>
    <w:rsid w:val="00787BA3"/>
    <w:rsid w:val="00846D7D"/>
    <w:rsid w:val="00847B33"/>
    <w:rsid w:val="008D5438"/>
    <w:rsid w:val="009277A2"/>
    <w:rsid w:val="00935826"/>
    <w:rsid w:val="009E55D5"/>
    <w:rsid w:val="009F151E"/>
    <w:rsid w:val="009F2FCD"/>
    <w:rsid w:val="00A110E5"/>
    <w:rsid w:val="00A33811"/>
    <w:rsid w:val="00A42AA9"/>
    <w:rsid w:val="00A65C88"/>
    <w:rsid w:val="00AC65A2"/>
    <w:rsid w:val="00AF3458"/>
    <w:rsid w:val="00AF4553"/>
    <w:rsid w:val="00B077DA"/>
    <w:rsid w:val="00B11C97"/>
    <w:rsid w:val="00B37548"/>
    <w:rsid w:val="00B763AC"/>
    <w:rsid w:val="00BB68AE"/>
    <w:rsid w:val="00BC01D9"/>
    <w:rsid w:val="00BE1462"/>
    <w:rsid w:val="00BF075C"/>
    <w:rsid w:val="00C02FC6"/>
    <w:rsid w:val="00C14A1F"/>
    <w:rsid w:val="00C65C3A"/>
    <w:rsid w:val="00D160F2"/>
    <w:rsid w:val="00D210D0"/>
    <w:rsid w:val="00D76B29"/>
    <w:rsid w:val="00D95677"/>
    <w:rsid w:val="00DA7180"/>
    <w:rsid w:val="00DE28D9"/>
    <w:rsid w:val="00DE2C51"/>
    <w:rsid w:val="00E03BEA"/>
    <w:rsid w:val="00E3450D"/>
    <w:rsid w:val="00E45069"/>
    <w:rsid w:val="00E56486"/>
    <w:rsid w:val="00E9032D"/>
    <w:rsid w:val="00E93E38"/>
    <w:rsid w:val="00E972C6"/>
    <w:rsid w:val="00EB4103"/>
    <w:rsid w:val="00EC7EF5"/>
    <w:rsid w:val="00F00D8D"/>
    <w:rsid w:val="00F11D5B"/>
    <w:rsid w:val="00F67C85"/>
    <w:rsid w:val="00F879E1"/>
    <w:rsid w:val="00FC128A"/>
    <w:rsid w:val="00FC2DE8"/>
    <w:rsid w:val="1CC443FF"/>
    <w:rsid w:val="3C902B93"/>
    <w:rsid w:val="542560AD"/>
    <w:rsid w:val="7A4E5AB4"/>
    <w:rsid w:val="7B18614D"/>
    <w:rsid w:val="7B8478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semiHidden/>
    <w:unhideWhenUsed/>
    <w:uiPriority w:val="99"/>
    <w:rPr>
      <w:rFonts w:hAnsi="Courier New" w:cs="Courier New" w:asciiTheme="minorEastAsia" w:eastAsiaTheme="minorEastAsia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"/>
    <w:basedOn w:val="6"/>
    <w:link w:val="2"/>
    <w:semiHidden/>
    <w:qFormat/>
    <w:uiPriority w:val="99"/>
    <w:rPr>
      <w:rFonts w:hAnsi="Courier New" w:cs="Courier New" w:asciiTheme="minorEastAsia" w:eastAsiaTheme="minorEastAsia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wmf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1841</Words>
  <Characters>10498</Characters>
  <Lines>87</Lines>
  <Paragraphs>24</Paragraphs>
  <TotalTime>4</TotalTime>
  <ScaleCrop>false</ScaleCrop>
  <LinksUpToDate>false</LinksUpToDate>
  <CharactersWithSpaces>12315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2022-10-17T06:40:00Z</dcterms:created>
  <dc:creator>Administrator</dc:creator>
  <cp:lastModifiedBy>Administrator</cp:lastModifiedBy>
  <cp:lastPrinted>2022-10-19T02:32:00Z</cp:lastPrinted>
  <dcterms:modified xsi:type="dcterms:W3CDTF">2022-11-17T02:48:16Z</dcterms:modified>
  <cp:revision>150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