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6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10579100</wp:posOffset>
            </wp:positionV>
            <wp:extent cx="266700" cy="3175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第1单元练习卷</w:t>
      </w:r>
    </w:p>
    <w:p>
      <w:pPr>
        <w:pStyle w:val="2"/>
        <w:topLinePunct/>
        <w:adjustRightInd w:val="0"/>
        <w:spacing w:before="0" w:after="0" w:line="240" w:lineRule="auto"/>
        <w:jc w:val="center"/>
        <w:rPr>
          <w:rFonts w:hint="eastAsia"/>
          <w:color w:val="auto"/>
          <w:sz w:val="28"/>
          <w:lang w:eastAsia="zh-CN"/>
        </w:rPr>
      </w:pPr>
      <w:r>
        <w:rPr>
          <w:rFonts w:hint="eastAsia"/>
          <w:color w:val="auto"/>
          <w:sz w:val="28"/>
          <w:lang w:eastAsia="zh-CN"/>
        </w:rPr>
        <w:t>参考答案</w:t>
      </w:r>
    </w:p>
    <w:p>
      <w:pPr>
        <w:pStyle w:val="2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一、积累运用（</w:t>
      </w:r>
      <w:r>
        <w:rPr>
          <w:color w:val="auto"/>
          <w:sz w:val="28"/>
        </w:rPr>
        <w:t>30</w:t>
      </w:r>
      <w:r>
        <w:rPr>
          <w:rFonts w:hint="eastAsia"/>
          <w:color w:val="auto"/>
          <w:sz w:val="28"/>
        </w:rPr>
        <w:t>分）</w:t>
      </w:r>
    </w:p>
    <w:p>
      <w:pPr>
        <w:rPr>
          <w:b w:val="0"/>
          <w:bCs w:val="0"/>
          <w:color w:val="auto"/>
        </w:rPr>
      </w:pPr>
      <w:r>
        <w:rPr>
          <w:rFonts w:hint="eastAsia"/>
          <w:b w:val="0"/>
          <w:bCs w:val="0"/>
          <w:color w:val="auto"/>
          <w:lang w:val="en-US" w:eastAsia="zh-CN"/>
        </w:rPr>
        <w:t>1.</w:t>
      </w:r>
      <w:r>
        <w:rPr>
          <w:rFonts w:hint="eastAsia"/>
          <w:b w:val="0"/>
          <w:bCs w:val="0"/>
          <w:color w:val="auto"/>
        </w:rPr>
        <w:t>（共</w:t>
      </w:r>
      <w:r>
        <w:rPr>
          <w:b w:val="0"/>
          <w:bCs w:val="0"/>
          <w:color w:val="auto"/>
        </w:rPr>
        <w:t>10</w:t>
      </w:r>
      <w:r>
        <w:rPr>
          <w:rFonts w:hint="eastAsia"/>
          <w:b w:val="0"/>
          <w:bCs w:val="0"/>
          <w:color w:val="auto"/>
        </w:rPr>
        <w:t>分。答对一句得</w:t>
      </w:r>
      <w:r>
        <w:rPr>
          <w:b w:val="0"/>
          <w:bCs w:val="0"/>
          <w:color w:val="auto"/>
        </w:rPr>
        <w:t>1</w:t>
      </w:r>
      <w:r>
        <w:rPr>
          <w:rFonts w:hint="eastAsia"/>
          <w:b w:val="0"/>
          <w:bCs w:val="0"/>
          <w:color w:val="auto"/>
        </w:rPr>
        <w:t>分，满分不超过</w:t>
      </w:r>
      <w:r>
        <w:rPr>
          <w:b w:val="0"/>
          <w:bCs w:val="0"/>
          <w:color w:val="auto"/>
        </w:rPr>
        <w:t>10</w:t>
      </w:r>
      <w:r>
        <w:rPr>
          <w:rFonts w:hint="eastAsia"/>
          <w:b w:val="0"/>
          <w:bCs w:val="0"/>
          <w:color w:val="auto"/>
        </w:rPr>
        <w:t>分）</w:t>
      </w:r>
    </w:p>
    <w:p>
      <w:pPr>
        <w:widowControl/>
        <w:snapToGrid w:val="0"/>
        <w:spacing w:line="360" w:lineRule="exact"/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（每空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1分，多写、错写、漏写，该空不得分，共10分）。</w:t>
      </w:r>
    </w:p>
    <w:p>
      <w:pPr>
        <w:widowControl/>
        <w:snapToGrid w:val="0"/>
        <w:spacing w:line="360" w:lineRule="exact"/>
        <w:rPr>
          <w:rFonts w:hint="eastAsia" w:ascii="宋体" w:hAnsi="宋体" w:eastAsia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（1）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闻道龙标过五溪</w:t>
      </w:r>
      <w:r>
        <w:rPr>
          <w:rFonts w:hint="eastAsia" w:ascii="宋体" w:hAnsi="宋体"/>
          <w:b w:val="0"/>
          <w:bCs w:val="0"/>
          <w:color w:val="auto"/>
          <w:kern w:val="0"/>
        </w:rPr>
        <w:t>（2）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以观沧海；山岛竦峙</w:t>
      </w:r>
      <w:r>
        <w:rPr>
          <w:rFonts w:hint="eastAsia" w:ascii="宋体" w:hAnsi="宋体"/>
          <w:b w:val="0"/>
          <w:bCs w:val="0"/>
          <w:color w:val="auto"/>
          <w:kern w:val="0"/>
        </w:rPr>
        <w:t>（3）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潮平两岸阔，风正一帆悬</w:t>
      </w:r>
      <w:r>
        <w:rPr>
          <w:rFonts w:hint="eastAsia" w:ascii="宋体" w:hAnsi="宋体"/>
          <w:b w:val="0"/>
          <w:bCs w:val="0"/>
          <w:color w:val="auto"/>
          <w:kern w:val="0"/>
        </w:rPr>
        <w:t>（4）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枯藤老树昏鸦；古道西风瘦马；断肠人在天涯</w:t>
      </w:r>
      <w:r>
        <w:rPr>
          <w:rFonts w:hint="eastAsia" w:ascii="宋体" w:hAnsi="宋体"/>
          <w:b w:val="0"/>
          <w:bCs w:val="0"/>
          <w:color w:val="auto"/>
          <w:kern w:val="0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auto"/>
          <w:kern w:val="0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海日生残夜，江春入旧年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我寄愁心与明月，随君直到夜郎西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。</w:t>
      </w:r>
    </w:p>
    <w:p>
      <w:pPr>
        <w:widowControl/>
        <w:numPr>
          <w:ilvl w:val="0"/>
          <w:numId w:val="0"/>
        </w:numPr>
        <w:snapToGrid w:val="0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color w:val="auto"/>
          <w:kern w:val="0"/>
        </w:rPr>
        <w:t>（4分）</w:t>
      </w:r>
    </w:p>
    <w:p>
      <w:pPr>
        <w:widowControl/>
        <w:snapToGrid w:val="0"/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（每空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1分，多写、错写、漏写，该空不得分，共4分）。</w:t>
      </w:r>
    </w:p>
    <w:p>
      <w:pPr>
        <w:widowControl/>
        <w:snapToGrid w:val="0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（1）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慈善</w:t>
      </w:r>
      <w:r>
        <w:rPr>
          <w:rFonts w:hint="eastAsia" w:ascii="宋体" w:hAnsi="宋体"/>
          <w:b w:val="0"/>
          <w:bCs w:val="0"/>
          <w:color w:val="auto"/>
          <w:kern w:val="0"/>
        </w:rPr>
        <w:t>（2）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干涩</w:t>
      </w:r>
      <w:r>
        <w:rPr>
          <w:rFonts w:hint="eastAsia" w:ascii="宋体" w:hAnsi="宋体"/>
          <w:b w:val="0"/>
          <w:bCs w:val="0"/>
          <w:color w:val="auto"/>
          <w:kern w:val="0"/>
        </w:rPr>
        <w:t>（3）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呼朋引伴</w:t>
      </w:r>
      <w:r>
        <w:rPr>
          <w:rFonts w:hint="eastAsia" w:ascii="宋体" w:hAnsi="宋体"/>
          <w:b w:val="0"/>
          <w:bCs w:val="0"/>
          <w:color w:val="auto"/>
          <w:kern w:val="0"/>
        </w:rPr>
        <w:t>（4）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咄咄逼人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3.（3分）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D  （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A项，分歧：意愿或想法发生争执。使用恰当。B项，瘫痪：由于神经功能发生障碍，身体的一部分完全或不完全地丧失运动的能力。使用恰当。C项，各得其所：原指各人都得到满足。后指每个人或事物都得到恰当的位置或安排。使用恰当。D项，花枝招展：形容女子姿态优美。不可用于男子。使用不恰当。故选D。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rPr>
          <w:rFonts w:hint="eastAsia" w:ascii="宋体" w:hAnsi="宋体" w:eastAsia="宋体" w:cs="宋体"/>
          <w:b w:val="0"/>
          <w:bCs w:val="0"/>
          <w:color w:val="auto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</w:rPr>
        <w:t>（3分）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  <w:t>语序不当，“讨论”和“听取”调换）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5.（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（1）（2分）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我校将于4月23日14:00在学校雅和大礼堂举行“少年读书正当时”的主题报告会。(时间、 地点、主要内容)。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）读一本好书，如品佳茗，可以浅斟低酌，静思苦乐人生。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rPr>
          <w:rFonts w:hint="eastAsia" w:ascii="宋体" w:hAnsi="宋体" w:eastAsia="宋体" w:cs="宋体"/>
          <w:b w:val="0"/>
          <w:bCs w:val="0"/>
          <w:color w:va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（2分）C （鲁迅讨厌猫的原因有四个:第一，猫对自己捉到的猎物，总是尽情玩弄够了，才吃下去；第二，它与狮虎同族，却天生一副媚态；第三，它老在交配时嗥叫，令人心烦；第四，它吃了鲁迅小时候心爱的一只小隐鼠。并非“只是因为在鲁迅小时候知道是猫吃掉了他的小隐鼠”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4）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①《二十四孝图》中最使鲁迅反感的故事之一“郭巨埋儿”，讲述了郭巨为节省粮食供养父母，不惜要埋掉自己的儿子。这是愚昧的封建孝道的骗人把戏，表现了鲁迅对摧残儿童健康成长的封建教育制度的极大厌恶和控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②《五猖会》中写到自己刚要兴高采烈地去看迎神赛会，父亲突然命令背完书才能去，也写到了背书时的痛苦与无奈。表现鲁迅对束缚儿童健康成长的封建教育的否定。</w:t>
      </w:r>
    </w:p>
    <w:p>
      <w:pPr>
        <w:pStyle w:val="2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二、阅读（</w:t>
      </w:r>
      <w:r>
        <w:rPr>
          <w:color w:val="auto"/>
          <w:sz w:val="28"/>
        </w:rPr>
        <w:t>40</w:t>
      </w:r>
      <w:r>
        <w:rPr>
          <w:rFonts w:hint="eastAsia"/>
          <w:color w:val="auto"/>
          <w:sz w:val="28"/>
        </w:rPr>
        <w:t>分）</w:t>
      </w:r>
    </w:p>
    <w:p>
      <w:pPr>
        <w:pStyle w:val="4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（一）（</w:t>
      </w:r>
      <w:r>
        <w:rPr>
          <w:color w:val="auto"/>
          <w:sz w:val="28"/>
        </w:rPr>
        <w:t>15</w:t>
      </w:r>
      <w:r>
        <w:rPr>
          <w:rFonts w:hint="eastAsia"/>
          <w:color w:val="auto"/>
          <w:sz w:val="28"/>
        </w:rPr>
        <w:t>分）</w:t>
      </w:r>
    </w:p>
    <w:p>
      <w:pPr>
        <w:numPr>
          <w:ilvl w:val="0"/>
          <w:numId w:val="0"/>
        </w:numPr>
        <w:rPr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</w:rPr>
        <w:t>（3分）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 xml:space="preserve">下棋（1分）      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因为（1分）    （3）这样（1分）</w:t>
      </w:r>
    </w:p>
    <w:p>
      <w:pPr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7．（4分）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  <w:t>（1）有人让弈秋教导两人下棋,其中一人十分认真,专心,只听弈秋的教诲。（2分）</w:t>
      </w:r>
    </w:p>
    <w:p>
      <w:pPr>
        <w:rPr>
          <w:rFonts w:hint="default" w:ascii="宋体" w:hAnsi="宋体" w:eastAsia="宋体" w:cs="Times New Roman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  <w:t>（2）虽然他们一起学习下棋,但后者的棋艺明显不如前者高。（2分）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8．（2分）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都（1分）     （2）高兴（1分）</w:t>
      </w:r>
    </w:p>
    <w:p>
      <w:pPr>
        <w:rPr>
          <w:rFonts w:hint="eastAsia" w:cs="Arial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9．（3分）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 xml:space="preserve">置象大船上/而刻其水痕所至/称物以载之/则校可知 </w:t>
      </w:r>
    </w:p>
    <w:p>
      <w:pPr>
        <w:rPr>
          <w:rFonts w:hint="eastAsia"/>
          <w:b w:val="0"/>
          <w:bCs w:val="0"/>
          <w:color w:val="auto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断对1处给1分。每断错1处扣1分，扣至本题得分0分为止。</w:t>
      </w:r>
    </w:p>
    <w:p>
      <w:pP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auto"/>
        </w:rPr>
        <w:t>（3分）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从群臣都不能想出称象的办法，而曹冲却想出了办法，可以看出曹冲智力超群的特点。（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  <w:t>3分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）（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val="en-US" w:eastAsia="zh-CN"/>
        </w:rPr>
        <w:t>形象2分，分析1分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lang w:eastAsia="zh-CN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220" w:lineRule="atLeast"/>
        <w:ind w:firstLine="482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/>
        </w:rPr>
        <w:t>参考译文：曹冲长到五六岁的时候,知识和判断能力所达到的程度,可以比得上成人(如一个成年人)。有一次,孙权送来了一头巨象,曹操想知道这象的重量,询问属下,都不能说出称象的办法。曹冲说：“把象放到大船上,在水面所达到的地方做上记号,再让船装载其他东西(当水面也达到记号的时候),称一下这些东西,那么比较下(东西的总质量差不多等于大象的质量)就能知道了。”曹操听了很高兴,马上照这个办法做了。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>（二）（</w:t>
      </w:r>
      <w:r>
        <w:rPr>
          <w:color w:val="auto"/>
          <w:sz w:val="28"/>
        </w:rPr>
        <w:t>10</w:t>
      </w:r>
      <w:r>
        <w:rPr>
          <w:rFonts w:hint="eastAsia"/>
          <w:color w:val="auto"/>
          <w:sz w:val="28"/>
        </w:rPr>
        <w:t>分）</w:t>
      </w:r>
    </w:p>
    <w:p>
      <w:pPr>
        <w:pStyle w:val="5"/>
        <w:numPr>
          <w:ilvl w:val="0"/>
          <w:numId w:val="0"/>
        </w:numPr>
        <w:adjustRightInd w:val="0"/>
        <w:snapToGrid w:val="0"/>
        <w:rPr>
          <w:rFonts w:hint="eastAsia" w:hAnsi="宋体" w:cs="Times New Roman"/>
          <w:b w:val="0"/>
          <w:bCs w:val="0"/>
          <w:color w:val="auto"/>
          <w:kern w:val="0"/>
          <w:lang w:val="en-US" w:eastAsia="zh-CN"/>
        </w:rPr>
      </w:pPr>
      <w:r>
        <w:rPr>
          <w:rFonts w:hint="eastAsia" w:hAnsi="宋体" w:cs="Times New Roman"/>
          <w:b w:val="0"/>
          <w:bCs w:val="0"/>
          <w:color w:val="auto"/>
          <w:kern w:val="0"/>
          <w:lang w:val="en-US" w:eastAsia="zh-CN"/>
        </w:rPr>
        <w:t>11.</w:t>
      </w:r>
      <w:r>
        <w:rPr>
          <w:rFonts w:hint="eastAsia" w:hAnsi="宋体" w:cs="宋体"/>
          <w:b w:val="0"/>
          <w:bCs w:val="0"/>
          <w:color w:val="auto"/>
          <w:kern w:val="0"/>
        </w:rPr>
        <w:t>（3分）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D（根据材料二第⑤段“但二十四节气的传统知识、文化价值以及与此相关的民俗活动，仍在继续传播和使用，其在中国人民心中蕴藏着的深厚民族情感和悠久历史记忆，川流不息，地久天长”可知，二十四节气所总结的经验规律在今天依然适用，选项“在今天已经过时了”表述有误。）</w:t>
      </w:r>
    </w:p>
    <w:p>
      <w:pPr>
        <w:pStyle w:val="5"/>
        <w:numPr>
          <w:ilvl w:val="0"/>
          <w:numId w:val="0"/>
        </w:numPr>
        <w:adjustRightInd w:val="0"/>
        <w:snapToGrid w:val="0"/>
        <w:rPr>
          <w:rFonts w:hint="eastAsia" w:hAnsi="宋体" w:cs="宋体"/>
          <w:b w:val="0"/>
          <w:bCs w:val="0"/>
          <w:color w:val="auto"/>
          <w:kern w:val="0"/>
        </w:rPr>
      </w:pPr>
      <w:r>
        <w:rPr>
          <w:rFonts w:hint="eastAsia" w:hAnsi="宋体" w:cs="Times New Roman"/>
          <w:b w:val="0"/>
          <w:bCs w:val="0"/>
          <w:color w:val="auto"/>
          <w:kern w:val="0"/>
          <w:lang w:val="en-US" w:eastAsia="zh-CN"/>
        </w:rPr>
        <w:t>12.</w:t>
      </w:r>
      <w:r>
        <w:rPr>
          <w:rFonts w:hint="eastAsia" w:hAnsi="宋体" w:cs="宋体"/>
          <w:b w:val="0"/>
          <w:bCs w:val="0"/>
          <w:color w:val="auto"/>
          <w:kern w:val="0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hAnsi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结论：中国各地入秋时间和秋季持续长度不同，区域性区别很大。原因是：①物候现象取决于纬度、经度和位置的高下，它具有区域性，地域不同，物候来临也会有一定的先后顺序。②二十四节气是以黄河中下游地区的物候和农事来制订的，其他地区只能作为参照。</w:t>
      </w:r>
    </w:p>
    <w:p>
      <w:pPr>
        <w:pStyle w:val="5"/>
        <w:numPr>
          <w:ilvl w:val="0"/>
          <w:numId w:val="0"/>
        </w:numPr>
        <w:adjustRightInd w:val="0"/>
        <w:snapToGrid w:val="0"/>
        <w:ind w:leftChars="0"/>
        <w:rPr>
          <w:rFonts w:hint="eastAsia" w:hAnsi="宋体" w:cs="Times New Roman"/>
          <w:b w:val="0"/>
          <w:bCs w:val="0"/>
          <w:color w:val="auto"/>
          <w:kern w:val="0"/>
        </w:rPr>
      </w:pPr>
      <w:r>
        <w:rPr>
          <w:rFonts w:hint="eastAsia" w:hAnsi="宋体" w:cs="Times New Roman"/>
          <w:b w:val="0"/>
          <w:bCs w:val="0"/>
          <w:color w:val="auto"/>
          <w:kern w:val="0"/>
          <w:lang w:val="en-US" w:eastAsia="zh-CN"/>
        </w:rPr>
        <w:t>13.</w:t>
      </w:r>
      <w:r>
        <w:rPr>
          <w:rFonts w:hint="eastAsia" w:hAnsi="宋体" w:cs="Times New Roman"/>
          <w:b w:val="0"/>
          <w:bCs w:val="0"/>
          <w:color w:val="auto"/>
          <w:kern w:val="0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lang w:eastAsia="zh-CN"/>
        </w:rPr>
        <w:t>我建议按照三、一、二的顺序使用材料，这符合人们“由现象到本质”认识事物的一般规律。材料三用图表的形式先展示不同区域的节气物候现象；接着材料一解释节气物候现象背后不同的原因；最后材料二讲述节气物候的历史作用和文化价值。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>（三）（</w:t>
      </w:r>
      <w:r>
        <w:rPr>
          <w:color w:val="auto"/>
          <w:sz w:val="28"/>
        </w:rPr>
        <w:t>15</w:t>
      </w:r>
      <w:r>
        <w:rPr>
          <w:rFonts w:hint="eastAsia"/>
          <w:color w:val="auto"/>
          <w:sz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(4分)</w:t>
      </w:r>
      <w:r>
        <w:rPr>
          <w:rFonts w:hint="eastAsia" w:ascii="宋体" w:hAnsi="宋体" w:eastAsia="宋体" w:cs="Courier New"/>
          <w:b w:val="0"/>
          <w:bCs w:val="0"/>
          <w:color w:val="auto"/>
          <w:kern w:val="0"/>
          <w:lang w:eastAsia="zh-CN"/>
        </w:rPr>
        <w:t>农村喜雪图　雪中对话图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72" w:hanging="371" w:hangingChars="177"/>
        <w:jc w:val="left"/>
        <w:textAlignment w:val="auto"/>
        <w:rPr>
          <w:rFonts w:hint="eastAsia" w:ascii="宋体" w:hAnsi="宋体" w:eastAsia="宋体" w:cs="Courier New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(4分)</w:t>
      </w:r>
      <w:r>
        <w:rPr>
          <w:rFonts w:hint="eastAsia" w:ascii="宋体" w:hAnsi="宋体" w:eastAsia="宋体" w:cs="Courier New"/>
          <w:b w:val="0"/>
          <w:bCs w:val="0"/>
          <w:color w:val="auto"/>
          <w:kern w:val="0"/>
          <w:lang w:eastAsia="zh-CN"/>
        </w:rPr>
        <w:t>朗读方案：“么”字后停顿，“这么”两字重读，“喜欢冬天”连读并且语调上扬。理由：这句话是想表达对“雪柱”喜欢冬天的惊奇与不可思议，想要强调的是对方喜欢冬天的程度，所以“这么”重读，在其后进行短暂停顿。又因为句末是问号加感叹号，所以“喜欢冬天”要连读并且语调上扬，读出一种不可置信又惊叹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72" w:hanging="371" w:hangingChars="177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72" w:hanging="371" w:hangingChars="177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Courier New"/>
          <w:b w:val="0"/>
          <w:bCs w:val="0"/>
          <w:color w:val="auto"/>
          <w:kern w:val="0"/>
          <w:lang w:val="en-US" w:eastAsia="zh-CN"/>
        </w:rPr>
        <w:t>运用了拟人的修辞手法，将电线人格化，生动形象地写出了电线被雪覆盖后变粗的形态，也写出了孩子的童真童趣，表达了孩子对大雪到来的喜爱与惊奇。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int="eastAsia" w:ascii="宋体" w:hAnsi="宋体" w:eastAsia="宋体" w:cs="Courier New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①冬天庄严而又静穆，它不是生命的衰落或停止，而是在积蓄力量，孕育新生。作者眼中的冬景美不胜收，让人热爱。②心灵的热爱、思考的力量、感悟的魅力使得人在这样的冬景中成为奇景。</w:t>
      </w:r>
    </w:p>
    <w:p>
      <w:pPr>
        <w:topLinePunct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三、作文（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50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20" w:hanging="420" w:hanging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eastAsia="zh-CN"/>
        </w:rPr>
      </w:pPr>
      <w:r>
        <w:rPr>
          <w:rFonts w:hint="eastAsia" w:ascii="楷体" w:hAnsi="楷体" w:eastAsia="楷体"/>
          <w:b w:val="0"/>
          <w:bCs w:val="0"/>
          <w:color w:val="auto"/>
        </w:rPr>
        <w:t>1</w:t>
      </w:r>
      <w:r>
        <w:rPr>
          <w:rFonts w:hint="eastAsia" w:ascii="楷体" w:hAnsi="楷体" w:eastAsia="楷体"/>
          <w:b w:val="0"/>
          <w:bCs w:val="0"/>
          <w:color w:val="auto"/>
          <w:lang w:val="en-US" w:eastAsia="zh-CN"/>
        </w:rPr>
        <w:t>8</w:t>
      </w:r>
      <w:r>
        <w:rPr>
          <w:rFonts w:hint="eastAsia" w:ascii="楷体" w:hAnsi="楷体" w:eastAsia="楷体"/>
          <w:b w:val="0"/>
          <w:bCs w:val="0"/>
          <w:color w:val="auto"/>
        </w:rPr>
        <w:t>.</w:t>
      </w:r>
      <w:r>
        <w:rPr>
          <w:rFonts w:hint="eastAsia" w:ascii="楷体" w:hAnsi="楷体" w:eastAsia="楷体"/>
          <w:b w:val="0"/>
          <w:bCs w:val="0"/>
          <w:color w:val="auto"/>
          <w:lang w:val="en-US" w:eastAsia="zh-CN"/>
        </w:rPr>
        <w:t xml:space="preserve"> 日月经天，江河行地，春风夏雨，秋霜冬雪，大自然生生不息，四时景物美不胜收。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请以《我最喜爱的季节》为题，写一篇作文。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要求：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</w:rPr>
        <w:instrText xml:space="preserve"> = 1 \* GB3 </w:instrTex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能运用本单元所学的写景方法，如抓特点、多角度、调感官、用修辞等；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</w:rPr>
        <w:instrText xml:space="preserve"> = 2 \* GB3 </w:instrTex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能做到情景交融</w:t>
      </w:r>
      <w:r>
        <w:rPr>
          <w:rFonts w:hint="eastAsia" w:ascii="宋体" w:hAnsi="宋体" w:eastAsia="宋体" w:cs="宋体"/>
          <w:b w:val="0"/>
          <w:bCs w:val="0"/>
          <w:color w:val="auto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</w:rPr>
        <w:instrText xml:space="preserve"> = 3 \* GB3 </w:instrTex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</w:rPr>
        <w:t>除诗歌外，文体不限；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</w:rPr>
        <w:instrText xml:space="preserve"> = 4 \* GB3 </w:instrTex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</w:rPr>
        <w:t>字数不少于500字；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</w:rPr>
        <w:instrText xml:space="preserve"> = 5 \* GB3 </w:instrTex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</w:rPr>
        <w:t>⑤</w:t>
      </w:r>
      <w:r>
        <w:rPr>
          <w:rFonts w:hint="eastAsia" w:ascii="宋体" w:hAnsi="宋体" w:eastAsia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</w:rPr>
        <w:t>文中请回避与你相关的人名、校名。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宋体" w:cs="Courier New"/>
          <w:b w:val="0"/>
          <w:bCs w:val="0"/>
          <w:color w:val="auto"/>
          <w:kern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宋体" w:cs="Courier New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 w:eastAsia="宋体" w:cs="Courier New"/>
          <w:b w:val="0"/>
          <w:bCs w:val="0"/>
          <w:color w:val="auto"/>
          <w:kern w:val="0"/>
          <w:lang w:val="en-US" w:eastAsia="zh-CN"/>
        </w:rPr>
        <w:t>答案：</w:t>
      </w:r>
    </w:p>
    <w:tbl>
      <w:tblPr>
        <w:tblStyle w:val="19"/>
        <w:tblpPr w:leftFromText="180" w:rightFromText="180" w:vertAnchor="text" w:horzAnchor="page" w:tblpX="1397" w:tblpY="491"/>
        <w:tblOverlap w:val="never"/>
        <w:tblW w:w="8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6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作文等级</w:t>
            </w:r>
          </w:p>
        </w:tc>
        <w:tc>
          <w:tcPr>
            <w:tcW w:w="68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一类卷</w:t>
            </w:r>
          </w:p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（45～50分）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1．切合题意，立意明确，中心突出，情景交融，抒发真情实感。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3．语言得体、流畅。能运用三种以上景物描写方法。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二类卷</w:t>
            </w:r>
          </w:p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（40～44分）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1．符合题意，立意明确，中心突出，情景交融，有真情实感。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3．语言规范、通顺。能运用两种以上景物描写方法。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三类卷</w:t>
            </w:r>
          </w:p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（30～39分）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1．基本符合题意，立意明确，有情感。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3．语言基本通顺，有少数错别字。能运用一种景物描写方法。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四类卷</w:t>
            </w:r>
          </w:p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（15～29分）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1．不符合题意，立意不明确，材料难以表现中心，缺乏情感。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五类卷</w:t>
            </w:r>
          </w:p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（0～14分）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加分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符合如下条件之一，可酌情加1～3分（加至本题满分为止）：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1．情真意切，立意深刻。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2．构思独特，富有创意。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3．语言优美，富有个性。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4．文面整洁，书写优美。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6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1．没有标题扣2分。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2．不足500字，每少50字扣1分。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3．错别字每3个扣1分（重复的错别字不计），最多扣3分。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4．不能正确使用标点扣1～3分。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5．文面脏乱，字迹潦草、难以辨认扣1～3分。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 w:ascii="宋体" w:hAnsi="宋体" w:eastAsia="宋体" w:cs="Courier New"/>
                <w:b w:val="0"/>
                <w:bCs w:val="0"/>
                <w:color w:val="auto"/>
                <w:kern w:val="0"/>
                <w:lang w:val="en-US" w:eastAsia="zh-CN"/>
              </w:rPr>
              <w:t>6．出现暴露身份的真实校名、地名、人名的扣1～3分。</w:t>
            </w:r>
          </w:p>
        </w:tc>
      </w:tr>
    </w:tbl>
    <w:p>
      <w:pPr>
        <w:topLinePunct/>
        <w:rPr>
          <w:rFonts w:hint="eastAsia" w:ascii="宋体" w:hAnsi="宋体"/>
          <w:b/>
          <w:bCs/>
          <w:color w:val="auto"/>
          <w:kern w:val="0"/>
          <w:lang w:eastAsia="zh-CN"/>
        </w:rPr>
      </w:pPr>
    </w:p>
    <w:p>
      <w:pPr>
        <w:pStyle w:val="5"/>
        <w:snapToGrid w:val="0"/>
        <w:spacing w:line="360" w:lineRule="auto"/>
        <w:rPr>
          <w:rFonts w:hint="eastAsia" w:ascii="宋体" w:hAnsi="宋体"/>
          <w:b/>
          <w:bCs/>
          <w:color w:val="auto"/>
          <w:sz w:val="24"/>
          <w:szCs w:val="24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ascii="宋体" w:hAnsi="宋体"/>
          <w:color w:val="auto"/>
          <w:kern w:val="0"/>
          <w:u w:val="single"/>
        </w:rPr>
        <w:t xml:space="preserve">                                                 </w:t>
      </w:r>
      <w:r>
        <w:rPr>
          <w:rFonts w:hint="eastAsia" w:ascii="宋体" w:hAnsi="宋体"/>
          <w:color w:val="auto"/>
          <w:kern w:val="0"/>
          <w:u w:val="single"/>
        </w:rPr>
        <w:t xml:space="preserve"> </w:t>
      </w:r>
      <w:r>
        <w:rPr>
          <w:rFonts w:ascii="宋体" w:hAnsi="宋体"/>
          <w:color w:val="auto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/>
          <w:color w:val="auto"/>
          <w:kern w:val="0"/>
          <w:u w:val="single"/>
        </w:rPr>
        <w:t xml:space="preserve"> </w:t>
      </w:r>
      <w:r>
        <w:rPr>
          <w:color w:val="auto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180" w:firstLineChars="100"/>
      <w:jc w:val="center"/>
      <w:rPr>
        <w:rFonts w:hint="eastAsia"/>
      </w:rPr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ind w:firstLine="180" w:firstLineChars="100"/>
                  <w:jc w:val="center"/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一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七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</w:rPr>
                  <w:t>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第1单元练习卷</w:t>
                </w:r>
                <w:r>
                  <w:rPr>
                    <w:rFonts w:hint="eastAsia"/>
                    <w:kern w:val="0"/>
                    <w:szCs w:val="21"/>
                  </w:rPr>
                  <w:t xml:space="preserve">  第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7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 （共</w:t>
                </w:r>
                <w:r>
                  <w:rPr>
                    <w:rFonts w:hint="eastAsia"/>
                    <w:kern w:val="0"/>
                    <w:szCs w:val="21"/>
                    <w:lang w:val="en-US" w:eastAsia="zh-CN"/>
                  </w:rPr>
                  <w:t>8</w:t>
                </w:r>
                <w:r>
                  <w:rPr>
                    <w:rFonts w:hint="eastAsia"/>
                    <w:kern w:val="0"/>
                    <w:szCs w:val="21"/>
                  </w:rPr>
                  <w:t>页）</w:t>
                </w:r>
              </w:p>
            </w:txbxContent>
          </v:textbox>
        </v:shape>
      </w:pict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k3NTA0YWVkYjU0NjY4MTg4YzVmZjkzZjZjMzUzYjEifQ=="/>
  </w:docVars>
  <w:rsids>
    <w:rsidRoot w:val="00172A27"/>
    <w:rsid w:val="00007138"/>
    <w:rsid w:val="000D61F0"/>
    <w:rsid w:val="000E48F7"/>
    <w:rsid w:val="00151A6A"/>
    <w:rsid w:val="00156478"/>
    <w:rsid w:val="001760D4"/>
    <w:rsid w:val="001B117C"/>
    <w:rsid w:val="0023695C"/>
    <w:rsid w:val="00283312"/>
    <w:rsid w:val="002959AC"/>
    <w:rsid w:val="002A31E4"/>
    <w:rsid w:val="002B254D"/>
    <w:rsid w:val="002C1026"/>
    <w:rsid w:val="002E4F0B"/>
    <w:rsid w:val="00316D06"/>
    <w:rsid w:val="00333A87"/>
    <w:rsid w:val="0036140D"/>
    <w:rsid w:val="00386268"/>
    <w:rsid w:val="003B224A"/>
    <w:rsid w:val="003C0410"/>
    <w:rsid w:val="003C3E01"/>
    <w:rsid w:val="003F63A0"/>
    <w:rsid w:val="004151FC"/>
    <w:rsid w:val="00494C8F"/>
    <w:rsid w:val="004A66D0"/>
    <w:rsid w:val="0057059C"/>
    <w:rsid w:val="0057380B"/>
    <w:rsid w:val="005D3202"/>
    <w:rsid w:val="005F6A0D"/>
    <w:rsid w:val="00692A81"/>
    <w:rsid w:val="006B404E"/>
    <w:rsid w:val="006C26F2"/>
    <w:rsid w:val="006D518F"/>
    <w:rsid w:val="006E66CC"/>
    <w:rsid w:val="006F5AF4"/>
    <w:rsid w:val="007274C4"/>
    <w:rsid w:val="007C49BB"/>
    <w:rsid w:val="007E230E"/>
    <w:rsid w:val="0081715C"/>
    <w:rsid w:val="008250FC"/>
    <w:rsid w:val="00836EE3"/>
    <w:rsid w:val="00870A23"/>
    <w:rsid w:val="00883A6E"/>
    <w:rsid w:val="008A6A60"/>
    <w:rsid w:val="00905082"/>
    <w:rsid w:val="00911B90"/>
    <w:rsid w:val="0093128C"/>
    <w:rsid w:val="00954A63"/>
    <w:rsid w:val="00963F03"/>
    <w:rsid w:val="009B7209"/>
    <w:rsid w:val="009D59EA"/>
    <w:rsid w:val="00A52AFC"/>
    <w:rsid w:val="00A652A0"/>
    <w:rsid w:val="00AE0672"/>
    <w:rsid w:val="00AE56E1"/>
    <w:rsid w:val="00B21551"/>
    <w:rsid w:val="00B25099"/>
    <w:rsid w:val="00B34B9C"/>
    <w:rsid w:val="00B56EF6"/>
    <w:rsid w:val="00B62A56"/>
    <w:rsid w:val="00B670EE"/>
    <w:rsid w:val="00B91EA6"/>
    <w:rsid w:val="00BC6614"/>
    <w:rsid w:val="00BD4818"/>
    <w:rsid w:val="00BF0880"/>
    <w:rsid w:val="00BF7A22"/>
    <w:rsid w:val="00C02FC6"/>
    <w:rsid w:val="00C40F3A"/>
    <w:rsid w:val="00C8249C"/>
    <w:rsid w:val="00C8381F"/>
    <w:rsid w:val="00CA4747"/>
    <w:rsid w:val="00CD070B"/>
    <w:rsid w:val="00D333A9"/>
    <w:rsid w:val="00D53C36"/>
    <w:rsid w:val="00D942BB"/>
    <w:rsid w:val="00E601B3"/>
    <w:rsid w:val="00E815A3"/>
    <w:rsid w:val="00E84E9B"/>
    <w:rsid w:val="00ED373F"/>
    <w:rsid w:val="00F907CF"/>
    <w:rsid w:val="00FB44F3"/>
    <w:rsid w:val="00FE1942"/>
    <w:rsid w:val="014B08FF"/>
    <w:rsid w:val="028E4F47"/>
    <w:rsid w:val="032A0A86"/>
    <w:rsid w:val="041E7129"/>
    <w:rsid w:val="042042C5"/>
    <w:rsid w:val="04221DEB"/>
    <w:rsid w:val="048D3235"/>
    <w:rsid w:val="05620A8A"/>
    <w:rsid w:val="060C3604"/>
    <w:rsid w:val="064841F7"/>
    <w:rsid w:val="075F5104"/>
    <w:rsid w:val="0805510F"/>
    <w:rsid w:val="0BDA2FAB"/>
    <w:rsid w:val="0C631853"/>
    <w:rsid w:val="0D800D49"/>
    <w:rsid w:val="0FA615FD"/>
    <w:rsid w:val="102D5D9F"/>
    <w:rsid w:val="10FF1B93"/>
    <w:rsid w:val="11186BFB"/>
    <w:rsid w:val="11765524"/>
    <w:rsid w:val="1231768D"/>
    <w:rsid w:val="132578DD"/>
    <w:rsid w:val="1382766D"/>
    <w:rsid w:val="144311E7"/>
    <w:rsid w:val="1459163A"/>
    <w:rsid w:val="14D61B69"/>
    <w:rsid w:val="14FF4965"/>
    <w:rsid w:val="16096967"/>
    <w:rsid w:val="163D4862"/>
    <w:rsid w:val="16555B82"/>
    <w:rsid w:val="16D451C7"/>
    <w:rsid w:val="17AC5766"/>
    <w:rsid w:val="17E05DED"/>
    <w:rsid w:val="18007158"/>
    <w:rsid w:val="193C7053"/>
    <w:rsid w:val="1B996C08"/>
    <w:rsid w:val="1BBF788B"/>
    <w:rsid w:val="1C281B11"/>
    <w:rsid w:val="1C4526C3"/>
    <w:rsid w:val="1C6B01CC"/>
    <w:rsid w:val="1C72388E"/>
    <w:rsid w:val="1CE60AA2"/>
    <w:rsid w:val="1E357746"/>
    <w:rsid w:val="1EA8073D"/>
    <w:rsid w:val="1ED0096A"/>
    <w:rsid w:val="1FFF3C44"/>
    <w:rsid w:val="20CA3BD7"/>
    <w:rsid w:val="20D867E2"/>
    <w:rsid w:val="21050673"/>
    <w:rsid w:val="21371421"/>
    <w:rsid w:val="223C7837"/>
    <w:rsid w:val="22AF0873"/>
    <w:rsid w:val="22C677D0"/>
    <w:rsid w:val="23210830"/>
    <w:rsid w:val="232A5C25"/>
    <w:rsid w:val="243C108D"/>
    <w:rsid w:val="246472D9"/>
    <w:rsid w:val="24A21970"/>
    <w:rsid w:val="24AF0F0F"/>
    <w:rsid w:val="25E00271"/>
    <w:rsid w:val="268F7C38"/>
    <w:rsid w:val="2707649F"/>
    <w:rsid w:val="28794EA3"/>
    <w:rsid w:val="28E96B59"/>
    <w:rsid w:val="29727D7B"/>
    <w:rsid w:val="29E6595E"/>
    <w:rsid w:val="2A954815"/>
    <w:rsid w:val="2AE83BCC"/>
    <w:rsid w:val="2AFE1533"/>
    <w:rsid w:val="2B0E6960"/>
    <w:rsid w:val="2C1A2033"/>
    <w:rsid w:val="2C9D0E95"/>
    <w:rsid w:val="2CD6687E"/>
    <w:rsid w:val="2D1B0C07"/>
    <w:rsid w:val="2D2B069D"/>
    <w:rsid w:val="2DA57465"/>
    <w:rsid w:val="2DCE2CEC"/>
    <w:rsid w:val="2DEE76D4"/>
    <w:rsid w:val="2EDE6F00"/>
    <w:rsid w:val="2EFF3DDC"/>
    <w:rsid w:val="2F4D3AF0"/>
    <w:rsid w:val="2FC31E25"/>
    <w:rsid w:val="3024190F"/>
    <w:rsid w:val="304C5976"/>
    <w:rsid w:val="309D2676"/>
    <w:rsid w:val="30A71A28"/>
    <w:rsid w:val="31592A40"/>
    <w:rsid w:val="324048F2"/>
    <w:rsid w:val="328B0788"/>
    <w:rsid w:val="32A52B43"/>
    <w:rsid w:val="33D43FA4"/>
    <w:rsid w:val="35853D47"/>
    <w:rsid w:val="36731158"/>
    <w:rsid w:val="36CD02C0"/>
    <w:rsid w:val="36CF0511"/>
    <w:rsid w:val="370E2B8E"/>
    <w:rsid w:val="385E0795"/>
    <w:rsid w:val="389C54E6"/>
    <w:rsid w:val="397C551E"/>
    <w:rsid w:val="39F04D99"/>
    <w:rsid w:val="3A361B71"/>
    <w:rsid w:val="3AEC1036"/>
    <w:rsid w:val="3BCB0097"/>
    <w:rsid w:val="3DD3511F"/>
    <w:rsid w:val="3E016DCC"/>
    <w:rsid w:val="3E4B0A87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6227145"/>
    <w:rsid w:val="467970F4"/>
    <w:rsid w:val="467F664E"/>
    <w:rsid w:val="469D2F78"/>
    <w:rsid w:val="46A71700"/>
    <w:rsid w:val="47C36A0E"/>
    <w:rsid w:val="47ED75E7"/>
    <w:rsid w:val="482C6E96"/>
    <w:rsid w:val="48672959"/>
    <w:rsid w:val="48BF6C90"/>
    <w:rsid w:val="4A1C5470"/>
    <w:rsid w:val="4A211EFE"/>
    <w:rsid w:val="4B0610EB"/>
    <w:rsid w:val="4B062E59"/>
    <w:rsid w:val="4B0705A7"/>
    <w:rsid w:val="4F2B70AC"/>
    <w:rsid w:val="4F587A3C"/>
    <w:rsid w:val="4F7C258C"/>
    <w:rsid w:val="4FFF0B0E"/>
    <w:rsid w:val="50264CA9"/>
    <w:rsid w:val="503E6C32"/>
    <w:rsid w:val="522B768A"/>
    <w:rsid w:val="52883BCE"/>
    <w:rsid w:val="53B36D6F"/>
    <w:rsid w:val="53BB67EB"/>
    <w:rsid w:val="54863AF1"/>
    <w:rsid w:val="54FB0914"/>
    <w:rsid w:val="551C28B0"/>
    <w:rsid w:val="556A2277"/>
    <w:rsid w:val="55F43710"/>
    <w:rsid w:val="56C445F0"/>
    <w:rsid w:val="58313C6B"/>
    <w:rsid w:val="59AB4C6E"/>
    <w:rsid w:val="59F63EAB"/>
    <w:rsid w:val="59F667CF"/>
    <w:rsid w:val="5B7E6A7C"/>
    <w:rsid w:val="5BD00BAF"/>
    <w:rsid w:val="5C003D4E"/>
    <w:rsid w:val="5C43082C"/>
    <w:rsid w:val="5D3F6BC1"/>
    <w:rsid w:val="5DF44F0D"/>
    <w:rsid w:val="5E2A6685"/>
    <w:rsid w:val="5E371164"/>
    <w:rsid w:val="5EC7698C"/>
    <w:rsid w:val="5F095D2C"/>
    <w:rsid w:val="600C2E54"/>
    <w:rsid w:val="60784708"/>
    <w:rsid w:val="62AD2E8D"/>
    <w:rsid w:val="62D35FE1"/>
    <w:rsid w:val="62E32523"/>
    <w:rsid w:val="635D78BF"/>
    <w:rsid w:val="63A94092"/>
    <w:rsid w:val="63FB0C2B"/>
    <w:rsid w:val="66E86CF7"/>
    <w:rsid w:val="67AB48A3"/>
    <w:rsid w:val="67F87867"/>
    <w:rsid w:val="69853107"/>
    <w:rsid w:val="69FE783B"/>
    <w:rsid w:val="6A107439"/>
    <w:rsid w:val="6A3A44B6"/>
    <w:rsid w:val="6A704ECF"/>
    <w:rsid w:val="6ADE7537"/>
    <w:rsid w:val="6C354F35"/>
    <w:rsid w:val="6D043BB0"/>
    <w:rsid w:val="6DA34120"/>
    <w:rsid w:val="6DAA4484"/>
    <w:rsid w:val="6DC01176"/>
    <w:rsid w:val="6DD96A30"/>
    <w:rsid w:val="6E4848B9"/>
    <w:rsid w:val="6EDC5B3C"/>
    <w:rsid w:val="6FC84312"/>
    <w:rsid w:val="6FCD3EDE"/>
    <w:rsid w:val="714A04B0"/>
    <w:rsid w:val="718439E8"/>
    <w:rsid w:val="71921183"/>
    <w:rsid w:val="72805EE8"/>
    <w:rsid w:val="731A0DEE"/>
    <w:rsid w:val="73C9178E"/>
    <w:rsid w:val="74111D7F"/>
    <w:rsid w:val="74831487"/>
    <w:rsid w:val="74AE1F59"/>
    <w:rsid w:val="755F1275"/>
    <w:rsid w:val="75BB2415"/>
    <w:rsid w:val="76254476"/>
    <w:rsid w:val="76380883"/>
    <w:rsid w:val="76775C2F"/>
    <w:rsid w:val="768B3D3A"/>
    <w:rsid w:val="76F61765"/>
    <w:rsid w:val="770E2A62"/>
    <w:rsid w:val="7750356B"/>
    <w:rsid w:val="776B4782"/>
    <w:rsid w:val="795B1D53"/>
    <w:rsid w:val="796741B9"/>
    <w:rsid w:val="79703A50"/>
    <w:rsid w:val="79D20538"/>
    <w:rsid w:val="79FE5AF0"/>
    <w:rsid w:val="7A1212E8"/>
    <w:rsid w:val="7B8065E6"/>
    <w:rsid w:val="7BE02837"/>
    <w:rsid w:val="7C660262"/>
    <w:rsid w:val="7CB82C6B"/>
    <w:rsid w:val="7CC65D44"/>
    <w:rsid w:val="7E2F0A73"/>
    <w:rsid w:val="7E861620"/>
    <w:rsid w:val="7E9D59AF"/>
    <w:rsid w:val="7ED31379"/>
    <w:rsid w:val="7F0E3B6D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qFormat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uiPriority w:val="0"/>
    <w:rPr>
      <w:color w:val="2D64B3"/>
      <w:u w:val="none"/>
    </w:rPr>
  </w:style>
  <w:style w:type="character" w:styleId="14">
    <w:name w:val="HTML Definition"/>
    <w:basedOn w:val="10"/>
    <w:uiPriority w:val="0"/>
    <w:rPr>
      <w:i/>
    </w:rPr>
  </w:style>
  <w:style w:type="character" w:styleId="15">
    <w:name w:val="Hyperlink"/>
    <w:basedOn w:val="10"/>
    <w:uiPriority w:val="0"/>
    <w:rPr>
      <w:color w:val="2D64B3"/>
      <w:u w:val="none"/>
    </w:rPr>
  </w:style>
  <w:style w:type="character" w:styleId="16">
    <w:name w:val="HTML Code"/>
    <w:basedOn w:val="10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7">
    <w:name w:val="HTML Keyboard"/>
    <w:basedOn w:val="10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Sample"/>
    <w:basedOn w:val="10"/>
    <w:qFormat/>
    <w:uiPriority w:val="0"/>
    <w:rPr>
      <w:rFonts w:ascii="monospace" w:hAnsi="monospace" w:eastAsia="monospace" w:cs="monospace"/>
      <w:sz w:val="21"/>
      <w:szCs w:val="21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layui-layer-tabnow"/>
    <w:basedOn w:val="10"/>
    <w:uiPriority w:val="0"/>
    <w:rPr>
      <w:bdr w:val="single" w:color="CCCCCC" w:sz="6" w:space="0"/>
      <w:shd w:val="clear" w:color="auto" w:fill="FFFFFF"/>
    </w:rPr>
  </w:style>
  <w:style w:type="character" w:customStyle="1" w:styleId="22">
    <w:name w:val="disabled1"/>
    <w:basedOn w:val="10"/>
    <w:uiPriority w:val="0"/>
    <w:rPr>
      <w:bdr w:val="single" w:color="E0E0E0" w:sz="6" w:space="0"/>
      <w:shd w:val="clear" w:color="auto" w:fill="FFFFFF"/>
    </w:rPr>
  </w:style>
  <w:style w:type="character" w:customStyle="1" w:styleId="23">
    <w:name w:val="current2"/>
    <w:basedOn w:val="10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4">
    <w:name w:val="first-child"/>
    <w:basedOn w:val="10"/>
    <w:uiPriority w:val="0"/>
  </w:style>
  <w:style w:type="character" w:customStyle="1" w:styleId="25">
    <w:name w:val="15"/>
    <w:basedOn w:val="10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8</Pages>
  <Words>7825</Words>
  <Characters>8512</Characters>
  <Lines>78</Lines>
  <Paragraphs>22</Paragraphs>
  <TotalTime>157261921</TotalTime>
  <ScaleCrop>false</ScaleCrop>
  <LinksUpToDate>false</LinksUpToDate>
  <CharactersWithSpaces>9316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2019-01-04T02:35:00Z</dcterms:created>
  <dc:creator>黄文安</dc:creator>
  <cp:lastModifiedBy>Administrator</cp:lastModifiedBy>
  <cp:lastPrinted>2022-08-05T07:32:00Z</cp:lastPrinted>
  <dcterms:modified xsi:type="dcterms:W3CDTF">2022-11-19T02:41:29Z</dcterms:modified>
  <dc:title>2016学年龙门县九年级语文单元卷（三）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