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32"/>
          <w:lang w:eastAsia="zh-CN"/>
        </w:rPr>
      </w:pPr>
      <w:r>
        <w:rPr>
          <w:rFonts w:hint="eastAsia" w:eastAsiaTheme="minorEastAsia"/>
          <w:b/>
          <w:bCs/>
          <w:sz w:val="32"/>
          <w:szCs w:val="32"/>
          <w:lang w:eastAsia="zh-CN"/>
        </w:rPr>
        <w:pict>
          <v:shape id="_x0000_s1025" o:spid="_x0000_s1025" o:spt="75" type="#_x0000_t75" style="position:absolute;left:0pt;margin-left:842pt;margin-top:908pt;height:38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eastAsiaTheme="minorEastAsia"/>
          <w:b/>
          <w:bCs/>
          <w:sz w:val="32"/>
          <w:szCs w:val="32"/>
          <w:lang w:eastAsia="zh-CN"/>
        </w:rPr>
        <w:t>2022</w:t>
      </w:r>
      <w:r>
        <w:rPr>
          <w:rFonts w:hint="eastAsia"/>
          <w:b/>
          <w:bCs/>
          <w:sz w:val="32"/>
          <w:szCs w:val="32"/>
          <w:lang w:eastAsia="zh-CN"/>
        </w:rPr>
        <w:t>——</w:t>
      </w:r>
      <w:r>
        <w:rPr>
          <w:rFonts w:hint="eastAsia" w:eastAsiaTheme="minorEastAsia"/>
          <w:b/>
          <w:bCs/>
          <w:sz w:val="32"/>
          <w:szCs w:val="32"/>
          <w:lang w:eastAsia="zh-CN"/>
        </w:rPr>
        <w:t>2023学年度第一学期单元检测卷</w:t>
      </w:r>
    </w:p>
    <w:p>
      <w:pPr>
        <w:jc w:val="center"/>
        <w:rPr>
          <w:rFonts w:hint="eastAsia" w:eastAsiaTheme="minorEastAsia"/>
          <w:b/>
          <w:bCs/>
          <w:sz w:val="32"/>
          <w:szCs w:val="32"/>
          <w:lang w:eastAsia="zh-CN"/>
        </w:rPr>
      </w:pPr>
      <w:r>
        <w:rPr>
          <w:rFonts w:hint="eastAsia" w:eastAsiaTheme="minorEastAsia"/>
          <w:b/>
          <w:bCs/>
          <w:sz w:val="32"/>
          <w:szCs w:val="32"/>
          <w:lang w:eastAsia="zh-CN"/>
        </w:rPr>
        <w:t>七年级</w:t>
      </w:r>
      <w:r>
        <w:rPr>
          <w:rFonts w:hint="eastAsia"/>
          <w:b/>
          <w:bCs/>
          <w:sz w:val="32"/>
          <w:szCs w:val="32"/>
          <w:lang w:val="en-US" w:eastAsia="zh-CN"/>
        </w:rPr>
        <w:t>地理</w:t>
      </w:r>
      <w:r>
        <w:rPr>
          <w:rFonts w:hint="eastAsia" w:eastAsiaTheme="minorEastAsia"/>
          <w:b/>
          <w:bCs/>
          <w:sz w:val="32"/>
          <w:szCs w:val="32"/>
          <w:lang w:eastAsia="zh-CN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五</w:t>
      </w:r>
      <w:r>
        <w:rPr>
          <w:rFonts w:hint="eastAsia" w:eastAsiaTheme="minorEastAsia"/>
          <w:b/>
          <w:bCs/>
          <w:sz w:val="32"/>
          <w:szCs w:val="32"/>
          <w:lang w:eastAsia="zh-CN"/>
        </w:rPr>
        <w:t>）</w:t>
      </w:r>
    </w:p>
    <w:p>
      <w:pPr>
        <w:jc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满分：100分 考试时间：60分钟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ind w:firstLine="280" w:firstLineChars="1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班别:</w:t>
      </w:r>
      <w:r>
        <w:rPr>
          <w:rFonts w:hint="eastAsia"/>
          <w:sz w:val="28"/>
          <w:szCs w:val="28"/>
          <w:lang w:val="en-US" w:eastAsia="zh-CN"/>
        </w:rPr>
        <w:t xml:space="preserve">__________   </w:t>
      </w:r>
      <w:r>
        <w:rPr>
          <w:rFonts w:hint="eastAsia" w:eastAsiaTheme="minorEastAsia"/>
          <w:sz w:val="28"/>
          <w:szCs w:val="28"/>
          <w:lang w:eastAsia="zh-CN"/>
        </w:rPr>
        <w:t>座号:</w:t>
      </w:r>
      <w:r>
        <w:rPr>
          <w:rFonts w:hint="eastAsia"/>
          <w:sz w:val="28"/>
          <w:szCs w:val="28"/>
          <w:lang w:val="en-US" w:eastAsia="zh-CN"/>
        </w:rPr>
        <w:t xml:space="preserve">__________    </w:t>
      </w:r>
      <w:r>
        <w:rPr>
          <w:rFonts w:hint="eastAsia" w:eastAsiaTheme="minorEastAsia"/>
          <w:sz w:val="28"/>
          <w:szCs w:val="28"/>
          <w:lang w:eastAsia="zh-CN"/>
        </w:rPr>
        <w:t>姓名:</w:t>
      </w:r>
      <w:r>
        <w:rPr>
          <w:rFonts w:hint="eastAsia"/>
          <w:sz w:val="28"/>
          <w:szCs w:val="28"/>
          <w:lang w:val="en-US" w:eastAsia="zh-CN"/>
        </w:rPr>
        <w:t xml:space="preserve">__________   </w:t>
      </w:r>
      <w:r>
        <w:rPr>
          <w:rFonts w:hint="eastAsia" w:eastAsiaTheme="minorEastAsia"/>
          <w:sz w:val="28"/>
          <w:szCs w:val="28"/>
          <w:lang w:eastAsia="zh-CN"/>
        </w:rPr>
        <w:t>评分:</w:t>
      </w:r>
      <w:r>
        <w:rPr>
          <w:rFonts w:hint="eastAsia"/>
          <w:sz w:val="28"/>
          <w:szCs w:val="28"/>
          <w:lang w:val="en-US" w:eastAsia="zh-CN"/>
        </w:rPr>
        <w:t>__________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b/>
          <w:bCs/>
          <w:sz w:val="21"/>
          <w:szCs w:val="21"/>
          <w:lang w:val="en-US" w:eastAsia="zh-CN"/>
        </w:rPr>
        <w:t>一、单项选择题（下面每小题只有一个正确答案，请选择正确答案，每小题2分，共计60分）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3157855</wp:posOffset>
            </wp:positionH>
            <wp:positionV relativeFrom="paragraph">
              <wp:posOffset>304165</wp:posOffset>
            </wp:positionV>
            <wp:extent cx="2510790" cy="1452880"/>
            <wp:effectExtent l="0" t="0" r="3810" b="13970"/>
            <wp:wrapTight wrapText="bothSides">
              <wp:wrapPolygon>
                <wp:start x="0" y="0"/>
                <wp:lineTo x="0" y="21241"/>
                <wp:lineTo x="21469" y="21241"/>
                <wp:lineTo x="21469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0790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z w:val="21"/>
          <w:szCs w:val="21"/>
          <w:lang w:eastAsia="zh-CN"/>
        </w:rPr>
        <w:t>灯光的亮暗反映了所在地区城市发展水平的高低，也在一定程度上展示了世界发展水平的地区差异。图为世界灯光影像图。读图完成下列问题。</w:t>
      </w:r>
    </w:p>
    <w:p>
      <w:pPr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1、世界发展水平的地区差异表现为（</w:t>
      </w:r>
      <w:r>
        <w:rPr>
          <w:rFonts w:hint="eastAsia"/>
          <w:sz w:val="21"/>
          <w:szCs w:val="21"/>
          <w:lang w:val="en-US" w:eastAsia="zh-CN"/>
        </w:rPr>
        <w:t xml:space="preserve">   ）  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A.中纬地区比低纬地区发展水平高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B.内陆地区比沿海地区发展水平高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C.南半球比北半球发展水平高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D.高原地区比平原地区发展水平高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2、发达国家主要分布在（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①欧洲、北美洲和大洋洲</w:t>
      </w:r>
      <w:r>
        <w:rPr>
          <w:rFonts w:hint="eastAsia"/>
          <w:sz w:val="21"/>
          <w:szCs w:val="21"/>
          <w:lang w:val="en-US" w:eastAsia="zh-CN"/>
        </w:rPr>
        <w:t xml:space="preserve"> 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②亚洲、非洲、拉丁美洲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③北半球北部 </w:t>
      </w:r>
      <w:r>
        <w:rPr>
          <w:rFonts w:hint="eastAsia"/>
          <w:sz w:val="21"/>
          <w:szCs w:val="21"/>
          <w:lang w:val="en-US" w:eastAsia="zh-CN"/>
        </w:rPr>
        <w:t xml:space="preserve">          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④北半球南部和南半球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 ①③ B. ①④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C.②③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D.②④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3、A地区人口稀少、城市发展水平较低的主要自然原因是(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lang w:eastAsia="zh-CN"/>
        </w:rPr>
        <w:t>)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A.地势高峻崎岖 B.气候炎热干早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C.气候高温湿润 D.雨林面积广阔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4、一般把AB地区发展水平不同的两类国家之间的政治、经济商谈称为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(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)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A.“南南合作”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B.“南北合作”</w:t>
      </w:r>
      <w:r>
        <w:rPr>
          <w:rFonts w:hint="eastAsia"/>
          <w:sz w:val="21"/>
          <w:szCs w:val="21"/>
          <w:lang w:val="en-US" w:eastAsia="zh-CN"/>
        </w:rPr>
        <w:t xml:space="preserve"> 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C.“南南对话”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 D.“南北对话”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5、在国际经济秩序中，发达国家和发展中国家的经济合作并不是平等的。发展中国家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(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)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①主要出口轿车、轮船、飞机、高档日用品等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②主要出口农、矿等初级产品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③赚到的钱多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④赚到的钱少</w:t>
      </w:r>
    </w:p>
    <w:p>
      <w:pPr>
        <w:numPr>
          <w:ilvl w:val="0"/>
          <w:numId w:val="1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①③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 ①④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C.②③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D.②④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2018年二十国集团（G20）峰会于11月30日至12月1日在阿根廷首都布宜诺斯艾利斯举行。本集团由美国、英国、日本、德国、加拿大、法国、意大利、俄罗斯、澳大利亚、中国、巴西、阿根廷、墨西哥、韩国、印度尼西亚、印度、沙特阿拉伯、南非、土耳其以及欧盟组成。12月1日起，阿根廷正式开始轮值G20主席国。根据材料，完成下列题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6、下列成员国中，均属于发达国家的是(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lang w:eastAsia="zh-CN"/>
        </w:rPr>
        <w:t>)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A.美国、英国、墨西哥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B.法国、意大利、俄罗斯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C.韩国、印度尼西亚、印度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D.日本、德国、加拿大</w:t>
      </w:r>
    </w:p>
    <w:p>
      <w:pPr>
        <w:ind w:firstLine="2520" w:firstLineChars="12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七年级地理单元检测卷（五）第1页 共6页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7、目前规模最大、最有影响力的全球性国际组织的标志是（</w:t>
      </w:r>
      <w:r>
        <w:rPr>
          <w:rFonts w:hint="eastAsia"/>
          <w:sz w:val="21"/>
          <w:szCs w:val="21"/>
          <w:lang w:val="en-US" w:eastAsia="zh-CN"/>
        </w:rPr>
        <w:t xml:space="preserve"> 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drawing>
          <wp:inline distT="0" distB="0" distL="114300" distR="114300">
            <wp:extent cx="5072380" cy="542925"/>
            <wp:effectExtent l="0" t="0" r="1397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238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8、二十国集团（G20）峰会的举行，说明（ 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)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A.各国间竞争激烈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B.各国间交流、合作不断加强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C.各国矛盾和冲突不断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D.各国经济已经实现了高度一体化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9、在国际经济秩序中，发达国家和发展中国家的经济合作并不是平等的，这是造成现在发展中国家落后于发达国家的重要原因之一。读图选择适当选项，将其代号填入A、B环中相应的位置，正确的是（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rPr>
          <w:rFonts w:hint="default" w:eastAsiaTheme="minorEastAsia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16510</wp:posOffset>
            </wp:positionV>
            <wp:extent cx="2265045" cy="990600"/>
            <wp:effectExtent l="0" t="0" r="59055" b="38100"/>
            <wp:wrapTight wrapText="bothSides">
              <wp:wrapPolygon>
                <wp:start x="0" y="0"/>
                <wp:lineTo x="0" y="21185"/>
                <wp:lineTo x="21437" y="21185"/>
                <wp:lineTo x="21437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504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z w:val="21"/>
          <w:szCs w:val="21"/>
          <w:lang w:eastAsia="zh-CN"/>
        </w:rPr>
        <w:t>a.富国更富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 w:eastAsiaTheme="minorEastAsia"/>
          <w:sz w:val="21"/>
          <w:szCs w:val="21"/>
          <w:lang w:eastAsia="zh-CN"/>
        </w:rPr>
        <w:t>b.出售石油、矿石、木材、橡胶等原材料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c.出售轿车、轮船、飞机、高档日用品等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d.赚到的钱少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e.产品的价格高 发展中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A.A环——a、d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;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B环——b、c、e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B.A环——b、d;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B环——a、c、e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C.A环——c、d；B环——a、b、e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178435</wp:posOffset>
            </wp:positionV>
            <wp:extent cx="1420495" cy="876300"/>
            <wp:effectExtent l="0" t="0" r="0" b="0"/>
            <wp:wrapTight wrapText="bothSides">
              <wp:wrapPolygon>
                <wp:start x="0" y="0"/>
                <wp:lineTo x="0" y="21130"/>
                <wp:lineTo x="21436" y="21130"/>
                <wp:lineTo x="21436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049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z w:val="21"/>
          <w:szCs w:val="21"/>
          <w:lang w:eastAsia="zh-CN"/>
        </w:rPr>
        <w:t>D.A环——b、c；B环——a、d、e</w:t>
      </w:r>
    </w:p>
    <w:p>
      <w:pPr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最近中国与美国的贸易摩擦形势很严峻。结合下图，完成下列小题。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10、中国与美国之间关于经济、政治等方面的商谈称为（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A.南北差距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B.南南合作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C.南北对话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D.南北摩擦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11、中国与美国的贸易摩擦时有发生，解决此类问题的国际组织是（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A.联合国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B.世界贸易组织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C.二十国集团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D. 国际商会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-550545</wp:posOffset>
            </wp:positionV>
            <wp:extent cx="1670685" cy="3362960"/>
            <wp:effectExtent l="0" t="0" r="8890" b="5715"/>
            <wp:wrapNone/>
            <wp:docPr id="6" name="图片 6" descr="f0f5533d5cb867930b6739c272c5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0f5533d5cb867930b6739c272c588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70685" cy="336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z w:val="21"/>
          <w:szCs w:val="21"/>
          <w:lang w:eastAsia="zh-CN"/>
        </w:rPr>
        <w:t>美国波音公司是全球最大的飞机制造公司，图中为“波音787”在中国的零部件生产地分布图。读图回答下列题目。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12、该现象说明（）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A.中美经济结构一致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B.中美经济各成一体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C.经济全球化国际合作共赢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D.中国飞机制造技术领先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13、“波音787”飞机零部件生产分布在中国，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其主要目的是（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numPr>
          <w:ilvl w:val="0"/>
          <w:numId w:val="2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降低生产成本 </w:t>
      </w:r>
    </w:p>
    <w:p>
      <w:pPr>
        <w:numPr>
          <w:ilvl w:val="0"/>
          <w:numId w:val="2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推广核心技术 </w:t>
      </w:r>
    </w:p>
    <w:p>
      <w:pPr>
        <w:numPr>
          <w:ilvl w:val="0"/>
          <w:numId w:val="2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学习中国技术 </w:t>
      </w:r>
    </w:p>
    <w:p>
      <w:pPr>
        <w:numPr>
          <w:ilvl w:val="0"/>
          <w:numId w:val="2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助推中国崛起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14、下列对于目前世界各国之间贫富差距日益扩大的叙述，正确的是(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)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A.发展中国家没有找到发展经济的正确方法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B.发达国家智力水平高，经济发展快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C.贸易的不平等是引起贫富差距扩大的重要原因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D.这种差距随着发展中国家的发展能很快消失</w:t>
      </w:r>
    </w:p>
    <w:p>
      <w:pPr>
        <w:ind w:firstLine="2520" w:firstLineChars="12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七年级地理单元检测卷(五） 第2页 共6页</w:t>
      </w:r>
    </w:p>
    <w:p>
      <w:pPr>
        <w:numPr>
          <w:ilvl w:val="0"/>
          <w:numId w:val="3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随着经济全球化的发展，资源、技术、人才、信息等逐渐成为（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A.各公司的商业秘密 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B.各国竞争的手段</w:t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C.</w:t>
      </w:r>
      <w:r>
        <w:rPr>
          <w:rFonts w:hint="eastAsia" w:eastAsiaTheme="minorEastAsia"/>
          <w:sz w:val="21"/>
          <w:szCs w:val="21"/>
          <w:lang w:eastAsia="zh-CN"/>
        </w:rPr>
        <w:t xml:space="preserve">各贸易组织竞赛的手段 </w:t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D.全球共享的财富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16、有些发展中国家，抓住发达国家产业升级的契机，大力发展劳动密集型和资源密集型产业，迅速实现了工业化，经济发展较快，如下列国家中的（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 中国、巴西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 w:eastAsiaTheme="minorEastAsia"/>
          <w:sz w:val="21"/>
          <w:szCs w:val="21"/>
          <w:lang w:eastAsia="zh-CN"/>
        </w:rPr>
        <w:t>B.日本、韩国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C.阿富汗、巴勒斯坦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D.利比亚、科特迪瓦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23495</wp:posOffset>
            </wp:positionV>
            <wp:extent cx="2343150" cy="1640840"/>
            <wp:effectExtent l="0" t="0" r="0" b="16510"/>
            <wp:wrapTight wrapText="bothSides">
              <wp:wrapPolygon>
                <wp:start x="0" y="0"/>
                <wp:lineTo x="0" y="21316"/>
                <wp:lineTo x="21424" y="21316"/>
                <wp:lineTo x="21424" y="0"/>
                <wp:lineTo x="0" y="0"/>
              </wp:wrapPolygon>
            </wp:wrapTight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64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z w:val="21"/>
          <w:szCs w:val="21"/>
          <w:lang w:eastAsia="zh-CN"/>
        </w:rPr>
        <w:t>如图为上海合作组织成员国分布图。读图，完成下列题目。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17、成员国（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A.均位于亚欧大陆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B.均与中国相邻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C.均处于高纬度地区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 均为海陆兼备的国家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18、成员国间进、出口天然气，最适合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的运输方式是(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)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A.铁路运输 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 xml:space="preserve">B. 公路运输 基斯坦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C.管道运输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lang w:eastAsia="zh-CN"/>
        </w:rPr>
        <w:t xml:space="preserve"> D.水路运输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19、加强各成员国间的经济合作，可以（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①促进共同发展 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②消除经济差异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③实现互惠互利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④推动贸易往来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 ①②③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B. ①②④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C. ①③④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D.②③④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2020年7月，在亚洲基础设施投资银行（简称亚投行）第五届理事会年会视频会议开幕式上，习近平主席宣布，亚投行已经由包括中国、英国、法国、德国、澳大利亚、意大利、印度、俄罗斯、巴西等57个创始成员发展到来自六大洲的103个成员。根据材料，完成下列小题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20、亚投行主要业务是援助亚太地区国家的基础设施建设，通过繁荣亚洲经济进而带动中国经济的发展，有助于“一带一路”融资，亚投行的创立体现了(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)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A.国际商业竞争变小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B.中国成为世界经济的领头羊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C.经济全球化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 和平已经成为世界的主流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21、下列关于亚投行创始成员国的叙述，错误的是（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A.中国和印度的合作属南南合作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B.中国和俄罗斯的合作属南北对话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C.中国是世界上最大的发展中国家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D.德国、澳大利亚是发达国家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22、目前在许多国家都可以买到我国的商品，对这种现象最好的解释是（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A.我国已经成为发达国家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B.这是全球经济一体化的体现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C.“南南合作”更有成效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D.“南北对话”更有成效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ind w:firstLine="2940" w:firstLineChars="14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七年级地理单元检测卷(五)第3页 共6页</w:t>
      </w:r>
    </w:p>
    <w:p>
      <w:pPr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23、发展中国家与发达国家的经济合作中，给发展中国家带来的好处可能有（</w:t>
      </w:r>
      <w:r>
        <w:rPr>
          <w:rFonts w:hint="eastAsia"/>
          <w:sz w:val="21"/>
          <w:szCs w:val="21"/>
          <w:lang w:val="en-US" w:eastAsia="zh-CN"/>
        </w:rPr>
        <w:t xml:space="preserve">  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①能够解决资源不足的问题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②能够解决资金不足的困扰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③能够促进管理水平的提高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④能够带动民族工业的发展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A.①②③ B. ①②④ C.②③④ D.①③④</w:t>
      </w:r>
    </w:p>
    <w:p>
      <w:pPr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default" w:eastAsiaTheme="minorEastAsia"/>
          <w:sz w:val="21"/>
          <w:szCs w:val="21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4092575</wp:posOffset>
            </wp:positionH>
            <wp:positionV relativeFrom="paragraph">
              <wp:posOffset>-52705</wp:posOffset>
            </wp:positionV>
            <wp:extent cx="1536065" cy="2421890"/>
            <wp:effectExtent l="0" t="0" r="16510" b="6985"/>
            <wp:wrapTight wrapText="bothSides">
              <wp:wrapPolygon>
                <wp:start x="21600" y="6"/>
                <wp:lineTo x="170" y="6"/>
                <wp:lineTo x="170" y="21413"/>
                <wp:lineTo x="21600" y="21413"/>
                <wp:lineTo x="21600" y="6"/>
              </wp:wrapPolygon>
            </wp:wrapTight>
            <wp:docPr id="9" name="图片 9" descr="000f974bda15ec8cbdfbd4dd7476d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00f974bda15ec8cbdfbd4dd7476d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36065" cy="242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z w:val="21"/>
          <w:szCs w:val="21"/>
          <w:lang w:eastAsia="zh-CN"/>
        </w:rPr>
        <w:t>我国培育的杂交水稻具有单产高、适应性强等优势，现已推广到多个国家和地区。如图为种植或研究杂交水稻的国家和地区分布图。读图，</w:t>
      </w:r>
      <w:r>
        <w:rPr>
          <w:rFonts w:hint="eastAsia"/>
          <w:sz w:val="21"/>
          <w:szCs w:val="21"/>
          <w:lang w:val="en-US" w:eastAsia="zh-CN"/>
        </w:rPr>
        <w:t xml:space="preserve">                  </w:t>
      </w:r>
    </w:p>
    <w:p>
      <w:pPr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完成下列题目。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24、种植或研究杂交水稻的国家和地区（</w:t>
      </w:r>
      <w:r>
        <w:rPr>
          <w:rFonts w:hint="eastAsia"/>
          <w:sz w:val="21"/>
          <w:szCs w:val="21"/>
          <w:lang w:val="en-US" w:eastAsia="zh-CN"/>
        </w:rPr>
        <w:t xml:space="preserve">  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A.集中在中高纬度地区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B.多为发展中国家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C.均为内陆国家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D.南半球数量较多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25、东南亚地区是传统水稻种植区，杂交水稻的引种（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 会改变当地饮食习惯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B.与当地湿热的环境相适应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C.会受到霜冻灾害影响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D.将替代热带经济作物种植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26、杂交水稻技术的推广，可以(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)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①缓解粮食紧缺状况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②减少贫困人口数量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③引发稻米价格上涨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④消除区域经济差异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 ①② B. ①③ C.②④ D.③④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读“发达国家和发展中国家的人口和国内生产总值比较图”，回答下列各题。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3742055" cy="1438910"/>
            <wp:effectExtent l="0" t="0" r="10795" b="889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4205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27、发达国家的人口和国内生产总值占全球的比例分别为（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)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A.20%和80%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B.16%和80%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C.16%和20%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D.16%和84%</w:t>
      </w:r>
    </w:p>
    <w:p>
      <w:pPr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28、下列关于发达国家和发展中国家的人口和国内生产总值的叙述，正确的是（</w:t>
      </w:r>
      <w:r>
        <w:rPr>
          <w:rFonts w:hint="eastAsia"/>
          <w:sz w:val="21"/>
          <w:szCs w:val="21"/>
          <w:lang w:val="en-US" w:eastAsia="zh-CN"/>
        </w:rPr>
        <w:t xml:space="preserve">   ） 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A.发达国家人口少，国内生产总值也少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B.发达国家人口多，但国内生产总值少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C.发展中国家人口多，但国内生产总值少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D.发展中国家人口多，国内生产总值也多</w:t>
      </w:r>
    </w:p>
    <w:p>
      <w:pPr>
        <w:ind w:firstLine="2310" w:firstLineChars="11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七年级地理单元检测卷（五）第4页 共6页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今年，“碳达峰”“碳中和”成为全国上下关注的热点。据此完成下列小题。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2174240</wp:posOffset>
            </wp:positionH>
            <wp:positionV relativeFrom="paragraph">
              <wp:posOffset>-2093595</wp:posOffset>
            </wp:positionV>
            <wp:extent cx="1169035" cy="5501640"/>
            <wp:effectExtent l="0" t="0" r="3810" b="12065"/>
            <wp:wrapNone/>
            <wp:docPr id="16" name="图片 16" descr="dabf1c9a715d9be47c835b7969562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dabf1c9a715d9be47c835b79695628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69035" cy="550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29、</w:t>
      </w:r>
      <w:r>
        <w:rPr>
          <w:rFonts w:hint="eastAsia"/>
          <w:sz w:val="21"/>
          <w:szCs w:val="21"/>
          <w:lang w:val="en-US" w:eastAsia="zh-CN"/>
        </w:rPr>
        <w:t>上</w:t>
      </w:r>
      <w:r>
        <w:rPr>
          <w:rFonts w:hint="eastAsia" w:eastAsiaTheme="minorEastAsia"/>
          <w:sz w:val="21"/>
          <w:szCs w:val="21"/>
          <w:lang w:eastAsia="zh-CN"/>
        </w:rPr>
        <w:t>面是世界部分国家承诺的从碳达峰到碳中和时间统计表，据此判断下列说法错误的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是（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A.表中多数国家从碳达峰到碳中和时间间隔在40—50年之间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B.表中欧洲国家从碳达峰到碳中和时间间隔普遍较长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C.美国从碳达峰到碳中和的时间间隔最长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D.中国从碳达峰到碳中和的时间间隔，远远短于其他各国</w:t>
      </w:r>
    </w:p>
    <w:p>
      <w:pPr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30、以下行为不利于早日实现碳中和的是（</w:t>
      </w:r>
      <w:r>
        <w:rPr>
          <w:rFonts w:hint="eastAsia"/>
          <w:sz w:val="21"/>
          <w:szCs w:val="21"/>
          <w:lang w:val="en-US" w:eastAsia="zh-CN"/>
        </w:rPr>
        <w:t xml:space="preserve">    ）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A.利用太阳能和风能</w:t>
      </w:r>
      <w:r>
        <w:rPr>
          <w:rFonts w:hint="eastAsia"/>
          <w:sz w:val="21"/>
          <w:szCs w:val="21"/>
          <w:lang w:val="en-US" w:eastAsia="zh-CN"/>
        </w:rPr>
        <w:t xml:space="preserve">  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B.绿色出行</w:t>
      </w:r>
      <w:r>
        <w:rPr>
          <w:rFonts w:hint="eastAsia"/>
          <w:sz w:val="21"/>
          <w:szCs w:val="21"/>
          <w:lang w:val="en-US" w:eastAsia="zh-CN"/>
        </w:rPr>
        <w:t xml:space="preserve">  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C.乱砍滥伐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D.光盘行动</w:t>
      </w:r>
    </w:p>
    <w:p>
      <w:pPr>
        <w:rPr>
          <w:rFonts w:hint="eastAsia" w:eastAsiaTheme="minorEastAsia"/>
          <w:b/>
          <w:bCs/>
          <w:sz w:val="21"/>
          <w:szCs w:val="21"/>
          <w:lang w:eastAsia="zh-CN"/>
        </w:rPr>
      </w:pPr>
      <w:r>
        <w:rPr>
          <w:rFonts w:hint="eastAsia" w:eastAsiaTheme="minorEastAsia"/>
          <w:b/>
          <w:bCs/>
          <w:sz w:val="21"/>
          <w:szCs w:val="21"/>
          <w:lang w:eastAsia="zh-CN"/>
        </w:rPr>
        <w:t>二、综合题（两道大题，共40分）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下图为“G20成员国分布图”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（1）根据材料，G20成员国主要分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布在</w:t>
      </w:r>
      <w:r>
        <w:rPr>
          <w:rFonts w:hint="eastAsia"/>
          <w:sz w:val="28"/>
          <w:szCs w:val="28"/>
          <w:lang w:val="en-US" w:eastAsia="zh-CN"/>
        </w:rPr>
        <w:t>_______</w:t>
      </w:r>
      <w:r>
        <w:rPr>
          <w:rFonts w:hint="eastAsia" w:eastAsiaTheme="minorEastAsia"/>
          <w:sz w:val="21"/>
          <w:szCs w:val="21"/>
          <w:lang w:eastAsia="zh-CN"/>
        </w:rPr>
        <w:t>（南、北）半球，这些成员国中主要官方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语言为英语的国家有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eastAsia" w:eastAsiaTheme="minorEastAsia"/>
          <w:sz w:val="21"/>
          <w:szCs w:val="21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eastAsia" w:eastAsiaTheme="minorEastAsia"/>
          <w:sz w:val="21"/>
          <w:szCs w:val="21"/>
          <w:lang w:eastAsia="zh-CN"/>
        </w:rPr>
        <w:t>、英国、南非等。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eastAsia" w:eastAsiaTheme="minorEastAsia"/>
          <w:sz w:val="21"/>
          <w:szCs w:val="21"/>
          <w:lang w:eastAsia="zh-CN"/>
        </w:rPr>
        <w:t>是佛教的发祥地，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eastAsia" w:eastAsiaTheme="minorEastAsia"/>
          <w:sz w:val="21"/>
          <w:szCs w:val="21"/>
          <w:lang w:eastAsia="zh-CN"/>
        </w:rPr>
        <w:t>以黑色人种为主。(8分)</w:t>
      </w:r>
    </w:p>
    <w:p>
      <w:pPr>
        <w:numPr>
          <w:ilvl w:val="0"/>
          <w:numId w:val="4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发展中国家与发达国家的主要差异在于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eastAsia" w:eastAsiaTheme="minorEastAsia"/>
          <w:sz w:val="21"/>
          <w:szCs w:val="21"/>
          <w:lang w:eastAsia="zh-CN"/>
        </w:rPr>
        <w:t xml:space="preserve"> 的差异（选择填空）(2分）</w:t>
      </w:r>
    </w:p>
    <w:p>
      <w:pPr>
        <w:numPr>
          <w:ilvl w:val="0"/>
          <w:numId w:val="5"/>
        </w:numPr>
        <w:ind w:firstLine="840" w:firstLineChars="400"/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环境</w:t>
      </w:r>
      <w:r>
        <w:rPr>
          <w:rFonts w:hint="eastAsia"/>
          <w:sz w:val="21"/>
          <w:szCs w:val="21"/>
          <w:lang w:val="en-US" w:eastAsia="zh-CN"/>
        </w:rPr>
        <w:t xml:space="preserve">         </w:t>
      </w:r>
    </w:p>
    <w:p>
      <w:pPr>
        <w:numPr>
          <w:ilvl w:val="0"/>
          <w:numId w:val="5"/>
        </w:numPr>
        <w:ind w:firstLine="840" w:firstLineChars="4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国民素质</w:t>
      </w:r>
    </w:p>
    <w:p>
      <w:pPr>
        <w:numPr>
          <w:ilvl w:val="0"/>
          <w:numId w:val="5"/>
        </w:numPr>
        <w:ind w:left="0" w:leftChars="0" w:firstLine="840" w:firstLineChars="4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经济发展水平 </w:t>
      </w:r>
    </w:p>
    <w:p>
      <w:pPr>
        <w:numPr>
          <w:ilvl w:val="0"/>
          <w:numId w:val="5"/>
        </w:numPr>
        <w:ind w:left="0" w:leftChars="0" w:firstLine="840" w:firstLineChars="4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.就业机会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（3）《光明日报》2016年11月17日报道：2015年9月，习近平主席访美期间宣布，</w:t>
      </w:r>
    </w:p>
    <w:p>
      <w:pPr>
        <w:ind w:firstLine="420" w:firstLineChars="2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中国拿出200亿元人民币建立“中国气候变化南南合作基金”，支持其他</w:t>
      </w:r>
      <w:r>
        <w:rPr>
          <w:rFonts w:hint="eastAsia"/>
          <w:sz w:val="28"/>
          <w:szCs w:val="28"/>
          <w:lang w:val="en-US" w:eastAsia="zh-CN"/>
        </w:rPr>
        <w:t>______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国家应对气候变化。在2016年G20杭州峰会上，绿色金融在中国的倡导下被写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进会议公报中。上述报道中关于中国和其他国家的国际经济合作方式属于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eastAsia" w:eastAsiaTheme="minorEastAsia"/>
          <w:sz w:val="21"/>
          <w:szCs w:val="21"/>
          <w:lang w:eastAsia="zh-CN"/>
        </w:rPr>
        <w:t>（选择填空）（4分）</w:t>
      </w:r>
    </w:p>
    <w:p>
      <w:pPr>
        <w:numPr>
          <w:ilvl w:val="0"/>
          <w:numId w:val="6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工程承包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B.技术合作</w:t>
      </w:r>
    </w:p>
    <w:p>
      <w:pPr>
        <w:numPr>
          <w:ilvl w:val="0"/>
          <w:numId w:val="0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C.劳务合作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D.发展援助.</w:t>
      </w:r>
    </w:p>
    <w:p>
      <w:pPr>
        <w:ind w:firstLine="2310" w:firstLineChars="11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七年级地理单元检测卷(五） 第5页 共6页</w:t>
      </w:r>
    </w:p>
    <w:p>
      <w:pPr>
        <w:numPr>
          <w:ilvl w:val="0"/>
          <w:numId w:val="7"/>
        </w:numPr>
        <w:ind w:firstLine="420" w:firstLineChars="2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G20峰会是一个国际经济合作论坛，对于“国际合作”的正确理解是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eastAsia" w:eastAsiaTheme="minorEastAsia"/>
          <w:sz w:val="21"/>
          <w:szCs w:val="21"/>
          <w:lang w:eastAsia="zh-CN"/>
        </w:rPr>
        <w:t>（2分）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A.目前，发展中国家与发达国家的经济合作互惠互利，完全平等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B.如果离开某一大国，其他国家就无法生存和发展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C.发达国家的经济发展可以独立，不需要与发展中国家合作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D.任何国家都不是孤立存在的，总要与其他国家发生不同程度的联系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（5）德国是欧盟最重要的成员国之一。2018年德国65岁及以上人口占总人口数量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的20.6%。国际上通常看法是，当一个国家或地区65岁以上老年人口占人口总数的7%，即意味着这个国家或地区的人口处于老龄化社会。列举人口老龄化对德国可能带来的影响。(写出两条)（4分）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________________________________________________________________________________</w:t>
      </w:r>
    </w:p>
    <w:p>
      <w:pPr>
        <w:numPr>
          <w:ilvl w:val="0"/>
          <w:numId w:val="8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G20峰会的举办对杭州除了旅游方面的促进，还会产生哪些影响？（写出两条）（4分）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3670300</wp:posOffset>
            </wp:positionH>
            <wp:positionV relativeFrom="paragraph">
              <wp:posOffset>-191135</wp:posOffset>
            </wp:positionV>
            <wp:extent cx="1734185" cy="2978150"/>
            <wp:effectExtent l="0" t="0" r="12700" b="18415"/>
            <wp:wrapTight wrapText="bothSides">
              <wp:wrapPolygon>
                <wp:start x="21600" y="5"/>
                <wp:lineTo x="245" y="5"/>
                <wp:lineTo x="245" y="21420"/>
                <wp:lineTo x="21600" y="21420"/>
                <wp:lineTo x="21600" y="5"/>
              </wp:wrapPolygon>
            </wp:wrapTight>
            <wp:docPr id="17" name="图片 17" descr="a888af63acab1245f42ce93977a8e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a888af63acab1245f42ce93977a8eea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734185" cy="297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________________________________________________________________________________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天时地利绿色奥运。2015年7月1日，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北京携手张家口获得 2022 年第 24 届冬季奥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林比克运动会主办权.冬奥会举办城市选址从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气温、降雪、地形及社会经济等因素综合考虑。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冬奥会的竞赛项目主要是冰雪运动。雪上运动在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海拔比较高、降雪充足的山地进行，冰上运动大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多在室内场馆进行，北京冬奥会可充分利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用2008年奥运会的运动场馆。阅读材料及历届冬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奥会举办地分布示意图，回答问题。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（1）根据图中信息，历届冬奥会举办集中分布的大洲是</w:t>
      </w:r>
      <w:r>
        <w:rPr>
          <w:rFonts w:hint="eastAsia"/>
          <w:sz w:val="28"/>
          <w:szCs w:val="28"/>
          <w:lang w:val="en-US" w:eastAsia="zh-CN"/>
        </w:rPr>
        <w:t>_________</w:t>
      </w:r>
      <w:r>
        <w:rPr>
          <w:rFonts w:hint="eastAsia" w:eastAsiaTheme="minorEastAsia"/>
          <w:sz w:val="21"/>
          <w:szCs w:val="21"/>
          <w:lang w:eastAsia="zh-CN"/>
        </w:rPr>
        <w:t>，从经济发展水平看，历届冬奥会举办地集中在</w:t>
      </w:r>
      <w:r>
        <w:rPr>
          <w:rFonts w:hint="eastAsia"/>
          <w:sz w:val="28"/>
          <w:szCs w:val="28"/>
          <w:lang w:val="en-US" w:eastAsia="zh-CN"/>
        </w:rPr>
        <w:t>______</w:t>
      </w:r>
      <w:r>
        <w:rPr>
          <w:rFonts w:hint="eastAsia" w:eastAsiaTheme="minorEastAsia"/>
          <w:sz w:val="21"/>
          <w:szCs w:val="21"/>
          <w:lang w:eastAsia="zh-CN"/>
        </w:rPr>
        <w:t xml:space="preserve"> （填“发达”或者“发展中”）国家。我国与这些国家开展的合作被称为</w:t>
      </w:r>
      <w:r>
        <w:rPr>
          <w:rFonts w:hint="eastAsia"/>
          <w:sz w:val="28"/>
          <w:szCs w:val="28"/>
          <w:lang w:val="en-US" w:eastAsia="zh-CN"/>
        </w:rPr>
        <w:t>__________</w:t>
      </w:r>
      <w:r>
        <w:rPr>
          <w:rFonts w:hint="eastAsia" w:eastAsiaTheme="minorEastAsia"/>
          <w:sz w:val="21"/>
          <w:szCs w:val="21"/>
          <w:lang w:eastAsia="zh-CN"/>
        </w:rPr>
        <w:t>。(6分)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（2）根据图中信息，从气温对冬奥会举办城市选址的影响看，历届冬奥会举办城市1月份平均气温是</w:t>
      </w:r>
      <w:r>
        <w:rPr>
          <w:rFonts w:hint="eastAsia"/>
          <w:sz w:val="28"/>
          <w:szCs w:val="28"/>
          <w:lang w:val="en-US" w:eastAsia="zh-CN"/>
        </w:rPr>
        <w:t>_________</w:t>
      </w:r>
      <w:r>
        <w:rPr>
          <w:rFonts w:hint="eastAsia" w:eastAsiaTheme="minorEastAsia"/>
          <w:sz w:val="21"/>
          <w:szCs w:val="21"/>
          <w:lang w:eastAsia="zh-CN"/>
        </w:rPr>
        <w:t xml:space="preserve"> 。（2分）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（3）根据气象资料，北京年降水量 572 毫米，张家口年降水量 404 毫米，据图中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信息，说明导致北京年降水量比张家口多的主要原因是</w:t>
      </w:r>
      <w:r>
        <w:rPr>
          <w:rFonts w:hint="eastAsia"/>
          <w:sz w:val="28"/>
          <w:szCs w:val="28"/>
          <w:lang w:val="en-US" w:eastAsia="zh-CN"/>
        </w:rPr>
        <w:t>_________</w:t>
      </w:r>
      <w:r>
        <w:rPr>
          <w:rFonts w:hint="eastAsia" w:eastAsiaTheme="minorEastAsia"/>
          <w:sz w:val="21"/>
          <w:szCs w:val="21"/>
          <w:lang w:eastAsia="zh-CN"/>
        </w:rPr>
        <w:t xml:space="preserve"> 。(4分)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（4）小明同学是一个地理爱好者，列出下列地理现象，请你帮他解释一下原因：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a.冬季时，他发现海南岛的居民穿短袖，而北京人穿棉袄，其主要影响因素是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________________________________________________________________________________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b.上午8点，他的美国朋友在微信聊天中向他问好说了一句"Good night”是什么原因造成的 。（4分）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________________________________________________________________________________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ind w:firstLine="2100" w:firstLineChars="10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七年级地理单元检测卷(五）第6页 共6页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jc w:val="center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color w:val="0000FF"/>
          <w:sz w:val="84"/>
          <w:szCs w:val="84"/>
          <w:lang w:val="en-US" w:eastAsia="zh-CN"/>
        </w:rPr>
        <w:t>参考答案（5）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sz w:val="21"/>
          <w:szCs w:val="21"/>
          <w:lang w:eastAsia="zh-CN"/>
        </w:rPr>
        <w:drawing>
          <wp:inline distT="0" distB="0" distL="114300" distR="114300">
            <wp:extent cx="6181090" cy="4107815"/>
            <wp:effectExtent l="0" t="0" r="10160" b="6985"/>
            <wp:docPr id="14" name="图片 14" descr="00c3e13a62661e50f40f76f55886e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00c3e13a62661e50f40f76f55886e5a"/>
                    <pic:cNvPicPr>
                      <a:picLocks noChangeAspect="1"/>
                    </pic:cNvPicPr>
                  </pic:nvPicPr>
                  <pic:blipFill>
                    <a:blip r:embed="rId17"/>
                    <a:srcRect t="39410" b="10748"/>
                    <a:stretch>
                      <a:fillRect/>
                    </a:stretch>
                  </pic:blipFill>
                  <pic:spPr>
                    <a:xfrm>
                      <a:off x="0" y="0"/>
                      <a:ext cx="6181090" cy="410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8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A8E24A"/>
    <w:multiLevelType w:val="singleLevel"/>
    <w:tmpl w:val="8AA8E24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B17AC546"/>
    <w:multiLevelType w:val="singleLevel"/>
    <w:tmpl w:val="B17AC546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BFA930FA"/>
    <w:multiLevelType w:val="singleLevel"/>
    <w:tmpl w:val="BFA930FA"/>
    <w:lvl w:ilvl="0" w:tentative="0">
      <w:start w:val="6"/>
      <w:numFmt w:val="decimal"/>
      <w:suff w:val="nothing"/>
      <w:lvlText w:val="（%1）"/>
      <w:lvlJc w:val="left"/>
    </w:lvl>
  </w:abstractNum>
  <w:abstractNum w:abstractNumId="3">
    <w:nsid w:val="C13DD6E4"/>
    <w:multiLevelType w:val="singleLevel"/>
    <w:tmpl w:val="C13DD6E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E6204CC1"/>
    <w:multiLevelType w:val="singleLevel"/>
    <w:tmpl w:val="E6204CC1"/>
    <w:lvl w:ilvl="0" w:tentative="0">
      <w:start w:val="4"/>
      <w:numFmt w:val="decimal"/>
      <w:lvlText w:val="（%1)"/>
      <w:lvlJc w:val="left"/>
      <w:pPr>
        <w:tabs>
          <w:tab w:val="left" w:pos="312"/>
        </w:tabs>
      </w:pPr>
    </w:lvl>
  </w:abstractNum>
  <w:abstractNum w:abstractNumId="5">
    <w:nsid w:val="22B591A1"/>
    <w:multiLevelType w:val="singleLevel"/>
    <w:tmpl w:val="22B591A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510C1CD2"/>
    <w:multiLevelType w:val="singleLevel"/>
    <w:tmpl w:val="510C1CD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7">
    <w:nsid w:val="6F7FC98A"/>
    <w:multiLevelType w:val="singleLevel"/>
    <w:tmpl w:val="6F7FC98A"/>
    <w:lvl w:ilvl="0" w:tentative="0">
      <w:start w:val="15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2Mjk0OWQ3Yzc4MmM2NzhjNTFjNjFmNTk3MzA1NzgifQ=="/>
  </w:docVars>
  <w:rsids>
    <w:rsidRoot w:val="00D97FCD"/>
    <w:rsid w:val="00003CF4"/>
    <w:rsid w:val="000222A7"/>
    <w:rsid w:val="0010408A"/>
    <w:rsid w:val="00185802"/>
    <w:rsid w:val="001B5D7B"/>
    <w:rsid w:val="001C6EBE"/>
    <w:rsid w:val="001E12D0"/>
    <w:rsid w:val="002B644E"/>
    <w:rsid w:val="002F35C7"/>
    <w:rsid w:val="002F3FB5"/>
    <w:rsid w:val="004151FC"/>
    <w:rsid w:val="00451BC4"/>
    <w:rsid w:val="00465047"/>
    <w:rsid w:val="00481B62"/>
    <w:rsid w:val="004B4A64"/>
    <w:rsid w:val="005034DA"/>
    <w:rsid w:val="005C14E2"/>
    <w:rsid w:val="005F6D84"/>
    <w:rsid w:val="00607D40"/>
    <w:rsid w:val="00610EA7"/>
    <w:rsid w:val="006D30E3"/>
    <w:rsid w:val="006F5F93"/>
    <w:rsid w:val="00827428"/>
    <w:rsid w:val="00846A71"/>
    <w:rsid w:val="00952F9E"/>
    <w:rsid w:val="00977295"/>
    <w:rsid w:val="009C2CCA"/>
    <w:rsid w:val="009F7837"/>
    <w:rsid w:val="00A07D92"/>
    <w:rsid w:val="00A4474D"/>
    <w:rsid w:val="00AA0F39"/>
    <w:rsid w:val="00AE5CF1"/>
    <w:rsid w:val="00B76A08"/>
    <w:rsid w:val="00C02FC6"/>
    <w:rsid w:val="00CF1742"/>
    <w:rsid w:val="00D97FCD"/>
    <w:rsid w:val="00DC71A1"/>
    <w:rsid w:val="00E735F1"/>
    <w:rsid w:val="00E96934"/>
    <w:rsid w:val="00F51CC2"/>
    <w:rsid w:val="01D10930"/>
    <w:rsid w:val="02C91AC8"/>
    <w:rsid w:val="02F153B3"/>
    <w:rsid w:val="059D0687"/>
    <w:rsid w:val="071738EB"/>
    <w:rsid w:val="087762F2"/>
    <w:rsid w:val="09EA721A"/>
    <w:rsid w:val="0B591E5B"/>
    <w:rsid w:val="110E72A3"/>
    <w:rsid w:val="121C03B8"/>
    <w:rsid w:val="123A1302"/>
    <w:rsid w:val="1619127F"/>
    <w:rsid w:val="1A472AF5"/>
    <w:rsid w:val="1BAD7D5E"/>
    <w:rsid w:val="1C0363BC"/>
    <w:rsid w:val="1CFB6657"/>
    <w:rsid w:val="20CC752F"/>
    <w:rsid w:val="212940A4"/>
    <w:rsid w:val="223F344A"/>
    <w:rsid w:val="247D378E"/>
    <w:rsid w:val="267666F2"/>
    <w:rsid w:val="272D2F15"/>
    <w:rsid w:val="28956E9B"/>
    <w:rsid w:val="2BD9796D"/>
    <w:rsid w:val="2CA82488"/>
    <w:rsid w:val="2D822C3A"/>
    <w:rsid w:val="2F1D7A92"/>
    <w:rsid w:val="32217F3D"/>
    <w:rsid w:val="32721F4E"/>
    <w:rsid w:val="33002F07"/>
    <w:rsid w:val="346E0846"/>
    <w:rsid w:val="35A75DDB"/>
    <w:rsid w:val="39751AB9"/>
    <w:rsid w:val="3BC4101F"/>
    <w:rsid w:val="3BC613B5"/>
    <w:rsid w:val="3E8632BB"/>
    <w:rsid w:val="43157BDE"/>
    <w:rsid w:val="45B6551D"/>
    <w:rsid w:val="46CB5FD9"/>
    <w:rsid w:val="4C2D7080"/>
    <w:rsid w:val="4EF90ACA"/>
    <w:rsid w:val="50EE419B"/>
    <w:rsid w:val="51E52C42"/>
    <w:rsid w:val="5722220E"/>
    <w:rsid w:val="590676EB"/>
    <w:rsid w:val="5B957FC2"/>
    <w:rsid w:val="63323674"/>
    <w:rsid w:val="66932841"/>
    <w:rsid w:val="707F6B6C"/>
    <w:rsid w:val="71E40B7B"/>
    <w:rsid w:val="72095264"/>
    <w:rsid w:val="75E469FE"/>
    <w:rsid w:val="75F74E1A"/>
    <w:rsid w:val="7A51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C15A10-C329-4C3D-A518-2BC57EEB46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2760</Words>
  <Characters>2985</Characters>
  <Lines>60</Lines>
  <Paragraphs>16</Paragraphs>
  <TotalTime>2</TotalTime>
  <ScaleCrop>false</ScaleCrop>
  <LinksUpToDate>false</LinksUpToDate>
  <CharactersWithSpaces>3300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2021-09-23T07:37:00Z</dcterms:created>
  <dc:creator>user</dc:creator>
  <cp:lastModifiedBy>Administrator</cp:lastModifiedBy>
  <dcterms:modified xsi:type="dcterms:W3CDTF">2022-11-20T10:23:12Z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