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11442700</wp:posOffset>
            </wp:positionV>
            <wp:extent cx="495300" cy="2794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 xml:space="preserve">BBABC CBDBB CCDCB BDCDD BACDC ABDAB CDBDA  ABDCA  ABCBC   BCBBD  ACBDD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56、57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题完成句子；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58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题简略回答问题；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59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题找出并写下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最后一段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的主题句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；60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题将文中画线句子译成汉语。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56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a girl next to 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>57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>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musi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>58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>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3/Three.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>59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>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Everyone in the class had a nickname.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>60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>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突然，老师生气地看着我。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40" w:lineRule="exact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>61.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 xml:space="preserve">England  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>62.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southern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 xml:space="preserve">  63.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second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 xml:space="preserve">   64.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misses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 xml:space="preserve">  65.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the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40" w:lineRule="exact"/>
        <w:textAlignment w:val="auto"/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>66.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painter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 xml:space="preserve"> 67.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in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 xml:space="preserve">  68.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her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>69.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 xml:space="preserve">Luckily 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>70.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with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 xml:space="preserve"> 71.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better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>72.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healthy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>73.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worried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>74.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discussion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u w:val="none"/>
          <w:lang w:val="en-US" w:eastAsia="zh-CN"/>
        </w:rPr>
        <w:t>75.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advice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76.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I have heard the news.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77.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Is there a smile on his face?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78.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We are going to study tonight.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 xml:space="preserve">79. 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What subject do you like best?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80.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Don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t make any noise in the library.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81.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What a good friend she is!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82.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It is time for bed.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83.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She introduced herself to the class.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84.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Is Danny good at playing football?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Times New Roman" w:hAnsi="Times New Roman" w:cs="Times New Roman" w:eastAsia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85.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Don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t copy others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 xml:space="preserve"> homework.</w:t>
      </w:r>
    </w:p>
    <w:p>
      <w:pPr>
        <w:rPr>
          <w:color w:val="auto"/>
          <w:highlight w:val="none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widowControl/>
      <w:suppressLineNumbers w:val="0"/>
      <w:jc w:val="center"/>
      <w:rPr>
        <w:rFonts w:hint="eastAsia" w:ascii="宋体" w:hAnsi="宋体" w:eastAsia="宋体" w:cs="宋体"/>
        <w:color w:val="000000"/>
        <w:kern w:val="0"/>
        <w:sz w:val="18"/>
        <w:szCs w:val="18"/>
        <w:lang w:val="en-US" w:eastAsia="zh-CN" w:bidi="ar"/>
      </w:rPr>
    </w:pPr>
    <w:r>
      <w:rPr>
        <w:rFonts w:hint="default" w:ascii="Times New Roman" w:hAnsi="Times New Roman" w:eastAsia="宋体" w:cs="Times New Roman"/>
        <w:color w:val="000000"/>
        <w:kern w:val="0"/>
        <w:sz w:val="18"/>
        <w:szCs w:val="18"/>
        <w:lang w:val="en-US" w:eastAsia="zh-CN" w:bidi="ar"/>
      </w:rPr>
      <w:t xml:space="preserve">A good beginning makes a big difference. Let’s try it! </w:t>
    </w:r>
    <w:r>
      <w:rPr>
        <w:rFonts w:hint="eastAsia" w:ascii="宋体" w:hAnsi="宋体" w:eastAsia="宋体" w:cs="宋体"/>
        <w:color w:val="000000"/>
        <w:kern w:val="0"/>
        <w:sz w:val="18"/>
        <w:szCs w:val="18"/>
        <w:lang w:val="en-US" w:eastAsia="zh-CN" w:bidi="ar"/>
      </w:rPr>
      <w:t>良好的开端会带来巨大的不同，让我们牛刀小试一下吧！</w:t>
    </w:r>
  </w:p>
  <w:p>
    <w:pPr>
      <w:keepNext w:val="0"/>
      <w:keepLines w:val="0"/>
      <w:widowControl/>
      <w:suppressLineNumbers w:val="0"/>
      <w:jc w:val="center"/>
      <w:rPr>
        <w:rFonts w:hint="eastAsia" w:ascii="宋体" w:hAnsi="宋体" w:eastAsia="宋体" w:cs="宋体"/>
        <w:color w:val="000000"/>
        <w:kern w:val="0"/>
        <w:sz w:val="18"/>
        <w:szCs w:val="18"/>
        <w:lang w:val="en-US" w:eastAsia="zh-CN" w:bidi="ar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QxMzE4NmIxNWIzN2EzOWY3Yzk0MWNmZmZjN2ZmMDAifQ=="/>
  </w:docVars>
  <w:rsids>
    <w:rsidRoot w:val="6DC4626B"/>
    <w:rsid w:val="004151FC"/>
    <w:rsid w:val="00C02FC6"/>
    <w:rsid w:val="10BB4B1A"/>
    <w:rsid w:val="6DC4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2022-11-18T07:55:00Z</dcterms:created>
  <dc:creator>王越</dc:creator>
  <cp:lastModifiedBy>Administrator</cp:lastModifiedBy>
  <dcterms:modified xsi:type="dcterms:W3CDTF">2022-11-23T01:16:29Z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