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88" w:lineRule="auto"/>
        <w:jc w:val="center"/>
        <w:textAlignment w:val="auto"/>
        <w:rPr>
          <w:rFonts w:hint="default"/>
          <w:sz w:val="48"/>
          <w:szCs w:val="56"/>
          <w:lang w:val="en-US" w:eastAsia="zh-CN"/>
        </w:rPr>
      </w:pPr>
      <w:r>
        <w:rPr>
          <w:rFonts w:hint="eastAsia"/>
          <w:sz w:val="48"/>
          <w:szCs w:val="56"/>
          <w:lang w:val="en-US" w:eastAsia="zh-CN"/>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10198100</wp:posOffset>
            </wp:positionV>
            <wp:extent cx="342900" cy="406400"/>
            <wp:effectExtent l="0" t="0" r="0" b="1270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sz w:val="48"/>
          <w:szCs w:val="56"/>
          <w:lang w:val="en-US" w:eastAsia="zh-CN"/>
        </w:rPr>
        <w:drawing>
          <wp:anchor distT="0" distB="0" distL="114300" distR="114300" simplePos="0" relativeHeight="251659264" behindDoc="0" locked="0" layoutInCell="1" allowOverlap="1">
            <wp:simplePos x="0" y="0"/>
            <wp:positionH relativeFrom="page">
              <wp:posOffset>10668000</wp:posOffset>
            </wp:positionH>
            <wp:positionV relativeFrom="topMargin">
              <wp:posOffset>11442700</wp:posOffset>
            </wp:positionV>
            <wp:extent cx="444500" cy="406400"/>
            <wp:effectExtent l="0" t="0" r="12700" b="1270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7"/>
                    <a:stretch>
                      <a:fillRect/>
                    </a:stretch>
                  </pic:blipFill>
                  <pic:spPr>
                    <a:xfrm>
                      <a:off x="0" y="0"/>
                      <a:ext cx="444500" cy="406400"/>
                    </a:xfrm>
                    <a:prstGeom prst="rect">
                      <a:avLst/>
                    </a:prstGeom>
                  </pic:spPr>
                </pic:pic>
              </a:graphicData>
            </a:graphic>
          </wp:anchor>
        </w:drawing>
      </w:r>
      <w:r>
        <w:rPr>
          <w:rFonts w:hint="eastAsia"/>
          <w:sz w:val="48"/>
          <w:szCs w:val="56"/>
          <w:lang w:val="en-US" w:eastAsia="zh-CN"/>
        </w:rPr>
        <w:t>第十三章综合测试卷</w:t>
      </w:r>
    </w:p>
    <w:p>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lang w:val="en-US" w:eastAsia="zh-CN"/>
        </w:rPr>
      </w:pPr>
      <w:r>
        <w:rPr>
          <w:rFonts w:hint="eastAsia"/>
          <w:sz w:val="24"/>
          <w:szCs w:val="32"/>
          <w:lang w:val="en-US" w:eastAsia="zh-CN"/>
        </w:rPr>
        <w:t>时间45分钟   满分：70分</w:t>
      </w:r>
    </w:p>
    <w:p>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u w:val="single"/>
          <w:lang w:val="en-US" w:eastAsia="zh-CN"/>
        </w:rPr>
      </w:pPr>
      <w:r>
        <w:rPr>
          <w:rFonts w:hint="eastAsia"/>
          <w:lang w:val="en-US" w:eastAsia="zh-CN"/>
        </w:rPr>
        <w:t>班级：</w:t>
      </w:r>
      <w:r>
        <w:rPr>
          <w:rFonts w:hint="eastAsia"/>
          <w:u w:val="single"/>
          <w:lang w:val="en-US" w:eastAsia="zh-CN"/>
        </w:rPr>
        <w:t xml:space="preserve">           </w:t>
      </w:r>
      <w:r>
        <w:rPr>
          <w:rFonts w:hint="eastAsia"/>
          <w:u w:val="none"/>
          <w:lang w:val="en-US" w:eastAsia="zh-CN"/>
        </w:rPr>
        <w:t xml:space="preserve">  </w:t>
      </w:r>
      <w:r>
        <w:rPr>
          <w:rFonts w:hint="eastAsia"/>
          <w:lang w:val="en-US" w:eastAsia="zh-CN"/>
        </w:rPr>
        <w:t>姓名：</w:t>
      </w:r>
      <w:r>
        <w:rPr>
          <w:rFonts w:hint="eastAsia"/>
          <w:u w:val="single"/>
          <w:lang w:val="en-US" w:eastAsia="zh-CN"/>
        </w:rPr>
        <w:t xml:space="preserve">           </w:t>
      </w:r>
      <w:r>
        <w:rPr>
          <w:rFonts w:hint="eastAsia"/>
          <w:u w:val="none"/>
          <w:lang w:val="en-US" w:eastAsia="zh-CN"/>
        </w:rPr>
        <w:t xml:space="preserve">  </w:t>
      </w:r>
      <w:r>
        <w:rPr>
          <w:rFonts w:hint="eastAsia"/>
          <w:lang w:val="en-US" w:eastAsia="zh-CN"/>
        </w:rPr>
        <w:t>学号：</w:t>
      </w:r>
      <w:r>
        <w:rPr>
          <w:rFonts w:hint="eastAsia"/>
          <w:u w:val="single"/>
          <w:lang w:val="en-US" w:eastAsia="zh-CN"/>
        </w:rPr>
        <w:t xml:space="preserve">           </w:t>
      </w:r>
      <w:r>
        <w:rPr>
          <w:rFonts w:hint="eastAsia"/>
          <w:u w:val="none"/>
          <w:lang w:val="en-US" w:eastAsia="zh-CN"/>
        </w:rPr>
        <w:t xml:space="preserve">  </w:t>
      </w:r>
      <w:r>
        <w:rPr>
          <w:rFonts w:hint="eastAsia"/>
          <w:lang w:val="en-US" w:eastAsia="zh-CN"/>
        </w:rPr>
        <w:t>成绩：</w:t>
      </w:r>
      <w:r>
        <w:rPr>
          <w:rFonts w:hint="eastAsia"/>
          <w:u w:val="single"/>
          <w:lang w:val="en-US" w:eastAsia="zh-CN"/>
        </w:rPr>
        <w:t xml:space="preserve">           </w:t>
      </w:r>
    </w:p>
    <w:p>
      <w:pPr>
        <w:keepNext w:val="0"/>
        <w:keepLines w:val="0"/>
        <w:pageBreakBefore w:val="0"/>
        <w:numPr>
          <w:ilvl w:val="0"/>
          <w:numId w:val="1"/>
        </w:numPr>
        <w:kinsoku/>
        <w:wordWrap/>
        <w:overflowPunct/>
        <w:topLinePunct w:val="0"/>
        <w:autoSpaceDE/>
        <w:autoSpaceDN/>
        <w:bidi w:val="0"/>
        <w:adjustRightInd/>
        <w:snapToGrid/>
        <w:spacing w:line="288" w:lineRule="auto"/>
        <w:jc w:val="left"/>
        <w:textAlignment w:val="auto"/>
        <w:rPr>
          <w:rFonts w:hint="eastAsia"/>
          <w:u w:val="none"/>
          <w:lang w:val="en-US" w:eastAsia="zh-CN"/>
        </w:rPr>
      </w:pPr>
      <w:r>
        <w:rPr>
          <w:rFonts w:hint="eastAsia"/>
          <w:u w:val="none"/>
          <w:lang w:val="en-US" w:eastAsia="zh-CN"/>
        </w:rPr>
        <w:t>选择题：（每空3分，7小题，共21分）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1．现代人的生活已经离不开电了，为了安全用电，我们对生活中的一些“电”常识的了解必不可少。下列有关常见电压值、电流值的表述</w:t>
      </w:r>
      <w:r>
        <w:rPr>
          <w:rFonts w:hint="default" w:asciiTheme="minorAscii" w:hAnsiTheme="minorAscii" w:eastAsiaTheme="minorEastAsia"/>
          <w:sz w:val="21"/>
          <w:em w:val="dot"/>
          <w:lang w:val="en-US" w:eastAsia="zh-CN"/>
        </w:rPr>
        <w:t>错误</w:t>
      </w:r>
      <w:r>
        <w:rPr>
          <w:rFonts w:hint="eastAsia"/>
          <w:lang w:val="en-US" w:eastAsia="zh-CN"/>
        </w:rPr>
        <w:t>的是（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 xml:space="preserve">A．一节新的蓄电池的电压是2V   </w:t>
      </w:r>
      <w:r>
        <w:rPr>
          <w:rFonts w:hint="eastAsia"/>
          <w:lang w:val="en-US" w:eastAsia="zh-CN"/>
        </w:rPr>
        <w:tab/>
      </w:r>
      <w:r>
        <w:rPr>
          <w:rFonts w:hint="eastAsia"/>
          <w:lang w:val="en-US" w:eastAsia="zh-CN"/>
        </w:rPr>
        <w:t>B．人体的安全电压就是36V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C．手机锂电池电压约为3.7V</w:t>
      </w:r>
      <w:r>
        <w:rPr>
          <w:rFonts w:hint="eastAsia"/>
          <w:lang w:val="en-US" w:eastAsia="zh-CN"/>
        </w:rPr>
        <w:tab/>
      </w:r>
      <w:r>
        <w:rPr>
          <w:rFonts w:hint="eastAsia"/>
          <w:lang w:val="en-US" w:eastAsia="zh-CN"/>
        </w:rPr>
        <w:t xml:space="preserve">    D．空调的电流约为5A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答案：B</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解析：人体的安全电压是不高于36V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ascii="宋体" w:hAnsi="宋体" w:eastAsia="宋体" w:cs="宋体"/>
          <w:sz w:val="24"/>
          <w:szCs w:val="24"/>
        </w:rPr>
        <w:drawing>
          <wp:anchor distT="0" distB="0" distL="114300" distR="114300" simplePos="0" relativeHeight="251666432" behindDoc="1" locked="0" layoutInCell="1" allowOverlap="1">
            <wp:simplePos x="0" y="0"/>
            <wp:positionH relativeFrom="column">
              <wp:posOffset>5218430</wp:posOffset>
            </wp:positionH>
            <wp:positionV relativeFrom="paragraph">
              <wp:posOffset>252095</wp:posOffset>
            </wp:positionV>
            <wp:extent cx="782955" cy="743585"/>
            <wp:effectExtent l="0" t="0" r="55245" b="56515"/>
            <wp:wrapTight wrapText="bothSides">
              <wp:wrapPolygon>
                <wp:start x="0" y="0"/>
                <wp:lineTo x="0" y="21028"/>
                <wp:lineTo x="21022" y="21028"/>
                <wp:lineTo x="21022" y="0"/>
                <wp:lineTo x="0" y="0"/>
              </wp:wrapPolygon>
            </wp:wrapTight>
            <wp:docPr id="1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IMG_256"/>
                    <pic:cNvPicPr>
                      <a:picLocks noChangeAspect="1"/>
                    </pic:cNvPicPr>
                  </pic:nvPicPr>
                  <pic:blipFill>
                    <a:blip r:embed="rId8"/>
                    <a:stretch>
                      <a:fillRect/>
                    </a:stretch>
                  </pic:blipFill>
                  <pic:spPr>
                    <a:xfrm>
                      <a:off x="0" y="0"/>
                      <a:ext cx="782955" cy="743585"/>
                    </a:xfrm>
                    <a:prstGeom prst="rect">
                      <a:avLst/>
                    </a:prstGeom>
                    <a:noFill/>
                    <a:ln w="9525">
                      <a:noFill/>
                    </a:ln>
                  </pic:spPr>
                </pic:pic>
              </a:graphicData>
            </a:graphic>
          </wp:anchor>
        </w:drawing>
      </w:r>
      <w:r>
        <w:rPr>
          <w:rFonts w:hint="eastAsia"/>
          <w:lang w:val="en-US" w:eastAsia="zh-CN"/>
        </w:rPr>
        <w:t>2、小亮将两只相同的气球在自己的头发上摩擦后，就可以让一只气球在另一只气球上方“跳舞”（如右图）．对该现象解释正确的是（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A .摩擦的方法创造了电荷使两气球带了电  B .摩擦的方法使气球分子发生转移而带电</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 .两气球因带了异种电荷而互相排斥      D .这种现象与验电器的工作原理相同</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解析：A、B摩擦起电的本质是电子在不同物体间转移，并不能创造电荷；C同种电荷相互排斥；D验电器的原理的是同种电荷相互排斥，故选D。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3、过交通路口时要遵守“红灯停、绿灯行、黄灯也要等一等”的规则，吉样同学用小灯泡、电池、开关和导线来模拟路口的交通信号灯。要求红、绿、黄灯可独立发光，他设计了如图所示的电路图，其中符合题意的是（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hint="eastAsia"/>
          <w:lang w:val="en-US" w:eastAsia="zh-CN"/>
        </w:rPr>
      </w:pPr>
      <w:r>
        <w:rPr>
          <w:rFonts w:hint="eastAsia"/>
          <w:lang w:val="en-US" w:eastAsia="zh-CN"/>
        </w:rPr>
        <w:t>A .</w:t>
      </w:r>
      <w:r>
        <w:rPr>
          <w:rFonts w:hint="eastAsia"/>
          <w:lang w:val="en-US" w:eastAsia="zh-CN"/>
        </w:rPr>
        <w:drawing>
          <wp:inline distT="0" distB="0" distL="114300" distR="114300">
            <wp:extent cx="899795" cy="915035"/>
            <wp:effectExtent l="0" t="0" r="14605" b="1841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9"/>
                    <a:stretch>
                      <a:fillRect/>
                    </a:stretch>
                  </pic:blipFill>
                  <pic:spPr>
                    <a:xfrm>
                      <a:off x="0" y="0"/>
                      <a:ext cx="899795" cy="915035"/>
                    </a:xfrm>
                    <a:prstGeom prst="rect">
                      <a:avLst/>
                    </a:prstGeom>
                    <a:noFill/>
                    <a:ln w="9525">
                      <a:noFill/>
                    </a:ln>
                  </pic:spPr>
                </pic:pic>
              </a:graphicData>
            </a:graphic>
          </wp:inline>
        </w:drawing>
      </w:r>
      <w:r>
        <w:rPr>
          <w:rFonts w:hint="eastAsia"/>
          <w:lang w:val="en-US" w:eastAsia="zh-CN"/>
        </w:rPr>
        <w:t xml:space="preserve">  B .</w:t>
      </w:r>
      <w:r>
        <w:rPr>
          <w:rFonts w:hint="eastAsia"/>
          <w:lang w:val="en-US" w:eastAsia="zh-CN"/>
        </w:rPr>
        <w:drawing>
          <wp:inline distT="0" distB="0" distL="114300" distR="114300">
            <wp:extent cx="899795" cy="887730"/>
            <wp:effectExtent l="0" t="0" r="14605" b="7620"/>
            <wp:docPr id="4"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7"/>
                    <pic:cNvPicPr>
                      <a:picLocks noChangeAspect="1"/>
                    </pic:cNvPicPr>
                  </pic:nvPicPr>
                  <pic:blipFill>
                    <a:blip r:embed="rId10"/>
                    <a:stretch>
                      <a:fillRect/>
                    </a:stretch>
                  </pic:blipFill>
                  <pic:spPr>
                    <a:xfrm>
                      <a:off x="0" y="0"/>
                      <a:ext cx="899795" cy="887730"/>
                    </a:xfrm>
                    <a:prstGeom prst="rect">
                      <a:avLst/>
                    </a:prstGeom>
                    <a:noFill/>
                    <a:ln w="9525">
                      <a:noFill/>
                    </a:ln>
                  </pic:spPr>
                </pic:pic>
              </a:graphicData>
            </a:graphic>
          </wp:inline>
        </w:drawing>
      </w:r>
      <w:r>
        <w:rPr>
          <w:rFonts w:hint="eastAsia"/>
          <w:lang w:val="en-US" w:eastAsia="zh-CN"/>
        </w:rPr>
        <w:t xml:space="preserve">   C .</w:t>
      </w:r>
      <w:r>
        <w:rPr>
          <w:rFonts w:hint="eastAsia"/>
          <w:lang w:val="en-US" w:eastAsia="zh-CN"/>
        </w:rPr>
        <w:drawing>
          <wp:inline distT="0" distB="0" distL="114300" distR="114300">
            <wp:extent cx="1019810" cy="863600"/>
            <wp:effectExtent l="0" t="0" r="8890" b="12700"/>
            <wp:docPr id="3" name="图片 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58"/>
                    <pic:cNvPicPr>
                      <a:picLocks noChangeAspect="1"/>
                    </pic:cNvPicPr>
                  </pic:nvPicPr>
                  <pic:blipFill>
                    <a:blip r:embed="rId11"/>
                    <a:stretch>
                      <a:fillRect/>
                    </a:stretch>
                  </pic:blipFill>
                  <pic:spPr>
                    <a:xfrm>
                      <a:off x="0" y="0"/>
                      <a:ext cx="1019810" cy="863600"/>
                    </a:xfrm>
                    <a:prstGeom prst="rect">
                      <a:avLst/>
                    </a:prstGeom>
                    <a:noFill/>
                    <a:ln w="9525">
                      <a:noFill/>
                    </a:ln>
                  </pic:spPr>
                </pic:pic>
              </a:graphicData>
            </a:graphic>
          </wp:inline>
        </w:drawing>
      </w:r>
      <w:r>
        <w:rPr>
          <w:rFonts w:hint="eastAsia"/>
          <w:lang w:val="en-US" w:eastAsia="zh-CN"/>
        </w:rPr>
        <w:t xml:space="preserve">   D .</w:t>
      </w:r>
      <w:r>
        <w:rPr>
          <w:rFonts w:hint="eastAsia"/>
          <w:lang w:val="en-US" w:eastAsia="zh-CN"/>
        </w:rPr>
        <w:drawing>
          <wp:inline distT="0" distB="0" distL="114300" distR="114300">
            <wp:extent cx="673100" cy="890270"/>
            <wp:effectExtent l="0" t="0" r="12700" b="5080"/>
            <wp:docPr id="6" name="图片 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9"/>
                    <pic:cNvPicPr>
                      <a:picLocks noChangeAspect="1"/>
                    </pic:cNvPicPr>
                  </pic:nvPicPr>
                  <pic:blipFill>
                    <a:blip r:embed="rId12"/>
                    <a:stretch>
                      <a:fillRect/>
                    </a:stretch>
                  </pic:blipFill>
                  <pic:spPr>
                    <a:xfrm>
                      <a:off x="0" y="0"/>
                      <a:ext cx="673100" cy="8902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解析：根据题意要求红、绿、黄灯可独立发光，说明红黄绿灯要并联，每个支路上有个开关串联控制。</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textAlignment w:val="auto"/>
        <w:rPr>
          <w:rFonts w:hint="eastAsia"/>
          <w:sz w:val="22"/>
          <w:szCs w:val="22"/>
          <w:lang w:val="en-US" w:eastAsia="zh-CN"/>
        </w:rPr>
      </w:pPr>
      <w:r>
        <w:rPr>
          <w:rFonts w:hint="eastAsia"/>
          <w:sz w:val="22"/>
          <w:szCs w:val="22"/>
          <w:lang w:val="en-US" w:eastAsia="zh-CN"/>
        </w:rPr>
        <w:t>4、下图中，关于电流表、电压表的连接正确的是（     ）</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jc w:val="left"/>
        <w:textAlignment w:val="auto"/>
        <w:rPr>
          <w:rFonts w:hint="default"/>
          <w:sz w:val="22"/>
          <w:szCs w:val="22"/>
          <w:lang w:val="en-US" w:eastAsia="zh-CN"/>
        </w:rPr>
      </w:pPr>
      <w:r>
        <w:rPr>
          <w:rFonts w:hint="eastAsia"/>
          <w:sz w:val="22"/>
          <w:szCs w:val="22"/>
          <w:lang w:val="en-US" w:eastAsia="zh-CN"/>
        </w:rPr>
        <w:t>A.</w:t>
      </w:r>
      <w:r>
        <w:drawing>
          <wp:inline distT="0" distB="0" distL="114300" distR="114300">
            <wp:extent cx="703580" cy="908050"/>
            <wp:effectExtent l="0" t="0" r="12700" b="6350"/>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13"/>
                    <a:stretch>
                      <a:fillRect/>
                    </a:stretch>
                  </pic:blipFill>
                  <pic:spPr>
                    <a:xfrm>
                      <a:off x="0" y="0"/>
                      <a:ext cx="703580" cy="908050"/>
                    </a:xfrm>
                    <a:prstGeom prst="rect">
                      <a:avLst/>
                    </a:prstGeom>
                    <a:noFill/>
                    <a:ln>
                      <a:noFill/>
                    </a:ln>
                  </pic:spPr>
                </pic:pic>
              </a:graphicData>
            </a:graphic>
          </wp:inline>
        </w:drawing>
      </w:r>
      <w:r>
        <w:rPr>
          <w:rFonts w:hint="eastAsia"/>
          <w:sz w:val="22"/>
          <w:szCs w:val="22"/>
          <w:lang w:val="en-US" w:eastAsia="zh-CN"/>
        </w:rPr>
        <w:t xml:space="preserve">     B.</w:t>
      </w:r>
      <w:r>
        <w:rPr>
          <w:rFonts w:hint="default"/>
          <w:sz w:val="22"/>
          <w:szCs w:val="22"/>
          <w:lang w:val="en-US" w:eastAsia="zh-CN"/>
        </w:rPr>
        <w:drawing>
          <wp:inline distT="0" distB="0" distL="114300" distR="114300">
            <wp:extent cx="784860" cy="893445"/>
            <wp:effectExtent l="0" t="0" r="7620" b="5715"/>
            <wp:docPr id="14" name="图片 14" descr="NOBOOK_电路图_163297119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NOBOOK_电路图_1632971191377"/>
                    <pic:cNvPicPr>
                      <a:picLocks noChangeAspect="1"/>
                    </pic:cNvPicPr>
                  </pic:nvPicPr>
                  <pic:blipFill>
                    <a:blip r:embed="rId14"/>
                    <a:srcRect l="22849" t="36356" r="56481" b="19693"/>
                    <a:stretch>
                      <a:fillRect/>
                    </a:stretch>
                  </pic:blipFill>
                  <pic:spPr>
                    <a:xfrm>
                      <a:off x="0" y="0"/>
                      <a:ext cx="784860" cy="893445"/>
                    </a:xfrm>
                    <a:prstGeom prst="rect">
                      <a:avLst/>
                    </a:prstGeom>
                  </pic:spPr>
                </pic:pic>
              </a:graphicData>
            </a:graphic>
          </wp:inline>
        </w:drawing>
      </w:r>
      <w:r>
        <w:rPr>
          <w:rFonts w:hint="eastAsia"/>
          <w:sz w:val="22"/>
          <w:szCs w:val="22"/>
          <w:lang w:val="en-US" w:eastAsia="zh-CN"/>
        </w:rPr>
        <w:t xml:space="preserve">     C.</w:t>
      </w:r>
      <w:r>
        <w:rPr>
          <w:rFonts w:hint="default"/>
          <w:sz w:val="22"/>
          <w:szCs w:val="22"/>
          <w:lang w:val="en-US" w:eastAsia="zh-CN"/>
        </w:rPr>
        <w:drawing>
          <wp:inline distT="0" distB="0" distL="114300" distR="114300">
            <wp:extent cx="741680" cy="946785"/>
            <wp:effectExtent l="0" t="0" r="5080" b="13335"/>
            <wp:docPr id="24" name="图片 24" descr="NOBOOK_电路图_1632971439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NOBOOK_电路图_1632971439821"/>
                    <pic:cNvPicPr>
                      <a:picLocks noChangeAspect="1"/>
                    </pic:cNvPicPr>
                  </pic:nvPicPr>
                  <pic:blipFill>
                    <a:blip r:embed="rId15"/>
                    <a:srcRect l="22618" t="35727" r="58629" b="19595"/>
                    <a:stretch>
                      <a:fillRect/>
                    </a:stretch>
                  </pic:blipFill>
                  <pic:spPr>
                    <a:xfrm>
                      <a:off x="0" y="0"/>
                      <a:ext cx="741680" cy="946785"/>
                    </a:xfrm>
                    <a:prstGeom prst="rect">
                      <a:avLst/>
                    </a:prstGeom>
                  </pic:spPr>
                </pic:pic>
              </a:graphicData>
            </a:graphic>
          </wp:inline>
        </w:drawing>
      </w:r>
      <w:r>
        <w:rPr>
          <w:rFonts w:hint="eastAsia"/>
          <w:sz w:val="22"/>
          <w:szCs w:val="22"/>
          <w:lang w:val="en-US" w:eastAsia="zh-CN"/>
        </w:rPr>
        <w:t xml:space="preserve">     D.</w:t>
      </w:r>
      <w:r>
        <w:drawing>
          <wp:inline distT="0" distB="0" distL="114300" distR="114300">
            <wp:extent cx="734695" cy="953135"/>
            <wp:effectExtent l="0" t="0" r="12065" b="6985"/>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pic:cNvPicPr>
                  </pic:nvPicPr>
                  <pic:blipFill>
                    <a:blip r:embed="rId16"/>
                    <a:stretch>
                      <a:fillRect/>
                    </a:stretch>
                  </pic:blipFill>
                  <pic:spPr>
                    <a:xfrm>
                      <a:off x="0" y="0"/>
                      <a:ext cx="734695" cy="9531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答案：B</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drawing>
          <wp:anchor distT="0" distB="0" distL="114300" distR="114300" simplePos="0" relativeHeight="251670528" behindDoc="1" locked="0" layoutInCell="1" allowOverlap="1">
            <wp:simplePos x="0" y="0"/>
            <wp:positionH relativeFrom="column">
              <wp:posOffset>10144125</wp:posOffset>
            </wp:positionH>
            <wp:positionV relativeFrom="paragraph">
              <wp:posOffset>-8152765</wp:posOffset>
            </wp:positionV>
            <wp:extent cx="1833880" cy="1236980"/>
            <wp:effectExtent l="0" t="0" r="13970" b="1270"/>
            <wp:wrapTight wrapText="bothSides">
              <wp:wrapPolygon>
                <wp:start x="0" y="0"/>
                <wp:lineTo x="0" y="21290"/>
                <wp:lineTo x="21316" y="21290"/>
                <wp:lineTo x="21316" y="0"/>
                <wp:lineTo x="0" y="0"/>
              </wp:wrapPolygon>
            </wp:wrapTight>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7"/>
                    <a:srcRect l="1839" t="1853" r="1839"/>
                    <a:stretch>
                      <a:fillRect/>
                    </a:stretch>
                  </pic:blipFill>
                  <pic:spPr>
                    <a:xfrm>
                      <a:off x="0" y="0"/>
                      <a:ext cx="1833880" cy="1236980"/>
                    </a:xfrm>
                    <a:prstGeom prst="rect">
                      <a:avLst/>
                    </a:prstGeom>
                    <a:noFill/>
                    <a:ln w="9525">
                      <a:noFill/>
                    </a:ln>
                  </pic:spPr>
                </pic:pic>
              </a:graphicData>
            </a:graphic>
          </wp:anchor>
        </w:drawing>
      </w:r>
      <w:r>
        <w:rPr>
          <w:rFonts w:hint="eastAsia"/>
          <w:lang w:val="en-US" w:eastAsia="zh-CN"/>
        </w:rPr>
        <w:t>解析：电流表串联接入，电压表与被测电器并联，电流从电源正极出发经过开关，从电表的正接线柱接入，负接线柱接出。故选B</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5. 如图所示电路中，电压表示数分别为U</w:t>
      </w:r>
      <w:r>
        <w:rPr>
          <w:rFonts w:hint="eastAsia"/>
          <w:vertAlign w:val="subscript"/>
          <w:lang w:val="en-US" w:eastAsia="zh-CN"/>
        </w:rPr>
        <w:t>1 </w:t>
      </w:r>
      <w:r>
        <w:rPr>
          <w:rFonts w:hint="eastAsia"/>
          <w:lang w:val="en-US" w:eastAsia="zh-CN"/>
        </w:rPr>
        <w:t>， U</w:t>
      </w:r>
      <w:r>
        <w:rPr>
          <w:rFonts w:hint="eastAsia"/>
          <w:vertAlign w:val="subscript"/>
          <w:lang w:val="en-US" w:eastAsia="zh-CN"/>
        </w:rPr>
        <w:t>2</w:t>
      </w:r>
      <w:r>
        <w:rPr>
          <w:rFonts w:hint="eastAsia"/>
          <w:lang w:val="en-US" w:eastAsia="zh-CN"/>
        </w:rPr>
        <w:t>和U</w:t>
      </w:r>
      <w:r>
        <w:rPr>
          <w:rFonts w:hint="eastAsia"/>
          <w:vertAlign w:val="subscript"/>
          <w:lang w:val="en-US" w:eastAsia="zh-CN"/>
        </w:rPr>
        <w:t>3</w:t>
      </w:r>
      <w:r>
        <w:rPr>
          <w:rFonts w:hint="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电流表的示数分别为</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和</w:t>
      </w:r>
      <w:r>
        <w:rPr>
          <w:rFonts w:hint="eastAsia" w:ascii="微软雅黑" w:hAnsi="微软雅黑" w:eastAsia="微软雅黑" w:cs="微软雅黑"/>
          <w:sz w:val="16"/>
          <w:szCs w:val="20"/>
          <w:lang w:val="en-US" w:eastAsia="zh-CN"/>
        </w:rPr>
        <w:t>Ⅰ</w:t>
      </w:r>
      <w:r>
        <w:rPr>
          <w:rFonts w:hint="eastAsia"/>
          <w:vertAlign w:val="subscript"/>
          <w:lang w:val="en-US" w:eastAsia="zh-CN"/>
        </w:rPr>
        <w:t>2 </w:t>
      </w:r>
      <w:r>
        <w:rPr>
          <w:rFonts w:hint="eastAsia"/>
          <w:lang w:val="en-US" w:eastAsia="zh-CN"/>
        </w:rPr>
        <w:t>， 则下列关系中正确的是（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微软雅黑" w:hAnsi="微软雅黑" w:eastAsia="微软雅黑" w:cs="微软雅黑"/>
          <w:sz w:val="16"/>
          <w:szCs w:val="20"/>
          <w:vertAlign w:val="subscript"/>
          <w:lang w:val="en-US" w:eastAsia="zh-CN"/>
        </w:rPr>
      </w:pPr>
      <w:r>
        <w:rPr>
          <w:rFonts w:hint="eastAsia"/>
          <w:lang w:val="en-US" w:eastAsia="zh-CN"/>
        </w:rPr>
        <w:t>A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3 </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ascii="微软雅黑" w:hAnsi="微软雅黑" w:eastAsia="微软雅黑" w:cs="微软雅黑"/>
          <w:sz w:val="16"/>
          <w:szCs w:val="20"/>
          <w:vertAlign w:val="subscript"/>
          <w:lang w:val="en-US" w:eastAsia="zh-CN"/>
        </w:rPr>
        <w:t>1</w:t>
      </w:r>
      <w:r>
        <w:rPr>
          <w:rFonts w:hint="eastAsia" w:ascii="微软雅黑" w:hAnsi="微软雅黑" w:eastAsia="微软雅黑" w:cs="微软雅黑"/>
          <w:sz w:val="16"/>
          <w:szCs w:val="20"/>
          <w:lang w:val="en-US" w:eastAsia="zh-CN"/>
        </w:rPr>
        <w:t>＝Ⅰ</w:t>
      </w:r>
      <w:r>
        <w:rPr>
          <w:rFonts w:hint="eastAsia" w:ascii="微软雅黑" w:hAnsi="微软雅黑" w:eastAsia="微软雅黑" w:cs="微软雅黑"/>
          <w:sz w:val="16"/>
          <w:szCs w:val="20"/>
          <w:vertAlign w:val="subscript"/>
          <w:lang w:val="en-US" w:eastAsia="zh-CN"/>
        </w:rPr>
        <w:t>2</w:t>
      </w:r>
      <w:r>
        <w:rPr>
          <w:rFonts w:hint="eastAsia" w:ascii="微软雅黑" w:hAnsi="微软雅黑" w:eastAsia="微软雅黑" w:cs="微软雅黑"/>
          <w:sz w:val="16"/>
          <w:szCs w:val="20"/>
          <w:lang w:val="en-US" w:eastAsia="zh-CN"/>
        </w:rPr>
        <w:t xml:space="preserve">    </w:t>
      </w:r>
      <w:r>
        <w:rPr>
          <w:rFonts w:hint="eastAsia"/>
          <w:lang w:val="en-US" w:eastAsia="zh-CN"/>
        </w:rPr>
        <w:t>B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w:t>
      </w:r>
      <w:r>
        <w:rPr>
          <w:rFonts w:hint="eastAsia" w:ascii="微软雅黑" w:hAnsi="微软雅黑" w:eastAsia="微软雅黑" w:cs="微软雅黑"/>
          <w:sz w:val="16"/>
          <w:szCs w:val="20"/>
          <w:lang w:val="en-US" w:eastAsia="zh-CN"/>
        </w:rPr>
        <w:t xml:space="preserve"> Ⅰ</w:t>
      </w:r>
      <w:r>
        <w:rPr>
          <w:rFonts w:hint="eastAsia" w:ascii="微软雅黑" w:hAnsi="微软雅黑" w:eastAsia="微软雅黑" w:cs="微软雅黑"/>
          <w:sz w:val="16"/>
          <w:szCs w:val="20"/>
          <w:vertAlign w:val="subscript"/>
          <w:lang w:val="en-US" w:eastAsia="zh-CN"/>
        </w:rPr>
        <w:t>1</w:t>
      </w:r>
      <w:r>
        <w:rPr>
          <w:rFonts w:hint="eastAsia" w:ascii="微软雅黑" w:hAnsi="微软雅黑" w:eastAsia="微软雅黑" w:cs="微软雅黑"/>
          <w:sz w:val="16"/>
          <w:szCs w:val="20"/>
          <w:lang w:val="en-US" w:eastAsia="zh-CN"/>
        </w:rPr>
        <w:t>＞Ⅰ</w:t>
      </w:r>
      <w:r>
        <w:rPr>
          <w:rFonts w:hint="eastAsia" w:ascii="微软雅黑" w:hAnsi="微软雅黑" w:eastAsia="微软雅黑" w:cs="微软雅黑"/>
          <w:sz w:val="16"/>
          <w:szCs w:val="20"/>
          <w:vertAlign w:val="subscript"/>
          <w:lang w:val="en-US" w:eastAsia="zh-CN"/>
        </w:rPr>
        <w:t>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vertAlign w:val="subscript"/>
          <w:lang w:val="en-US" w:eastAsia="zh-CN"/>
        </w:rPr>
      </w:pPr>
      <w:r>
        <w:rPr>
          <w:rFonts w:hint="eastAsia"/>
          <w:lang w:val="en-US" w:eastAsia="zh-CN"/>
        </w:rPr>
        <w:t>C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xml:space="preserve"> ， </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vertAlign w:val="subscript"/>
          <w:lang w:val="en-US" w:eastAsia="zh-CN"/>
        </w:rPr>
        <w:t xml:space="preserve">2    </w:t>
      </w:r>
      <w:r>
        <w:rPr>
          <w:rFonts w:hint="eastAsia"/>
          <w:lang w:val="en-US" w:eastAsia="zh-CN"/>
        </w:rPr>
        <w:t>D .U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xml:space="preserve"> ， </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vertAlign w:val="subscript"/>
          <w:lang w:val="en-US" w:eastAsia="zh-CN"/>
        </w:rPr>
        <w:t>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vertAlign w:val="subscript"/>
          <w:lang w:val="en-US" w:eastAsia="zh-CN"/>
        </w:rPr>
      </w:pPr>
      <w:r>
        <w:rPr>
          <w:rFonts w:hint="eastAsia"/>
          <w:lang w:val="en-US" w:eastAsia="zh-CN"/>
        </w:rPr>
        <w:t>解析：电压表在电路中当“断路”处理，电流表当“导线”处理，去掉电压表，两个灯泡是串联，串联等流，故</w:t>
      </w:r>
      <w:r>
        <w:rPr>
          <w:rFonts w:hint="eastAsia" w:ascii="微软雅黑" w:hAnsi="微软雅黑" w:eastAsia="微软雅黑" w:cs="微软雅黑"/>
          <w:sz w:val="16"/>
          <w:szCs w:val="20"/>
          <w:lang w:val="en-US" w:eastAsia="zh-CN"/>
        </w:rPr>
        <w:t>Ⅰ</w:t>
      </w:r>
      <w:r>
        <w:rPr>
          <w:rFonts w:hint="eastAsia"/>
          <w:vertAlign w:val="subscript"/>
          <w:lang w:val="en-US" w:eastAsia="zh-CN"/>
        </w:rPr>
        <w:t>1</w:t>
      </w:r>
      <w:r>
        <w:rPr>
          <w:rFonts w:hint="eastAsia"/>
          <w:lang w:val="en-US" w:eastAsia="zh-CN"/>
        </w:rPr>
        <w:t>＝</w:t>
      </w:r>
      <w:r>
        <w:rPr>
          <w:rFonts w:hint="eastAsia" w:ascii="微软雅黑" w:hAnsi="微软雅黑" w:eastAsia="微软雅黑" w:cs="微软雅黑"/>
          <w:sz w:val="16"/>
          <w:szCs w:val="20"/>
          <w:lang w:val="en-US" w:eastAsia="zh-CN"/>
        </w:rPr>
        <w:t>Ⅰ</w:t>
      </w:r>
      <w:r>
        <w:rPr>
          <w:rFonts w:hint="eastAsia"/>
          <w:vertAlign w:val="subscript"/>
          <w:lang w:val="en-US" w:eastAsia="zh-CN"/>
        </w:rPr>
        <w:t xml:space="preserve">2 </w:t>
      </w:r>
      <w:r>
        <w:rPr>
          <w:rFonts w:hint="eastAsia"/>
          <w:vertAlign w:val="baseline"/>
          <w:lang w:val="en-US" w:eastAsia="zh-CN"/>
        </w:rPr>
        <w:t>；V</w:t>
      </w:r>
      <w:r>
        <w:rPr>
          <w:rFonts w:hint="eastAsia"/>
          <w:vertAlign w:val="subscript"/>
          <w:lang w:val="en-US" w:eastAsia="zh-CN"/>
        </w:rPr>
        <w:t>1</w:t>
      </w:r>
      <w:r>
        <w:rPr>
          <w:rFonts w:hint="eastAsia"/>
          <w:vertAlign w:val="baseline"/>
          <w:lang w:val="en-US" w:eastAsia="zh-CN"/>
        </w:rPr>
        <w:t>测灯上面的灯泡，V</w:t>
      </w:r>
      <w:r>
        <w:rPr>
          <w:rFonts w:hint="eastAsia"/>
          <w:vertAlign w:val="subscript"/>
          <w:lang w:val="en-US" w:eastAsia="zh-CN"/>
        </w:rPr>
        <w:t>2</w:t>
      </w:r>
      <w:r>
        <w:rPr>
          <w:rFonts w:hint="eastAsia"/>
          <w:vertAlign w:val="baseline"/>
          <w:lang w:val="en-US" w:eastAsia="zh-CN"/>
        </w:rPr>
        <w:t>测下面的灯泡，V</w:t>
      </w:r>
      <w:r>
        <w:rPr>
          <w:rFonts w:hint="eastAsia"/>
          <w:vertAlign w:val="subscript"/>
          <w:lang w:val="en-US" w:eastAsia="zh-CN"/>
        </w:rPr>
        <w:t>3</w:t>
      </w:r>
      <w:r>
        <w:rPr>
          <w:rFonts w:hint="eastAsia"/>
          <w:vertAlign w:val="baseline"/>
          <w:lang w:val="en-US" w:eastAsia="zh-CN"/>
        </w:rPr>
        <w:t>测电源电压，串联分压，故</w:t>
      </w:r>
      <w:r>
        <w:rPr>
          <w:rFonts w:hint="eastAsia"/>
          <w:lang w:val="en-US" w:eastAsia="zh-CN"/>
        </w:rPr>
        <w:t>U</w:t>
      </w:r>
      <w:r>
        <w:rPr>
          <w:rFonts w:hint="eastAsia"/>
          <w:vertAlign w:val="subscript"/>
          <w:lang w:val="en-US" w:eastAsia="zh-CN"/>
        </w:rPr>
        <w:t>1</w:t>
      </w:r>
      <w:r>
        <w:rPr>
          <w:rFonts w:hint="eastAsia"/>
          <w:lang w:val="en-US" w:eastAsia="zh-CN"/>
        </w:rPr>
        <w:t>+U</w:t>
      </w:r>
      <w:r>
        <w:rPr>
          <w:rFonts w:hint="eastAsia"/>
          <w:vertAlign w:val="subscript"/>
          <w:lang w:val="en-US" w:eastAsia="zh-CN"/>
        </w:rPr>
        <w:t>2</w:t>
      </w:r>
      <w:r>
        <w:rPr>
          <w:rFonts w:hint="eastAsia"/>
          <w:lang w:val="en-US" w:eastAsia="zh-CN"/>
        </w:rPr>
        <w:t>＝U</w:t>
      </w:r>
      <w:r>
        <w:rPr>
          <w:rFonts w:hint="eastAsia"/>
          <w:vertAlign w:val="subscript"/>
          <w:lang w:val="en-US" w:eastAsia="zh-CN"/>
        </w:rPr>
        <w:t>3</w:t>
      </w:r>
      <w:r>
        <w:rPr>
          <w:rFonts w:hint="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drawing>
          <wp:anchor distT="0" distB="0" distL="114300" distR="114300" simplePos="0" relativeHeight="251664384" behindDoc="1" locked="0" layoutInCell="1" allowOverlap="1">
            <wp:simplePos x="0" y="0"/>
            <wp:positionH relativeFrom="column">
              <wp:posOffset>3313430</wp:posOffset>
            </wp:positionH>
            <wp:positionV relativeFrom="paragraph">
              <wp:posOffset>444500</wp:posOffset>
            </wp:positionV>
            <wp:extent cx="2110740" cy="1350010"/>
            <wp:effectExtent l="0" t="0" r="0" b="0"/>
            <wp:wrapTight wrapText="bothSides">
              <wp:wrapPolygon>
                <wp:start x="0" y="0"/>
                <wp:lineTo x="0" y="21336"/>
                <wp:lineTo x="21444" y="21336"/>
                <wp:lineTo x="21444" y="0"/>
                <wp:lineTo x="0" y="0"/>
              </wp:wrapPolygon>
            </wp:wrapTight>
            <wp:docPr id="38"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 descr="菁优网：http://www.jyeoo.com"/>
                    <pic:cNvPicPr>
                      <a:picLocks noChangeAspect="1"/>
                    </pic:cNvPicPr>
                  </pic:nvPicPr>
                  <pic:blipFill>
                    <a:blip r:embed="rId18"/>
                    <a:stretch>
                      <a:fillRect/>
                    </a:stretch>
                  </pic:blipFill>
                  <pic:spPr>
                    <a:xfrm>
                      <a:off x="0" y="0"/>
                      <a:ext cx="2110740" cy="1350010"/>
                    </a:xfrm>
                    <a:prstGeom prst="rect">
                      <a:avLst/>
                    </a:prstGeom>
                    <a:noFill/>
                    <a:ln>
                      <a:noFill/>
                    </a:ln>
                  </pic:spPr>
                </pic:pic>
              </a:graphicData>
            </a:graphic>
          </wp:anchor>
        </w:drawing>
      </w:r>
      <w:r>
        <w:rPr>
          <w:rFonts w:hint="eastAsia"/>
          <w:lang w:val="en-US" w:eastAsia="zh-CN"/>
        </w:rPr>
        <w:t>6.如下图将铜片和锌片插入果汁中，这样就制成了一个水果电池。观察电压表的接线情况和指针偏转可知，关于铜片是水果电池的正负极及每一节水果电池的电压判断正确的是（ 　　）</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 xml:space="preserve">正极 0.125V        B．负极 0.125V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  正极 0.5V         D．负极 0.5V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解析：根据电压表“0~3V”量程的读数是0.5V，这是四瓶果汁串联后的总电压，所以每瓶果汁的两端电压是0.125V，铜片连接终极“3”正接线柱，所以铜片是电源的正极。故选A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drawing>
          <wp:anchor distT="0" distB="0" distL="114300" distR="114300" simplePos="0" relativeHeight="251663360" behindDoc="1" locked="0" layoutInCell="1" allowOverlap="1">
            <wp:simplePos x="0" y="0"/>
            <wp:positionH relativeFrom="column">
              <wp:posOffset>4267200</wp:posOffset>
            </wp:positionH>
            <wp:positionV relativeFrom="paragraph">
              <wp:posOffset>235585</wp:posOffset>
            </wp:positionV>
            <wp:extent cx="1259205" cy="863600"/>
            <wp:effectExtent l="0" t="0" r="0" b="0"/>
            <wp:wrapTight wrapText="bothSides">
              <wp:wrapPolygon>
                <wp:start x="0" y="0"/>
                <wp:lineTo x="0" y="20965"/>
                <wp:lineTo x="21241" y="20965"/>
                <wp:lineTo x="21241" y="0"/>
                <wp:lineTo x="0" y="0"/>
              </wp:wrapPolygon>
            </wp:wrapTight>
            <wp:docPr id="8" name="图片 3"/>
            <wp:cNvGraphicFramePr/>
            <a:graphic xmlns:a="http://schemas.openxmlformats.org/drawingml/2006/main">
              <a:graphicData uri="http://schemas.openxmlformats.org/drawingml/2006/picture">
                <pic:pic xmlns:pic="http://schemas.openxmlformats.org/drawingml/2006/picture">
                  <pic:nvPicPr>
                    <pic:cNvPr id="8" name="图片 3"/>
                    <pic:cNvPicPr/>
                  </pic:nvPicPr>
                  <pic:blipFill>
                    <a:blip r:embed="rId19" r:link="rId20" cstate="print"/>
                    <a:stretch>
                      <a:fillRect/>
                    </a:stretch>
                  </pic:blipFill>
                  <pic:spPr>
                    <a:xfrm>
                      <a:off x="0" y="0"/>
                      <a:ext cx="1259205" cy="863600"/>
                    </a:xfrm>
                    <a:prstGeom prst="rect">
                      <a:avLst/>
                    </a:prstGeom>
                    <a:noFill/>
                    <a:ln>
                      <a:noFill/>
                    </a:ln>
                  </pic:spPr>
                </pic:pic>
              </a:graphicData>
            </a:graphic>
          </wp:anchor>
        </w:drawing>
      </w:r>
      <w:r>
        <w:rPr>
          <w:rFonts w:hint="eastAsia"/>
          <w:lang w:val="en-US" w:eastAsia="zh-CN"/>
        </w:rPr>
        <w:t>7．在如图所示的电路中，电源电压保持不变。闭合开关S，电路正常工作。过了一会儿，两个电表的示数都变大，原因可能是</w:t>
      </w:r>
      <w:r>
        <w:rPr>
          <w:rFonts w:hint="eastAsia"/>
          <w:lang w:val="en-US" w:eastAsia="zh-CN"/>
        </w:rPr>
        <w:tab/>
      </w:r>
      <w:r>
        <w:rPr>
          <w:rFonts w:hint="eastAsia"/>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 xml:space="preserve">A．电阻R短路    </w:t>
      </w:r>
      <w:r>
        <w:rPr>
          <w:rFonts w:hint="eastAsia"/>
          <w:lang w:val="en-US" w:eastAsia="zh-CN"/>
        </w:rPr>
        <w:tab/>
      </w:r>
      <w:r>
        <w:rPr>
          <w:rFonts w:hint="eastAsia"/>
          <w:lang w:val="en-US" w:eastAsia="zh-CN"/>
        </w:rPr>
        <w:t>B．电阻R断路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 xml:space="preserve">C．灯L短路    </w:t>
      </w:r>
      <w:r>
        <w:rPr>
          <w:rFonts w:hint="eastAsia"/>
          <w:lang w:val="en-US" w:eastAsia="zh-CN"/>
        </w:rPr>
        <w:tab/>
      </w:r>
      <w:r>
        <w:rPr>
          <w:rFonts w:hint="eastAsia"/>
          <w:lang w:val="en-US" w:eastAsia="zh-CN"/>
        </w:rPr>
        <w:t xml:space="preserve">    D．灯L断路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解析：A选项代入电路中，实验现象是：Ⓐ示数变大，Ⓥ被短路示数为零</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B选项代入电路中，实验现象是：Ⓐ示数为零，Ⓥ接近电源电压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C选项代入电路中，实验现象是：Ⓐ示数变大，Ⓥ示数变大，符合题意，故选C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D选项代入电路中，实验现象是：Ⓐ示数为零，Ⓥ示数为零，</w:t>
      </w:r>
    </w:p>
    <w:p>
      <w:pPr>
        <w:keepNext w:val="0"/>
        <w:keepLines w:val="0"/>
        <w:pageBreakBefore w:val="0"/>
        <w:numPr>
          <w:ilvl w:val="0"/>
          <w:numId w:val="1"/>
        </w:numPr>
        <w:kinsoku/>
        <w:wordWrap/>
        <w:overflowPunct/>
        <w:topLinePunct w:val="0"/>
        <w:autoSpaceDE/>
        <w:autoSpaceDN/>
        <w:bidi w:val="0"/>
        <w:adjustRightInd/>
        <w:snapToGrid/>
        <w:spacing w:line="288" w:lineRule="auto"/>
        <w:ind w:left="0" w:leftChars="0" w:firstLine="0" w:firstLineChars="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填空题（每空1分，7小题，共21分）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u w:val="single"/>
          <w:lang w:val="en-US" w:eastAsia="zh-CN"/>
        </w:rPr>
      </w:pPr>
      <w:r>
        <w:rPr>
          <w:rFonts w:hint="eastAsia"/>
          <w:lang w:val="en-US" w:eastAsia="zh-CN"/>
        </w:rPr>
        <w:t>8、如图甲所示，用毛巾摩擦气球后，气球可以牵引着空易拉罐前进，这是因为“摩擦带电”的物体能够</w:t>
      </w:r>
      <w:r>
        <w:rPr>
          <w:rFonts w:hint="eastAsia"/>
          <w:i/>
          <w:iCs/>
          <w:u w:val="single"/>
          <w:lang w:val="en-US" w:eastAsia="zh-CN"/>
        </w:rPr>
        <w:t xml:space="preserve">                        </w:t>
      </w:r>
      <w:r>
        <w:rPr>
          <w:rFonts w:hint="eastAsia"/>
          <w:lang w:val="en-US" w:eastAsia="zh-CN"/>
        </w:rPr>
        <w:t>；如图乙油罐车的下面拖着一条铁链是为了防止</w:t>
      </w:r>
      <w:r>
        <w:rPr>
          <w:rFonts w:hint="eastAsia"/>
          <w:u w:val="single"/>
          <w:lang w:val="en-US" w:eastAsia="zh-CN"/>
        </w:rPr>
        <w:t xml:space="preserve">         </w:t>
      </w:r>
      <w:r>
        <w:rPr>
          <w:rFonts w:hint="eastAsia"/>
          <w:lang w:val="en-US" w:eastAsia="zh-CN"/>
        </w:rPr>
        <w:t>带来的燃烧爆炸的危险，如图验电器的</w:t>
      </w:r>
      <w:r>
        <w:rPr>
          <w:rFonts w:hint="eastAsia"/>
          <w:u w:val="none"/>
          <w:lang w:val="en-US" w:eastAsia="zh-CN"/>
        </w:rPr>
        <w:t>两片金属箔因带</w:t>
      </w:r>
      <w:r>
        <w:rPr>
          <w:rFonts w:hint="eastAsia"/>
          <w:u w:val="single"/>
          <w:lang w:val="en-US" w:eastAsia="zh-CN"/>
        </w:rPr>
        <w:t xml:space="preserve">         </w:t>
      </w:r>
      <w:r>
        <w:rPr>
          <w:rFonts w:hint="eastAsia"/>
          <w:u w:val="none"/>
          <w:lang w:val="en-US" w:eastAsia="zh-CN"/>
        </w:rPr>
        <w:t>电荷而张开</w:t>
      </w:r>
      <w:r>
        <w:rPr>
          <w:rFonts w:hint="eastAsia"/>
          <w:lang w:val="en-US" w:eastAsia="zh-CN"/>
        </w:rPr>
        <w:t>。（选填“同种”、“异种”）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left="0" w:right="0" w:firstLine="0"/>
        <w:jc w:val="left"/>
        <w:textAlignment w:val="auto"/>
        <w:rPr>
          <w:rFonts w:ascii="宋体" w:hAnsi="宋体" w:eastAsia="宋体" w:cs="宋体"/>
          <w:sz w:val="24"/>
          <w:szCs w:val="24"/>
        </w:rPr>
      </w:pPr>
      <w:r>
        <w:rPr>
          <w:rFonts w:hint="eastAsia" w:ascii="微软雅黑" w:hAnsi="微软雅黑" w:eastAsia="微软雅黑" w:cs="微软雅黑"/>
          <w:i w:val="0"/>
          <w:iCs w:val="0"/>
          <w:caps w:val="0"/>
          <w:color w:val="333333"/>
          <w:spacing w:val="0"/>
          <w:sz w:val="16"/>
          <w:szCs w:val="16"/>
          <w:shd w:val="clear" w:color="auto" w:fill="FFFFFF"/>
        </w:rPr>
        <w:drawing>
          <wp:inline distT="0" distB="0" distL="114300" distR="114300">
            <wp:extent cx="2410460" cy="749935"/>
            <wp:effectExtent l="0" t="0" r="8890" b="12065"/>
            <wp:docPr id="33"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IMG_256"/>
                    <pic:cNvPicPr>
                      <a:picLocks noChangeAspect="1"/>
                    </pic:cNvPicPr>
                  </pic:nvPicPr>
                  <pic:blipFill>
                    <a:blip r:embed="rId21"/>
                    <a:stretch>
                      <a:fillRect/>
                    </a:stretch>
                  </pic:blipFill>
                  <pic:spPr>
                    <a:xfrm>
                      <a:off x="0" y="0"/>
                      <a:ext cx="2410460" cy="74993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6"/>
          <w:szCs w:val="16"/>
          <w:shd w:val="clear" w:color="auto" w:fill="FFFFFF"/>
          <w:lang w:val="en-US" w:eastAsia="zh-CN"/>
        </w:rPr>
        <w:t xml:space="preserve">   </w:t>
      </w:r>
      <w:r>
        <w:rPr>
          <w:rFonts w:ascii="宋体" w:hAnsi="宋体" w:eastAsia="宋体" w:cs="宋体"/>
          <w:sz w:val="24"/>
          <w:szCs w:val="24"/>
        </w:rPr>
        <w:drawing>
          <wp:inline distT="0" distB="0" distL="114300" distR="114300">
            <wp:extent cx="1243965" cy="732155"/>
            <wp:effectExtent l="0" t="0" r="13335" b="10795"/>
            <wp:docPr id="34"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descr="IMG_256"/>
                    <pic:cNvPicPr>
                      <a:picLocks noChangeAspect="1"/>
                    </pic:cNvPicPr>
                  </pic:nvPicPr>
                  <pic:blipFill>
                    <a:blip r:embed="rId22"/>
                    <a:stretch>
                      <a:fillRect/>
                    </a:stretch>
                  </pic:blipFill>
                  <pic:spPr>
                    <a:xfrm>
                      <a:off x="0" y="0"/>
                      <a:ext cx="1243965" cy="73215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答案：带电物体能吸引轻小物体，静电，同种</w:t>
      </w:r>
    </w:p>
    <w:p>
      <w:pPr>
        <w:keepNext w:val="0"/>
        <w:keepLines w:val="0"/>
        <w:pageBreakBefore w:val="0"/>
        <w:numPr>
          <w:ilvl w:val="0"/>
          <w:numId w:val="3"/>
        </w:numPr>
        <w:kinsoku/>
        <w:wordWrap/>
        <w:overflowPunct/>
        <w:topLinePunct w:val="0"/>
        <w:autoSpaceDE/>
        <w:autoSpaceDN/>
        <w:bidi w:val="0"/>
        <w:adjustRightInd/>
        <w:snapToGrid/>
        <w:spacing w:line="288" w:lineRule="auto"/>
        <w:ind w:leftChars="0"/>
        <w:textAlignment w:val="auto"/>
        <w:rPr>
          <w:rFonts w:ascii="Times New Roman" w:hAnsi="Times New Roman" w:eastAsia="宋体" w:cs="Times New Roman"/>
        </w:rPr>
      </w:pPr>
      <w:r>
        <w:rPr>
          <w:rFonts w:ascii="Times New Roman" w:hAnsi="Times New Roman" w:eastAsia="宋体" w:cs="Times New Roman"/>
        </w:rPr>
        <w:t>家庭电路的电压是__________V。小芳家中有电冰箱、电视机、洗衣机各1台，4盏相同的照明电灯，它们工作时的电流分别为1 A、600 mA、0.8 A、200 mA，各用电器之间的连接方式是__________联；如果电路中的电流不允许超过3 A，则这些用电器__________</w:t>
      </w:r>
      <w:r>
        <w:rPr>
          <w:rFonts w:ascii="Times New Roman" w:hAnsi="Times New Roman" w:eastAsia="楷体_GB2312" w:cs="Times New Roman"/>
        </w:rPr>
        <w:t>(选填</w:t>
      </w:r>
      <w:r>
        <w:rPr>
          <w:rFonts w:ascii="宋体" w:hAnsi="宋体" w:eastAsia="宋体" w:cs="Times New Roman"/>
        </w:rPr>
        <w:t>“</w:t>
      </w:r>
      <w:r>
        <w:rPr>
          <w:rFonts w:ascii="Times New Roman" w:hAnsi="Times New Roman" w:eastAsia="楷体_GB2312" w:cs="Times New Roman"/>
        </w:rPr>
        <w:t>可以</w:t>
      </w:r>
      <w:r>
        <w:rPr>
          <w:rFonts w:ascii="宋体" w:hAnsi="宋体" w:eastAsia="宋体" w:cs="Times New Roman"/>
        </w:rPr>
        <w:t>”</w:t>
      </w:r>
      <w:r>
        <w:rPr>
          <w:rFonts w:ascii="Times New Roman" w:hAnsi="Times New Roman" w:eastAsia="楷体_GB2312" w:cs="Times New Roman"/>
        </w:rPr>
        <w:t>或</w:t>
      </w:r>
      <w:r>
        <w:rPr>
          <w:rFonts w:ascii="宋体" w:hAnsi="宋体" w:eastAsia="宋体" w:cs="Times New Roman"/>
        </w:rPr>
        <w:t>“</w:t>
      </w:r>
      <w:r>
        <w:rPr>
          <w:rFonts w:ascii="Times New Roman" w:hAnsi="Times New Roman" w:eastAsia="楷体_GB2312" w:cs="Times New Roman"/>
        </w:rPr>
        <w:t>不可以</w:t>
      </w:r>
      <w:r>
        <w:rPr>
          <w:rFonts w:ascii="宋体" w:hAnsi="宋体" w:eastAsia="宋体" w:cs="Times New Roman"/>
        </w:rPr>
        <w:t>”</w:t>
      </w:r>
      <w:r>
        <w:rPr>
          <w:rFonts w:ascii="Times New Roman" w:hAnsi="Times New Roman" w:eastAsia="楷体_GB2312" w:cs="Times New Roman"/>
        </w:rPr>
        <w:t>)</w:t>
      </w:r>
      <w:r>
        <w:rPr>
          <w:rFonts w:ascii="Times New Roman" w:hAnsi="Times New Roman" w:eastAsia="宋体" w:cs="Times New Roman"/>
        </w:rPr>
        <w:t>同时使用。</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lang w:val="en-US" w:eastAsia="zh-CN"/>
        </w:rPr>
        <w:t>答案：220，并，可以</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left="0" w:leftChars="0" w:firstLine="0" w:firstLineChars="0"/>
        <w:textAlignment w:val="auto"/>
        <w:rPr>
          <w:rFonts w:hint="eastAsia"/>
          <w:lang w:val="en-US" w:eastAsia="zh-CN"/>
        </w:rPr>
      </w:pPr>
      <w:r>
        <w:rPr>
          <w:rFonts w:hint="eastAsia"/>
          <w:lang w:val="en-US" w:eastAsia="zh-CN"/>
        </w:rPr>
        <w:t>在如图所示的电路中，有三个开关S</w:t>
      </w:r>
      <w:r>
        <w:rPr>
          <w:rFonts w:hint="eastAsia"/>
          <w:sz w:val="21"/>
          <w:szCs w:val="24"/>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、S</w:t>
      </w:r>
      <w:r>
        <w:rPr>
          <w:rFonts w:hint="eastAsia"/>
          <w:vertAlign w:val="subscript"/>
          <w:lang w:val="en-US" w:eastAsia="zh-CN"/>
        </w:rPr>
        <w:t>3</w:t>
      </w:r>
      <w:r>
        <w:rPr>
          <w:rFonts w:hint="eastAsia"/>
          <w:lang w:val="en-US" w:eastAsia="zh-CN"/>
        </w:rPr>
        <w:t> ， 如果仅将开关S</w:t>
      </w:r>
      <w:r>
        <w:rPr>
          <w:rFonts w:hint="eastAsia"/>
          <w:vertAlign w:val="subscript"/>
          <w:lang w:val="en-US" w:eastAsia="zh-CN"/>
        </w:rPr>
        <w:t>3</w:t>
      </w:r>
      <w:r>
        <w:rPr>
          <w:rFonts w:hint="eastAsia"/>
          <w:lang w:val="en-US" w:eastAsia="zh-CN"/>
        </w:rPr>
        <w:t>闭合，S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断开，则灯L</w:t>
      </w:r>
      <w:r>
        <w:rPr>
          <w:rFonts w:hint="eastAsia"/>
          <w:vertAlign w:val="subscript"/>
          <w:lang w:val="en-US" w:eastAsia="zh-CN"/>
        </w:rPr>
        <w:t>1</w:t>
      </w:r>
      <w:r>
        <w:rPr>
          <w:rFonts w:hint="eastAsia"/>
          <w:lang w:val="en-US" w:eastAsia="zh-CN"/>
        </w:rPr>
        <w:t>、L</w:t>
      </w:r>
      <w:r>
        <w:rPr>
          <w:rFonts w:hint="eastAsia"/>
          <w:vertAlign w:val="subscript"/>
          <w:lang w:val="en-US" w:eastAsia="zh-CN"/>
        </w:rPr>
        <w:t>2</w:t>
      </w:r>
      <w:r>
        <w:rPr>
          <w:rFonts w:hint="eastAsia"/>
          <w:u w:val="single"/>
          <w:lang w:val="en-US" w:eastAsia="zh-CN"/>
        </w:rPr>
        <w:t xml:space="preserve">         </w:t>
      </w:r>
      <w:r>
        <w:rPr>
          <w:rFonts w:hint="eastAsia"/>
          <w:lang w:val="en-US" w:eastAsia="zh-CN"/>
        </w:rPr>
        <w:t> ；如果将开关S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闭合，S</w:t>
      </w:r>
      <w:r>
        <w:rPr>
          <w:rFonts w:hint="eastAsia"/>
          <w:vertAlign w:val="subscript"/>
          <w:lang w:val="en-US" w:eastAsia="zh-CN"/>
        </w:rPr>
        <w:t>3</w:t>
      </w:r>
      <w:r>
        <w:rPr>
          <w:rFonts w:hint="eastAsia"/>
          <w:lang w:val="en-US" w:eastAsia="zh-CN"/>
        </w:rPr>
        <w:t>断开，则灯L</w:t>
      </w:r>
      <w:r>
        <w:rPr>
          <w:rFonts w:hint="eastAsia"/>
          <w:vertAlign w:val="subscript"/>
          <w:lang w:val="en-US" w:eastAsia="zh-CN"/>
        </w:rPr>
        <w:t>1</w:t>
      </w:r>
      <w:r>
        <w:rPr>
          <w:rFonts w:hint="eastAsia"/>
          <w:lang w:val="en-US" w:eastAsia="zh-CN"/>
        </w:rPr>
        <w:t>、L</w:t>
      </w:r>
      <w:r>
        <w:rPr>
          <w:rFonts w:hint="eastAsia"/>
          <w:vertAlign w:val="subscript"/>
          <w:lang w:val="en-US" w:eastAsia="zh-CN"/>
        </w:rPr>
        <w:t>2</w:t>
      </w:r>
      <w:r>
        <w:rPr>
          <w:rFonts w:hint="eastAsia"/>
          <w:u w:val="single"/>
          <w:lang w:val="en-US" w:eastAsia="zh-CN"/>
        </w:rPr>
        <w:t xml:space="preserve">      </w:t>
      </w:r>
      <w:r>
        <w:rPr>
          <w:rFonts w:hint="eastAsia"/>
          <w:lang w:val="en-US" w:eastAsia="zh-CN"/>
        </w:rPr>
        <w:t> 。（以上两空选填“串联”、“并联”），如果将开关S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、S</w:t>
      </w:r>
      <w:r>
        <w:rPr>
          <w:rFonts w:hint="eastAsia"/>
          <w:vertAlign w:val="subscript"/>
          <w:lang w:val="en-US" w:eastAsia="zh-CN"/>
        </w:rPr>
        <w:t>3</w:t>
      </w:r>
      <w:r>
        <w:rPr>
          <w:rFonts w:hint="eastAsia"/>
          <w:lang w:val="en-US" w:eastAsia="zh-CN"/>
        </w:rPr>
        <w:t>都闭合，电路处于 </w:t>
      </w:r>
      <w:r>
        <w:rPr>
          <w:rFonts w:hint="eastAsia"/>
          <w:u w:val="single"/>
          <w:lang w:val="en-US" w:eastAsia="zh-CN"/>
        </w:rPr>
        <w:t xml:space="preserve">             </w:t>
      </w:r>
      <w:r>
        <w:rPr>
          <w:rFonts w:hint="eastAsia"/>
          <w:lang w:val="en-US" w:eastAsia="zh-CN"/>
        </w:rPr>
        <w:t>状态。（选填“断路”、“短路”）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eastAsia"/>
          <w:lang w:val="en-US" w:eastAsia="zh-CN"/>
        </w:rPr>
      </w:pPr>
      <w:r>
        <w:rPr>
          <w:rFonts w:hint="eastAsia"/>
          <w:lang w:val="en-US" w:eastAsia="zh-CN"/>
        </w:rPr>
        <w:t>答案：串联，并联，短路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left="0" w:right="0" w:firstLine="0"/>
        <w:jc w:val="left"/>
        <w:textAlignment w:val="auto"/>
        <w:rPr>
          <w:rFonts w:hint="eastAsia"/>
          <w:sz w:val="22"/>
          <w:szCs w:val="22"/>
          <w:lang w:val="en-US" w:eastAsia="zh-CN"/>
        </w:rPr>
      </w:pPr>
      <w:r>
        <w:rPr>
          <w:rFonts w:hint="eastAsia" w:ascii="微软雅黑" w:hAnsi="微软雅黑" w:eastAsia="微软雅黑" w:cs="微软雅黑"/>
          <w:i w:val="0"/>
          <w:iCs w:val="0"/>
          <w:caps w:val="0"/>
          <w:color w:val="333333"/>
          <w:spacing w:val="0"/>
          <w:sz w:val="16"/>
          <w:szCs w:val="16"/>
          <w:shd w:val="clear" w:color="auto" w:fill="FFFFFF"/>
        </w:rPr>
        <w:drawing>
          <wp:inline distT="0" distB="0" distL="114300" distR="114300">
            <wp:extent cx="1364615" cy="955040"/>
            <wp:effectExtent l="0" t="0" r="6985" b="16510"/>
            <wp:docPr id="35"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8" descr="IMG_256"/>
                    <pic:cNvPicPr>
                      <a:picLocks noChangeAspect="1"/>
                    </pic:cNvPicPr>
                  </pic:nvPicPr>
                  <pic:blipFill>
                    <a:blip r:embed="rId23"/>
                    <a:srcRect l="3012" t="3851" r="7279" b="9243"/>
                    <a:stretch>
                      <a:fillRect/>
                    </a:stretch>
                  </pic:blipFill>
                  <pic:spPr>
                    <a:xfrm>
                      <a:off x="0" y="0"/>
                      <a:ext cx="1364615" cy="95504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6"/>
          <w:szCs w:val="16"/>
          <w:shd w:val="clear" w:color="auto" w:fill="FFFFFF"/>
          <w:lang w:val="en-US" w:eastAsia="zh-CN"/>
        </w:rPr>
        <w:t xml:space="preserve"> </w:t>
      </w:r>
      <w:r>
        <w:drawing>
          <wp:inline distT="0" distB="0" distL="114300" distR="114300">
            <wp:extent cx="1142365" cy="858520"/>
            <wp:effectExtent l="0" t="0" r="635" b="17780"/>
            <wp:docPr id="1073742850" name="图片 1073742849" descr="file:///\\Editor03\拷贝文件\九物沪粤（上）\CC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2850" name="图片 1073742849" descr="file:///\\Editor03\拷贝文件\九物沪粤（上）\CC40.TIF"/>
                    <pic:cNvPicPr>
                      <a:picLocks noChangeAspect="1"/>
                    </pic:cNvPicPr>
                  </pic:nvPicPr>
                  <pic:blipFill>
                    <a:blip r:embed="rId24"/>
                    <a:stretch>
                      <a:fillRect/>
                    </a:stretch>
                  </pic:blipFill>
                  <pic:spPr>
                    <a:xfrm>
                      <a:off x="0" y="0"/>
                      <a:ext cx="1142365" cy="858520"/>
                    </a:xfrm>
                    <a:prstGeom prst="rect">
                      <a:avLst/>
                    </a:prstGeom>
                    <a:noFill/>
                    <a:ln w="9525">
                      <a:noFill/>
                    </a:ln>
                  </pic:spPr>
                </pic:pic>
              </a:graphicData>
            </a:graphic>
          </wp:inline>
        </w:drawing>
      </w:r>
      <w:r>
        <w:rPr>
          <w:rFonts w:hint="eastAsia"/>
          <w:lang w:val="en-US" w:eastAsia="zh-CN"/>
        </w:rPr>
        <w:t xml:space="preserve">  </w:t>
      </w:r>
      <w:r>
        <w:rPr>
          <w:rFonts w:hint="eastAsia" w:ascii="微软雅黑" w:hAnsi="微软雅黑" w:eastAsia="微软雅黑" w:cs="微软雅黑"/>
          <w:i w:val="0"/>
          <w:iCs w:val="0"/>
          <w:caps w:val="0"/>
          <w:color w:val="333333"/>
          <w:spacing w:val="0"/>
          <w:sz w:val="21"/>
          <w:szCs w:val="21"/>
          <w:shd w:val="clear" w:color="auto" w:fill="FFFFFF"/>
        </w:rPr>
        <w:drawing>
          <wp:inline distT="0" distB="0" distL="114300" distR="114300">
            <wp:extent cx="1127125" cy="947420"/>
            <wp:effectExtent l="0" t="0" r="15875" b="5080"/>
            <wp:docPr id="1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1"/>
                    </pic:cNvPicPr>
                  </pic:nvPicPr>
                  <pic:blipFill>
                    <a:blip r:embed="rId25"/>
                    <a:srcRect r="53446"/>
                    <a:stretch>
                      <a:fillRect/>
                    </a:stretch>
                  </pic:blipFill>
                  <pic:spPr>
                    <a:xfrm>
                      <a:off x="0" y="0"/>
                      <a:ext cx="1127125" cy="94742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21"/>
          <w:szCs w:val="21"/>
          <w:shd w:val="clear" w:color="auto" w:fill="FFFFFF"/>
        </w:rPr>
        <w:drawing>
          <wp:inline distT="0" distB="0" distL="114300" distR="114300">
            <wp:extent cx="1036955" cy="873760"/>
            <wp:effectExtent l="0" t="0" r="10795" b="2540"/>
            <wp:docPr id="1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IMG_256"/>
                    <pic:cNvPicPr>
                      <a:picLocks noChangeAspect="1"/>
                    </pic:cNvPicPr>
                  </pic:nvPicPr>
                  <pic:blipFill>
                    <a:blip r:embed="rId25"/>
                    <a:srcRect l="54468" b="1868"/>
                    <a:stretch>
                      <a:fillRect/>
                    </a:stretch>
                  </pic:blipFill>
                  <pic:spPr>
                    <a:xfrm>
                      <a:off x="0" y="0"/>
                      <a:ext cx="1036955" cy="87376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21"/>
          <w:szCs w:val="21"/>
          <w:shd w:val="clear" w:color="auto" w:fill="FFFFFF"/>
          <w:lang w:val="en-US" w:eastAsia="zh-CN"/>
        </w:rPr>
        <w:t xml:space="preserve"> </w:t>
      </w:r>
      <w:r>
        <w:rPr>
          <w:rFonts w:ascii="Times New Roman" w:hAnsi="Times New Roman" w:eastAsia="宋体" w:cs="Times New Roman"/>
        </w:rPr>
        <w:drawing>
          <wp:inline distT="0" distB="0" distL="114300" distR="114300">
            <wp:extent cx="1035050" cy="979170"/>
            <wp:effectExtent l="0" t="0" r="12700" b="11430"/>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pic:cNvPicPr>
                  </pic:nvPicPr>
                  <pic:blipFill>
                    <a:blip r:embed="rId26"/>
                    <a:stretch>
                      <a:fillRect/>
                    </a:stretch>
                  </pic:blipFill>
                  <pic:spPr>
                    <a:xfrm>
                      <a:off x="0" y="0"/>
                      <a:ext cx="1035050" cy="979170"/>
                    </a:xfrm>
                    <a:prstGeom prst="rect">
                      <a:avLst/>
                    </a:prstGeom>
                    <a:noFill/>
                    <a:ln>
                      <a:noFill/>
                    </a:ln>
                  </pic:spPr>
                </pic:pic>
              </a:graphicData>
            </a:graphic>
          </wp:inline>
        </w:drawing>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right="0" w:firstLine="440" w:firstLineChars="200"/>
        <w:jc w:val="left"/>
        <w:textAlignment w:val="auto"/>
        <w:rPr>
          <w:rFonts w:hint="default"/>
          <w:sz w:val="22"/>
          <w:szCs w:val="22"/>
          <w:lang w:val="en-US" w:eastAsia="zh-CN"/>
        </w:rPr>
      </w:pPr>
      <w:r>
        <w:rPr>
          <w:rFonts w:hint="eastAsia"/>
          <w:sz w:val="22"/>
          <w:szCs w:val="22"/>
          <w:lang w:val="en-US" w:eastAsia="zh-CN"/>
        </w:rPr>
        <w:t>第10题图            第11题图              第12题图                 第13题图</w:t>
      </w:r>
    </w:p>
    <w:p>
      <w:pPr>
        <w:pStyle w:val="2"/>
        <w:keepNext w:val="0"/>
        <w:keepLines w:val="0"/>
        <w:pageBreakBefore w:val="0"/>
        <w:numPr>
          <w:ilvl w:val="0"/>
          <w:numId w:val="3"/>
        </w:numPr>
        <w:kinsoku/>
        <w:wordWrap/>
        <w:overflowPunct/>
        <w:topLinePunct w:val="0"/>
        <w:autoSpaceDE/>
        <w:autoSpaceDN/>
        <w:bidi w:val="0"/>
        <w:adjustRightInd/>
        <w:snapToGrid/>
        <w:spacing w:before="21" w:line="288" w:lineRule="auto"/>
        <w:ind w:left="0" w:leftChars="0" w:firstLine="0" w:firstLineChars="0"/>
        <w:textAlignment w:val="auto"/>
        <w:rPr>
          <w:rFonts w:hint="eastAsia" w:asciiTheme="minorHAnsi" w:hAnsiTheme="minorHAnsi" w:eastAsiaTheme="minorEastAsia" w:cstheme="minorBidi"/>
          <w:kern w:val="2"/>
          <w:sz w:val="21"/>
          <w:szCs w:val="24"/>
          <w:lang w:val="en-US" w:eastAsia="zh-CN" w:bidi="ar-SA"/>
        </w:rPr>
      </w:pPr>
      <w:r>
        <w:rPr>
          <w:rFonts w:hint="eastAsia"/>
          <w:sz w:val="22"/>
          <w:szCs w:val="22"/>
          <w:lang w:val="en-US" w:eastAsia="zh-CN"/>
        </w:rPr>
        <w:t>在如图所示的电路中，电源电压为6 V保持不变。当开关S闭合时，电压表的示数为2 V，则</w:t>
      </w:r>
      <w:r>
        <w:rPr>
          <w:rFonts w:hint="eastAsia" w:asciiTheme="minorHAnsi" w:hAnsiTheme="minorHAnsi" w:eastAsiaTheme="minorEastAsia" w:cstheme="minorBidi"/>
          <w:kern w:val="2"/>
          <w:sz w:val="21"/>
          <w:szCs w:val="24"/>
          <w:lang w:val="en-US" w:eastAsia="zh-CN" w:bidi="ar-SA"/>
        </w:rPr>
        <w:t>灯L</w:t>
      </w:r>
      <w:r>
        <w:rPr>
          <w:rFonts w:hint="eastAsia" w:asciiTheme="minorHAnsi" w:hAnsiTheme="minorHAnsi" w:eastAsiaTheme="minorEastAsia" w:cstheme="minorBidi"/>
          <w:kern w:val="2"/>
          <w:sz w:val="21"/>
          <w:szCs w:val="24"/>
          <w:vertAlign w:val="subscript"/>
          <w:lang w:val="en-US" w:eastAsia="zh-CN" w:bidi="ar-SA"/>
        </w:rPr>
        <w:t>1</w:t>
      </w:r>
      <w:r>
        <w:rPr>
          <w:rFonts w:hint="eastAsia" w:asciiTheme="minorHAnsi" w:hAnsiTheme="minorHAnsi" w:eastAsiaTheme="minorEastAsia" w:cstheme="minorBidi"/>
          <w:kern w:val="2"/>
          <w:sz w:val="21"/>
          <w:szCs w:val="24"/>
          <w:lang w:val="en-US" w:eastAsia="zh-CN" w:bidi="ar-SA"/>
        </w:rPr>
        <w:t>两端的电压为__</w:t>
      </w:r>
      <w:r>
        <w:rPr>
          <w:rFonts w:hint="eastAsia" w:asciiTheme="minorHAnsi" w:hAnsiTheme="minorHAnsi" w:eastAsiaTheme="minorEastAsia" w:cstheme="minorBidi"/>
          <w:kern w:val="2"/>
          <w:sz w:val="21"/>
          <w:szCs w:val="24"/>
          <w:u w:val="single"/>
          <w:lang w:val="en-US" w:eastAsia="zh-CN" w:bidi="ar-SA"/>
        </w:rPr>
        <w:t>_  _</w:t>
      </w:r>
      <w:r>
        <w:rPr>
          <w:rFonts w:hint="eastAsia" w:asciiTheme="minorHAnsi" w:hAnsiTheme="minorHAnsi" w:eastAsiaTheme="minorEastAsia" w:cstheme="minorBidi"/>
          <w:kern w:val="2"/>
          <w:sz w:val="21"/>
          <w:szCs w:val="24"/>
          <w:lang w:val="en-US" w:eastAsia="zh-CN" w:bidi="ar-SA"/>
        </w:rPr>
        <w:t>V，灯L</w:t>
      </w:r>
      <w:r>
        <w:rPr>
          <w:rFonts w:hint="eastAsia" w:asciiTheme="minorHAnsi" w:hAnsiTheme="minorHAnsi" w:eastAsiaTheme="minorEastAsia" w:cstheme="minorBidi"/>
          <w:kern w:val="2"/>
          <w:sz w:val="21"/>
          <w:szCs w:val="24"/>
          <w:vertAlign w:val="subscript"/>
          <w:lang w:val="en-US" w:eastAsia="zh-CN" w:bidi="ar-SA"/>
        </w:rPr>
        <w:t>2</w:t>
      </w:r>
      <w:r>
        <w:rPr>
          <w:rFonts w:hint="eastAsia" w:asciiTheme="minorHAnsi" w:hAnsiTheme="minorHAnsi" w:eastAsiaTheme="minorEastAsia" w:cstheme="minorBidi"/>
          <w:kern w:val="2"/>
          <w:sz w:val="21"/>
          <w:szCs w:val="24"/>
          <w:lang w:val="en-US" w:eastAsia="zh-CN" w:bidi="ar-SA"/>
        </w:rPr>
        <w:t>两端的电压为________V；当开关S断开时，电压表的示数约为_____V。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HAnsi" w:hAnsiTheme="minorHAnsi" w:eastAsiaTheme="minorEastAsia" w:cstheme="minorBidi"/>
          <w:kern w:val="2"/>
          <w:sz w:val="21"/>
          <w:szCs w:val="24"/>
          <w:lang w:val="en-US" w:eastAsia="zh-CN" w:bidi="ar-SA"/>
        </w:rPr>
      </w:pPr>
      <w:r>
        <w:rPr>
          <w:rFonts w:hint="eastAsia"/>
          <w:lang w:val="en-US" w:eastAsia="zh-CN"/>
        </w:rPr>
        <w:t>答案：4，2，6</w:t>
      </w:r>
    </w:p>
    <w:p>
      <w:pPr>
        <w:keepNext w:val="0"/>
        <w:keepLines w:val="0"/>
        <w:widowControl/>
        <w:numPr>
          <w:ilvl w:val="0"/>
          <w:numId w:val="3"/>
        </w:numPr>
        <w:suppressLineNumbers w:val="0"/>
        <w:ind w:left="0" w:leftChars="0" w:firstLine="0" w:firstLineChars="0"/>
        <w:jc w:val="left"/>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如图1所示的电路中，电源是由三节新干电池串联而成，电压表所用的量程不明，当开关闭合后，V</w:t>
      </w:r>
      <w:r>
        <w:rPr>
          <w:rFonts w:hint="eastAsia" w:asciiTheme="minorHAnsi" w:hAnsiTheme="minorHAnsi" w:eastAsiaTheme="minorEastAsia" w:cstheme="minorBidi"/>
          <w:kern w:val="2"/>
          <w:sz w:val="21"/>
          <w:szCs w:val="24"/>
          <w:vertAlign w:val="subscript"/>
          <w:lang w:val="en-US" w:eastAsia="zh-CN" w:bidi="ar-SA"/>
        </w:rPr>
        <w:t>2</w:t>
      </w:r>
      <w:r>
        <w:rPr>
          <w:rFonts w:hint="eastAsia" w:asciiTheme="minorHAnsi" w:hAnsiTheme="minorHAnsi" w:eastAsiaTheme="minorEastAsia" w:cstheme="minorBidi"/>
          <w:kern w:val="2"/>
          <w:sz w:val="21"/>
          <w:szCs w:val="24"/>
          <w:lang w:val="en-US" w:eastAsia="zh-CN" w:bidi="ar-SA"/>
        </w:rPr>
        <w:t>的示数如图2所示。则电压表V</w:t>
      </w:r>
      <w:r>
        <w:rPr>
          <w:rFonts w:hint="eastAsia" w:asciiTheme="minorHAnsi" w:hAnsiTheme="minorHAnsi" w:eastAsiaTheme="minorEastAsia" w:cstheme="minorBidi"/>
          <w:kern w:val="2"/>
          <w:sz w:val="21"/>
          <w:szCs w:val="24"/>
          <w:vertAlign w:val="subscript"/>
          <w:lang w:val="en-US" w:eastAsia="zh-CN" w:bidi="ar-SA"/>
        </w:rPr>
        <w:t>1</w:t>
      </w:r>
      <w:r>
        <w:rPr>
          <w:rFonts w:hint="eastAsia" w:asciiTheme="minorHAnsi" w:hAnsiTheme="minorHAnsi" w:eastAsiaTheme="minorEastAsia" w:cstheme="minorBidi"/>
          <w:kern w:val="2"/>
          <w:sz w:val="21"/>
          <w:szCs w:val="24"/>
          <w:lang w:val="en-US" w:eastAsia="zh-CN" w:bidi="ar-SA"/>
        </w:rPr>
        <w:t>应选用的量程</w:t>
      </w:r>
      <w:r>
        <w:rPr>
          <w:rFonts w:hint="eastAsia" w:cstheme="minorBidi"/>
          <w:kern w:val="2"/>
          <w:sz w:val="21"/>
          <w:szCs w:val="24"/>
          <w:u w:val="single"/>
          <w:lang w:val="en-US" w:eastAsia="zh-CN" w:bidi="ar-SA"/>
        </w:rPr>
        <w:t xml:space="preserve">      </w:t>
      </w:r>
      <w:r>
        <w:rPr>
          <w:rFonts w:hint="eastAsia" w:asciiTheme="minorHAnsi" w:hAnsiTheme="minorHAnsi" w:eastAsiaTheme="minorEastAsia" w:cstheme="minorBidi"/>
          <w:kern w:val="2"/>
          <w:sz w:val="21"/>
          <w:szCs w:val="24"/>
          <w:lang w:val="en-US" w:eastAsia="zh-CN" w:bidi="ar-SA"/>
        </w:rPr>
        <w:t>，灯泡L</w:t>
      </w:r>
      <w:r>
        <w:rPr>
          <w:rFonts w:hint="eastAsia" w:asciiTheme="minorHAnsi" w:hAnsiTheme="minorHAnsi" w:eastAsiaTheme="minorEastAsia" w:cstheme="minorBidi"/>
          <w:kern w:val="2"/>
          <w:sz w:val="21"/>
          <w:szCs w:val="24"/>
          <w:vertAlign w:val="subscript"/>
          <w:lang w:val="en-US" w:eastAsia="zh-CN" w:bidi="ar-SA"/>
        </w:rPr>
        <w:t>1</w:t>
      </w:r>
      <w:r>
        <w:rPr>
          <w:rFonts w:hint="eastAsia" w:asciiTheme="minorHAnsi" w:hAnsiTheme="minorHAnsi" w:eastAsiaTheme="minorEastAsia" w:cstheme="minorBidi"/>
          <w:kern w:val="2"/>
          <w:sz w:val="21"/>
          <w:szCs w:val="24"/>
          <w:lang w:val="en-US" w:eastAsia="zh-CN" w:bidi="ar-SA"/>
        </w:rPr>
        <w:t>两端的电压是</w:t>
      </w:r>
      <w:r>
        <w:rPr>
          <w:rFonts w:hint="eastAsia" w:cstheme="minorBidi"/>
          <w:kern w:val="2"/>
          <w:sz w:val="21"/>
          <w:szCs w:val="24"/>
          <w:u w:val="single"/>
          <w:lang w:val="en-US" w:eastAsia="zh-CN" w:bidi="ar-SA"/>
        </w:rPr>
        <w:t xml:space="preserve">     </w:t>
      </w:r>
      <w:r>
        <w:rPr>
          <w:rFonts w:hint="eastAsia" w:asciiTheme="minorHAnsi" w:hAnsiTheme="minorHAnsi" w:eastAsiaTheme="minorEastAsia" w:cstheme="minorBidi"/>
          <w:kern w:val="2"/>
          <w:sz w:val="21"/>
          <w:szCs w:val="24"/>
          <w:lang w:val="en-US" w:eastAsia="zh-CN" w:bidi="ar-SA"/>
        </w:rPr>
        <w:t>V，电源电压为</w:t>
      </w:r>
      <w:r>
        <w:rPr>
          <w:rFonts w:hint="eastAsia" w:cstheme="minorBidi"/>
          <w:kern w:val="2"/>
          <w:sz w:val="21"/>
          <w:szCs w:val="24"/>
          <w:u w:val="single"/>
          <w:lang w:val="en-US" w:eastAsia="zh-CN" w:bidi="ar-SA"/>
        </w:rPr>
        <w:t xml:space="preserve">     </w:t>
      </w:r>
      <w:r>
        <w:rPr>
          <w:rFonts w:hint="eastAsia" w:asciiTheme="minorHAnsi" w:hAnsiTheme="minorHAnsi" w:eastAsiaTheme="minorEastAsia" w:cstheme="minorBidi"/>
          <w:kern w:val="2"/>
          <w:sz w:val="21"/>
          <w:szCs w:val="24"/>
          <w:lang w:val="en-US" w:eastAsia="zh-CN" w:bidi="ar-SA"/>
        </w:rPr>
        <w:t>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heme="minorHAnsi" w:hAnsiTheme="minorHAnsi" w:eastAsiaTheme="minorEastAsia" w:cstheme="minorBidi"/>
          <w:kern w:val="2"/>
          <w:sz w:val="21"/>
          <w:szCs w:val="24"/>
          <w:lang w:val="en-US" w:eastAsia="zh-CN" w:bidi="ar-SA"/>
        </w:rPr>
      </w:pPr>
      <w:r>
        <w:rPr>
          <w:rFonts w:hint="eastAsia"/>
          <w:lang w:val="en-US" w:eastAsia="zh-CN"/>
        </w:rPr>
        <w:t>答案：0~15V，2，4.5</w:t>
      </w:r>
    </w:p>
    <w:p>
      <w:pPr>
        <w:pStyle w:val="2"/>
        <w:keepNext w:val="0"/>
        <w:keepLines w:val="0"/>
        <w:pageBreakBefore w:val="0"/>
        <w:numPr>
          <w:ilvl w:val="0"/>
          <w:numId w:val="3"/>
        </w:numPr>
        <w:kinsoku/>
        <w:wordWrap/>
        <w:overflowPunct/>
        <w:topLinePunct w:val="0"/>
        <w:autoSpaceDE/>
        <w:autoSpaceDN/>
        <w:bidi w:val="0"/>
        <w:adjustRightInd/>
        <w:snapToGrid/>
        <w:spacing w:before="21" w:line="288" w:lineRule="auto"/>
        <w:ind w:left="0" w:leftChars="0" w:firstLine="0" w:firstLineChars="0"/>
        <w:textAlignment w:val="auto"/>
        <w:rPr>
          <w:rFonts w:hint="eastAsia"/>
          <w:lang w:val="en-US" w:eastAsia="zh-CN"/>
        </w:rPr>
      </w:pPr>
      <w:r>
        <w:rPr>
          <w:rFonts w:hint="eastAsia"/>
          <w:lang w:val="en-US" w:eastAsia="zh-CN"/>
        </w:rPr>
        <w:t xml:space="preserve">如图所示的电路中，闭合开关S，两灯均发光，两个电压表的指针偏转角度相同。则电压表 </w:t>
      </w:r>
      <w:r>
        <w:rPr>
          <w:rFonts w:hint="eastAsia" w:ascii="微软雅黑" w:hAnsi="微软雅黑" w:eastAsia="微软雅黑" w:cs="微软雅黑"/>
          <w:sz w:val="18"/>
          <w:szCs w:val="21"/>
          <w:lang w:val="en-US" w:eastAsia="zh-CN"/>
        </w:rPr>
        <w:t>Ⓥ</w:t>
      </w:r>
      <w:r>
        <w:rPr>
          <w:rFonts w:hint="eastAsia"/>
          <w:vertAlign w:val="subscript"/>
          <w:lang w:val="en-US" w:eastAsia="zh-CN"/>
        </w:rPr>
        <w:t>1</w:t>
      </w:r>
      <w:r>
        <w:rPr>
          <w:rFonts w:hint="eastAsia"/>
          <w:lang w:val="en-US" w:eastAsia="zh-CN"/>
        </w:rPr>
        <w:t>测量的是______两端的电压，通过灯L</w:t>
      </w:r>
      <w:r>
        <w:rPr>
          <w:rFonts w:hint="eastAsia"/>
          <w:vertAlign w:val="subscript"/>
          <w:lang w:val="en-US" w:eastAsia="zh-CN"/>
        </w:rPr>
        <w:t>1</w:t>
      </w:r>
      <w:r>
        <w:rPr>
          <w:rFonts w:hint="eastAsia"/>
          <w:lang w:val="en-US" w:eastAsia="zh-CN"/>
        </w:rPr>
        <w:t>和灯L</w:t>
      </w:r>
      <w:r>
        <w:rPr>
          <w:rFonts w:hint="eastAsia"/>
          <w:vertAlign w:val="subscript"/>
          <w:lang w:val="en-US" w:eastAsia="zh-CN"/>
        </w:rPr>
        <w:t>2</w:t>
      </w:r>
      <w:r>
        <w:rPr>
          <w:rFonts w:hint="eastAsia"/>
          <w:lang w:val="en-US" w:eastAsia="zh-CN"/>
        </w:rPr>
        <w:t>的电流之比为______，灯L</w:t>
      </w:r>
      <w:r>
        <w:rPr>
          <w:rFonts w:hint="eastAsia"/>
          <w:vertAlign w:val="subscript"/>
          <w:lang w:val="en-US" w:eastAsia="zh-CN"/>
        </w:rPr>
        <w:t>1</w:t>
      </w:r>
      <w:r>
        <w:rPr>
          <w:rFonts w:hint="eastAsia"/>
          <w:lang w:val="en-US" w:eastAsia="zh-CN"/>
        </w:rPr>
        <w:t>和灯L</w:t>
      </w:r>
      <w:r>
        <w:rPr>
          <w:rFonts w:hint="eastAsia"/>
          <w:vertAlign w:val="subscript"/>
          <w:lang w:val="en-US" w:eastAsia="zh-CN"/>
        </w:rPr>
        <w:t>2</w:t>
      </w:r>
      <w:r>
        <w:rPr>
          <w:rFonts w:hint="eastAsia"/>
          <w:lang w:val="en-US" w:eastAsia="zh-CN"/>
        </w:rPr>
        <w:t>两端的电压之比为________。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答案：电源，1:1，4:1</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Calibri" w:hAnsi="Calibri" w:eastAsia="宋体" w:cs="Times New Roman"/>
          <w:lang w:val="en-US" w:eastAsia="zh-CN"/>
        </w:rPr>
      </w:pPr>
      <w:r>
        <w:rPr>
          <w:rFonts w:hint="eastAsia"/>
          <w:lang w:val="en-US" w:eastAsia="zh-CN"/>
        </w:rPr>
        <w:t>14、</w:t>
      </w:r>
      <w:r>
        <w:rPr>
          <w:rFonts w:hint="eastAsia"/>
        </w:rPr>
        <w:t>节日彩灯中串联着</w:t>
      </w:r>
      <w:r>
        <w:rPr>
          <w:rFonts w:hint="eastAsia"/>
          <w:lang w:val="en-US" w:eastAsia="zh-CN"/>
        </w:rPr>
        <w:t>12</w:t>
      </w:r>
      <w:r>
        <w:rPr>
          <w:rFonts w:hint="eastAsia"/>
        </w:rPr>
        <w:t>个小灯泡，若电源插头处电流为100mA，则通过每个小灯泡的电流为__</w:t>
      </w:r>
      <w:r>
        <w:rPr>
          <w:rFonts w:hint="eastAsia"/>
          <w:u w:val="single"/>
        </w:rPr>
        <w:t>_</w:t>
      </w:r>
      <w:r>
        <w:rPr>
          <w:rFonts w:hint="eastAsia"/>
          <w:u w:val="single"/>
          <w:lang w:val="en-US" w:eastAsia="zh-CN"/>
        </w:rPr>
        <w:t xml:space="preserve">    </w:t>
      </w:r>
      <w:r>
        <w:rPr>
          <w:rFonts w:hint="eastAsia"/>
        </w:rPr>
        <w:t>_A。</w:t>
      </w:r>
      <w:r>
        <w:rPr>
          <w:rFonts w:hint="eastAsia"/>
          <w:szCs w:val="21"/>
        </w:rPr>
        <w:t xml:space="preserve">每个灯泡在0.5V的电压下才能正常发光，要使每个灯泡都正常发光，电路两端所加的总电压应为 </w:t>
      </w:r>
      <w:r>
        <w:rPr>
          <w:rFonts w:hint="eastAsia"/>
          <w:szCs w:val="21"/>
          <w:u w:val="single"/>
        </w:rPr>
        <w:t>　</w:t>
      </w:r>
      <w:r>
        <w:rPr>
          <w:rFonts w:hint="eastAsia"/>
          <w:szCs w:val="21"/>
          <w:u w:val="single"/>
          <w:lang w:val="en-US" w:eastAsia="zh-CN"/>
        </w:rPr>
        <w:t xml:space="preserve">    </w:t>
      </w:r>
      <w:r>
        <w:rPr>
          <w:rFonts w:hint="eastAsia"/>
          <w:szCs w:val="21"/>
        </w:rPr>
        <w:t xml:space="preserve">V。如果电路的电压由干电池提供，要达到这个电压值，需要 </w:t>
      </w:r>
      <w:r>
        <w:rPr>
          <w:rFonts w:hint="eastAsia"/>
          <w:szCs w:val="21"/>
          <w:u w:val="single"/>
        </w:rPr>
        <w:t>　</w:t>
      </w:r>
      <w:r>
        <w:rPr>
          <w:rFonts w:hint="eastAsia"/>
          <w:szCs w:val="21"/>
          <w:u w:val="single"/>
          <w:lang w:val="en-US" w:eastAsia="zh-CN"/>
        </w:rPr>
        <w:t xml:space="preserve">  </w:t>
      </w:r>
      <w:r>
        <w:rPr>
          <w:rFonts w:hint="eastAsia"/>
          <w:szCs w:val="21"/>
          <w:u w:val="single"/>
        </w:rPr>
        <w:t>　</w:t>
      </w:r>
      <w:r>
        <w:rPr>
          <w:rFonts w:hint="eastAsia"/>
          <w:szCs w:val="21"/>
        </w:rPr>
        <w:t>节干电池串联。</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答案：0.1，15，4</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三、作图题（7分）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15、如图所示,请在Ο填入电流表或电压表的符号，要求：闭合开关,两灯并联,各电表都能正常工作。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lang w:val="en-US" w:eastAsia="zh-CN"/>
        </w:rPr>
      </w:pPr>
      <w:r>
        <w:rPr>
          <w:rFonts w:hint="eastAsia"/>
          <w:lang w:val="en-US" w:eastAsia="zh-CN"/>
        </w:rPr>
        <w:t>16、根据实物图画出对应的电路图，要求：在规定方框内用尺子作图</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sz w:val="22"/>
        </w:rPr>
        <mc:AlternateContent>
          <mc:Choice Requires="wps">
            <w:drawing>
              <wp:anchor distT="0" distB="0" distL="114300" distR="114300" simplePos="0" relativeHeight="251660288" behindDoc="0" locked="0" layoutInCell="1" allowOverlap="1">
                <wp:simplePos x="0" y="0"/>
                <wp:positionH relativeFrom="column">
                  <wp:posOffset>2875280</wp:posOffset>
                </wp:positionH>
                <wp:positionV relativeFrom="paragraph">
                  <wp:posOffset>639445</wp:posOffset>
                </wp:positionV>
                <wp:extent cx="1732915" cy="1245235"/>
                <wp:effectExtent l="6350" t="6350" r="13335" b="24765"/>
                <wp:wrapNone/>
                <wp:docPr id="42" name="矩形 42"/>
                <wp:cNvGraphicFramePr/>
                <a:graphic xmlns:a="http://schemas.openxmlformats.org/drawingml/2006/main">
                  <a:graphicData uri="http://schemas.microsoft.com/office/word/2010/wordprocessingShape">
                    <wps:wsp>
                      <wps:cNvSpPr/>
                      <wps:spPr>
                        <a:xfrm>
                          <a:off x="4906010" y="1466850"/>
                          <a:ext cx="1732915" cy="124523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26.4pt;margin-top:50.35pt;height:98.05pt;width:136.45pt;z-index:251660288;v-text-anchor:middle;mso-width-relative:page;mso-height-relative:page;" filled="f" stroked="t" coordsize="21600,21600" o:gfxdata="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q9uYa2AAAAAsBAAAPAAAAAAAAAAEAIAAAACIAAABkcnMvZG93&#10;bnJldi54bWxQSwECFAAUAAAACACHTuJA3N0WkTkCAAA9BAAADgAAAAAAAAABACAAAAAnAQAAZHJz&#10;L2Uyb0RvYy54bWxQSwUGAAAAAAYABgBZAQAA0gUAAAAA&#10;">
                <v:fill on="f" focussize="0,0"/>
                <v:stroke weight="1pt" color="#000000 [3213]" miterlimit="8" joinstyle="miter" dashstyle="dash"/>
                <v:imagedata o:title=""/>
                <o:lock v:ext="edit" aspectratio="f"/>
              </v:rect>
            </w:pict>
          </mc:Fallback>
        </mc:AlternateContent>
      </w:r>
      <w:r>
        <w:rPr>
          <w:rFonts w:hint="eastAsia"/>
          <w:lang w:val="en-US" w:eastAsia="zh-CN"/>
        </w:rPr>
        <w:t>17、某品牌破壁机设置了安全开关S</w:t>
      </w:r>
      <w:r>
        <w:rPr>
          <w:rFonts w:hint="eastAsia"/>
          <w:vertAlign w:val="subscript"/>
          <w:lang w:val="en-US" w:eastAsia="zh-CN"/>
        </w:rPr>
        <w:t>1</w:t>
      </w:r>
      <w:r>
        <w:rPr>
          <w:rFonts w:hint="eastAsia"/>
          <w:lang w:val="en-US" w:eastAsia="zh-CN"/>
        </w:rPr>
        <w:t>和工作开关S</w:t>
      </w:r>
      <w:r>
        <w:rPr>
          <w:rFonts w:hint="eastAsia"/>
          <w:vertAlign w:val="subscript"/>
          <w:lang w:val="en-US" w:eastAsia="zh-CN"/>
        </w:rPr>
        <w:t>2</w:t>
      </w:r>
      <w:r>
        <w:rPr>
          <w:rFonts w:hint="eastAsia"/>
          <w:lang w:val="en-US" w:eastAsia="zh-CN"/>
        </w:rPr>
        <w:t>。当杯体放在主机上时，开关S</w:t>
      </w:r>
      <w:r>
        <w:rPr>
          <w:rFonts w:hint="eastAsia"/>
          <w:vertAlign w:val="subscript"/>
          <w:lang w:val="en-US" w:eastAsia="zh-CN"/>
        </w:rPr>
        <w:t>1</w:t>
      </w:r>
      <w:r>
        <w:rPr>
          <w:rFonts w:hint="eastAsia"/>
          <w:lang w:val="en-US" w:eastAsia="zh-CN"/>
        </w:rPr>
        <w:t>自动闭合，安全指示灯亮起；再闭合开关S</w:t>
      </w:r>
      <w:r>
        <w:rPr>
          <w:rFonts w:hint="eastAsia"/>
          <w:vertAlign w:val="subscript"/>
          <w:lang w:val="en-US" w:eastAsia="zh-CN"/>
        </w:rPr>
        <w:t>2</w:t>
      </w:r>
      <w:r>
        <w:rPr>
          <w:rFonts w:hint="eastAsia"/>
          <w:lang w:val="en-US" w:eastAsia="zh-CN"/>
        </w:rPr>
        <w:t>，电动机</w:t>
      </w:r>
      <w:r>
        <w:rPr>
          <w:rFonts w:hint="eastAsia"/>
          <w:lang w:val="en-US" w:eastAsia="zh-CN"/>
        </w:rPr>
        <w:drawing>
          <wp:inline distT="0" distB="0" distL="114300" distR="114300">
            <wp:extent cx="146685" cy="146685"/>
            <wp:effectExtent l="0" t="0" r="5715" b="5715"/>
            <wp:docPr id="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pic:cNvPicPr>
                      <a:picLocks noChangeAspect="1"/>
                    </pic:cNvPicPr>
                  </pic:nvPicPr>
                  <pic:blipFill>
                    <a:blip r:embed="rId27"/>
                    <a:stretch>
                      <a:fillRect/>
                    </a:stretch>
                  </pic:blipFill>
                  <pic:spPr>
                    <a:xfrm>
                      <a:off x="0" y="0"/>
                      <a:ext cx="146685" cy="146685"/>
                    </a:xfrm>
                    <a:prstGeom prst="rect">
                      <a:avLst/>
                    </a:prstGeom>
                    <a:noFill/>
                    <a:ln>
                      <a:noFill/>
                    </a:ln>
                  </pic:spPr>
                </pic:pic>
              </a:graphicData>
            </a:graphic>
          </wp:inline>
        </w:drawing>
      </w:r>
      <w:r>
        <w:rPr>
          <w:rFonts w:hint="eastAsia"/>
          <w:lang w:val="en-US" w:eastAsia="zh-CN"/>
        </w:rPr>
        <w:t>开始工作；若指示灯损坏，安全开关S</w:t>
      </w:r>
      <w:r>
        <w:rPr>
          <w:rFonts w:hint="eastAsia"/>
          <w:vertAlign w:val="subscript"/>
          <w:lang w:val="en-US" w:eastAsia="zh-CN"/>
        </w:rPr>
        <w:t>1</w:t>
      </w:r>
      <w:r>
        <w:rPr>
          <w:rFonts w:hint="eastAsia"/>
          <w:lang w:val="en-US" w:eastAsia="zh-CN"/>
        </w:rPr>
        <w:t>仍能保证破壁机的使用安全。请在图的虚线框中完成电路设计。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8" w:lineRule="auto"/>
        <w:ind w:left="0" w:right="0"/>
        <w:jc w:val="left"/>
        <w:textAlignment w:val="auto"/>
        <w:rPr>
          <w:rFonts w:hint="eastAsia" w:eastAsiaTheme="minorEastAsia"/>
          <w:lang w:val="en-US" w:eastAsia="zh-CN"/>
        </w:rPr>
      </w:pPr>
      <w:r>
        <w:rPr>
          <w:rFonts w:ascii="Times New Roman" w:hAnsi="Times New Roman" w:eastAsia="宋体" w:cs="Times New Roman"/>
        </w:rPr>
        <w:drawing>
          <wp:anchor distT="0" distB="0" distL="114300" distR="114300" simplePos="0" relativeHeight="251662336" behindDoc="1" locked="0" layoutInCell="1" allowOverlap="1">
            <wp:simplePos x="0" y="0"/>
            <wp:positionH relativeFrom="column">
              <wp:posOffset>4659630</wp:posOffset>
            </wp:positionH>
            <wp:positionV relativeFrom="paragraph">
              <wp:posOffset>72390</wp:posOffset>
            </wp:positionV>
            <wp:extent cx="1567180" cy="1021080"/>
            <wp:effectExtent l="0" t="0" r="13970" b="7620"/>
            <wp:wrapTight wrapText="bothSides">
              <wp:wrapPolygon>
                <wp:start x="0" y="0"/>
                <wp:lineTo x="0" y="21358"/>
                <wp:lineTo x="21267" y="21358"/>
                <wp:lineTo x="21267" y="0"/>
                <wp:lineTo x="0" y="0"/>
              </wp:wrapPolygon>
            </wp:wrapTight>
            <wp:docPr id="1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pic:cNvPicPr>
                      <a:picLocks noChangeAspect="1"/>
                    </pic:cNvPicPr>
                  </pic:nvPicPr>
                  <pic:blipFill>
                    <a:blip r:embed="rId28"/>
                    <a:stretch>
                      <a:fillRect/>
                    </a:stretch>
                  </pic:blipFill>
                  <pic:spPr>
                    <a:xfrm>
                      <a:off x="0" y="0"/>
                      <a:ext cx="1567180" cy="1021080"/>
                    </a:xfrm>
                    <a:prstGeom prst="rect">
                      <a:avLst/>
                    </a:prstGeom>
                    <a:noFill/>
                    <a:ln>
                      <a:noFill/>
                    </a:ln>
                  </pic:spPr>
                </pic:pic>
              </a:graphicData>
            </a:graphic>
          </wp:anchor>
        </w:drawing>
      </w:r>
      <w:r>
        <w:rPr>
          <w:rFonts w:hint="eastAsia" w:ascii="微软雅黑" w:hAnsi="微软雅黑" w:eastAsia="微软雅黑" w:cs="微软雅黑"/>
          <w:i w:val="0"/>
          <w:iCs w:val="0"/>
          <w:caps w:val="0"/>
          <w:color w:val="333333"/>
          <w:spacing w:val="0"/>
          <w:sz w:val="16"/>
          <w:szCs w:val="16"/>
          <w:shd w:val="clear" w:color="auto" w:fill="FFFFFF"/>
        </w:rPr>
        <w:drawing>
          <wp:inline distT="0" distB="0" distL="114300" distR="114300">
            <wp:extent cx="1313180" cy="1052830"/>
            <wp:effectExtent l="0" t="0" r="1270" b="1397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29"/>
                    <a:stretch>
                      <a:fillRect/>
                    </a:stretch>
                  </pic:blipFill>
                  <pic:spPr>
                    <a:xfrm>
                      <a:off x="0" y="0"/>
                      <a:ext cx="1313180" cy="105283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6"/>
          <w:szCs w:val="16"/>
          <w:shd w:val="clear" w:color="auto" w:fill="FFFFFF"/>
          <w:lang w:val="en-US" w:eastAsia="zh-CN"/>
        </w:rPr>
        <w:t xml:space="preserve">  </w:t>
      </w:r>
      <w:r>
        <w:rPr>
          <w:rFonts w:ascii="Times New Roman" w:hAnsi="Times New Roman" w:eastAsia="宋体" w:cs="Times New Roman"/>
        </w:rPr>
        <w:drawing>
          <wp:inline distT="0" distB="0" distL="114300" distR="114300">
            <wp:extent cx="1456690" cy="939165"/>
            <wp:effectExtent l="0" t="0" r="10160" b="13335"/>
            <wp:docPr id="1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pic:cNvPicPr>
                      <a:picLocks noChangeAspect="1"/>
                    </pic:cNvPicPr>
                  </pic:nvPicPr>
                  <pic:blipFill>
                    <a:blip r:embed="rId30"/>
                    <a:srcRect t="1202" r="47853"/>
                    <a:stretch>
                      <a:fillRect/>
                    </a:stretch>
                  </pic:blipFill>
                  <pic:spPr>
                    <a:xfrm>
                      <a:off x="0" y="0"/>
                      <a:ext cx="1456690" cy="939165"/>
                    </a:xfrm>
                    <a:prstGeom prst="rect">
                      <a:avLst/>
                    </a:prstGeom>
                    <a:noFill/>
                    <a:ln>
                      <a:noFill/>
                    </a:ln>
                  </pic:spPr>
                </pic:pic>
              </a:graphicData>
            </a:graphic>
          </wp:inline>
        </w:drawing>
      </w:r>
      <w:r>
        <w:rPr>
          <w:rFonts w:hint="eastAsia"/>
          <w:position w:val="33"/>
          <w:sz w:val="20"/>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8" w:lineRule="auto"/>
        <w:ind w:right="0" w:firstLine="480" w:firstLineChars="200"/>
        <w:jc w:val="left"/>
        <w:textAlignment w:val="auto"/>
        <w:rPr>
          <w:rFonts w:hint="default" w:eastAsiaTheme="minorEastAsia"/>
          <w:lang w:val="en-US" w:eastAsia="zh-CN"/>
        </w:rPr>
      </w:pPr>
      <w:r>
        <w:rPr>
          <w:rFonts w:hint="eastAsia"/>
          <w:lang w:val="en-US" w:eastAsia="zh-CN"/>
        </w:rPr>
        <w:t>第15题图                     第16题图                        第17题图</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Calibri" w:hAnsi="Calibri" w:eastAsia="宋体" w:cs="Times New Roman"/>
          <w:lang w:val="en-US" w:eastAsia="zh-CN"/>
        </w:rPr>
      </w:pPr>
      <w:r>
        <w:rPr>
          <w:sz w:val="22"/>
        </w:rPr>
        <mc:AlternateContent>
          <mc:Choice Requires="wps">
            <w:drawing>
              <wp:anchor distT="0" distB="0" distL="114300" distR="114300" simplePos="0" relativeHeight="251667456" behindDoc="0" locked="0" layoutInCell="1" allowOverlap="1">
                <wp:simplePos x="0" y="0"/>
                <wp:positionH relativeFrom="column">
                  <wp:posOffset>2107565</wp:posOffset>
                </wp:positionH>
                <wp:positionV relativeFrom="paragraph">
                  <wp:posOffset>237490</wp:posOffset>
                </wp:positionV>
                <wp:extent cx="1732915" cy="1245235"/>
                <wp:effectExtent l="6350" t="6350" r="13335" b="24765"/>
                <wp:wrapNone/>
                <wp:docPr id="15" name="矩形 15"/>
                <wp:cNvGraphicFramePr/>
                <a:graphic xmlns:a="http://schemas.openxmlformats.org/drawingml/2006/main">
                  <a:graphicData uri="http://schemas.microsoft.com/office/word/2010/wordprocessingShape">
                    <wps:wsp>
                      <wps:cNvSpPr/>
                      <wps:spPr>
                        <a:xfrm>
                          <a:off x="0" y="0"/>
                          <a:ext cx="1732915" cy="124523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65.95pt;margin-top:18.7pt;height:98.05pt;width:136.45pt;z-index:251667456;v-text-anchor:middle;mso-width-relative:page;mso-height-relative:page;" filled="f" stroked="t" coordsize="21600,21600" o:gfxdata="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cctgC9gAAAAKAQAADwAAAAAAAAABACAAAAAiAAAAZHJzL2Rvd25yZXYueG1sUEsBAhQA&#10;FAAAAAgAh07iQOIoYkYrAgAAMQQAAA4AAAAAAAAAAQAgAAAAJwEAAGRycy9lMm9Eb2MueG1sUEsF&#10;BgAAAAAGAAYAWQEAAMQFAAAAAA==&#10;">
                <v:fill on="f" focussize="0,0"/>
                <v:stroke weight="1pt" color="#000000 [3213]" miterlimit="8" joinstyle="miter" dashstyle="dash"/>
                <v:imagedata o:title=""/>
                <o:lock v:ext="edit" aspectratio="f"/>
              </v:rect>
            </w:pict>
          </mc:Fallback>
        </mc:AlternateContent>
      </w:r>
      <w:r>
        <w:rPr>
          <w:rFonts w:hint="eastAsia"/>
          <w:sz w:val="22"/>
          <w:lang w:val="en-US" w:eastAsia="zh-CN"/>
        </w:rPr>
        <w:t>四、</w:t>
      </w:r>
      <w:r>
        <w:rPr>
          <w:rFonts w:hint="eastAsia" w:ascii="Calibri" w:hAnsi="Calibri" w:eastAsia="宋体" w:cs="Times New Roman"/>
          <w:lang w:val="en-US" w:eastAsia="zh-CN"/>
        </w:rPr>
        <w:t>实验题（每空1分，共10分）</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18、探究并联电路中电流的规律：</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drawing>
          <wp:inline distT="0" distB="0" distL="114300" distR="114300">
            <wp:extent cx="1248410" cy="968375"/>
            <wp:effectExtent l="0" t="0" r="8890" b="3175"/>
            <wp:docPr id="44"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1" descr="IMG_256"/>
                    <pic:cNvPicPr>
                      <a:picLocks noChangeAspect="1"/>
                    </pic:cNvPicPr>
                  </pic:nvPicPr>
                  <pic:blipFill>
                    <a:blip r:embed="rId31"/>
                    <a:srcRect t="21408" r="80143" b="18028"/>
                    <a:stretch>
                      <a:fillRect/>
                    </a:stretch>
                  </pic:blipFill>
                  <pic:spPr>
                    <a:xfrm>
                      <a:off x="0" y="0"/>
                      <a:ext cx="1248410" cy="968375"/>
                    </a:xfrm>
                    <a:prstGeom prst="rect">
                      <a:avLst/>
                    </a:prstGeom>
                    <a:noFill/>
                    <a:ln w="9525">
                      <a:noFill/>
                    </a:ln>
                  </pic:spPr>
                </pic:pic>
              </a:graphicData>
            </a:graphic>
          </wp:inline>
        </w:drawing>
      </w:r>
      <w:r>
        <w:rPr>
          <w:rFonts w:hint="eastAsia"/>
          <w:sz w:val="22"/>
          <w:szCs w:val="22"/>
          <w:lang w:val="en-US" w:eastAsia="zh-CN"/>
        </w:rPr>
        <w:t xml:space="preserve">   </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 实验中，小明应该选择两个小灯泡规格是</w:t>
      </w:r>
      <w:r>
        <w:rPr>
          <w:rFonts w:hint="eastAsia"/>
          <w:sz w:val="22"/>
          <w:szCs w:val="22"/>
          <w:u w:val="single"/>
          <w:lang w:val="en-US" w:eastAsia="zh-CN"/>
        </w:rPr>
        <w:t xml:space="preserve">         </w:t>
      </w:r>
      <w:r>
        <w:rPr>
          <w:rFonts w:hint="eastAsia"/>
          <w:sz w:val="22"/>
          <w:szCs w:val="22"/>
          <w:lang w:val="en-US" w:eastAsia="zh-CN"/>
        </w:rPr>
        <w:t>（选填“相同”或“不相同”）的；</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（2） 小明在连接电路时，开关应处于</w:t>
      </w:r>
      <w:r>
        <w:rPr>
          <w:rFonts w:hint="eastAsia"/>
          <w:sz w:val="22"/>
          <w:szCs w:val="22"/>
          <w:u w:val="single"/>
          <w:lang w:val="en-US" w:eastAsia="zh-CN"/>
        </w:rPr>
        <w:t xml:space="preserve">         </w:t>
      </w:r>
      <w:r>
        <w:rPr>
          <w:rFonts w:hint="eastAsia"/>
          <w:sz w:val="22"/>
          <w:szCs w:val="22"/>
          <w:lang w:val="en-US" w:eastAsia="zh-CN"/>
        </w:rPr>
        <w:t>（选填“闭合”或“断开”）状态；</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（3） 他先将电流表接A处，闭合开关后，观察到灯L</w:t>
      </w:r>
      <w:r>
        <w:rPr>
          <w:rFonts w:hint="eastAsia"/>
          <w:sz w:val="22"/>
          <w:szCs w:val="22"/>
          <w:vertAlign w:val="subscript"/>
          <w:lang w:val="en-US" w:eastAsia="zh-CN"/>
        </w:rPr>
        <w:t>2</w:t>
      </w:r>
      <w:r>
        <w:rPr>
          <w:rFonts w:hint="eastAsia"/>
          <w:sz w:val="22"/>
          <w:szCs w:val="22"/>
          <w:lang w:val="en-US" w:eastAsia="zh-CN"/>
        </w:rPr>
        <w:t>发光，但灯L</w:t>
      </w:r>
      <w:r>
        <w:rPr>
          <w:rFonts w:hint="eastAsia"/>
          <w:sz w:val="22"/>
          <w:szCs w:val="22"/>
          <w:vertAlign w:val="subscript"/>
          <w:lang w:val="en-US" w:eastAsia="zh-CN"/>
        </w:rPr>
        <w:t>1</w:t>
      </w:r>
      <w:r>
        <w:rPr>
          <w:rFonts w:hint="eastAsia"/>
          <w:sz w:val="22"/>
          <w:szCs w:val="22"/>
          <w:lang w:val="en-US" w:eastAsia="zh-CN"/>
        </w:rPr>
        <w:t>不发光，电流表的示数为零，电路可能存在的故障是：</w:t>
      </w:r>
      <w:r>
        <w:rPr>
          <w:rFonts w:hint="eastAsia"/>
          <w:sz w:val="22"/>
          <w:szCs w:val="22"/>
          <w:u w:val="single"/>
          <w:lang w:val="en-US" w:eastAsia="zh-CN"/>
        </w:rPr>
        <w:t xml:space="preserve">               </w:t>
      </w:r>
      <w:r>
        <w:rPr>
          <w:rFonts w:hint="eastAsia"/>
          <w:sz w:val="22"/>
          <w:szCs w:val="22"/>
          <w:lang w:val="en-US" w:eastAsia="zh-CN"/>
        </w:rPr>
        <w:t>；</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（3）根据下表测量结果，在误差允许范围内你认为并联电路中干路电流和各支路电流的关系是：</w:t>
      </w:r>
      <w:r>
        <w:rPr>
          <w:rFonts w:hint="eastAsia"/>
          <w:sz w:val="22"/>
          <w:szCs w:val="22"/>
          <w:u w:val="single"/>
          <w:lang w:val="en-US" w:eastAsia="zh-CN"/>
        </w:rPr>
        <w:t xml:space="preserve">                             </w:t>
      </w:r>
      <w:r>
        <w:rPr>
          <w:rFonts w:hint="eastAsia"/>
          <w:sz w:val="22"/>
          <w:szCs w:val="22"/>
          <w:lang w:val="en-US" w:eastAsia="zh-CN"/>
        </w:rPr>
        <w:t>；（写出关系式即可）。</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（4）利用原有的实验器材，再添加一个开关，重新设计了一个电路，不用更换电流表的位置， 就可直接测出A、B、C 三处的电流，同样可得出三处电流的关系。请在上图的虚线框中画出电路图。</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rPr>
          <w:rFonts w:hint="eastAsia"/>
          <w:sz w:val="22"/>
          <w:szCs w:val="22"/>
          <w:lang w:val="en-US" w:eastAsia="zh-CN"/>
        </w:rPr>
        <w:t>答案：不相同，断开，L</w:t>
      </w:r>
      <w:r>
        <w:rPr>
          <w:rFonts w:hint="eastAsia"/>
          <w:sz w:val="22"/>
          <w:szCs w:val="22"/>
          <w:vertAlign w:val="subscript"/>
          <w:lang w:val="en-US" w:eastAsia="zh-CN"/>
        </w:rPr>
        <w:t>1</w:t>
      </w:r>
      <w:r>
        <w:rPr>
          <w:rFonts w:hint="eastAsia"/>
          <w:sz w:val="22"/>
          <w:szCs w:val="22"/>
          <w:lang w:val="en-US" w:eastAsia="zh-CN"/>
        </w:rPr>
        <w:t>断路</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17、如图甲所示，小刚和小丽在探究串联电路的电压关系，实验器材有用三节新干电池串联而成的电源、两只小灯泡、一个电压表、一个开关以及若干导线。</w:t>
      </w:r>
    </w:p>
    <w:tbl>
      <w:tblPr>
        <w:tblStyle w:val="7"/>
        <w:tblpPr w:leftFromText="180" w:rightFromText="180" w:vertAnchor="text" w:horzAnchor="page" w:tblpX="14708" w:tblpY="258"/>
        <w:tblOverlap w:val="never"/>
        <w:tblW w:w="5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903"/>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2"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1"/>
                <w:szCs w:val="21"/>
                <w:lang w:val="en-US" w:eastAsia="zh-CN"/>
              </w:rPr>
            </w:pPr>
            <w:r>
              <w:rPr>
                <w:rFonts w:hint="eastAsia"/>
                <w:sz w:val="21"/>
                <w:szCs w:val="21"/>
                <w:lang w:val="en-US" w:eastAsia="zh-CN"/>
              </w:rPr>
              <w:t>灯L</w:t>
            </w:r>
            <w:r>
              <w:rPr>
                <w:rFonts w:hint="eastAsia"/>
                <w:sz w:val="21"/>
                <w:szCs w:val="21"/>
                <w:vertAlign w:val="subscript"/>
                <w:lang w:val="en-US" w:eastAsia="zh-CN"/>
              </w:rPr>
              <w:t>1</w:t>
            </w:r>
            <w:r>
              <w:rPr>
                <w:rFonts w:hint="eastAsia"/>
                <w:sz w:val="21"/>
                <w:szCs w:val="21"/>
                <w:lang w:val="en-US" w:eastAsia="zh-CN"/>
              </w:rPr>
              <w:t>两端的电压/V</w:t>
            </w:r>
          </w:p>
        </w:tc>
        <w:tc>
          <w:tcPr>
            <w:tcW w:w="1903"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1"/>
                <w:szCs w:val="21"/>
                <w:lang w:val="en-US" w:eastAsia="zh-CN"/>
              </w:rPr>
            </w:pPr>
            <w:r>
              <w:rPr>
                <w:rFonts w:hint="eastAsia"/>
                <w:sz w:val="21"/>
                <w:szCs w:val="21"/>
                <w:lang w:val="en-US" w:eastAsia="zh-CN"/>
              </w:rPr>
              <w:t>灯L</w:t>
            </w:r>
            <w:r>
              <w:rPr>
                <w:rFonts w:hint="eastAsia"/>
                <w:sz w:val="21"/>
                <w:szCs w:val="21"/>
                <w:vertAlign w:val="subscript"/>
                <w:lang w:val="en-US" w:eastAsia="zh-CN"/>
              </w:rPr>
              <w:t>2</w:t>
            </w:r>
            <w:r>
              <w:rPr>
                <w:rFonts w:hint="eastAsia"/>
                <w:sz w:val="21"/>
                <w:szCs w:val="21"/>
                <w:lang w:val="en-US" w:eastAsia="zh-CN"/>
              </w:rPr>
              <w:t>两端的电压/V</w:t>
            </w:r>
          </w:p>
        </w:tc>
        <w:tc>
          <w:tcPr>
            <w:tcW w:w="1967"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1"/>
                <w:szCs w:val="21"/>
                <w:lang w:val="en-US" w:eastAsia="zh-CN"/>
              </w:rPr>
            </w:pPr>
            <w:r>
              <w:rPr>
                <w:rFonts w:hint="eastAsia"/>
                <w:sz w:val="21"/>
                <w:szCs w:val="21"/>
                <w:lang w:val="en-US" w:eastAsia="zh-CN"/>
              </w:rPr>
              <w:t>串联后的总电压/V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2"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2"/>
                <w:szCs w:val="22"/>
                <w:lang w:val="en-US" w:eastAsia="zh-CN"/>
              </w:rPr>
            </w:pPr>
            <w:r>
              <w:rPr>
                <w:rFonts w:hint="eastAsia"/>
                <w:sz w:val="22"/>
                <w:szCs w:val="22"/>
                <w:lang w:val="en-US" w:eastAsia="zh-CN"/>
              </w:rPr>
              <w:t>1.4</w:t>
            </w:r>
          </w:p>
        </w:tc>
        <w:tc>
          <w:tcPr>
            <w:tcW w:w="1903"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2"/>
                <w:szCs w:val="22"/>
                <w:lang w:val="en-US" w:eastAsia="zh-CN"/>
              </w:rPr>
            </w:pPr>
            <w:r>
              <w:rPr>
                <w:rFonts w:hint="eastAsia"/>
                <w:sz w:val="22"/>
                <w:szCs w:val="22"/>
                <w:lang w:val="en-US" w:eastAsia="zh-CN"/>
              </w:rPr>
              <w:t>3.1</w:t>
            </w:r>
          </w:p>
        </w:tc>
        <w:tc>
          <w:tcPr>
            <w:tcW w:w="1967" w:type="dxa"/>
            <w:shd w:val="clear" w:color="auto" w:fill="auto"/>
            <w:vAlign w:val="center"/>
          </w:tcPr>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jc w:val="center"/>
              <w:textAlignment w:val="auto"/>
              <w:rPr>
                <w:rFonts w:hint="eastAsia"/>
                <w:sz w:val="22"/>
                <w:szCs w:val="22"/>
                <w:lang w:val="en-US" w:eastAsia="zh-CN"/>
              </w:rPr>
            </w:pPr>
            <w:r>
              <w:rPr>
                <w:rFonts w:hint="eastAsia"/>
                <w:sz w:val="22"/>
                <w:szCs w:val="22"/>
                <w:lang w:val="en-US" w:eastAsia="zh-CN"/>
              </w:rPr>
              <w:t>4.5</w:t>
            </w:r>
          </w:p>
        </w:tc>
      </w:tr>
    </w:tbl>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drawing>
          <wp:inline distT="0" distB="0" distL="114300" distR="114300">
            <wp:extent cx="2446020" cy="980440"/>
            <wp:effectExtent l="0" t="0" r="11430" b="10160"/>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pic:cNvPicPr>
                      <a:picLocks noChangeAspect="1"/>
                    </pic:cNvPicPr>
                  </pic:nvPicPr>
                  <pic:blipFill>
                    <a:blip r:embed="rId32"/>
                    <a:stretch>
                      <a:fillRect/>
                    </a:stretch>
                  </pic:blipFill>
                  <pic:spPr>
                    <a:xfrm>
                      <a:off x="0" y="0"/>
                      <a:ext cx="2446020" cy="980440"/>
                    </a:xfrm>
                    <a:prstGeom prst="rect">
                      <a:avLst/>
                    </a:prstGeom>
                    <a:noFill/>
                    <a:ln>
                      <a:noFill/>
                    </a:ln>
                  </pic:spPr>
                </pic:pic>
              </a:graphicData>
            </a:graphic>
          </wp:inline>
        </w:drawing>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(1)请用笔画线代替导线连接实验电路，要求：灯L</w:t>
      </w:r>
      <w:r>
        <w:rPr>
          <w:rFonts w:hint="eastAsia"/>
          <w:sz w:val="22"/>
          <w:szCs w:val="22"/>
          <w:vertAlign w:val="subscript"/>
          <w:lang w:val="en-US" w:eastAsia="zh-CN"/>
        </w:rPr>
        <w:t>1</w:t>
      </w:r>
      <w:r>
        <w:rPr>
          <w:rFonts w:hint="eastAsia"/>
          <w:sz w:val="22"/>
          <w:szCs w:val="22"/>
          <w:lang w:val="en-US" w:eastAsia="zh-CN"/>
        </w:rPr>
        <w:t>、L</w:t>
      </w:r>
      <w:r>
        <w:rPr>
          <w:rFonts w:hint="eastAsia"/>
          <w:sz w:val="22"/>
          <w:szCs w:val="22"/>
          <w:vertAlign w:val="subscript"/>
          <w:lang w:val="en-US" w:eastAsia="zh-CN"/>
        </w:rPr>
        <w:t>2</w:t>
      </w:r>
      <w:r>
        <w:rPr>
          <w:rFonts w:hint="eastAsia"/>
          <w:sz w:val="22"/>
          <w:szCs w:val="22"/>
          <w:lang w:val="en-US" w:eastAsia="zh-CN"/>
        </w:rPr>
        <w:t>串联，电压表测量两灯串联后的总电压。</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(2)小刚用电压表测量灯L</w:t>
      </w:r>
      <w:r>
        <w:rPr>
          <w:rFonts w:hint="eastAsia"/>
          <w:sz w:val="22"/>
          <w:szCs w:val="22"/>
          <w:vertAlign w:val="subscript"/>
          <w:lang w:val="en-US" w:eastAsia="zh-CN"/>
        </w:rPr>
        <w:t>1</w:t>
      </w:r>
      <w:r>
        <w:rPr>
          <w:rFonts w:hint="eastAsia"/>
          <w:sz w:val="22"/>
          <w:szCs w:val="22"/>
          <w:lang w:val="en-US" w:eastAsia="zh-CN"/>
        </w:rPr>
        <w:t>两端的电压时，直接选用0～3 V的量程，小丽说这样不行，规范的操作应该是___________________________________________</w:t>
      </w:r>
      <w:r>
        <w:rPr>
          <w:rFonts w:hint="eastAsia"/>
          <w:sz w:val="22"/>
          <w:szCs w:val="22"/>
          <w:u w:val="single"/>
          <w:lang w:val="en-US" w:eastAsia="zh-CN"/>
        </w:rPr>
        <w:t xml:space="preserve">           </w:t>
      </w:r>
      <w:r>
        <w:rPr>
          <w:rFonts w:hint="eastAsia"/>
          <w:sz w:val="22"/>
          <w:szCs w:val="22"/>
          <w:lang w:val="en-US" w:eastAsia="zh-CN"/>
        </w:rPr>
        <w:t>__________________________。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(3)他们在测量灯L</w:t>
      </w:r>
      <w:r>
        <w:rPr>
          <w:rFonts w:hint="eastAsia"/>
          <w:sz w:val="22"/>
          <w:szCs w:val="22"/>
          <w:vertAlign w:val="subscript"/>
          <w:lang w:val="en-US" w:eastAsia="zh-CN"/>
        </w:rPr>
        <w:t>2</w:t>
      </w:r>
      <w:r>
        <w:rPr>
          <w:rFonts w:hint="eastAsia"/>
          <w:sz w:val="22"/>
          <w:szCs w:val="22"/>
          <w:lang w:val="en-US" w:eastAsia="zh-CN"/>
        </w:rPr>
        <w:t>两端的电压时，两灯突然熄灭，电压表的示数变为0 V，小刚用电压表检测灯L</w:t>
      </w:r>
      <w:r>
        <w:rPr>
          <w:rFonts w:hint="eastAsia"/>
          <w:sz w:val="22"/>
          <w:szCs w:val="22"/>
          <w:vertAlign w:val="subscript"/>
          <w:lang w:val="en-US" w:eastAsia="zh-CN"/>
        </w:rPr>
        <w:t>1</w:t>
      </w:r>
      <w:r>
        <w:rPr>
          <w:rFonts w:hint="eastAsia"/>
          <w:sz w:val="22"/>
          <w:szCs w:val="22"/>
          <w:lang w:val="en-US" w:eastAsia="zh-CN"/>
        </w:rPr>
        <w:t>两端的电压，示数为电源电压，由此可判断出灯L</w:t>
      </w:r>
      <w:r>
        <w:rPr>
          <w:rFonts w:hint="eastAsia"/>
          <w:sz w:val="22"/>
          <w:szCs w:val="22"/>
          <w:vertAlign w:val="subscript"/>
          <w:lang w:val="en-US" w:eastAsia="zh-CN"/>
        </w:rPr>
        <w:t>1</w:t>
      </w:r>
      <w:r>
        <w:rPr>
          <w:rFonts w:hint="eastAsia"/>
          <w:sz w:val="22"/>
          <w:szCs w:val="22"/>
          <w:lang w:val="en-US" w:eastAsia="zh-CN"/>
        </w:rPr>
        <w:t>处的故障是________________________。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(4)小刚和小丽在实验过程中发现电压表出现了如图乙所示的现象，请你分析他们在实验时出现的问题是______________________________。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(5)他们排除故障后继续实验，得出了如上表所示的一组数据。为了得出串联电路中电压关系的普遍规律，他们讨论出以下三种方案，你认为不可行的是方案__________。</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方案一：反复断开、闭合开关，测出各电压值；</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方案二：更换不同规格的小灯泡，测出各电压值；</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方案三：增加电池节数，测出各电压值。</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答案：（2）先选用“0—15V”量程试触，观察指针偏转情况再选用“0—0.6A”的量程</w:t>
      </w:r>
    </w:p>
    <w:p>
      <w:pPr>
        <w:pStyle w:val="2"/>
        <w:keepNext w:val="0"/>
        <w:keepLines w:val="0"/>
        <w:pageBreakBefore w:val="0"/>
        <w:numPr>
          <w:ilvl w:val="0"/>
          <w:numId w:val="4"/>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L</w:t>
      </w:r>
      <w:r>
        <w:rPr>
          <w:rFonts w:hint="eastAsia"/>
          <w:sz w:val="22"/>
          <w:szCs w:val="22"/>
          <w:vertAlign w:val="subscript"/>
          <w:lang w:val="en-US" w:eastAsia="zh-CN"/>
        </w:rPr>
        <w:t>1</w:t>
      </w:r>
      <w:r>
        <w:rPr>
          <w:rFonts w:hint="eastAsia"/>
          <w:sz w:val="22"/>
          <w:szCs w:val="22"/>
          <w:lang w:val="en-US" w:eastAsia="zh-CN"/>
        </w:rPr>
        <w:t>断路</w:t>
      </w:r>
    </w:p>
    <w:p>
      <w:pPr>
        <w:pStyle w:val="2"/>
        <w:keepNext w:val="0"/>
        <w:keepLines w:val="0"/>
        <w:pageBreakBefore w:val="0"/>
        <w:numPr>
          <w:ilvl w:val="0"/>
          <w:numId w:val="4"/>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rPr>
          <w:rFonts w:hint="eastAsia"/>
          <w:sz w:val="22"/>
          <w:szCs w:val="22"/>
          <w:lang w:val="en-US" w:eastAsia="zh-CN"/>
        </w:rPr>
        <w:t>电压表正负接线柱接反了</w:t>
      </w:r>
    </w:p>
    <w:p>
      <w:pPr>
        <w:pStyle w:val="2"/>
        <w:keepNext w:val="0"/>
        <w:keepLines w:val="0"/>
        <w:pageBreakBefore w:val="0"/>
        <w:numPr>
          <w:ilvl w:val="0"/>
          <w:numId w:val="4"/>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rPr>
          <w:rFonts w:hint="eastAsia"/>
          <w:sz w:val="22"/>
          <w:szCs w:val="22"/>
          <w:lang w:val="en-US" w:eastAsia="zh-CN"/>
        </w:rPr>
        <w:t>一</w:t>
      </w:r>
    </w:p>
    <w:p>
      <w:pPr>
        <w:pStyle w:val="2"/>
        <w:keepNext w:val="0"/>
        <w:keepLines w:val="0"/>
        <w:pageBreakBefore w:val="0"/>
        <w:numPr>
          <w:ilvl w:val="0"/>
          <w:numId w:val="0"/>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rPr>
          <w:rFonts w:hint="eastAsia"/>
          <w:sz w:val="22"/>
          <w:szCs w:val="22"/>
          <w:lang w:val="en-US" w:eastAsia="zh-CN"/>
        </w:rPr>
        <w:t>五、计算题（16题：5分，17题：6分，共11分）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t>19、如1图所示，闭合开关时两个灯泡正常工作，两电流表的指针都在同一位置，示数如2图所示.求：（1）通过干路电流和L</w:t>
      </w:r>
      <w:r>
        <w:rPr>
          <w:rFonts w:hint="eastAsia"/>
          <w:sz w:val="24"/>
          <w:szCs w:val="24"/>
          <w:vertAlign w:val="subscript"/>
          <w:lang w:val="en-US" w:eastAsia="zh-CN"/>
        </w:rPr>
        <w:t>1</w:t>
      </w:r>
      <w:r>
        <w:rPr>
          <w:rFonts w:hint="eastAsia"/>
          <w:sz w:val="22"/>
          <w:szCs w:val="22"/>
          <w:lang w:val="en-US" w:eastAsia="zh-CN"/>
        </w:rPr>
        <w:t>的电流分别是多少？（2分）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default"/>
          <w:sz w:val="22"/>
          <w:szCs w:val="22"/>
          <w:lang w:val="en-US" w:eastAsia="zh-CN"/>
        </w:rPr>
      </w:pPr>
      <w:r>
        <w:drawing>
          <wp:anchor distT="0" distB="0" distL="114300" distR="114300" simplePos="0" relativeHeight="251665408" behindDoc="1" locked="0" layoutInCell="1" allowOverlap="1">
            <wp:simplePos x="0" y="0"/>
            <wp:positionH relativeFrom="column">
              <wp:posOffset>3844290</wp:posOffset>
            </wp:positionH>
            <wp:positionV relativeFrom="paragraph">
              <wp:posOffset>276860</wp:posOffset>
            </wp:positionV>
            <wp:extent cx="2528570" cy="1181735"/>
            <wp:effectExtent l="0" t="0" r="5080" b="18415"/>
            <wp:wrapTight wrapText="bothSides">
              <wp:wrapPolygon>
                <wp:start x="0" y="0"/>
                <wp:lineTo x="0" y="21240"/>
                <wp:lineTo x="21481" y="21240"/>
                <wp:lineTo x="21481" y="0"/>
                <wp:lineTo x="0" y="0"/>
              </wp:wrapPolygon>
            </wp:wrapTight>
            <wp:docPr id="6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2"/>
                    <pic:cNvPicPr>
                      <a:picLocks noChangeAspect="1"/>
                    </pic:cNvPicPr>
                  </pic:nvPicPr>
                  <pic:blipFill>
                    <a:blip r:embed="rId33"/>
                    <a:stretch>
                      <a:fillRect/>
                    </a:stretch>
                  </pic:blipFill>
                  <pic:spPr>
                    <a:xfrm>
                      <a:off x="0" y="0"/>
                      <a:ext cx="2528570" cy="1181735"/>
                    </a:xfrm>
                    <a:prstGeom prst="rect">
                      <a:avLst/>
                    </a:prstGeom>
                    <a:noFill/>
                    <a:ln>
                      <a:noFill/>
                    </a:ln>
                  </pic:spPr>
                </pic:pic>
              </a:graphicData>
            </a:graphic>
          </wp:anchor>
        </w:drawing>
      </w:r>
      <w:r>
        <w:rPr>
          <w:rFonts w:hint="eastAsia"/>
          <w:sz w:val="22"/>
          <w:szCs w:val="22"/>
          <w:lang w:val="en-US" w:eastAsia="zh-CN"/>
        </w:rPr>
        <w:t>（2）现用一个未知规格的灯泡Lx替换灯泡L</w:t>
      </w:r>
      <w:r>
        <w:rPr>
          <w:rFonts w:hint="eastAsia"/>
          <w:sz w:val="24"/>
          <w:szCs w:val="24"/>
          <w:vertAlign w:val="subscript"/>
          <w:lang w:val="en-US" w:eastAsia="zh-CN"/>
        </w:rPr>
        <w:t>1</w:t>
      </w:r>
      <w:r>
        <w:rPr>
          <w:rFonts w:hint="eastAsia"/>
          <w:sz w:val="22"/>
          <w:szCs w:val="22"/>
          <w:lang w:val="en-US" w:eastAsia="zh-CN"/>
        </w:rPr>
        <w:t>或L</w:t>
      </w:r>
      <w:r>
        <w:rPr>
          <w:rFonts w:hint="eastAsia"/>
          <w:sz w:val="24"/>
          <w:szCs w:val="24"/>
          <w:vertAlign w:val="subscript"/>
          <w:lang w:val="en-US" w:eastAsia="zh-CN"/>
        </w:rPr>
        <w:t>2</w:t>
      </w:r>
      <w:r>
        <w:rPr>
          <w:rFonts w:hint="eastAsia"/>
          <w:sz w:val="22"/>
          <w:szCs w:val="22"/>
          <w:lang w:val="en-US" w:eastAsia="zh-CN"/>
        </w:rPr>
        <w:t>，替换后只有一个电流表的示数发生了变化，请判断Lx替换的是灯泡L</w:t>
      </w:r>
      <w:r>
        <w:rPr>
          <w:rFonts w:hint="eastAsia"/>
          <w:sz w:val="24"/>
          <w:szCs w:val="24"/>
          <w:vertAlign w:val="subscript"/>
          <w:lang w:val="en-US" w:eastAsia="zh-CN"/>
        </w:rPr>
        <w:t>1</w:t>
      </w:r>
      <w:r>
        <w:rPr>
          <w:rFonts w:hint="eastAsia"/>
          <w:sz w:val="22"/>
          <w:szCs w:val="22"/>
          <w:lang w:val="en-US" w:eastAsia="zh-CN"/>
        </w:rPr>
        <w:t>或L</w:t>
      </w:r>
      <w:r>
        <w:rPr>
          <w:rFonts w:hint="eastAsia"/>
          <w:sz w:val="24"/>
          <w:szCs w:val="24"/>
          <w:vertAlign w:val="subscript"/>
          <w:lang w:val="en-US" w:eastAsia="zh-CN"/>
        </w:rPr>
        <w:t>2</w:t>
      </w:r>
      <w:r>
        <w:rPr>
          <w:rFonts w:hint="eastAsia"/>
          <w:sz w:val="22"/>
          <w:szCs w:val="22"/>
          <w:lang w:val="en-US" w:eastAsia="zh-CN"/>
        </w:rPr>
        <w:t>?（1分）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ascii="宋体" w:hAnsi="宋体"/>
          <w:color w:val="000000"/>
        </w:rPr>
        <w:t>（</w:t>
      </w:r>
      <w:r>
        <w:rPr>
          <w:rFonts w:hint="eastAsia"/>
          <w:color w:val="000000"/>
          <w:lang w:val="en-US" w:eastAsia="zh-CN"/>
        </w:rPr>
        <w:t>3</w:t>
      </w:r>
      <w:r>
        <w:rPr>
          <w:rFonts w:ascii="宋体" w:hAnsi="宋体"/>
          <w:color w:val="000000"/>
        </w:rPr>
        <w:t>）此时替换后电流表示数减少了0.3A，求未知</w:t>
      </w:r>
      <w:r>
        <w:rPr>
          <w:rFonts w:hint="eastAsia"/>
          <w:color w:val="000000"/>
          <w:lang w:val="en-US" w:eastAsia="zh-CN"/>
        </w:rPr>
        <w:t>灯泡L</w:t>
      </w:r>
      <w:r>
        <w:rPr>
          <w:rFonts w:ascii="宋体" w:hAnsi="宋体"/>
          <w:color w:val="000000"/>
        </w:rPr>
        <w:t>x的</w:t>
      </w:r>
      <w:r>
        <w:rPr>
          <w:rFonts w:hint="eastAsia"/>
          <w:color w:val="000000"/>
          <w:lang w:val="en-US" w:eastAsia="zh-CN"/>
        </w:rPr>
        <w:t>电流？</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lang w:val="en-US" w:eastAsia="zh-CN"/>
        </w:rPr>
      </w:pPr>
      <w:r>
        <w:rPr>
          <w:rFonts w:hint="eastAsia"/>
          <w:lang w:val="en-US" w:eastAsia="zh-CN"/>
        </w:rPr>
        <w:t>解：L</w:t>
      </w:r>
      <w:r>
        <w:rPr>
          <w:rFonts w:hint="eastAsia"/>
          <w:vertAlign w:val="subscript"/>
          <w:lang w:val="en-US" w:eastAsia="zh-CN"/>
        </w:rPr>
        <w:t>1</w:t>
      </w:r>
      <w:r>
        <w:rPr>
          <w:rFonts w:hint="eastAsia"/>
          <w:lang w:val="en-US" w:eastAsia="zh-CN"/>
        </w:rPr>
        <w:t xml:space="preserve"> L</w:t>
      </w:r>
      <w:r>
        <w:rPr>
          <w:rFonts w:hint="eastAsia"/>
          <w:vertAlign w:val="subscript"/>
          <w:lang w:val="en-US" w:eastAsia="zh-CN"/>
        </w:rPr>
        <w:t>2</w:t>
      </w:r>
      <w:r>
        <w:rPr>
          <w:rFonts w:hint="eastAsia"/>
          <w:lang w:val="en-US" w:eastAsia="zh-CN"/>
        </w:rPr>
        <w:t>并联，A</w:t>
      </w:r>
      <w:r>
        <w:rPr>
          <w:rFonts w:hint="eastAsia"/>
          <w:vertAlign w:val="subscript"/>
          <w:lang w:val="en-US" w:eastAsia="zh-CN"/>
        </w:rPr>
        <w:t>1</w:t>
      </w:r>
      <w:r>
        <w:rPr>
          <w:rFonts w:hint="eastAsia"/>
          <w:lang w:val="en-US" w:eastAsia="zh-CN"/>
        </w:rPr>
        <w:t>测干路电流，选用“0—3A”量程，读出</w:t>
      </w:r>
      <w:r>
        <w:rPr>
          <w:rFonts w:hint="eastAsia" w:ascii="微软雅黑" w:hAnsi="微软雅黑" w:eastAsia="微软雅黑" w:cs="微软雅黑"/>
          <w:sz w:val="18"/>
          <w:szCs w:val="21"/>
          <w:lang w:val="en-US" w:eastAsia="zh-CN"/>
        </w:rPr>
        <w:t>Ⅰ</w:t>
      </w:r>
      <w:r>
        <w:rPr>
          <w:rFonts w:hint="eastAsia"/>
          <w:lang w:val="en-US" w:eastAsia="zh-CN"/>
        </w:rPr>
        <w:t>=2.2A</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lang w:val="en-US" w:eastAsia="zh-CN"/>
        </w:rPr>
      </w:pPr>
      <w:r>
        <w:rPr>
          <w:rFonts w:hint="eastAsia"/>
          <w:lang w:val="en-US" w:eastAsia="zh-CN"/>
        </w:rPr>
        <w:t>A</w:t>
      </w:r>
      <w:r>
        <w:rPr>
          <w:rFonts w:hint="eastAsia"/>
          <w:vertAlign w:val="subscript"/>
          <w:lang w:val="en-US" w:eastAsia="zh-CN"/>
        </w:rPr>
        <w:t>2</w:t>
      </w:r>
      <w:r>
        <w:rPr>
          <w:rFonts w:hint="eastAsia"/>
          <w:lang w:val="en-US" w:eastAsia="zh-CN"/>
        </w:rPr>
        <w:t>测灯L</w:t>
      </w:r>
      <w:r>
        <w:rPr>
          <w:rFonts w:hint="eastAsia"/>
          <w:vertAlign w:val="subscript"/>
          <w:lang w:val="en-US" w:eastAsia="zh-CN"/>
        </w:rPr>
        <w:t>2</w:t>
      </w:r>
      <w:r>
        <w:rPr>
          <w:rFonts w:hint="eastAsia"/>
          <w:lang w:val="en-US" w:eastAsia="zh-CN"/>
        </w:rPr>
        <w:t>的电流，选用“0—0.6A”，读出</w:t>
      </w:r>
      <w:r>
        <w:rPr>
          <w:rFonts w:hint="eastAsia" w:ascii="微软雅黑" w:hAnsi="微软雅黑" w:eastAsia="微软雅黑" w:cs="微软雅黑"/>
          <w:sz w:val="18"/>
          <w:szCs w:val="21"/>
          <w:lang w:val="en-US" w:eastAsia="zh-CN"/>
        </w:rPr>
        <w:t>Ⅰ</w:t>
      </w:r>
      <w:r>
        <w:rPr>
          <w:rFonts w:hint="eastAsia" w:ascii="微软雅黑" w:hAnsi="微软雅黑" w:eastAsia="微软雅黑" w:cs="微软雅黑"/>
          <w:sz w:val="18"/>
          <w:szCs w:val="21"/>
          <w:vertAlign w:val="subscript"/>
          <w:lang w:val="en-US" w:eastAsia="zh-CN"/>
        </w:rPr>
        <w:t>2</w:t>
      </w:r>
      <w:r>
        <w:rPr>
          <w:rFonts w:hint="eastAsia"/>
          <w:lang w:val="en-US" w:eastAsia="zh-CN"/>
        </w:rPr>
        <w:t>=0.44A，</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微软雅黑" w:hAnsi="微软雅黑" w:eastAsia="微软雅黑" w:cs="微软雅黑"/>
          <w:sz w:val="18"/>
          <w:szCs w:val="21"/>
          <w:vertAlign w:val="baseline"/>
          <w:lang w:val="en-US" w:eastAsia="zh-CN"/>
        </w:rPr>
      </w:pPr>
      <w:r>
        <w:rPr>
          <w:rFonts w:hint="eastAsia"/>
          <w:lang w:val="en-US" w:eastAsia="zh-CN"/>
        </w:rPr>
        <w:t>并联分流：通过灯L</w:t>
      </w:r>
      <w:r>
        <w:rPr>
          <w:rFonts w:hint="eastAsia"/>
          <w:vertAlign w:val="subscript"/>
          <w:lang w:val="en-US" w:eastAsia="zh-CN"/>
        </w:rPr>
        <w:t>1</w:t>
      </w:r>
      <w:r>
        <w:rPr>
          <w:rFonts w:hint="eastAsia"/>
          <w:lang w:val="en-US" w:eastAsia="zh-CN"/>
        </w:rPr>
        <w:t>的电流</w:t>
      </w:r>
      <w:r>
        <w:rPr>
          <w:rFonts w:hint="eastAsia" w:ascii="微软雅黑" w:hAnsi="微软雅黑" w:eastAsia="微软雅黑" w:cs="微软雅黑"/>
          <w:sz w:val="18"/>
          <w:szCs w:val="21"/>
          <w:lang w:val="en-US" w:eastAsia="zh-CN"/>
        </w:rPr>
        <w:t>Ⅰ</w:t>
      </w:r>
      <w:r>
        <w:rPr>
          <w:rFonts w:hint="eastAsia" w:ascii="微软雅黑" w:hAnsi="微软雅黑" w:eastAsia="微软雅黑" w:cs="微软雅黑"/>
          <w:sz w:val="18"/>
          <w:szCs w:val="21"/>
          <w:vertAlign w:val="subscript"/>
          <w:lang w:val="en-US" w:eastAsia="zh-CN"/>
        </w:rPr>
        <w:t>1</w:t>
      </w:r>
      <w:r>
        <w:rPr>
          <w:rFonts w:hint="eastAsia" w:ascii="微软雅黑" w:hAnsi="微软雅黑" w:eastAsia="微软雅黑" w:cs="微软雅黑"/>
          <w:sz w:val="18"/>
          <w:szCs w:val="21"/>
          <w:vertAlign w:val="baseline"/>
          <w:lang w:val="en-US" w:eastAsia="zh-CN"/>
        </w:rPr>
        <w:t>=</w:t>
      </w:r>
      <w:r>
        <w:rPr>
          <w:rFonts w:hint="eastAsia" w:ascii="微软雅黑" w:hAnsi="微软雅黑" w:eastAsia="微软雅黑" w:cs="微软雅黑"/>
          <w:sz w:val="18"/>
          <w:szCs w:val="21"/>
          <w:lang w:val="en-US" w:eastAsia="zh-CN"/>
        </w:rPr>
        <w:t>Ⅰ—Ⅰ</w:t>
      </w:r>
      <w:r>
        <w:rPr>
          <w:rFonts w:hint="eastAsia" w:ascii="微软雅黑" w:hAnsi="微软雅黑" w:eastAsia="微软雅黑" w:cs="微软雅黑"/>
          <w:sz w:val="18"/>
          <w:szCs w:val="21"/>
          <w:vertAlign w:val="subscript"/>
          <w:lang w:val="en-US" w:eastAsia="zh-CN"/>
        </w:rPr>
        <w:t>2</w:t>
      </w:r>
      <w:r>
        <w:rPr>
          <w:rFonts w:hint="eastAsia" w:ascii="微软雅黑" w:hAnsi="微软雅黑" w:eastAsia="微软雅黑" w:cs="微软雅黑"/>
          <w:sz w:val="18"/>
          <w:szCs w:val="21"/>
          <w:vertAlign w:val="baseline"/>
          <w:lang w:val="en-US" w:eastAsia="zh-CN"/>
        </w:rPr>
        <w:t>=2.2A—0.44A=1.76A</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default" w:ascii="微软雅黑" w:hAnsi="微软雅黑" w:eastAsia="微软雅黑" w:cs="微软雅黑"/>
          <w:sz w:val="18"/>
          <w:szCs w:val="21"/>
          <w:vertAlign w:val="baseline"/>
          <w:lang w:val="en-US" w:eastAsia="zh-CN"/>
        </w:rPr>
      </w:pPr>
      <w:r>
        <w:rPr>
          <w:rFonts w:hint="eastAsia" w:ascii="微软雅黑" w:hAnsi="微软雅黑" w:eastAsia="微软雅黑" w:cs="微软雅黑"/>
          <w:sz w:val="18"/>
          <w:szCs w:val="21"/>
          <w:vertAlign w:val="baseline"/>
          <w:lang w:val="en-US" w:eastAsia="zh-CN"/>
        </w:rPr>
        <w:t>（2）根据题意可知替换L</w:t>
      </w:r>
      <w:r>
        <w:rPr>
          <w:rFonts w:hint="eastAsia" w:ascii="微软雅黑" w:hAnsi="微软雅黑" w:eastAsia="微软雅黑" w:cs="微软雅黑"/>
          <w:sz w:val="18"/>
          <w:szCs w:val="21"/>
          <w:vertAlign w:val="subscript"/>
          <w:lang w:val="en-US" w:eastAsia="zh-CN"/>
        </w:rPr>
        <w:t>1</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lang w:val="en-US" w:eastAsia="zh-CN"/>
        </w:rPr>
      </w:pPr>
      <w:r>
        <w:rPr>
          <w:rFonts w:hint="eastAsia"/>
          <w:lang w:val="en-US" w:eastAsia="zh-CN"/>
        </w:rPr>
        <w:t>（3）替换后A</w:t>
      </w:r>
      <w:r>
        <w:rPr>
          <w:rFonts w:hint="eastAsia"/>
          <w:vertAlign w:val="subscript"/>
          <w:lang w:val="en-US" w:eastAsia="zh-CN"/>
        </w:rPr>
        <w:t>1</w:t>
      </w:r>
      <w:r>
        <w:rPr>
          <w:rFonts w:hint="eastAsia"/>
          <w:vertAlign w:val="baseline"/>
          <w:lang w:val="en-US" w:eastAsia="zh-CN"/>
        </w:rPr>
        <w:t>的示数减少0.3A，</w:t>
      </w:r>
      <w:r>
        <w:rPr>
          <w:rFonts w:hint="eastAsia" w:ascii="微软雅黑" w:hAnsi="微软雅黑" w:eastAsia="微软雅黑" w:cs="微软雅黑"/>
          <w:sz w:val="18"/>
          <w:szCs w:val="21"/>
          <w:lang w:val="en-US" w:eastAsia="zh-CN"/>
        </w:rPr>
        <w:t>Ⅰ</w:t>
      </w:r>
      <w:r>
        <w:rPr>
          <w:rFonts w:hint="eastAsia"/>
          <w:lang w:val="en-US" w:eastAsia="zh-CN"/>
        </w:rPr>
        <w:t>=1.9A</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lang w:val="en-US" w:eastAsia="zh-CN"/>
        </w:rPr>
      </w:pPr>
      <w:r>
        <w:rPr>
          <w:rFonts w:hint="eastAsia"/>
          <w:lang w:val="en-US" w:eastAsia="zh-CN"/>
        </w:rPr>
        <w:t>A</w:t>
      </w:r>
      <w:r>
        <w:rPr>
          <w:rFonts w:hint="eastAsia"/>
          <w:vertAlign w:val="subscript"/>
          <w:lang w:val="en-US" w:eastAsia="zh-CN"/>
        </w:rPr>
        <w:t>2</w:t>
      </w:r>
      <w:r>
        <w:rPr>
          <w:rFonts w:hint="eastAsia"/>
          <w:lang w:val="en-US" w:eastAsia="zh-CN"/>
        </w:rPr>
        <w:t>测灯L</w:t>
      </w:r>
      <w:r>
        <w:rPr>
          <w:rFonts w:hint="eastAsia"/>
          <w:vertAlign w:val="subscript"/>
          <w:lang w:val="en-US" w:eastAsia="zh-CN"/>
        </w:rPr>
        <w:t>2</w:t>
      </w:r>
      <w:r>
        <w:rPr>
          <w:rFonts w:hint="eastAsia"/>
          <w:lang w:val="en-US" w:eastAsia="zh-CN"/>
        </w:rPr>
        <w:t>的电流，选用“0—0.6A”，读出</w:t>
      </w:r>
      <w:r>
        <w:rPr>
          <w:rFonts w:hint="eastAsia" w:ascii="微软雅黑" w:hAnsi="微软雅黑" w:eastAsia="微软雅黑" w:cs="微软雅黑"/>
          <w:sz w:val="18"/>
          <w:szCs w:val="21"/>
          <w:lang w:val="en-US" w:eastAsia="zh-CN"/>
        </w:rPr>
        <w:t>Ⅰ</w:t>
      </w:r>
      <w:r>
        <w:rPr>
          <w:rFonts w:hint="eastAsia" w:ascii="微软雅黑" w:hAnsi="微软雅黑" w:eastAsia="微软雅黑" w:cs="微软雅黑"/>
          <w:sz w:val="18"/>
          <w:szCs w:val="21"/>
          <w:vertAlign w:val="subscript"/>
          <w:lang w:val="en-US" w:eastAsia="zh-CN"/>
        </w:rPr>
        <w:t>2</w:t>
      </w:r>
      <w:r>
        <w:rPr>
          <w:rFonts w:hint="eastAsia"/>
          <w:lang w:val="en-US" w:eastAsia="zh-CN"/>
        </w:rPr>
        <w:t>=0.44A，</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default"/>
          <w:lang w:val="en-US" w:eastAsia="zh-CN"/>
        </w:rPr>
      </w:pPr>
      <w:r>
        <w:rPr>
          <w:rFonts w:hint="eastAsia" w:ascii="微软雅黑" w:hAnsi="微软雅黑" w:eastAsia="微软雅黑" w:cs="微软雅黑"/>
          <w:sz w:val="18"/>
          <w:szCs w:val="21"/>
          <w:lang w:val="en-US" w:eastAsia="zh-CN"/>
        </w:rPr>
        <w:t>Ⅰ</w:t>
      </w:r>
      <w:r>
        <w:rPr>
          <w:rFonts w:hint="eastAsia" w:ascii="微软雅黑" w:hAnsi="微软雅黑" w:eastAsia="微软雅黑" w:cs="微软雅黑"/>
          <w:sz w:val="18"/>
          <w:szCs w:val="21"/>
          <w:vertAlign w:val="subscript"/>
          <w:lang w:val="en-US" w:eastAsia="zh-CN"/>
        </w:rPr>
        <w:t>1</w:t>
      </w:r>
      <w:r>
        <w:rPr>
          <w:rFonts w:hint="eastAsia" w:ascii="微软雅黑" w:hAnsi="微软雅黑" w:eastAsia="微软雅黑" w:cs="微软雅黑"/>
          <w:sz w:val="18"/>
          <w:szCs w:val="21"/>
          <w:vertAlign w:val="baseline"/>
          <w:lang w:val="en-US" w:eastAsia="zh-CN"/>
        </w:rPr>
        <w:t>=</w:t>
      </w:r>
      <w:r>
        <w:rPr>
          <w:rFonts w:hint="eastAsia" w:ascii="微软雅黑" w:hAnsi="微软雅黑" w:eastAsia="微软雅黑" w:cs="微软雅黑"/>
          <w:sz w:val="18"/>
          <w:szCs w:val="21"/>
          <w:lang w:val="en-US" w:eastAsia="zh-CN"/>
        </w:rPr>
        <w:t>Ⅰ—Ⅰ</w:t>
      </w:r>
      <w:r>
        <w:rPr>
          <w:rFonts w:hint="eastAsia" w:ascii="微软雅黑" w:hAnsi="微软雅黑" w:eastAsia="微软雅黑" w:cs="微软雅黑"/>
          <w:sz w:val="18"/>
          <w:szCs w:val="21"/>
          <w:vertAlign w:val="subscript"/>
          <w:lang w:val="en-US" w:eastAsia="zh-CN"/>
        </w:rPr>
        <w:t>2</w:t>
      </w:r>
      <w:r>
        <w:rPr>
          <w:rFonts w:hint="eastAsia" w:ascii="微软雅黑" w:hAnsi="微软雅黑" w:eastAsia="微软雅黑" w:cs="微软雅黑"/>
          <w:sz w:val="18"/>
          <w:szCs w:val="21"/>
          <w:vertAlign w:val="baseline"/>
          <w:lang w:val="en-US" w:eastAsia="zh-CN"/>
        </w:rPr>
        <w:t>=1.9A—0.44A=1.46A</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pPr>
      <w:r>
        <w:rPr>
          <w:rFonts w:hint="eastAsia"/>
          <w:sz w:val="22"/>
          <w:szCs w:val="22"/>
          <w:lang w:val="en-US" w:eastAsia="zh-CN"/>
        </w:rPr>
        <w:t xml:space="preserve">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sz w:val="22"/>
          <w:szCs w:val="22"/>
          <w:lang w:val="en-US" w:eastAsia="zh-CN"/>
        </w:rPr>
      </w:pPr>
      <w:r>
        <w:rPr>
          <w:rFonts w:hint="eastAsia"/>
          <w:sz w:val="22"/>
          <w:szCs w:val="22"/>
          <w:lang w:val="en-US" w:eastAsia="zh-CN"/>
        </w:rPr>
        <w:drawing>
          <wp:anchor distT="0" distB="0" distL="114300" distR="114300" simplePos="0" relativeHeight="251669504" behindDoc="1" locked="0" layoutInCell="1" allowOverlap="1">
            <wp:simplePos x="0" y="0"/>
            <wp:positionH relativeFrom="column">
              <wp:posOffset>3592830</wp:posOffset>
            </wp:positionH>
            <wp:positionV relativeFrom="paragraph">
              <wp:posOffset>237490</wp:posOffset>
            </wp:positionV>
            <wp:extent cx="2477770" cy="1741805"/>
            <wp:effectExtent l="0" t="0" r="17780" b="10795"/>
            <wp:wrapTight wrapText="bothSides">
              <wp:wrapPolygon>
                <wp:start x="0" y="0"/>
                <wp:lineTo x="0" y="21261"/>
                <wp:lineTo x="21423" y="21261"/>
                <wp:lineTo x="21423" y="0"/>
                <wp:lineTo x="0" y="0"/>
              </wp:wrapPolygon>
            </wp:wrapTight>
            <wp:docPr id="20" name="图片 20" descr="004a1ff02781ce6279756c149641cc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004a1ff02781ce6279756c149641cc44"/>
                    <pic:cNvPicPr>
                      <a:picLocks noChangeAspect="1"/>
                    </pic:cNvPicPr>
                  </pic:nvPicPr>
                  <pic:blipFill>
                    <a:blip r:embed="rId34"/>
                    <a:srcRect r="245" b="348"/>
                    <a:stretch>
                      <a:fillRect/>
                    </a:stretch>
                  </pic:blipFill>
                  <pic:spPr>
                    <a:xfrm>
                      <a:off x="0" y="0"/>
                      <a:ext cx="2477770" cy="1741805"/>
                    </a:xfrm>
                    <a:prstGeom prst="rect">
                      <a:avLst/>
                    </a:prstGeom>
                  </pic:spPr>
                </pic:pic>
              </a:graphicData>
            </a:graphic>
          </wp:anchor>
        </w:drawing>
      </w:r>
      <w:r>
        <w:rPr>
          <w:rFonts w:hint="eastAsia"/>
          <w:sz w:val="22"/>
          <w:szCs w:val="22"/>
          <w:lang w:val="en-US" w:eastAsia="zh-CN"/>
        </w:rPr>
        <w:t>20、如图所示的电路中，开关S闭合后，电压表V</w:t>
      </w:r>
      <w:r>
        <w:rPr>
          <w:rFonts w:hint="eastAsia"/>
          <w:sz w:val="22"/>
          <w:szCs w:val="22"/>
          <w:vertAlign w:val="subscript"/>
          <w:lang w:val="en-US" w:eastAsia="zh-CN"/>
        </w:rPr>
        <w:t>1</w:t>
      </w:r>
      <w:r>
        <w:rPr>
          <w:rFonts w:hint="eastAsia"/>
          <w:sz w:val="22"/>
          <w:szCs w:val="22"/>
          <w:lang w:val="en-US" w:eastAsia="zh-CN"/>
        </w:rPr>
        <w:t>、V</w:t>
      </w:r>
      <w:r>
        <w:rPr>
          <w:rFonts w:hint="eastAsia"/>
          <w:sz w:val="22"/>
          <w:szCs w:val="22"/>
          <w:vertAlign w:val="subscript"/>
          <w:lang w:val="en-US" w:eastAsia="zh-CN"/>
        </w:rPr>
        <w:t>2</w:t>
      </w:r>
      <w:r>
        <w:rPr>
          <w:rFonts w:hint="eastAsia"/>
          <w:sz w:val="22"/>
          <w:szCs w:val="22"/>
          <w:lang w:val="en-US" w:eastAsia="zh-CN"/>
        </w:rPr>
        <w:t>的示数之比为3：1，电压表V的示数为12V，则灯L</w:t>
      </w:r>
      <w:r>
        <w:rPr>
          <w:rFonts w:hint="eastAsia"/>
          <w:sz w:val="22"/>
          <w:szCs w:val="22"/>
          <w:vertAlign w:val="subscript"/>
          <w:lang w:val="en-US" w:eastAsia="zh-CN"/>
        </w:rPr>
        <w:t>1</w:t>
      </w:r>
      <w:r>
        <w:rPr>
          <w:rFonts w:hint="eastAsia"/>
          <w:sz w:val="22"/>
          <w:szCs w:val="22"/>
          <w:lang w:val="en-US" w:eastAsia="zh-CN"/>
        </w:rPr>
        <w:t>、L</w:t>
      </w:r>
      <w:r>
        <w:rPr>
          <w:rFonts w:hint="eastAsia"/>
          <w:sz w:val="22"/>
          <w:szCs w:val="22"/>
          <w:vertAlign w:val="subscript"/>
          <w:lang w:val="en-US" w:eastAsia="zh-CN"/>
        </w:rPr>
        <w:t>2</w:t>
      </w:r>
      <w:r>
        <w:rPr>
          <w:rFonts w:hint="eastAsia"/>
          <w:sz w:val="22"/>
          <w:szCs w:val="22"/>
          <w:lang w:val="en-US" w:eastAsia="zh-CN"/>
        </w:rPr>
        <w:t>两端的电压分别是多少？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ascii="微软雅黑" w:hAnsi="微软雅黑" w:eastAsia="微软雅黑" w:cs="微软雅黑"/>
          <w:sz w:val="22"/>
          <w:szCs w:val="22"/>
          <w:lang w:val="en-US" w:eastAsia="zh-CN"/>
        </w:rPr>
      </w:pPr>
      <w:r>
        <w:rPr>
          <w:rFonts w:hint="eastAsia"/>
          <w:sz w:val="22"/>
          <w:szCs w:val="22"/>
          <w:lang w:val="en-US" w:eastAsia="zh-CN"/>
        </w:rPr>
        <w:t>解：先把</w:t>
      </w:r>
      <w:r>
        <w:rPr>
          <w:rFonts w:hint="eastAsia" w:ascii="微软雅黑" w:hAnsi="微软雅黑" w:eastAsia="微软雅黑" w:cs="微软雅黑"/>
          <w:sz w:val="21"/>
          <w:szCs w:val="21"/>
          <w:lang w:val="en-US" w:eastAsia="zh-CN"/>
        </w:rPr>
        <w:t>Ⓥ</w:t>
      </w:r>
      <w:r>
        <w:rPr>
          <w:rFonts w:hint="eastAsia" w:ascii="微软雅黑" w:hAnsi="微软雅黑" w:eastAsia="微软雅黑" w:cs="微软雅黑"/>
          <w:sz w:val="22"/>
          <w:szCs w:val="22"/>
          <w:lang w:val="en-US" w:eastAsia="zh-CN"/>
        </w:rPr>
        <w:t>看作“断路”，判断出L</w:t>
      </w:r>
      <w:r>
        <w:rPr>
          <w:rFonts w:hint="eastAsia" w:ascii="微软雅黑" w:hAnsi="微软雅黑" w:eastAsia="微软雅黑" w:cs="微软雅黑"/>
          <w:sz w:val="22"/>
          <w:szCs w:val="22"/>
          <w:vertAlign w:val="subscript"/>
          <w:lang w:val="en-US" w:eastAsia="zh-CN"/>
        </w:rPr>
        <w:t xml:space="preserve">1 </w:t>
      </w:r>
      <w:r>
        <w:rPr>
          <w:rFonts w:hint="eastAsia" w:ascii="微软雅黑" w:hAnsi="微软雅黑" w:eastAsia="微软雅黑" w:cs="微软雅黑"/>
          <w:sz w:val="22"/>
          <w:szCs w:val="22"/>
          <w:lang w:val="en-US" w:eastAsia="zh-CN"/>
        </w:rPr>
        <w:t>L</w:t>
      </w:r>
      <w:r>
        <w:rPr>
          <w:rFonts w:hint="eastAsia" w:ascii="微软雅黑" w:hAnsi="微软雅黑" w:eastAsia="微软雅黑" w:cs="微软雅黑"/>
          <w:sz w:val="22"/>
          <w:szCs w:val="22"/>
          <w:vertAlign w:val="subscript"/>
          <w:lang w:val="en-US" w:eastAsia="zh-CN"/>
        </w:rPr>
        <w:t>2</w:t>
      </w:r>
      <w:r>
        <w:rPr>
          <w:rFonts w:hint="eastAsia" w:ascii="微软雅黑" w:hAnsi="微软雅黑" w:eastAsia="微软雅黑" w:cs="微软雅黑"/>
          <w:sz w:val="22"/>
          <w:szCs w:val="22"/>
          <w:lang w:val="en-US" w:eastAsia="zh-CN"/>
        </w:rPr>
        <w:t>是串联</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V测电源两端电压，U=12V</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default"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V</w:t>
      </w:r>
      <w:r>
        <w:rPr>
          <w:rFonts w:hint="eastAsia" w:ascii="微软雅黑" w:hAnsi="微软雅黑" w:eastAsia="微软雅黑" w:cs="微软雅黑"/>
          <w:sz w:val="22"/>
          <w:szCs w:val="22"/>
          <w:vertAlign w:val="subscript"/>
          <w:lang w:val="en-US" w:eastAsia="zh-CN"/>
        </w:rPr>
        <w:t>1</w:t>
      </w:r>
      <w:r>
        <w:rPr>
          <w:rFonts w:hint="eastAsia" w:ascii="微软雅黑" w:hAnsi="微软雅黑" w:eastAsia="微软雅黑" w:cs="微软雅黑"/>
          <w:sz w:val="22"/>
          <w:szCs w:val="22"/>
          <w:lang w:val="en-US" w:eastAsia="zh-CN"/>
        </w:rPr>
        <w:t>测L</w:t>
      </w:r>
      <w:r>
        <w:rPr>
          <w:rFonts w:hint="eastAsia" w:ascii="微软雅黑" w:hAnsi="微软雅黑" w:eastAsia="微软雅黑" w:cs="微软雅黑"/>
          <w:sz w:val="22"/>
          <w:szCs w:val="22"/>
          <w:vertAlign w:val="subscript"/>
          <w:lang w:val="en-US" w:eastAsia="zh-CN"/>
        </w:rPr>
        <w:t>1</w:t>
      </w:r>
      <w:r>
        <w:rPr>
          <w:rFonts w:hint="eastAsia" w:ascii="微软雅黑" w:hAnsi="微软雅黑" w:eastAsia="微软雅黑" w:cs="微软雅黑"/>
          <w:sz w:val="22"/>
          <w:szCs w:val="22"/>
          <w:lang w:val="en-US" w:eastAsia="zh-CN"/>
        </w:rPr>
        <w:t>两端电压，示数为U</w:t>
      </w:r>
      <w:r>
        <w:rPr>
          <w:rFonts w:hint="eastAsia" w:ascii="微软雅黑" w:hAnsi="微软雅黑" w:eastAsia="微软雅黑" w:cs="微软雅黑"/>
          <w:sz w:val="22"/>
          <w:szCs w:val="22"/>
          <w:vertAlign w:val="subscript"/>
          <w:lang w:val="en-US" w:eastAsia="zh-CN"/>
        </w:rPr>
        <w:t>1</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default"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V</w:t>
      </w:r>
      <w:r>
        <w:rPr>
          <w:rFonts w:hint="eastAsia" w:ascii="微软雅黑" w:hAnsi="微软雅黑" w:eastAsia="微软雅黑" w:cs="微软雅黑"/>
          <w:sz w:val="22"/>
          <w:szCs w:val="22"/>
          <w:vertAlign w:val="subscript"/>
          <w:lang w:val="en-US" w:eastAsia="zh-CN"/>
        </w:rPr>
        <w:t>2</w:t>
      </w:r>
      <w:r>
        <w:rPr>
          <w:rFonts w:hint="eastAsia" w:ascii="微软雅黑" w:hAnsi="微软雅黑" w:eastAsia="微软雅黑" w:cs="微软雅黑"/>
          <w:sz w:val="22"/>
          <w:szCs w:val="22"/>
          <w:lang w:val="en-US" w:eastAsia="zh-CN"/>
        </w:rPr>
        <w:t>测L</w:t>
      </w:r>
      <w:r>
        <w:rPr>
          <w:rFonts w:hint="eastAsia" w:ascii="微软雅黑" w:hAnsi="微软雅黑" w:eastAsia="微软雅黑" w:cs="微软雅黑"/>
          <w:sz w:val="22"/>
          <w:szCs w:val="22"/>
          <w:vertAlign w:val="subscript"/>
          <w:lang w:val="en-US" w:eastAsia="zh-CN"/>
        </w:rPr>
        <w:t>2</w:t>
      </w:r>
      <w:r>
        <w:rPr>
          <w:rFonts w:hint="eastAsia" w:ascii="微软雅黑" w:hAnsi="微软雅黑" w:eastAsia="微软雅黑" w:cs="微软雅黑"/>
          <w:sz w:val="22"/>
          <w:szCs w:val="22"/>
          <w:lang w:val="en-US" w:eastAsia="zh-CN"/>
        </w:rPr>
        <w:t>两端电压，示数为U</w:t>
      </w:r>
      <w:r>
        <w:rPr>
          <w:rFonts w:hint="eastAsia" w:ascii="微软雅黑" w:hAnsi="微软雅黑" w:eastAsia="微软雅黑" w:cs="微软雅黑"/>
          <w:sz w:val="22"/>
          <w:szCs w:val="22"/>
          <w:vertAlign w:val="subscript"/>
          <w:lang w:val="en-US" w:eastAsia="zh-CN"/>
        </w:rPr>
        <w:t>2</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U</w:t>
      </w:r>
      <w:r>
        <w:rPr>
          <w:rFonts w:hint="eastAsia" w:ascii="微软雅黑" w:hAnsi="微软雅黑" w:eastAsia="微软雅黑" w:cs="微软雅黑"/>
          <w:sz w:val="22"/>
          <w:szCs w:val="22"/>
          <w:vertAlign w:val="subscript"/>
          <w:lang w:val="en-US" w:eastAsia="zh-CN"/>
        </w:rPr>
        <w:t>1</w:t>
      </w:r>
      <w:r>
        <w:rPr>
          <w:rFonts w:hint="eastAsia" w:ascii="微软雅黑" w:hAnsi="微软雅黑" w:eastAsia="微软雅黑" w:cs="微软雅黑"/>
          <w:sz w:val="22"/>
          <w:szCs w:val="22"/>
          <w:lang w:val="en-US" w:eastAsia="zh-CN"/>
        </w:rPr>
        <w:t>+U</w:t>
      </w:r>
      <w:r>
        <w:rPr>
          <w:rFonts w:hint="eastAsia" w:ascii="微软雅黑" w:hAnsi="微软雅黑" w:eastAsia="微软雅黑" w:cs="微软雅黑"/>
          <w:sz w:val="22"/>
          <w:szCs w:val="22"/>
          <w:vertAlign w:val="subscript"/>
          <w:lang w:val="en-US" w:eastAsia="zh-CN"/>
        </w:rPr>
        <w:t>2</w:t>
      </w:r>
      <w:r>
        <w:rPr>
          <w:rFonts w:hint="eastAsia" w:ascii="微软雅黑" w:hAnsi="微软雅黑" w:eastAsia="微软雅黑" w:cs="微软雅黑"/>
          <w:sz w:val="22"/>
          <w:szCs w:val="22"/>
          <w:lang w:val="en-US" w:eastAsia="zh-CN"/>
        </w:rPr>
        <w:t>=U</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U</w:t>
      </w:r>
      <w:r>
        <w:rPr>
          <w:rFonts w:hint="eastAsia" w:ascii="微软雅黑" w:hAnsi="微软雅黑" w:eastAsia="微软雅黑" w:cs="微软雅黑"/>
          <w:sz w:val="22"/>
          <w:szCs w:val="22"/>
          <w:vertAlign w:val="subscript"/>
          <w:lang w:val="en-US" w:eastAsia="zh-CN"/>
        </w:rPr>
        <w:t>1</w:t>
      </w:r>
      <w:r>
        <w:rPr>
          <w:rFonts w:hint="eastAsia" w:ascii="微软雅黑" w:hAnsi="微软雅黑" w:eastAsia="微软雅黑" w:cs="微软雅黑"/>
          <w:sz w:val="22"/>
          <w:szCs w:val="22"/>
          <w:vertAlign w:val="baseline"/>
          <w:lang w:val="en-US" w:eastAsia="zh-CN"/>
        </w:rPr>
        <w:t>：</w:t>
      </w:r>
      <w:r>
        <w:rPr>
          <w:rFonts w:hint="eastAsia" w:ascii="微软雅黑" w:hAnsi="微软雅黑" w:eastAsia="微软雅黑" w:cs="微软雅黑"/>
          <w:sz w:val="22"/>
          <w:szCs w:val="22"/>
          <w:lang w:val="en-US" w:eastAsia="zh-CN"/>
        </w:rPr>
        <w:t>U</w:t>
      </w:r>
      <w:r>
        <w:rPr>
          <w:rFonts w:hint="eastAsia" w:ascii="微软雅黑" w:hAnsi="微软雅黑" w:eastAsia="微软雅黑" w:cs="微软雅黑"/>
          <w:sz w:val="22"/>
          <w:szCs w:val="22"/>
          <w:vertAlign w:val="subscript"/>
          <w:lang w:val="en-US" w:eastAsia="zh-CN"/>
        </w:rPr>
        <w:t>2</w:t>
      </w:r>
      <w:r>
        <w:rPr>
          <w:rFonts w:hint="eastAsia" w:ascii="微软雅黑" w:hAnsi="微软雅黑" w:eastAsia="微软雅黑" w:cs="微软雅黑"/>
          <w:sz w:val="22"/>
          <w:szCs w:val="22"/>
          <w:vertAlign w:val="baseline"/>
          <w:lang w:val="en-US" w:eastAsia="zh-CN"/>
        </w:rPr>
        <w:t>=3:1</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default"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解得U</w:t>
      </w:r>
      <w:r>
        <w:rPr>
          <w:rFonts w:hint="eastAsia" w:ascii="微软雅黑" w:hAnsi="微软雅黑" w:eastAsia="微软雅黑" w:cs="微软雅黑"/>
          <w:sz w:val="22"/>
          <w:szCs w:val="22"/>
          <w:vertAlign w:val="subscript"/>
          <w:lang w:val="en-US" w:eastAsia="zh-CN"/>
        </w:rPr>
        <w:t>1</w:t>
      </w:r>
      <w:r>
        <w:rPr>
          <w:rFonts w:hint="eastAsia" w:ascii="微软雅黑" w:hAnsi="微软雅黑" w:eastAsia="微软雅黑" w:cs="微软雅黑"/>
          <w:sz w:val="22"/>
          <w:szCs w:val="22"/>
          <w:lang w:val="en-US" w:eastAsia="zh-CN"/>
        </w:rPr>
        <w:t>=9V</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21" w:line="288" w:lineRule="auto"/>
        <w:textAlignment w:val="auto"/>
        <w:rPr>
          <w:rFonts w:hint="default" w:ascii="微软雅黑" w:hAnsi="微软雅黑" w:eastAsia="微软雅黑" w:cs="微软雅黑"/>
          <w:sz w:val="22"/>
          <w:szCs w:val="22"/>
          <w:lang w:val="en-US" w:eastAsia="zh-CN"/>
        </w:rPr>
        <w:sectPr>
          <w:headerReference r:id="rId3" w:type="default"/>
          <w:footerReference r:id="rId4" w:type="default"/>
          <w:pgSz w:w="20863" w:h="14740" w:orient="landscape"/>
          <w:pgMar w:top="720" w:right="720" w:bottom="720" w:left="720" w:header="397" w:footer="397" w:gutter="0"/>
          <w:pgNumType w:fmt="decimal"/>
          <w:cols w:equalWidth="0" w:num="2">
            <w:col w:w="9499" w:space="425"/>
            <w:col w:w="9499"/>
          </w:cols>
          <w:docGrid w:type="lines" w:linePitch="312" w:charSpace="0"/>
        </w:sectPr>
      </w:pPr>
      <w:r>
        <w:rPr>
          <w:rFonts w:hint="eastAsia" w:ascii="微软雅黑" w:hAnsi="微软雅黑" w:eastAsia="微软雅黑" w:cs="微软雅黑"/>
          <w:sz w:val="22"/>
          <w:szCs w:val="22"/>
          <w:lang w:val="en-US" w:eastAsia="zh-CN"/>
        </w:rPr>
        <w:t>U</w:t>
      </w:r>
      <w:r>
        <w:rPr>
          <w:rFonts w:hint="eastAsia" w:ascii="微软雅黑" w:hAnsi="微软雅黑" w:eastAsia="微软雅黑" w:cs="微软雅黑"/>
          <w:sz w:val="22"/>
          <w:szCs w:val="22"/>
          <w:vertAlign w:val="subscript"/>
          <w:lang w:val="en-US" w:eastAsia="zh-CN"/>
        </w:rPr>
        <w:t>2</w:t>
      </w:r>
      <w:r>
        <w:rPr>
          <w:rFonts w:hint="eastAsia" w:ascii="微软雅黑" w:hAnsi="微软雅黑" w:eastAsia="微软雅黑" w:cs="微软雅黑"/>
          <w:sz w:val="22"/>
          <w:szCs w:val="22"/>
          <w:lang w:val="en-US" w:eastAsia="zh-CN"/>
        </w:rPr>
        <w:t>=3</w:t>
      </w:r>
      <w:bookmarkStart w:id="0" w:name="_GoBack"/>
      <w:bookmarkEnd w:id="0"/>
    </w:p>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ODjM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DXV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44OMxECAAAJBAAADgAAAAAAAAABACAA&#10;AAAfAQAAZHJzL2Uyb0RvYy54bWxQSwUGAAAAAAYABgBZAQAAog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1F2EC6"/>
    <w:multiLevelType w:val="singleLevel"/>
    <w:tmpl w:val="9D1F2EC6"/>
    <w:lvl w:ilvl="0" w:tentative="0">
      <w:start w:val="3"/>
      <w:numFmt w:val="decimal"/>
      <w:suff w:val="nothing"/>
      <w:lvlText w:val="（%1）"/>
      <w:lvlJc w:val="left"/>
    </w:lvl>
  </w:abstractNum>
  <w:abstractNum w:abstractNumId="1">
    <w:nsid w:val="D8CDE12B"/>
    <w:multiLevelType w:val="singleLevel"/>
    <w:tmpl w:val="D8CDE12B"/>
    <w:lvl w:ilvl="0" w:tentative="0">
      <w:start w:val="9"/>
      <w:numFmt w:val="decimal"/>
      <w:suff w:val="nothing"/>
      <w:lvlText w:val="%1、"/>
      <w:lvlJc w:val="left"/>
    </w:lvl>
  </w:abstractNum>
  <w:abstractNum w:abstractNumId="2">
    <w:nsid w:val="25404F75"/>
    <w:multiLevelType w:val="singleLevel"/>
    <w:tmpl w:val="25404F75"/>
    <w:lvl w:ilvl="0" w:tentative="0">
      <w:start w:val="1"/>
      <w:numFmt w:val="chineseCounting"/>
      <w:suff w:val="nothing"/>
      <w:lvlText w:val="%1、"/>
      <w:lvlJc w:val="left"/>
      <w:rPr>
        <w:rFonts w:hint="eastAsia"/>
      </w:rPr>
    </w:lvl>
  </w:abstractNum>
  <w:abstractNum w:abstractNumId="3">
    <w:nsid w:val="46A28D89"/>
    <w:multiLevelType w:val="singleLevel"/>
    <w:tmpl w:val="46A28D89"/>
    <w:lvl w:ilvl="0" w:tentative="0">
      <w:start w:val="1"/>
      <w:numFmt w:val="upperLetter"/>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wYmY4YzY2MWZlYjNjMzA0MWVmNTM0MjhjZTg1MDcifQ=="/>
  </w:docVars>
  <w:rsids>
    <w:rsidRoot w:val="1EDF13C3"/>
    <w:rsid w:val="004151FC"/>
    <w:rsid w:val="007A3406"/>
    <w:rsid w:val="00A1002F"/>
    <w:rsid w:val="00C02FC6"/>
    <w:rsid w:val="01336FF2"/>
    <w:rsid w:val="07834F59"/>
    <w:rsid w:val="08975261"/>
    <w:rsid w:val="0DDF5F62"/>
    <w:rsid w:val="0DF05323"/>
    <w:rsid w:val="0E5807A8"/>
    <w:rsid w:val="0EB44691"/>
    <w:rsid w:val="0EBD108E"/>
    <w:rsid w:val="0FD710B3"/>
    <w:rsid w:val="121A37D0"/>
    <w:rsid w:val="12646EEE"/>
    <w:rsid w:val="1455586C"/>
    <w:rsid w:val="14AD28EA"/>
    <w:rsid w:val="15CB2A40"/>
    <w:rsid w:val="186F79AF"/>
    <w:rsid w:val="190F22CA"/>
    <w:rsid w:val="19646209"/>
    <w:rsid w:val="19BC2B28"/>
    <w:rsid w:val="1A0E1B30"/>
    <w:rsid w:val="1BAF76A2"/>
    <w:rsid w:val="1D787578"/>
    <w:rsid w:val="1EA932A4"/>
    <w:rsid w:val="1EDF13C3"/>
    <w:rsid w:val="1FD67CFC"/>
    <w:rsid w:val="22082BDA"/>
    <w:rsid w:val="2267127C"/>
    <w:rsid w:val="23D4764B"/>
    <w:rsid w:val="26A66F6F"/>
    <w:rsid w:val="297B7724"/>
    <w:rsid w:val="2A742763"/>
    <w:rsid w:val="2BA20B58"/>
    <w:rsid w:val="2F162230"/>
    <w:rsid w:val="2F1B0A4B"/>
    <w:rsid w:val="303B5C5D"/>
    <w:rsid w:val="35950D5B"/>
    <w:rsid w:val="359A7AC1"/>
    <w:rsid w:val="35F23AD2"/>
    <w:rsid w:val="36296198"/>
    <w:rsid w:val="36A3543E"/>
    <w:rsid w:val="37206A37"/>
    <w:rsid w:val="37B15F36"/>
    <w:rsid w:val="388B3A90"/>
    <w:rsid w:val="38BC2CFA"/>
    <w:rsid w:val="3B254757"/>
    <w:rsid w:val="3D8C4E97"/>
    <w:rsid w:val="3DE85BE2"/>
    <w:rsid w:val="3F6208AA"/>
    <w:rsid w:val="3F8B68EF"/>
    <w:rsid w:val="3FBE5371"/>
    <w:rsid w:val="413B501B"/>
    <w:rsid w:val="42073AF9"/>
    <w:rsid w:val="43500C81"/>
    <w:rsid w:val="469401F1"/>
    <w:rsid w:val="4708107D"/>
    <w:rsid w:val="47AA1392"/>
    <w:rsid w:val="47C61C13"/>
    <w:rsid w:val="48845727"/>
    <w:rsid w:val="4968130F"/>
    <w:rsid w:val="4A300204"/>
    <w:rsid w:val="4AFE3A24"/>
    <w:rsid w:val="4FFC4C0F"/>
    <w:rsid w:val="51E40E47"/>
    <w:rsid w:val="52756389"/>
    <w:rsid w:val="53D37993"/>
    <w:rsid w:val="54A80D14"/>
    <w:rsid w:val="57A52B56"/>
    <w:rsid w:val="57DC5214"/>
    <w:rsid w:val="5A633D09"/>
    <w:rsid w:val="5AFC5403"/>
    <w:rsid w:val="5B786E00"/>
    <w:rsid w:val="5BC06FFA"/>
    <w:rsid w:val="65200A48"/>
    <w:rsid w:val="65B75CD2"/>
    <w:rsid w:val="66ED2C83"/>
    <w:rsid w:val="691A68F7"/>
    <w:rsid w:val="6B98153D"/>
    <w:rsid w:val="6C234112"/>
    <w:rsid w:val="6F530AEB"/>
    <w:rsid w:val="6FD8499F"/>
    <w:rsid w:val="71EF7F37"/>
    <w:rsid w:val="728E2920"/>
    <w:rsid w:val="74611BCC"/>
    <w:rsid w:val="765A6067"/>
    <w:rsid w:val="76A339E9"/>
    <w:rsid w:val="77BA69B4"/>
    <w:rsid w:val="77DA4006"/>
    <w:rsid w:val="789F6A79"/>
    <w:rsid w:val="79537342"/>
    <w:rsid w:val="79601CB3"/>
    <w:rsid w:val="7AC8601E"/>
    <w:rsid w:val="7AF12D50"/>
    <w:rsid w:val="7FC14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rPr>
  </w:style>
  <w:style w:type="paragraph" w:styleId="3">
    <w:name w:val="Plain Text"/>
    <w:basedOn w:val="1"/>
    <w:unhideWhenUsed/>
    <w:qFormat/>
    <w:uiPriority w:val="99"/>
    <w:rPr>
      <w:rFonts w:hAnsi="Courier New" w:cs="Courier New" w:asciiTheme="minorEastAsi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paragraph" w:customStyle="1" w:styleId="10">
    <w:name w:val="Normal_1"/>
    <w:qFormat/>
    <w:uiPriority w:val="0"/>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NULL" TargetMode="Externa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3419</Words>
  <Characters>3951</Characters>
  <Lines>0</Lines>
  <Paragraphs>0</Paragraphs>
  <TotalTime>1</TotalTime>
  <ScaleCrop>false</ScaleCrop>
  <LinksUpToDate>false</LinksUpToDate>
  <CharactersWithSpaces>4459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2021-09-30T02:34:00Z</dcterms:created>
  <dc:creator>？◤間單◥</dc:creator>
  <cp:lastModifiedBy>Administrator</cp:lastModifiedBy>
  <dcterms:modified xsi:type="dcterms:W3CDTF">2022-11-23T02:33:25Z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