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overflowPunct/>
        <w:topLinePunct w:val="0"/>
        <w:bidi w:val="0"/>
        <w:snapToGrid/>
        <w:spacing w:line="400" w:lineRule="exact"/>
        <w:jc w:val="center"/>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11366500</wp:posOffset>
            </wp:positionV>
            <wp:extent cx="482600" cy="3683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368300"/>
                    </a:xfrm>
                    <a:prstGeom prst="rect">
                      <a:avLst/>
                    </a:prstGeom>
                  </pic:spPr>
                </pic:pic>
              </a:graphicData>
            </a:graphic>
          </wp:anchor>
        </w:drawing>
      </w:r>
      <w:r>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t>荆州市2022-2023学年人教版新目标</w:t>
      </w:r>
      <w:r>
        <w:rPr>
          <w:rFonts w:hint="eastAsia" w:ascii="Times New Roman" w:hAnsi="Times New Roman" w:eastAsia="宋体" w:cs="Times New Roman"/>
          <w:b/>
          <w:bCs/>
          <w:color w:val="000000" w:themeColor="text1"/>
          <w:sz w:val="32"/>
          <w:szCs w:val="32"/>
          <w:lang w:val="en-US" w:eastAsia="zh-CN"/>
          <w14:textFill>
            <w14:solidFill>
              <w14:schemeClr w14:val="tx1"/>
            </w14:solidFill>
          </w14:textFill>
        </w:rPr>
        <w:t>八九</w:t>
      </w:r>
      <w:r>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t>年级英语上学期</w:t>
      </w:r>
    </w:p>
    <w:p>
      <w:pPr>
        <w:keepNext w:val="0"/>
        <w:keepLines w:val="0"/>
        <w:pageBreakBefore w:val="0"/>
        <w:numPr>
          <w:ilvl w:val="0"/>
          <w:numId w:val="0"/>
        </w:numPr>
        <w:kinsoku/>
        <w:overflowPunct/>
        <w:topLinePunct w:val="0"/>
        <w:bidi w:val="0"/>
        <w:snapToGrid/>
        <w:spacing w:line="400" w:lineRule="exact"/>
        <w:jc w:val="center"/>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t>Unit</w:t>
      </w:r>
      <w:r>
        <w:rPr>
          <w:rFonts w:hint="eastAsia" w:ascii="Times New Roman" w:hAnsi="Times New Roman" w:eastAsia="宋体" w:cs="Times New Roman"/>
          <w:b/>
          <w:bCs/>
          <w:color w:val="000000" w:themeColor="text1"/>
          <w:sz w:val="32"/>
          <w:szCs w:val="32"/>
          <w:lang w:val="en-US" w:eastAsia="zh-CN"/>
          <w14:textFill>
            <w14:solidFill>
              <w14:schemeClr w14:val="tx1"/>
            </w14:solidFill>
          </w14:textFill>
        </w:rPr>
        <w:t>7</w:t>
      </w:r>
      <w:r>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t>单元</w:t>
      </w:r>
      <w:r>
        <w:rPr>
          <w:rFonts w:hint="eastAsia" w:ascii="Times New Roman" w:hAnsi="Times New Roman" w:eastAsia="宋体" w:cs="Times New Roman"/>
          <w:b/>
          <w:bCs/>
          <w:color w:val="000000" w:themeColor="text1"/>
          <w:sz w:val="32"/>
          <w:szCs w:val="32"/>
          <w:lang w:val="en-US" w:eastAsia="zh-CN"/>
          <w14:textFill>
            <w14:solidFill>
              <w14:schemeClr w14:val="tx1"/>
            </w14:solidFill>
          </w14:textFill>
        </w:rPr>
        <w:t>训练自测题</w:t>
      </w:r>
      <w:r>
        <w:rPr>
          <w:rFonts w:hint="default" w:ascii="Times New Roman" w:hAnsi="Times New Roman" w:eastAsia="宋体" w:cs="Times New Roman"/>
          <w:b/>
          <w:bCs/>
          <w:color w:val="000000" w:themeColor="text1"/>
          <w:sz w:val="32"/>
          <w:szCs w:val="32"/>
          <w:lang w:val="en-US" w:eastAsia="zh-CN"/>
          <w14:textFill>
            <w14:solidFill>
              <w14:schemeClr w14:val="tx1"/>
            </w14:solidFill>
          </w14:textFill>
        </w:rPr>
        <w:t>（含答案）</w:t>
      </w:r>
    </w:p>
    <w:p>
      <w:pPr>
        <w:keepNext w:val="0"/>
        <w:keepLines w:val="0"/>
        <w:pageBreakBefore w:val="0"/>
        <w:widowControl w:val="0"/>
        <w:numPr>
          <w:ilvl w:val="0"/>
          <w:numId w:val="0"/>
        </w:numPr>
        <w:kinsoku/>
        <w:wordWrap/>
        <w:overflowPunct/>
        <w:topLinePunct w:val="0"/>
        <w:autoSpaceDE/>
        <w:autoSpaceDN/>
        <w:bidi w:val="0"/>
        <w:snapToGrid/>
        <w:spacing w:line="360" w:lineRule="auto"/>
        <w:jc w:val="center"/>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【知识运用】(20分)</w:t>
      </w:r>
    </w:p>
    <w:p>
      <w:pPr>
        <w:keepNext w:val="0"/>
        <w:keepLines w:val="0"/>
        <w:pageBreakBefore w:val="0"/>
        <w:widowControl w:val="0"/>
        <w:numPr>
          <w:ilvl w:val="0"/>
          <w:numId w:val="0"/>
        </w:numPr>
        <w:kinsoku/>
        <w:wordWrap/>
        <w:overflowPunct/>
        <w:topLinePunct w:val="0"/>
        <w:autoSpaceDE/>
        <w:autoSpaceDN/>
        <w:bidi w:val="0"/>
        <w:snapToGrid/>
        <w:spacing w:line="360" w:lineRule="auto"/>
        <w:jc w:val="left"/>
        <w:rPr>
          <w:rFonts w:hint="default" w:ascii="Times New Roman" w:hAnsi="Times New Roman" w:cs="Times New Roman" w:eastAsiaTheme="majorEastAsia"/>
          <w:sz w:val="28"/>
          <w:szCs w:val="28"/>
          <w:lang w:val="en-US" w:eastAsia="zh-CN"/>
        </w:rPr>
      </w:pPr>
      <w:r>
        <w:rPr>
          <w:rFonts w:hint="default" w:ascii="Times New Roman" w:hAnsi="Times New Roman" w:cs="Times New Roman" w:eastAsiaTheme="majorEastAsia"/>
          <w:b/>
          <w:bCs/>
          <w:sz w:val="28"/>
          <w:szCs w:val="28"/>
          <w:lang w:val="en-US" w:eastAsia="zh-CN"/>
        </w:rPr>
        <w:t>Ⅲ单项选择</w:t>
      </w:r>
      <w:r>
        <w:rPr>
          <w:rFonts w:hint="default" w:ascii="Times New Roman" w:hAnsi="Times New Roman" w:cs="Times New Roman" w:eastAsiaTheme="majorEastAsia"/>
          <w:sz w:val="28"/>
          <w:szCs w:val="28"/>
          <w:lang w:val="en-US" w:eastAsia="zh-CN"/>
        </w:rPr>
        <w:t>。(共10分，每小题1分)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)21.-ls Miss Chen serious</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 giving up her job?</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-Yes. She is leaving for Beijing and will find a new</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job there.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A,at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B. for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C. about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D. in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)22.-I don’t think you’ll be allowed to attend the</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meeting unless you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have a(n)___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-Don't worry. I have one.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A. record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B. license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C.instrument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D. postcard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)23.-What are your parents doing?</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-They are discussing how to</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_my little naughty(淘气的)brother in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the next room.</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A. Train</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 B.educate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C.remind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D.suggest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)24.-Although the football player hurt himself by</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accident, he kept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training for the match.</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-Yes. He didn’t want to lose the</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 to win it.</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400" w:lineRule="exact"/>
        <w:ind w:left="840" w:left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 xml:space="preserve">truth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14:textFill>
            <w14:solidFill>
              <w14:schemeClr w14:val="tx1"/>
            </w14:solidFill>
          </w14:textFill>
        </w:rPr>
        <w:t>B. process</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C.chance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D, importance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)25,Why is Mary absent from class today?</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She met with a car a</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c</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cident and was__hurt.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A.exa</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c</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tly</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B</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widely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C</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badly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D. nearly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)26.-Miss Li, I have a fever and I feel</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_now.</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-Really? Let me take you to see the doctor.</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A.lively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B.silent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C.ashamed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D.awful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)27,-Let me help you with the heavy box.</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-That's very kind of you. But I can</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it myself.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A.expect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B.manage</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C.agree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D, fail</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 )28.-You mustn't play near the house today; you’ll get</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of the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workmen.</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OK, Mum. I won't.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A. in the way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B.on the way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C. by the way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D. along the way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)29.-I argued with my mum and_</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to her this</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morning.</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It is impolite to do that. You should say sorry to</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her</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A. led in.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B. looked up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C.talked back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D. looked forward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)30.- Mom, can I have a taste of the special you</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cooked?</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You haven't washed your hands first!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A. No way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B. I can't stand it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C. It doesn't matter </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D. Don’t mention it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eastAsiaTheme="majorEastAsia"/>
          <w:b/>
          <w:bCs/>
          <w:color w:val="000000" w:themeColor="text1"/>
          <w:sz w:val="28"/>
          <w:szCs w:val="28"/>
          <w:lang w:val="en-US" w:eastAsia="zh-CN"/>
          <w14:textFill>
            <w14:solidFill>
              <w14:schemeClr w14:val="tx1"/>
            </w14:solidFill>
          </w14:textFill>
        </w:rPr>
        <w:t>IV.完形填空</w:t>
      </w:r>
      <w:r>
        <w:rPr>
          <w:rFonts w:hint="default" w:ascii="Times New Roman" w:hAnsi="Times New Roman" w:cs="Times New Roman" w:eastAsiaTheme="majorEastAsia"/>
          <w:color w:val="000000" w:themeColor="text1"/>
          <w:sz w:val="28"/>
          <w:szCs w:val="28"/>
          <w:lang w:val="en-US" w:eastAsia="zh-CN"/>
          <w14:textFill>
            <w14:solidFill>
              <w14:schemeClr w14:val="tx1"/>
            </w14:solidFill>
          </w14:textFill>
        </w:rPr>
        <w:t>。(共10分,每小题1分)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Have you ever been to a Disney Park? If you have,you must have seen little children running around 31</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their favorite characters. In fact it’s 32</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by the park, and you can buy all kinds of costumes(戏服)there But as the kids get33</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,they are less likely to be dressed up, and 34</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they hit the age of 16, you won</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t see a single one of them in costume. It is because it</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s actually against the 35</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 According to the Disney Park rule-book, guests aged 16 or over may be 36</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admittance (进入) if they are wearing costumes. 37</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did Disney Park make this rule?Firstly, if a man who covers his face carries a toy gun and walks in the park, somebody will be 38</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 Secondly, it will be strange for 20 adults to run around dressed like Cinderella. 39</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,that doesn</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t mean that you can</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t truly get into the spirit of your favorite Disney character. Maybe you can't dress in Princess Belle's yellow dress, but you could wear a yellow dress 40</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some different designs.</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)31.A.taken care of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looked for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talked about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dressed up as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)32.A.discussed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encouraged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taught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built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)33.A.older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stronger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taller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cleverer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)34. A. because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although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once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before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)35.A.rule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B.plan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result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purpose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)36.A.given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B.welcomed</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C.refused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left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)37.A.How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B.Why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Where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When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)38. A. scared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excited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C. dangerous</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bored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)39.A. However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B.Certainly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C.Besides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Again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)40. A.in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with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C.on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D.for</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bCs/>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bCs/>
          <w:color w:val="000000" w:themeColor="text1"/>
          <w:sz w:val="28"/>
          <w:szCs w:val="28"/>
          <w:lang w:val="en-US" w:eastAsia="zh-CN"/>
          <w14:textFill>
            <w14:solidFill>
              <w14:schemeClr w14:val="tx1"/>
            </w14:solidFill>
          </w14:textFill>
        </w:rPr>
        <w:t>【阅读理解】(40分)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ajorEastAsia"/>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bCs/>
          <w:color w:val="000000" w:themeColor="text1"/>
          <w:sz w:val="28"/>
          <w:szCs w:val="28"/>
          <w:lang w:val="en-US" w:eastAsia="zh-CN"/>
          <w14:textFill>
            <w14:solidFill>
              <w14:schemeClr w14:val="tx1"/>
            </w14:solidFill>
          </w14:textFill>
        </w:rPr>
        <w:t>V.阅读选择</w:t>
      </w:r>
      <w:r>
        <w:rPr>
          <w:rFonts w:hint="default" w:ascii="Times New Roman" w:hAnsi="Times New Roman" w:cs="Times New Roman" w:eastAsiaTheme="majorEastAsia"/>
          <w:color w:val="000000" w:themeColor="text1"/>
          <w:sz w:val="28"/>
          <w:szCs w:val="28"/>
          <w:lang w:val="en-US" w:eastAsia="zh-CN"/>
          <w14:textFill>
            <w14:solidFill>
              <w14:schemeClr w14:val="tx1"/>
            </w14:solidFill>
          </w14:textFill>
        </w:rPr>
        <w:t>。(共30分，每小题2分)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bCs/>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FF0000"/>
          <w:sz w:val="28"/>
          <w:szCs w:val="28"/>
          <w:lang w:val="en-US" w:eastAsia="zh-CN"/>
        </w:rPr>
        <w:drawing>
          <wp:anchor distT="0" distB="0" distL="114300" distR="114300" simplePos="0" relativeHeight="251659264" behindDoc="1" locked="0" layoutInCell="1" allowOverlap="1">
            <wp:simplePos x="0" y="0"/>
            <wp:positionH relativeFrom="column">
              <wp:posOffset>325755</wp:posOffset>
            </wp:positionH>
            <wp:positionV relativeFrom="paragraph">
              <wp:posOffset>302895</wp:posOffset>
            </wp:positionV>
            <wp:extent cx="5009515" cy="5685790"/>
            <wp:effectExtent l="0" t="0" r="4445" b="13970"/>
            <wp:wrapTight wrapText="bothSides">
              <wp:wrapPolygon>
                <wp:start x="0" y="0"/>
                <wp:lineTo x="0" y="21537"/>
                <wp:lineTo x="21553" y="21537"/>
                <wp:lineTo x="21553" y="0"/>
                <wp:lineTo x="0" y="0"/>
              </wp:wrapPolygon>
            </wp:wrapTight>
            <wp:docPr id="5" name="图片 5" descr="7bed2723da81660a4ea70fae16e4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7bed2723da81660a4ea70fae16e4559"/>
                    <pic:cNvPicPr>
                      <a:picLocks noChangeAspect="1"/>
                    </pic:cNvPicPr>
                  </pic:nvPicPr>
                  <pic:blipFill>
                    <a:blip r:embed="rId7"/>
                    <a:stretch>
                      <a:fillRect/>
                    </a:stretch>
                  </pic:blipFill>
                  <pic:spPr>
                    <a:xfrm>
                      <a:off x="0" y="0"/>
                      <a:ext cx="5009515" cy="5685790"/>
                    </a:xfrm>
                    <a:prstGeom prst="rect">
                      <a:avLst/>
                    </a:prstGeom>
                  </pic:spPr>
                </pic:pic>
              </a:graphicData>
            </a:graphic>
          </wp:anchor>
        </w:drawing>
      </w:r>
      <w:r>
        <w:rPr>
          <w:rFonts w:hint="default" w:ascii="Times New Roman" w:hAnsi="Times New Roman" w:cs="Times New Roman" w:eastAsiaTheme="majorEastAsia"/>
          <w:b/>
          <w:bCs/>
          <w:color w:val="000000" w:themeColor="text1"/>
          <w:sz w:val="28"/>
          <w:szCs w:val="28"/>
          <w:lang w:val="en-US" w:eastAsia="zh-CN"/>
          <w14:textFill>
            <w14:solidFill>
              <w14:schemeClr w14:val="tx1"/>
            </w14:solidFill>
          </w14:textFill>
        </w:rPr>
        <w:t>A</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FF0000"/>
          <w:sz w:val="28"/>
          <w:szCs w:val="28"/>
          <w:lang w:val="en-US" w:eastAsia="zh-CN"/>
        </w:rPr>
      </w:pP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000000" w:themeColor="text1"/>
          <w:sz w:val="28"/>
          <w:szCs w:val="28"/>
          <w:u w:val="single"/>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)41.The dance classes are held for</w:t>
      </w:r>
      <w:r>
        <w:rPr>
          <w:rFonts w:hint="eastAsia" w:ascii="Times New Roman" w:hAnsi="Times New Roman" w:cs="Times New Roman" w:eastAsiaTheme="majorEastAsia"/>
          <w:b w:val="0"/>
          <w:bCs w:val="0"/>
          <w:color w:val="000000" w:themeColor="text1"/>
          <w:sz w:val="28"/>
          <w:szCs w:val="28"/>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A.foreign teenagers </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B.old</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people </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C.school children </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D. grown-ups </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)42. People are required to sign up</w:t>
      </w:r>
      <w:r>
        <w:rPr>
          <w:rFonts w:hint="eastAsia" w:ascii="Times New Roman" w:hAnsi="Times New Roman" w:cs="Times New Roman" w:eastAsiaTheme="majorEastAsia"/>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_</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A.in person </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B. on the Internet </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C. by e-mail </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ab/>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D. over the phone </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)43.From the passage</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w:t>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we can learn that people</w:t>
      </w:r>
      <w:r>
        <w:rPr>
          <w:rFonts w:hint="eastAsia" w:ascii="Times New Roman" w:hAnsi="Times New Roman" w:cs="Times New Roman" w:eastAsiaTheme="majorEastAsia"/>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__</w:t>
      </w:r>
      <w:r>
        <w:rPr>
          <w:rFonts w:hint="eastAsia"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400" w:lineRule="exact"/>
        <w:ind w:left="420" w:leftChars="0" w:firstLine="420" w:firstLineChars="0"/>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should join the classes at a certain time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840" w:leftChars="0"/>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B. have a chance to experience a free class</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 xml:space="preserve">C. will spend $540 if they want to take 6 classes </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eastAsiaTheme="majorEastAsia"/>
          <w:b w:val="0"/>
          <w:bCs w:val="0"/>
          <w:color w:val="000000" w:themeColor="text1"/>
          <w:sz w:val="28"/>
          <w:szCs w:val="28"/>
          <w:lang w:val="en-US" w:eastAsia="zh-CN"/>
          <w14:textFill>
            <w14:solidFill>
              <w14:schemeClr w14:val="tx1"/>
            </w14:solidFill>
          </w14:textFill>
        </w:rPr>
        <w:t>D. have different classes in different places</w:t>
      </w: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B</w:t>
      </w:r>
    </w:p>
    <w:p>
      <w:pPr>
        <w:pStyle w:val="2"/>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Everyone has a job experience, and the first one is always the most memorable. I had my first part-time job after studying in the United States for two months. I worked as a cashier(收银员)in a supermarket and I learned a lot through the job.</w:t>
      </w:r>
    </w:p>
    <w:p>
      <w:pPr>
        <w:pStyle w:val="2"/>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When I started the job, I had trouble understanding English, so it was not easy for me to communicate with people. However, I was lucky and happy that my workmates(同事)helped me whenever I was in trouble. And the job gave me a good chance to develop my communication skill and self-confidence(自信).</w:t>
      </w:r>
    </w:p>
    <w:p>
      <w:pPr>
        <w:pStyle w:val="2"/>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Holly was the manager. She was a very kind person. Soon we became friends.She told me the customer was our true boss. And she taught me to be very polite, responsible(有责任心的)and helpful to our customers. She always helped me without any exception.</w:t>
      </w:r>
    </w:p>
    <w:p>
      <w:pPr>
        <w:pStyle w:val="2"/>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Two years later, I finished my study and found a better job in another city. That meant I had to say goodbye to my job and my dear workmates. On the day of leaving,Holly and I cried. We promised each other to keep in touch.Ten years has passed since then. I am glad we still call each other once a</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month.</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)44. At the beginning, the writer went to America for</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A.study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B.a living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C.a visit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business </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)45.It was difficult for the writer to communicate with others probably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because of</w:t>
      </w:r>
      <w:r>
        <w:rPr>
          <w:rFonts w:hint="eastAsia" w:ascii="Times New Roman" w:hAnsi="Times New Roman" w:eastAsia="宋体" w:cs="Times New Roman"/>
          <w:b w:val="0"/>
          <w:bCs w:val="0"/>
          <w:color w:val="000000" w:themeColor="text1"/>
          <w:sz w:val="28"/>
          <w:szCs w:val="28"/>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_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A.her low confidence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her poor English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C. her little experience</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D. her poor communication skill</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)46. How did the writer feel when she had to leave the city?</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A.Excited.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B.Sad.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Angry.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D.Worried. </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)47. What does the writer think of her first part-time job experience?</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Unlucky.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Boring.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C.Unforgettable.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D. Amazing.</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b w:val="0"/>
          <w:bCs w:val="0"/>
          <w:color w:val="000000" w:themeColor="text1"/>
          <w:sz w:val="28"/>
          <w:szCs w:val="28"/>
          <w:highlight w:val="none"/>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28"/>
          <w:highlight w:val="none"/>
          <w:lang w:val="en-US" w:eastAsia="zh-CN"/>
          <w14:textFill>
            <w14:solidFill>
              <w14:schemeClr w14:val="tx1"/>
            </w14:solidFill>
          </w14:textFill>
        </w:rPr>
        <w:t>C</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 While COVID-19 has kept people from traveling afar, people can have another choice: micro-tourism, or mini-vacations.</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Micro-tourism means a short trip during which people drive two or three hours to a nearby place and spend two or three days. Instead of making a careful plan and preparing a lot of money, micro-tourism allows people to be more flexible(灵活的)and is less expensive.</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Micro-tourism began catching on seven or eight years ago, but it has been increasingly popular. More and more Chinese people choose to take short trips instead because of COVID-19.</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Mark Hou is one of them. He used to enjoy taking long trips abroad or leaving Beijing to see places of interest in other Chinese cities, but now he has to make a change. That doesn't mean Hou has lost fun during his short trips. Hou likes to invite three or four friends and drive to Beijing's suburbs (郊区) on weekends. Sometimes they just travel around the mountains or parks. When they feel tired, they put up a tent to rest and have a picnic.</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Many cities also create more choices for tourists. For example,Shanghai introduces a number of micro-tourism products for half-day and one-day tours. “With these programs,young tourists no longer look forward to going far away,but are ready to find new ways to experience their cities," Feng Rao, head of Mafengwo Tourism Research Center, told People</w:t>
      </w:r>
      <w:r>
        <w:rPr>
          <w:rFonts w:hint="default" w:ascii="Times New Roman" w:hAnsi="Times New Roman" w:eastAsia="宋体" w:cs="Times New Roman"/>
          <w:sz w:val="28"/>
          <w:szCs w:val="28"/>
          <w:lang w:val="en-US" w:eastAsia="zh-CN"/>
        </w:rPr>
        <w:t>’</w:t>
      </w:r>
      <w:r>
        <w:rPr>
          <w:rFonts w:hint="eastAsia" w:ascii="Times New Roman" w:hAnsi="Times New Roman" w:eastAsia="宋体" w:cs="Times New Roman"/>
          <w:sz w:val="28"/>
          <w:szCs w:val="28"/>
          <w:lang w:val="en-US" w:eastAsia="zh-CN"/>
        </w:rPr>
        <w:t>s Daily.</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Travel doesn't mean you need to go far away to find a resting place for your heart. That’s also the mission(使命)of the micro-tourism.</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)48.What do the underlined words “catching on" mean</w:t>
      </w:r>
      <w:r>
        <w:rPr>
          <w:rFonts w:hint="eastAsia" w:ascii="Times New Roman" w:hAnsi="Times New Roman" w:eastAsia="宋体" w:cs="Times New Roman"/>
          <w:sz w:val="28"/>
          <w:szCs w:val="28"/>
          <w:u w:val="single"/>
          <w:lang w:val="en-US" w:eastAsia="zh-CN"/>
        </w:rPr>
        <w:t xml:space="preserve">   </w:t>
      </w:r>
      <w:r>
        <w:rPr>
          <w:rFonts w:hint="eastAsia" w:ascii="Times New Roman" w:hAnsi="Times New Roman" w:eastAsia="宋体" w:cs="Times New Roman"/>
          <w:sz w:val="28"/>
          <w:szCs w:val="28"/>
          <w:lang w:val="en-US" w:eastAsia="zh-CN"/>
        </w:rPr>
        <w:t>?</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A.竞争激烈 </w:t>
      </w:r>
      <w:r>
        <w:rPr>
          <w:rFonts w:hint="eastAsia" w:ascii="Times New Roman" w:hAnsi="Times New Roman" w:eastAsia="宋体" w:cs="Times New Roman"/>
          <w:sz w:val="28"/>
          <w:szCs w:val="28"/>
          <w:lang w:val="en-US" w:eastAsia="zh-CN"/>
        </w:rPr>
        <w:tab/>
      </w:r>
      <w:r>
        <w:rPr>
          <w:rFonts w:hint="eastAsia" w:ascii="Times New Roman" w:hAnsi="Times New Roman" w:eastAsia="宋体" w:cs="Times New Roman"/>
          <w:sz w:val="28"/>
          <w:szCs w:val="28"/>
          <w:lang w:val="en-US" w:eastAsia="zh-CN"/>
        </w:rPr>
        <w:tab/>
      </w:r>
      <w:r>
        <w:rPr>
          <w:rFonts w:hint="eastAsia" w:ascii="Times New Roman" w:hAnsi="Times New Roman" w:eastAsia="宋体" w:cs="Times New Roman"/>
          <w:sz w:val="28"/>
          <w:szCs w:val="28"/>
          <w:lang w:val="en-US" w:eastAsia="zh-CN"/>
        </w:rPr>
        <w:tab/>
      </w:r>
      <w:r>
        <w:rPr>
          <w:rFonts w:hint="eastAsia" w:ascii="Times New Roman" w:hAnsi="Times New Roman" w:eastAsia="宋体" w:cs="Times New Roman"/>
          <w:sz w:val="28"/>
          <w:szCs w:val="28"/>
          <w:lang w:val="en-US" w:eastAsia="zh-CN"/>
        </w:rPr>
        <w:tab/>
      </w:r>
      <w:r>
        <w:rPr>
          <w:rFonts w:hint="eastAsia" w:ascii="Times New Roman" w:hAnsi="Times New Roman" w:eastAsia="宋体" w:cs="Times New Roman"/>
          <w:sz w:val="28"/>
          <w:szCs w:val="28"/>
          <w:lang w:val="en-US" w:eastAsia="zh-CN"/>
        </w:rPr>
        <w:t xml:space="preserve">B.变得流行 </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C.处于困境 </w:t>
      </w:r>
      <w:r>
        <w:rPr>
          <w:rFonts w:hint="eastAsia" w:ascii="Times New Roman" w:hAnsi="Times New Roman" w:eastAsia="宋体" w:cs="Times New Roman"/>
          <w:sz w:val="28"/>
          <w:szCs w:val="28"/>
          <w:lang w:val="en-US" w:eastAsia="zh-CN"/>
        </w:rPr>
        <w:tab/>
      </w:r>
      <w:r>
        <w:rPr>
          <w:rFonts w:hint="eastAsia" w:ascii="Times New Roman" w:hAnsi="Times New Roman" w:eastAsia="宋体" w:cs="Times New Roman"/>
          <w:sz w:val="28"/>
          <w:szCs w:val="28"/>
          <w:lang w:val="en-US" w:eastAsia="zh-CN"/>
        </w:rPr>
        <w:tab/>
      </w:r>
      <w:r>
        <w:rPr>
          <w:rFonts w:hint="eastAsia" w:ascii="Times New Roman" w:hAnsi="Times New Roman" w:eastAsia="宋体" w:cs="Times New Roman"/>
          <w:sz w:val="28"/>
          <w:szCs w:val="28"/>
          <w:lang w:val="en-US" w:eastAsia="zh-CN"/>
        </w:rPr>
        <w:tab/>
      </w:r>
      <w:r>
        <w:rPr>
          <w:rFonts w:hint="eastAsia" w:ascii="Times New Roman" w:hAnsi="Times New Roman" w:eastAsia="宋体" w:cs="Times New Roman"/>
          <w:sz w:val="28"/>
          <w:szCs w:val="28"/>
          <w:lang w:val="en-US" w:eastAsia="zh-CN"/>
        </w:rPr>
        <w:tab/>
      </w:r>
      <w:r>
        <w:rPr>
          <w:rFonts w:hint="eastAsia" w:ascii="Times New Roman" w:hAnsi="Times New Roman" w:eastAsia="宋体" w:cs="Times New Roman"/>
          <w:sz w:val="28"/>
          <w:szCs w:val="28"/>
          <w:lang w:val="en-US" w:eastAsia="zh-CN"/>
        </w:rPr>
        <w:t xml:space="preserve">D.大幅降价 </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)49.What do the underlined words “these programs” refer to</w:t>
      </w:r>
      <w:r>
        <w:rPr>
          <w:rFonts w:hint="eastAsia" w:ascii="Times New Roman" w:hAnsi="Times New Roman" w:eastAsia="宋体" w:cs="Times New Roman"/>
          <w:sz w:val="28"/>
          <w:szCs w:val="28"/>
          <w:u w:val="single"/>
          <w:lang w:val="en-US" w:eastAsia="zh-CN"/>
        </w:rPr>
        <w:t xml:space="preserve">   </w:t>
      </w:r>
      <w:r>
        <w:rPr>
          <w:rFonts w:hint="eastAsia" w:ascii="Times New Roman" w:hAnsi="Times New Roman" w:eastAsia="宋体" w:cs="Times New Roman"/>
          <w:sz w:val="28"/>
          <w:szCs w:val="28"/>
          <w:lang w:val="en-US" w:eastAsia="zh-CN"/>
        </w:rPr>
        <w:t>?</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A. Places of interest in other Chinese cities.</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B. Walking in the mountains and having a picnic.</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C. Making a careful plan and preparing a lot of money.</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D. A number of micro-tourism products introduced by Shanghai.</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sz w:val="28"/>
          <w:szCs w:val="28"/>
          <w:u w:val="single"/>
          <w:lang w:val="en-US" w:eastAsia="zh-CN"/>
        </w:rPr>
      </w:pPr>
      <w:r>
        <w:rPr>
          <w:rFonts w:hint="eastAsia" w:ascii="Times New Roman" w:hAnsi="Times New Roman" w:eastAsia="宋体" w:cs="Times New Roman"/>
          <w:sz w:val="28"/>
          <w:szCs w:val="28"/>
          <w:lang w:val="en-US" w:eastAsia="zh-CN"/>
        </w:rPr>
        <w:t>(   )50.The passage is mainly written to</w:t>
      </w:r>
      <w:r>
        <w:rPr>
          <w:rFonts w:hint="eastAsia" w:ascii="Times New Roman" w:hAnsi="Times New Roman" w:eastAsia="宋体" w:cs="Times New Roman"/>
          <w:sz w:val="28"/>
          <w:szCs w:val="28"/>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A. advise tourists to choose short trips</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B. introduce how Mark Hou spends his weekends</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C. advise other cities to provide more short trips for tourists</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D. tell us what micro-tourism is and how to choose a short trip</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)51.What’s the best title for the passage?</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How to have fun during short trips </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Micro-tourism-a new travel style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840" w:left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C.Micro-tourism products in Shanghai</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D. The differences between long trips and micro-tourism</w:t>
      </w:r>
    </w:p>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0"/>
        <w:jc w:val="center"/>
        <w:textAlignment w:val="auto"/>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sz w:val="28"/>
          <w:szCs w:val="28"/>
          <w:lang w:val="en-US" w:eastAsia="zh-CN"/>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D</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Do you find it hard to relax at the end of a long day? If so,you can improve the situation. The following four pieces of</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advice will help you relax before you go to bed</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2" w:firstLineChars="200"/>
        <w:jc w:val="both"/>
        <w:textAlignment w:val="auto"/>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Develop specific bedtime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Most people live a regular (规律的) life. They go to work, eat lunch and dinner at the same time. When you always go to bed and wake up at the same time, you program your internal clock (生物钟) to shut down your busy brain and wake up at a given time</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2" w:firstLineChars="200"/>
        <w:jc w:val="both"/>
        <w:textAlignment w:val="auto"/>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Start counting sheep seriously</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There is a good reason the sheep counting works to help you go to sleep. What you are actually doing is dropping stressful thoughts by taking a boring mental (精神的) exercise. You can finish the same by thinking of</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things whose names start with each letter of the 26 English letters. You</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r</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brain only centers on one thing at a time; it will help you a lot.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2" w:firstLineChars="200"/>
        <w:jc w:val="both"/>
        <w:textAlignment w:val="auto"/>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Enjoy a daily moment of thanks</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Right before you go to bed, think about all the reasons you have to be thankful. It is hard to be stressful when you realize you have so many things to be thankful for. Doing this right before bed puts good thoughts in your nighttime brain</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2" w:firstLineChars="200"/>
        <w:jc w:val="both"/>
        <w:textAlignment w:val="auto"/>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Free your bedroom</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The place where you sleep should have the fewest things. This is especially true about the iPad, the mobile phone and so on. As you are preparing for bed, your mind will take in all of the things in your environment. This can influence your ability to fall asleep. So leave your iPad on mobile phone outside your bedroom.</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)52.What does the writer think of the sheep counting as</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mental exercise?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977" w:firstLineChars="349"/>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A. Uncertain.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Useful.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977" w:firstLineChars="349"/>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Funny.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Interesting.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)53.From the last paragraph, what can you infer as to the</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things in your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bedroom?</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977" w:firstLineChars="349"/>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A. The more, the better.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B. The newer, the better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977" w:firstLineChars="349"/>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C. The darker, the better.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D. The fewer, the better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)54. Which of the following is TRUE?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977" w:firstLineChars="349"/>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A. Five pieces of advice are mentioned in the</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passage.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977" w:firstLineChars="349"/>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B.Thinking of things whose names start with each</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letter can’t help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you go to sleep.</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977" w:firstLineChars="349"/>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C.You will feel relaxed when you realize you have</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so many things to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be thankful for.</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977" w:firstLineChars="349"/>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D. According to the passage, you'd better take the</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iPad or mobile </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phone into your bedroom.</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宋体" w:cs="Times New Roman"/>
          <w:sz w:val="28"/>
          <w:szCs w:val="28"/>
          <w:lang w:val="en-US" w:eastAsia="zh-CN"/>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eastAsia" w:ascii="Times New Roman" w:hAnsi="Times New Roman" w:eastAsia="宋体" w:cs="Times New Roman"/>
          <w:sz w:val="28"/>
          <w:szCs w:val="28"/>
          <w:lang w:val="en-US" w:eastAsia="zh-CN"/>
        </w:rPr>
        <w:t>55 .What's the best title for the passage?</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How to relax before going to bed?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left="840" w:left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B. What to do if you can't sleep?</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xml:space="preserve">C. Why not develop specific bedtime? </w:t>
      </w:r>
    </w:p>
    <w:p>
      <w:pPr>
        <w:pStyle w:val="2"/>
        <w:keepNext w:val="0"/>
        <w:keepLines w:val="0"/>
        <w:pageBreakBefore w:val="0"/>
        <w:widowControl w:val="0"/>
        <w:kinsoku/>
        <w:wordWrap/>
        <w:overflowPunct/>
        <w:topLinePunct w:val="0"/>
        <w:autoSpaceDE/>
        <w:autoSpaceDN/>
        <w:bidi w:val="0"/>
        <w:adjustRightInd/>
        <w:snapToGrid/>
        <w:spacing w:line="400" w:lineRule="exact"/>
        <w:ind w:left="420" w:leftChars="0" w:firstLine="420" w:firstLineChars="0"/>
        <w:jc w:val="both"/>
        <w:textAlignment w:val="auto"/>
        <w:rPr>
          <w:rFonts w:hint="default"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D. When to shut down your brain?</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jc w:val="both"/>
        <w:textAlignment w:val="auto"/>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b/>
          <w:bCs/>
          <w:sz w:val="28"/>
          <w:szCs w:val="28"/>
          <w:lang w:val="en-US" w:eastAsia="zh-CN"/>
        </w:rPr>
      </w:pP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bCs/>
          <w:sz w:val="28"/>
          <w:szCs w:val="28"/>
          <w:lang w:val="en-US" w:eastAsia="zh-CN"/>
        </w:rPr>
        <w:t>VI.阅读还原。(共10分,每小题2分)</w:t>
      </w:r>
    </w:p>
    <w:p>
      <w:pPr>
        <w:pStyle w:val="3"/>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eastAsiaTheme="minorEastAsia"/>
          <w:sz w:val="28"/>
          <w:szCs w:val="28"/>
          <w:u w:val="none"/>
          <w:lang w:eastAsia="zh-CN"/>
        </w:rPr>
        <w:t>It's common at the school gates to see children running up to their parents, only to find them busy playing with their phones. Now St Joseph’s RC Primary School in England has put up the signs which say, “ (56)</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eastAsiaTheme="minorEastAsia"/>
          <w:sz w:val="28"/>
          <w:szCs w:val="28"/>
          <w:u w:val="none"/>
          <w:lang w:eastAsia="zh-CN"/>
        </w:rPr>
        <w:t>_”</w:t>
      </w:r>
    </w:p>
    <w:p>
      <w:pPr>
        <w:pStyle w:val="3"/>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eastAsiaTheme="minorEastAsia"/>
          <w:sz w:val="28"/>
          <w:szCs w:val="28"/>
          <w:u w:val="none"/>
          <w:lang w:eastAsia="zh-CN"/>
        </w:rPr>
        <w:t>Liz King, the headmaster, says,，“We are trying to develop kids</w:t>
      </w:r>
      <w:r>
        <w:rPr>
          <w:rFonts w:hint="default" w:ascii="Times New Roman" w:hAnsi="Times New Roman" w:cs="Times New Roman"/>
          <w:sz w:val="28"/>
          <w:szCs w:val="28"/>
          <w:u w:val="none"/>
          <w:lang w:val="en-US" w:eastAsia="zh-CN"/>
        </w:rPr>
        <w:t>’</w:t>
      </w:r>
      <w:r>
        <w:rPr>
          <w:rFonts w:hint="eastAsia" w:ascii="Times New Roman" w:hAnsi="Times New Roman" w:cs="Times New Roman"/>
          <w:sz w:val="28"/>
          <w:szCs w:val="28"/>
          <w:u w:val="none"/>
          <w:lang w:val="en-US" w:eastAsia="zh-CN"/>
        </w:rPr>
        <w:t xml:space="preserve"> </w:t>
      </w:r>
      <w:r>
        <w:rPr>
          <w:rFonts w:hint="eastAsia" w:ascii="Times New Roman" w:hAnsi="Times New Roman" w:cs="Times New Roman" w:eastAsiaTheme="minorEastAsia"/>
          <w:sz w:val="28"/>
          <w:szCs w:val="28"/>
          <w:u w:val="none"/>
          <w:lang w:eastAsia="zh-CN"/>
        </w:rPr>
        <w:t>speaking and listening skills in school, so kids really need to speak and listen to parents.(57)</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eastAsiaTheme="minorEastAsia"/>
          <w:sz w:val="28"/>
          <w:szCs w:val="28"/>
          <w:u w:val="none"/>
          <w:lang w:eastAsia="zh-CN"/>
        </w:rPr>
        <w:t>That's the reason why we put up signs to warn parents to greet(和……打招呼)their children with a smile rather than a mobile at the end of the day.”</w:t>
      </w:r>
    </w:p>
    <w:p>
      <w:pPr>
        <w:pStyle w:val="3"/>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eastAsiaTheme="minorEastAsia"/>
          <w:sz w:val="28"/>
          <w:szCs w:val="28"/>
          <w:u w:val="none"/>
          <w:lang w:eastAsia="zh-CN"/>
        </w:rPr>
        <w:t>Some parents welcome the signs, saying “it's great' while others feel it's “stupid”.</w:t>
      </w:r>
    </w:p>
    <w:p>
      <w:pPr>
        <w:pStyle w:val="3"/>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eastAsiaTheme="minorEastAsia"/>
          <w:sz w:val="28"/>
          <w:szCs w:val="28"/>
          <w:u w:val="none"/>
          <w:lang w:eastAsia="zh-CN"/>
        </w:rPr>
        <w:t>Danielle Parker is a parent. Parker says,“(58)____ I’ d like to think they would make a difference.</w:t>
      </w:r>
    </w:p>
    <w:p>
      <w:pPr>
        <w:pStyle w:val="3"/>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default" w:ascii="Times New Roman" w:hAnsi="Times New Roman" w:cs="Times New Roman" w:eastAsiaTheme="minorEastAsia"/>
          <w:sz w:val="28"/>
          <w:szCs w:val="28"/>
          <w:u w:val="single"/>
          <w:lang w:val="en-US" w:eastAsia="zh-CN"/>
        </w:rPr>
      </w:pPr>
      <w:r>
        <w:rPr>
          <w:rFonts w:hint="eastAsia" w:ascii="Times New Roman" w:hAnsi="Times New Roman" w:cs="Times New Roman" w:eastAsiaTheme="minorEastAsia"/>
          <w:sz w:val="28"/>
          <w:szCs w:val="28"/>
          <w:u w:val="none"/>
          <w:lang w:eastAsia="zh-CN"/>
        </w:rPr>
        <w:t>Another parent Danielle Savage says, “I agree with it. It's a good thing. But it can't work if you only have discussions when you’re collecting your child.(59)</w:t>
      </w:r>
      <w:r>
        <w:rPr>
          <w:rFonts w:hint="eastAsia" w:ascii="Times New Roman" w:hAnsi="Times New Roman" w:cs="Times New Roman"/>
          <w:sz w:val="28"/>
          <w:szCs w:val="28"/>
          <w:u w:val="single"/>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eastAsiaTheme="minorEastAsia"/>
          <w:sz w:val="28"/>
          <w:szCs w:val="28"/>
          <w:u w:val="none"/>
          <w:lang w:eastAsia="zh-CN"/>
        </w:rPr>
        <w:t>(60)_</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eastAsiaTheme="minorEastAsia"/>
          <w:sz w:val="28"/>
          <w:szCs w:val="28"/>
          <w:u w:val="none"/>
          <w:lang w:eastAsia="zh-CN"/>
        </w:rPr>
        <w:t xml:space="preserve"> One parent just thinks the move “stupid” As he doesn’t think playing with the phone is a bad thing.</w:t>
      </w:r>
    </w:p>
    <w:p>
      <w:pPr>
        <w:pStyle w:val="3"/>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eastAsiaTheme="minorEastAsia"/>
          <w:sz w:val="28"/>
          <w:szCs w:val="28"/>
          <w:u w:val="none"/>
          <w:lang w:eastAsia="zh-CN"/>
        </w:rPr>
        <w:t xml:space="preserve">Linda Bradley, a pupil at the school, says, “Why would kids want to see parents on their mobile phones all the time?” </w:t>
      </w:r>
    </w:p>
    <w:p>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sz w:val="28"/>
          <w:szCs w:val="28"/>
        </w:rPr>
      </w:pPr>
    </w:p>
    <w:tbl>
      <w:tblPr>
        <w:tblStyle w:val="8"/>
        <w:tblW w:w="7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945" w:type="dxa"/>
          </w:tcPr>
          <w:p>
            <w:pPr>
              <w:pStyle w:val="3"/>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sz w:val="28"/>
                <w:szCs w:val="28"/>
                <w:u w:val="none"/>
                <w:lang w:val="en-US" w:eastAsia="zh-CN"/>
              </w:rPr>
              <w:t>A.</w:t>
            </w:r>
            <w:r>
              <w:rPr>
                <w:rFonts w:hint="eastAsia" w:ascii="Times New Roman" w:hAnsi="Times New Roman" w:cs="Times New Roman" w:eastAsiaTheme="minorEastAsia"/>
                <w:sz w:val="28"/>
                <w:szCs w:val="28"/>
                <w:u w:val="none"/>
                <w:lang w:eastAsia="zh-CN"/>
              </w:rPr>
              <w:t xml:space="preserve">Discussions need to be held all the time at home.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sz w:val="28"/>
                <w:szCs w:val="28"/>
                <w:u w:val="none"/>
                <w:lang w:val="en-US" w:eastAsia="zh-CN"/>
              </w:rPr>
              <w:t>B.</w:t>
            </w:r>
            <w:r>
              <w:rPr>
                <w:rFonts w:hint="eastAsia" w:ascii="Times New Roman" w:hAnsi="Times New Roman" w:cs="Times New Roman" w:eastAsiaTheme="minorEastAsia"/>
                <w:sz w:val="28"/>
                <w:szCs w:val="28"/>
                <w:u w:val="none"/>
                <w:lang w:eastAsia="zh-CN"/>
              </w:rPr>
              <w:t xml:space="preserve">Greet your child with a smile, not a mobile.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eastAsiaTheme="minorEastAsia"/>
                <w:sz w:val="28"/>
                <w:szCs w:val="28"/>
                <w:u w:val="none"/>
                <w:lang w:eastAsia="zh-CN"/>
              </w:rPr>
              <w:t>C. Well, some people dislike the signs.</w:t>
            </w:r>
          </w:p>
          <w:p>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cs="Times New Roman" w:eastAsiaTheme="minorEastAsia"/>
                <w:sz w:val="28"/>
                <w:szCs w:val="28"/>
                <w:u w:val="none"/>
                <w:lang w:eastAsia="zh-CN"/>
              </w:rPr>
            </w:pPr>
            <w:r>
              <w:rPr>
                <w:rFonts w:hint="eastAsia" w:ascii="Times New Roman" w:hAnsi="Times New Roman" w:cs="Times New Roman" w:eastAsiaTheme="minorEastAsia"/>
                <w:sz w:val="28"/>
                <w:szCs w:val="28"/>
                <w:u w:val="none"/>
                <w:lang w:eastAsia="zh-CN"/>
              </w:rPr>
              <w:t>D.It's common that everyone picks their kids up on their</w:t>
            </w:r>
            <w:r>
              <w:rPr>
                <w:rFonts w:hint="eastAsia" w:ascii="Times New Roman" w:hAnsi="Times New Roman" w:cs="Times New Roman"/>
                <w:sz w:val="28"/>
                <w:szCs w:val="28"/>
                <w:u w:val="none"/>
                <w:lang w:val="en-US" w:eastAsia="zh-CN"/>
              </w:rPr>
              <w:t xml:space="preserve"> </w:t>
            </w:r>
            <w:r>
              <w:rPr>
                <w:rFonts w:hint="eastAsia" w:ascii="Times New Roman" w:hAnsi="Times New Roman" w:cs="Times New Roman" w:eastAsiaTheme="minorEastAsia"/>
                <w:sz w:val="28"/>
                <w:szCs w:val="28"/>
                <w:u w:val="none"/>
                <w:lang w:eastAsia="zh-CN"/>
              </w:rPr>
              <w:t>phones.</w:t>
            </w:r>
          </w:p>
          <w:p>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sz w:val="28"/>
                <w:szCs w:val="28"/>
                <w:u w:val="none"/>
                <w:vertAlign w:val="baseline"/>
                <w:lang w:val="en-US" w:eastAsia="zh-CN"/>
              </w:rPr>
            </w:pPr>
            <w:r>
              <w:rPr>
                <w:rFonts w:hint="eastAsia" w:ascii="Times New Roman" w:hAnsi="Times New Roman" w:cs="Times New Roman" w:eastAsiaTheme="minorEastAsia"/>
                <w:sz w:val="28"/>
                <w:szCs w:val="28"/>
                <w:u w:val="none"/>
                <w:lang w:eastAsia="zh-CN"/>
              </w:rPr>
              <w:t>E. It helps kids learn to have discussions.</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b/>
          <w:bCs/>
          <w:sz w:val="28"/>
          <w:szCs w:val="28"/>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【读写综合】(35分)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微软雅黑" w:cs="Times New Roman"/>
          <w:b/>
          <w:bCs/>
          <w:color w:val="000000" w:themeColor="text1"/>
          <w:sz w:val="28"/>
          <w:szCs w:val="28"/>
          <w:lang w:val="en-US" w:eastAsia="zh-CN"/>
          <w14:textFill>
            <w14:solidFill>
              <w14:schemeClr w14:val="tx1"/>
            </w14:solidFill>
          </w14:textFill>
        </w:rPr>
        <w:t>Ⅶ</w:t>
      </w:r>
      <w:r>
        <w:rPr>
          <w:rFonts w:hint="default" w:ascii="Times New Roman" w:hAnsi="Times New Roman" w:cs="Times New Roman"/>
          <w:b/>
          <w:bCs/>
          <w:color w:val="000000" w:themeColor="text1"/>
          <w:sz w:val="28"/>
          <w:szCs w:val="28"/>
          <w:lang w:val="en-US" w:eastAsia="zh-CN"/>
          <w14:textFill>
            <w14:solidFill>
              <w14:schemeClr w14:val="tx1"/>
            </w14:solidFill>
          </w14:textFill>
        </w:rPr>
        <w:t>.短文填空。(共10分，每小题1分)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In your school, are you allowed to choose the subjects you want to learn?(61)_(certain), the answer is“No" here in China.</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But in the USA, there's a special school. It(62)</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(begin) trying something new several years ago. At</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a high school in Florida, students are allowed to make a special (63)</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/t</w:t>
      </w:r>
      <w:r>
        <w:rPr>
          <w:rFonts w:hint="eastAsia" w:ascii="微软雅黑" w:hAnsi="微软雅黑" w:eastAsia="微软雅黑" w:cs="微软雅黑"/>
          <w:b w:val="0"/>
          <w:bCs w:val="0"/>
          <w:color w:val="000000" w:themeColor="text1"/>
          <w:sz w:val="28"/>
          <w:szCs w:val="28"/>
          <w:lang w:val="en-US" w:eastAsia="zh-CN"/>
          <w14:textFill>
            <w14:solidFill>
              <w14:schemeClr w14:val="tx1"/>
            </w14:solidFill>
          </w14:textFill>
        </w:rPr>
        <w:t>ʃɒɪ</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Is/-choosing their own classes. They can choose a subject like biology(生物), math,a foreign language or learn skills like car repair.</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Some people think students should (64)__(allow) to choose their favorite subjects to learn. They believe this helps students think about what they want to do in the future, and the school teaches (65)</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_(they) the knowledge and skills that they need to get there. They say giving the students the chance (66)</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(take) their favorite classes makes high school life more interesting. However, some other people are (67)_ their opinions. In their opinion, it gets in'(68)</w:t>
      </w:r>
      <w:r>
        <w:rPr>
          <w:rFonts w:hint="eastAsia" w:ascii="Times New Roman" w:hAnsi="Times New Roman" w:cs="Times New Roman"/>
          <w:b w:val="0"/>
          <w:bCs w:val="0"/>
          <w:color w:val="000000" w:themeColor="text1"/>
          <w:sz w:val="28"/>
          <w:szCs w:val="28"/>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 xml:space="preserve"> way of the students discovery about different possibilities. They also point out that 14-year-olds are too young to know (69)__ they really want to do in the future.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default" w:ascii="Times New Roman" w:hAnsi="Times New Roman"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cs="Times New Roman"/>
          <w:b w:val="0"/>
          <w:bCs w:val="0"/>
          <w:color w:val="000000" w:themeColor="text1"/>
          <w:sz w:val="28"/>
          <w:szCs w:val="28"/>
          <w:lang w:val="en-US" w:eastAsia="zh-CN"/>
          <w14:textFill>
            <w14:solidFill>
              <w14:schemeClr w14:val="tx1"/>
            </w14:solidFill>
          </w14:textFill>
        </w:rPr>
        <w:t>As students, would you like to be able to choose your</w:t>
      </w:r>
      <w:r>
        <w:rPr>
          <w:rFonts w:hint="eastAsia" w:ascii="Times New Roman" w:hAnsi="Times New Roman" w:cs="Times New Roman"/>
          <w:b w:val="0"/>
          <w:bCs w:val="0"/>
          <w:color w:val="000000" w:themeColor="text1"/>
          <w:sz w:val="28"/>
          <w:szCs w:val="28"/>
          <w:lang w:val="en-US" w:eastAsia="zh-CN"/>
          <w14:textFill>
            <w14:solidFill>
              <w14:schemeClr w14:val="tx1"/>
            </w14:solidFill>
          </w14:textFill>
        </w:rPr>
        <w:t xml:space="preserve"> own classes? By now, many useful changes have been made in education, but seeing the (70)__(different) in each student is also important. As for teachers, they should consider how to help each student become a better one.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bCs/>
          <w:color w:val="000000" w:themeColor="text1"/>
          <w:sz w:val="28"/>
          <w:szCs w:val="28"/>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b/>
          <w:bCs/>
          <w:sz w:val="24"/>
          <w:szCs w:val="24"/>
          <w:lang w:val="en-US" w:eastAsia="zh-CN"/>
        </w:rPr>
      </w:pPr>
      <w:r>
        <w:rPr>
          <w:rFonts w:hint="default" w:ascii="Times New Roman" w:hAnsi="Times New Roman" w:eastAsia="微软雅黑" w:cs="Times New Roman"/>
          <w:b/>
          <w:bCs/>
          <w:sz w:val="24"/>
          <w:szCs w:val="24"/>
          <w:lang w:val="en-US" w:eastAsia="zh-CN"/>
        </w:rPr>
        <w:t>Ⅷ</w:t>
      </w:r>
      <w:r>
        <w:rPr>
          <w:rFonts w:hint="default" w:ascii="Times New Roman" w:hAnsi="Times New Roman" w:cs="Times New Roman"/>
          <w:b/>
          <w:bCs/>
          <w:sz w:val="24"/>
          <w:szCs w:val="24"/>
          <w:lang w:val="en-US" w:eastAsia="zh-CN"/>
        </w:rPr>
        <w:t>.完成句子。(共10分，每小题2分)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b w:val="0"/>
          <w:bCs w:val="0"/>
          <w:sz w:val="24"/>
          <w:szCs w:val="24"/>
          <w:u w:val="single"/>
          <w:lang w:val="en-US" w:eastAsia="zh-CN"/>
        </w:rPr>
      </w:pPr>
      <w:r>
        <w:rPr>
          <w:rFonts w:hint="default" w:ascii="Times New Roman" w:hAnsi="Times New Roman" w:cs="Times New Roman"/>
          <w:b/>
          <w:bCs/>
          <w:sz w:val="24"/>
          <w:szCs w:val="24"/>
          <w:lang w:val="en-US" w:eastAsia="zh-CN"/>
        </w:rPr>
        <w:t>71.</w:t>
      </w:r>
      <w:r>
        <w:rPr>
          <w:rFonts w:hint="default" w:ascii="Times New Roman" w:hAnsi="Times New Roman" w:cs="Times New Roman"/>
          <w:b w:val="0"/>
          <w:bCs w:val="0"/>
          <w:sz w:val="24"/>
          <w:szCs w:val="24"/>
          <w:lang w:val="en-US" w:eastAsia="zh-CN"/>
        </w:rPr>
        <w:t xml:space="preserve"> My old neighbor felt lonely after her son</w:t>
      </w:r>
      <w:r>
        <w:rPr>
          <w:rFonts w:hint="eastAsia" w:ascii="Times New Roman" w:hAnsi="Times New Roman" w:cs="Times New Roman"/>
          <w:b w:val="0"/>
          <w:bCs w:val="0"/>
          <w:sz w:val="24"/>
          <w:szCs w:val="24"/>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我的老邻居在她的儿子搬出去之后感到很孤独。(move)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72. Sam, your mobile phone must be</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during the exam.</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萨姆,考试期间必须远离你的手机。(keep)</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73. Daming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_instead of depending on his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parents.</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大明自己做决定而不是依靠他的父母。(make)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74. He wants to tell the children_</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_to protec</w:t>
      </w:r>
      <w:r>
        <w:rPr>
          <w:rFonts w:hint="eastAsia" w:ascii="Times New Roman" w:hAnsi="Times New Roman" w:cs="Times New Roman"/>
          <w:b w:val="0"/>
          <w:bCs w:val="0"/>
          <w:sz w:val="24"/>
          <w:szCs w:val="24"/>
          <w:lang w:val="en-US" w:eastAsia="zh-CN"/>
        </w:rPr>
        <w:t xml:space="preserve">t </w:t>
      </w:r>
      <w:r>
        <w:rPr>
          <w:rFonts w:hint="default" w:ascii="Times New Roman" w:hAnsi="Times New Roman" w:cs="Times New Roman"/>
          <w:b w:val="0"/>
          <w:bCs w:val="0"/>
          <w:sz w:val="24"/>
          <w:szCs w:val="24"/>
          <w:lang w:val="en-US" w:eastAsia="zh-CN"/>
        </w:rPr>
        <w:t>the environment.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他想要告诉孩子们保护环境是多么的重要。(how)</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75. Do you think it is cool for boys</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val="0"/>
          <w:bCs w:val="0"/>
          <w:sz w:val="24"/>
          <w:szCs w:val="24"/>
          <w:lang w:val="en-US" w:eastAsia="zh-CN"/>
        </w:rPr>
        <w:t>你认为男孩打耳洞很酷吗?(get)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微软雅黑" w:cs="Times New Roman"/>
          <w:b/>
          <w:bCs/>
          <w:color w:val="000000" w:themeColor="text1"/>
          <w:sz w:val="24"/>
          <w:szCs w:val="24"/>
          <w:lang w:val="en-US" w:eastAsia="zh-CN"/>
          <w14:textFill>
            <w14:solidFill>
              <w14:schemeClr w14:val="tx1"/>
            </w14:solidFill>
          </w14:textFill>
        </w:rPr>
        <w:t>Ⅸ</w:t>
      </w:r>
      <w:r>
        <w:rPr>
          <w:rFonts w:hint="default" w:ascii="Times New Roman" w:hAnsi="Times New Roman" w:cs="Times New Roman"/>
          <w:b/>
          <w:bCs/>
          <w:color w:val="000000" w:themeColor="text1"/>
          <w:sz w:val="24"/>
          <w:szCs w:val="24"/>
          <w:lang w:val="en-US" w:eastAsia="zh-CN"/>
          <w14:textFill>
            <w14:solidFill>
              <w14:schemeClr w14:val="tx1"/>
            </w14:solidFill>
          </w14:textFill>
        </w:rPr>
        <w:t>，短文写作。(共 15分)</w:t>
      </w:r>
    </w:p>
    <w:p>
      <w:pPr>
        <w:keepNext w:val="0"/>
        <w:keepLines w:val="0"/>
        <w:pageBreakBefore w:val="0"/>
        <w:widowControl w:val="0"/>
        <w:kinsoku/>
        <w:wordWrap/>
        <w:overflowPunct/>
        <w:topLinePunct w:val="0"/>
        <w:autoSpaceDE/>
        <w:autoSpaceDN/>
        <w:bidi w:val="0"/>
        <w:adjustRightInd w:val="0"/>
        <w:snapToGrid/>
        <w:spacing w:after="0" w:line="28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古语有云“没有规矩,不成方圆”,作为生活在当今和谐社会(harmonious society)中的我们,不论是在家里还是在外面，都应该遵守相关的规则。假如下周你的班级将举办关于这个话题的班会,请你根据以下要点提示写一篇发言稿,届时在班会上向同学们介绍在日常生活中需要遵守哪些规则。要点提示:</w:t>
      </w:r>
    </w:p>
    <w:p>
      <w:pPr>
        <w:keepNext w:val="0"/>
        <w:keepLines w:val="0"/>
        <w:pageBreakBefore w:val="0"/>
        <w:widowControl w:val="0"/>
        <w:numPr>
          <w:ilvl w:val="0"/>
          <w:numId w:val="6"/>
        </w:numPr>
        <w:kinsoku/>
        <w:wordWrap/>
        <w:overflowPunct/>
        <w:topLinePunct w:val="0"/>
        <w:autoSpaceDE/>
        <w:autoSpaceDN/>
        <w:bidi w:val="0"/>
        <w:adjustRightInd w:val="0"/>
        <w:snapToGrid/>
        <w:spacing w:after="0" w:line="28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遵守交通规则:2.不插队;3.遵守动物园的规则;4.补充两点其他的规则。</w:t>
      </w:r>
    </w:p>
    <w:p>
      <w:pPr>
        <w:keepNext w:val="0"/>
        <w:keepLines w:val="0"/>
        <w:pageBreakBefore w:val="0"/>
        <w:widowControl w:val="0"/>
        <w:numPr>
          <w:ilvl w:val="0"/>
          <w:numId w:val="6"/>
        </w:numPr>
        <w:kinsoku/>
        <w:wordWrap/>
        <w:overflowPunct/>
        <w:topLinePunct w:val="0"/>
        <w:autoSpaceDE/>
        <w:autoSpaceDN/>
        <w:bidi w:val="0"/>
        <w:adjustRightInd w:val="0"/>
        <w:snapToGrid/>
        <w:spacing w:after="0" w:line="28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要求:</w:t>
      </w:r>
    </w:p>
    <w:p>
      <w:pPr>
        <w:keepNext w:val="0"/>
        <w:keepLines w:val="0"/>
        <w:pageBreakBefore w:val="0"/>
        <w:widowControl w:val="0"/>
        <w:kinsoku/>
        <w:wordWrap/>
        <w:overflowPunct/>
        <w:topLinePunct w:val="0"/>
        <w:autoSpaceDE/>
        <w:autoSpaceDN/>
        <w:bidi w:val="0"/>
        <w:adjustRightInd w:val="0"/>
        <w:snapToGrid/>
        <w:spacing w:after="0" w:line="28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1.发言稿的内容必须包含所有要点提示;2.适当运用含有情态动词的被动语态;3.词数 80 左右,可适当发挥(发言稿的开头和结尾已给出,不计入总词数);4.文中不要出现真实的人名和校名等相关信息。</w:t>
      </w:r>
    </w:p>
    <w:p>
      <w:pPr>
        <w:keepNext w:val="0"/>
        <w:keepLines w:val="0"/>
        <w:pageBreakBefore w:val="0"/>
        <w:widowControl w:val="0"/>
        <w:kinsoku/>
        <w:wordWrap/>
        <w:overflowPunct/>
        <w:topLinePunct w:val="0"/>
        <w:autoSpaceDE/>
        <w:autoSpaceDN/>
        <w:bidi w:val="0"/>
        <w:adjustRightInd w:val="0"/>
        <w:snapToGrid/>
        <w:spacing w:after="0" w:line="28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参考词语:obey .遵守;randomly .随意地;jump the queue 插队</w:t>
      </w:r>
    </w:p>
    <w:p>
      <w:pPr>
        <w:keepNext w:val="0"/>
        <w:keepLines w:val="0"/>
        <w:pageBreakBefore w:val="0"/>
        <w:widowControl w:val="0"/>
        <w:kinsoku/>
        <w:wordWrap/>
        <w:overflowPunct/>
        <w:topLinePunct w:val="0"/>
        <w:autoSpaceDE/>
        <w:autoSpaceDN/>
        <w:bidi w:val="0"/>
        <w:adjustRightInd w:val="0"/>
        <w:snapToGrid/>
        <w:spacing w:after="0" w:line="280" w:lineRule="exac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Dear classmates,</w:t>
      </w:r>
    </w:p>
    <w:p>
      <w:pPr>
        <w:keepNext w:val="0"/>
        <w:keepLines w:val="0"/>
        <w:pageBreakBefore w:val="0"/>
        <w:widowControl w:val="0"/>
        <w:kinsoku/>
        <w:wordWrap/>
        <w:overflowPunct/>
        <w:topLinePunct w:val="0"/>
        <w:autoSpaceDE/>
        <w:autoSpaceDN/>
        <w:bidi w:val="0"/>
        <w:adjustRightInd w:val="0"/>
        <w:snapToGrid/>
        <w:spacing w:after="0" w:line="280" w:lineRule="exact"/>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We’re living in a harmonious society. As teenagers, it's necessary for us to obey the following rules.</w:t>
      </w:r>
    </w:p>
    <w:p>
      <w:pPr>
        <w:pStyle w:val="2"/>
        <w:keepNext w:val="0"/>
        <w:keepLines w:val="0"/>
        <w:pageBreakBefore w:val="0"/>
        <w:widowControl w:val="0"/>
        <w:kinsoku/>
        <w:wordWrap/>
        <w:overflowPunct/>
        <w:topLinePunct w:val="0"/>
        <w:autoSpaceDE/>
        <w:autoSpaceDN/>
        <w:bidi w:val="0"/>
        <w:snapToGrid/>
        <w:spacing w:line="280" w:lineRule="exact"/>
        <w:textAlignment w:val="auto"/>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snapToGrid/>
        <w:spacing w:line="280" w:lineRule="exact"/>
        <w:textAlignment w:val="auto"/>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snapToGrid/>
        <w:spacing w:line="280" w:lineRule="exact"/>
        <w:textAlignment w:val="auto"/>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snapToGrid/>
        <w:spacing w:line="280" w:lineRule="exact"/>
        <w:textAlignment w:val="auto"/>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snapToGrid/>
        <w:spacing w:line="280" w:lineRule="exact"/>
        <w:textAlignment w:val="auto"/>
        <w:rPr>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t>That's all. Thank you.</w:t>
      </w:r>
    </w:p>
    <w:p>
      <w:pPr>
        <w:pStyle w:val="2"/>
        <w:rPr>
          <w:rFonts w:hint="eastAsia" w:ascii="Times New Roman" w:hAnsi="Times New Roman" w:eastAsia="宋体" w:cs="Times New Roman"/>
          <w:color w:val="000000" w:themeColor="text1"/>
          <w:sz w:val="28"/>
          <w:szCs w:val="28"/>
          <w:u w:val="none"/>
          <w:lang w:val="en-US" w:eastAsia="zh-CN"/>
          <w14:textFill>
            <w14:solidFill>
              <w14:schemeClr w14:val="tx1"/>
            </w14:solidFill>
          </w14:textFill>
        </w:rPr>
      </w:pPr>
    </w:p>
    <w:p>
      <w:pPr>
        <w:pStyle w:val="2"/>
        <w:rPr>
          <w:rFonts w:hint="eastAsia" w:ascii="Times New Roman" w:hAnsi="Times New Roman" w:eastAsia="宋体" w:cs="Times New Roman"/>
          <w:color w:val="000000" w:themeColor="text1"/>
          <w:sz w:val="28"/>
          <w:szCs w:val="28"/>
          <w:u w:val="none"/>
          <w:lang w:val="en-US" w:eastAsia="zh-CN"/>
          <w14:textFill>
            <w14:solidFill>
              <w14:schemeClr w14:val="tx1"/>
            </w14:solidFill>
          </w14:textFill>
        </w:rPr>
      </w:pPr>
    </w:p>
    <w:p>
      <w:pPr>
        <w:pStyle w:val="2"/>
        <w:rPr>
          <w:rFonts w:hint="eastAsia" w:ascii="Times New Roman" w:hAnsi="Times New Roman" w:eastAsia="宋体" w:cs="Times New Roman"/>
          <w:color w:val="000000" w:themeColor="text1"/>
          <w:sz w:val="28"/>
          <w:szCs w:val="28"/>
          <w:u w:val="none"/>
          <w:lang w:val="en-US" w:eastAsia="zh-CN"/>
          <w14:textFill>
            <w14:solidFill>
              <w14:schemeClr w14:val="tx1"/>
            </w14:solidFill>
          </w14:textFill>
        </w:rPr>
      </w:pPr>
    </w:p>
    <w:p>
      <w:pPr>
        <w:pStyle w:val="2"/>
        <w:rPr>
          <w:rFonts w:hint="eastAsia" w:ascii="Times New Roman" w:hAnsi="Times New Roman" w:eastAsia="宋体" w:cs="Times New Roman"/>
          <w:color w:val="000000" w:themeColor="text1"/>
          <w:sz w:val="28"/>
          <w:szCs w:val="28"/>
          <w:u w:val="none"/>
          <w:lang w:val="en-US" w:eastAsia="zh-CN"/>
          <w14:textFill>
            <w14:solidFill>
              <w14:schemeClr w14:val="tx1"/>
            </w14:solidFill>
          </w14:textFill>
        </w:rPr>
      </w:pPr>
      <w:r>
        <w:rPr>
          <w:rFonts w:hint="eastAsia" w:ascii="Times New Roman" w:hAnsi="Times New Roman" w:eastAsia="宋体" w:cs="Times New Roman"/>
          <w:color w:val="000000" w:themeColor="text1"/>
          <w:sz w:val="28"/>
          <w:szCs w:val="28"/>
          <w:u w:val="none"/>
          <w:lang w:val="en-US" w:eastAsia="zh-CN"/>
          <w14:textFill>
            <w14:solidFill>
              <w14:schemeClr w14:val="tx1"/>
            </w14:solidFill>
          </w14:textFill>
        </w:rPr>
        <w:t>参考答案</w:t>
      </w:r>
    </w:p>
    <w:p>
      <w:pPr>
        <w:rPr>
          <w:rFonts w:hint="eastAsia"/>
          <w:sz w:val="24"/>
          <w:szCs w:val="24"/>
          <w:lang w:eastAsia="zh-CN"/>
        </w:rPr>
      </w:pPr>
      <w:r>
        <w:rPr>
          <w:rFonts w:hint="eastAsia"/>
          <w:sz w:val="24"/>
          <w:szCs w:val="24"/>
          <w:lang w:eastAsia="zh-CN"/>
        </w:rPr>
        <w:t>Ⅲ. 21-25 CBBCC 26-30 DBACA</w:t>
      </w:r>
    </w:p>
    <w:p>
      <w:pPr>
        <w:rPr>
          <w:rFonts w:hint="eastAsia"/>
          <w:sz w:val="24"/>
          <w:szCs w:val="24"/>
          <w:lang w:eastAsia="zh-CN"/>
        </w:rPr>
      </w:pPr>
      <w:r>
        <w:rPr>
          <w:rFonts w:hint="eastAsia"/>
          <w:sz w:val="24"/>
          <w:szCs w:val="24"/>
          <w:lang w:eastAsia="zh-CN"/>
        </w:rPr>
        <w:t>Ⅳ.31-35 DBACA 36-40 CBAAB</w:t>
      </w:r>
    </w:p>
    <w:p>
      <w:pPr>
        <w:rPr>
          <w:rFonts w:hint="eastAsia"/>
          <w:sz w:val="24"/>
          <w:szCs w:val="24"/>
          <w:lang w:eastAsia="zh-CN"/>
        </w:rPr>
      </w:pPr>
      <w:r>
        <w:rPr>
          <w:rFonts w:hint="eastAsia"/>
          <w:sz w:val="24"/>
          <w:szCs w:val="24"/>
          <w:lang w:eastAsia="zh-CN"/>
        </w:rPr>
        <w:t>Ⅴ. 41-45 DBBAB 46-50 BCBDA</w:t>
      </w:r>
    </w:p>
    <w:p>
      <w:pPr>
        <w:rPr>
          <w:rFonts w:hint="eastAsia"/>
          <w:sz w:val="24"/>
          <w:szCs w:val="24"/>
          <w:lang w:eastAsia="zh-CN"/>
        </w:rPr>
      </w:pPr>
      <w:r>
        <w:rPr>
          <w:rFonts w:hint="eastAsia"/>
          <w:sz w:val="24"/>
          <w:szCs w:val="24"/>
          <w:lang w:eastAsia="zh-CN"/>
        </w:rPr>
        <w:t>51-55 BBDCA</w:t>
      </w:r>
    </w:p>
    <w:p>
      <w:pPr>
        <w:rPr>
          <w:rFonts w:hint="eastAsia"/>
          <w:sz w:val="24"/>
          <w:szCs w:val="24"/>
          <w:lang w:eastAsia="zh-CN"/>
        </w:rPr>
      </w:pPr>
      <w:r>
        <w:rPr>
          <w:rFonts w:hint="eastAsia"/>
          <w:sz w:val="24"/>
          <w:szCs w:val="24"/>
          <w:lang w:eastAsia="zh-CN"/>
        </w:rPr>
        <w:t>Ⅵ. 56-60 BEDAC</w:t>
      </w:r>
    </w:p>
    <w:p>
      <w:pPr>
        <w:rPr>
          <w:rFonts w:hint="eastAsia"/>
          <w:sz w:val="24"/>
          <w:szCs w:val="24"/>
          <w:lang w:eastAsia="zh-CN"/>
        </w:rPr>
      </w:pPr>
      <w:r>
        <w:rPr>
          <w:rFonts w:hint="eastAsia"/>
          <w:sz w:val="24"/>
          <w:szCs w:val="24"/>
          <w:lang w:eastAsia="zh-CN"/>
        </w:rPr>
        <w:t>Ⅶ. 61. Certainly 62. began 63. choice</w:t>
      </w:r>
    </w:p>
    <w:p>
      <w:pPr>
        <w:rPr>
          <w:rFonts w:hint="eastAsia"/>
          <w:sz w:val="24"/>
          <w:szCs w:val="24"/>
          <w:lang w:eastAsia="zh-CN"/>
        </w:rPr>
      </w:pPr>
      <w:r>
        <w:rPr>
          <w:rFonts w:hint="eastAsia"/>
          <w:sz w:val="24"/>
          <w:szCs w:val="24"/>
          <w:lang w:eastAsia="zh-CN"/>
        </w:rPr>
        <w:t>64. be allowed 65. them 66. to take</w:t>
      </w:r>
    </w:p>
    <w:p>
      <w:pPr>
        <w:rPr>
          <w:rFonts w:hint="eastAsia"/>
          <w:sz w:val="24"/>
          <w:szCs w:val="24"/>
          <w:lang w:eastAsia="zh-CN"/>
        </w:rPr>
      </w:pPr>
      <w:r>
        <w:rPr>
          <w:rFonts w:hint="eastAsia"/>
          <w:sz w:val="24"/>
          <w:szCs w:val="24"/>
          <w:lang w:eastAsia="zh-CN"/>
        </w:rPr>
        <w:t>67. against 68. the 69. what</w:t>
      </w:r>
    </w:p>
    <w:p>
      <w:pPr>
        <w:rPr>
          <w:rFonts w:hint="eastAsia"/>
          <w:sz w:val="24"/>
          <w:szCs w:val="24"/>
          <w:lang w:eastAsia="zh-CN"/>
        </w:rPr>
      </w:pPr>
      <w:r>
        <w:rPr>
          <w:rFonts w:hint="eastAsia"/>
          <w:sz w:val="24"/>
          <w:szCs w:val="24"/>
          <w:lang w:eastAsia="zh-CN"/>
        </w:rPr>
        <w:t>70. difference/differences</w:t>
      </w:r>
    </w:p>
    <w:p>
      <w:pPr>
        <w:rPr>
          <w:rFonts w:hint="eastAsia"/>
          <w:sz w:val="24"/>
          <w:szCs w:val="24"/>
          <w:lang w:eastAsia="zh-CN"/>
        </w:rPr>
      </w:pPr>
      <w:r>
        <w:rPr>
          <w:rFonts w:hint="eastAsia"/>
          <w:sz w:val="24"/>
          <w:szCs w:val="24"/>
          <w:lang w:eastAsia="zh-CN"/>
        </w:rPr>
        <w:t>Ⅷ. 71. moved out 72. kept off</w:t>
      </w:r>
    </w:p>
    <w:p>
      <w:pPr>
        <w:rPr>
          <w:rFonts w:hint="eastAsia"/>
          <w:sz w:val="24"/>
          <w:szCs w:val="24"/>
          <w:lang w:eastAsia="zh-CN"/>
        </w:rPr>
      </w:pPr>
      <w:r>
        <w:rPr>
          <w:rFonts w:hint="eastAsia"/>
          <w:sz w:val="24"/>
          <w:szCs w:val="24"/>
          <w:lang w:eastAsia="zh-CN"/>
        </w:rPr>
        <w:t>73. makes his own decision</w:t>
      </w:r>
    </w:p>
    <w:p>
      <w:pPr>
        <w:rPr>
          <w:rFonts w:hint="eastAsia"/>
          <w:sz w:val="24"/>
          <w:szCs w:val="24"/>
          <w:lang w:eastAsia="zh-CN"/>
        </w:rPr>
      </w:pPr>
      <w:r>
        <w:rPr>
          <w:rFonts w:hint="eastAsia"/>
          <w:sz w:val="24"/>
          <w:szCs w:val="24"/>
          <w:lang w:eastAsia="zh-CN"/>
        </w:rPr>
        <w:t>74. how important it is</w:t>
      </w:r>
    </w:p>
    <w:p>
      <w:pPr>
        <w:rPr>
          <w:rFonts w:hint="eastAsia"/>
          <w:sz w:val="24"/>
          <w:szCs w:val="24"/>
          <w:lang w:eastAsia="zh-CN"/>
        </w:rPr>
      </w:pPr>
      <w:r>
        <w:rPr>
          <w:rFonts w:hint="eastAsia"/>
          <w:sz w:val="24"/>
          <w:szCs w:val="24"/>
          <w:lang w:eastAsia="zh-CN"/>
        </w:rPr>
        <w:t>75. to get their ears pierced</w:t>
      </w:r>
    </w:p>
    <w:p>
      <w:pPr>
        <w:rPr>
          <w:rFonts w:hint="eastAsia"/>
          <w:sz w:val="24"/>
          <w:szCs w:val="24"/>
          <w:lang w:eastAsia="zh-CN"/>
        </w:rPr>
      </w:pPr>
      <w:r>
        <w:rPr>
          <w:rFonts w:hint="eastAsia"/>
          <w:sz w:val="24"/>
          <w:szCs w:val="24"/>
          <w:lang w:eastAsia="zh-CN"/>
        </w:rPr>
        <w:t xml:space="preserve">Ⅸ. One possible verson: </w:t>
      </w:r>
    </w:p>
    <w:p>
      <w:pPr>
        <w:rPr>
          <w:rFonts w:hint="eastAsia"/>
          <w:sz w:val="24"/>
          <w:szCs w:val="24"/>
          <w:lang w:eastAsia="zh-CN"/>
        </w:rPr>
      </w:pPr>
      <w:r>
        <w:rPr>
          <w:rFonts w:hint="eastAsia"/>
          <w:sz w:val="24"/>
          <w:szCs w:val="24"/>
          <w:lang w:eastAsia="zh-CN"/>
        </w:rPr>
        <w:t>Dear classmates,</w:t>
      </w:r>
    </w:p>
    <w:p>
      <w:pPr>
        <w:rPr>
          <w:rFonts w:hint="eastAsia"/>
          <w:sz w:val="24"/>
          <w:szCs w:val="24"/>
          <w:lang w:eastAsia="zh-CN"/>
        </w:rPr>
      </w:pPr>
      <w:r>
        <w:rPr>
          <w:rFonts w:hint="eastAsia"/>
          <w:sz w:val="24"/>
          <w:szCs w:val="24"/>
          <w:lang w:eastAsia="zh-CN"/>
        </w:rPr>
        <w:t>We’re living in a harmonious society. As teenagers, it’s necessary for us to obey the following rules.</w:t>
      </w:r>
    </w:p>
    <w:p>
      <w:pPr>
        <w:rPr>
          <w:rFonts w:hint="eastAsia"/>
          <w:sz w:val="24"/>
          <w:szCs w:val="24"/>
          <w:lang w:eastAsia="zh-CN"/>
        </w:rPr>
      </w:pPr>
      <w:r>
        <w:rPr>
          <w:rFonts w:hint="eastAsia"/>
          <w:sz w:val="24"/>
          <w:szCs w:val="24"/>
          <w:lang w:eastAsia="zh-CN"/>
        </w:rPr>
        <w:t>Firstly, the traffic rules must be obeyed whenever we’re in the street. For example, we must wait until the traffic lights turn green. Secondly, we shouldn’t jump the queue when we’re in public places. It is very impolite. Next, the zoo rules should be followed because it can keep us safe. We shouldn’t throw things at animals or feed them randomly. Then, we mustn’t throw rubbish here and there. At last, we should say no to smoking and fighting that are not allowed at school.</w:t>
      </w:r>
    </w:p>
    <w:p>
      <w:pPr>
        <w:rPr>
          <w:rFonts w:hint="eastAsia"/>
          <w:sz w:val="24"/>
          <w:szCs w:val="24"/>
          <w:lang w:eastAsia="zh-CN"/>
        </w:rPr>
      </w:pPr>
      <w:r>
        <w:rPr>
          <w:rFonts w:hint="eastAsia"/>
          <w:sz w:val="24"/>
          <w:szCs w:val="24"/>
          <w:lang w:eastAsia="zh-CN"/>
        </w:rPr>
        <w:t>In a word, we’ll live more happily as long as we follow these rules in our daily lives.</w:t>
      </w:r>
    </w:p>
    <w:p>
      <w:pPr>
        <w:pStyle w:val="2"/>
        <w:rPr>
          <w:rFonts w:hint="default" w:ascii="Times New Roman" w:hAnsi="Times New Roman" w:eastAsia="宋体" w:cs="Times New Roman"/>
          <w:color w:val="000000" w:themeColor="text1"/>
          <w:sz w:val="28"/>
          <w:szCs w:val="28"/>
          <w:u w:val="none"/>
          <w:lang w:val="en-US" w:eastAsia="zh-CN"/>
          <w14:textFill>
            <w14:solidFill>
              <w14:schemeClr w14:val="tx1"/>
            </w14:solidFill>
          </w14:textFill>
        </w:rPr>
      </w:pPr>
    </w:p>
    <w:p>
      <w:pPr>
        <w:numPr>
          <w:ilvl w:val="0"/>
          <w:numId w:val="0"/>
        </w:numPr>
        <w:jc w:val="left"/>
        <w:rPr>
          <w:rFonts w:hint="default" w:ascii="Times New Roman" w:hAnsi="Times New Roman" w:cs="Times New Roman"/>
          <w:b w:val="0"/>
          <w:bCs w:val="0"/>
          <w:color w:val="000000" w:themeColor="text1"/>
          <w:sz w:val="21"/>
          <w:szCs w:val="21"/>
          <w:u w:val="single"/>
          <w:lang w:val="en-US" w:eastAsia="zh-CN"/>
          <w14:textFill>
            <w14:solidFill>
              <w14:schemeClr w14:val="tx1"/>
            </w14:solidFill>
          </w14:textFill>
        </w:rPr>
        <w:sectPr>
          <w:headerReference r:id="rId3" w:type="default"/>
          <w:footerReference r:id="rId4" w:type="default"/>
          <w:pgSz w:w="20863" w:h="14740" w:orient="landscape"/>
          <w:pgMar w:top="1463" w:right="1440" w:bottom="1463" w:left="1440" w:header="851" w:footer="992" w:gutter="0"/>
          <w:cols w:equalWidth="0" w:num="2">
            <w:col w:w="8779" w:space="425"/>
            <w:col w:w="8779"/>
          </w:cols>
          <w:docGrid w:type="lines" w:linePitch="312" w:charSpace="0"/>
        </w:sectPr>
      </w:pPr>
    </w:p>
    <w:p>
      <w:bookmarkStart w:id="0" w:name="_GoBack"/>
      <w:bookmarkEnd w:id="0"/>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E1CF12"/>
    <w:multiLevelType w:val="singleLevel"/>
    <w:tmpl w:val="9BE1CF12"/>
    <w:lvl w:ilvl="0" w:tentative="0">
      <w:start w:val="1"/>
      <w:numFmt w:val="upperLetter"/>
      <w:suff w:val="space"/>
      <w:lvlText w:val="%1."/>
      <w:lvlJc w:val="left"/>
    </w:lvl>
  </w:abstractNum>
  <w:abstractNum w:abstractNumId="1">
    <w:nsid w:val="BF06CD52"/>
    <w:multiLevelType w:val="singleLevel"/>
    <w:tmpl w:val="BF06CD52"/>
    <w:lvl w:ilvl="0" w:tentative="0">
      <w:start w:val="1"/>
      <w:numFmt w:val="upperLetter"/>
      <w:suff w:val="space"/>
      <w:lvlText w:val="%1."/>
      <w:lvlJc w:val="left"/>
    </w:lvl>
  </w:abstractNum>
  <w:abstractNum w:abstractNumId="2">
    <w:nsid w:val="EF965B12"/>
    <w:multiLevelType w:val="singleLevel"/>
    <w:tmpl w:val="EF965B12"/>
    <w:lvl w:ilvl="0" w:tentative="0">
      <w:start w:val="1"/>
      <w:numFmt w:val="upperLetter"/>
      <w:lvlText w:val="%1."/>
      <w:lvlJc w:val="left"/>
      <w:pPr>
        <w:tabs>
          <w:tab w:val="left" w:pos="312"/>
        </w:tabs>
      </w:pPr>
    </w:lvl>
  </w:abstractNum>
  <w:abstractNum w:abstractNumId="3">
    <w:nsid w:val="1D98A2C1"/>
    <w:multiLevelType w:val="singleLevel"/>
    <w:tmpl w:val="1D98A2C1"/>
    <w:lvl w:ilvl="0" w:tentative="0">
      <w:start w:val="1"/>
      <w:numFmt w:val="decimal"/>
      <w:lvlText w:val="%1."/>
      <w:lvlJc w:val="left"/>
      <w:pPr>
        <w:tabs>
          <w:tab w:val="left" w:pos="312"/>
        </w:tabs>
      </w:pPr>
    </w:lvl>
  </w:abstractNum>
  <w:abstractNum w:abstractNumId="4">
    <w:nsid w:val="47AE00F4"/>
    <w:multiLevelType w:val="singleLevel"/>
    <w:tmpl w:val="47AE00F4"/>
    <w:lvl w:ilvl="0" w:tentative="0">
      <w:start w:val="1"/>
      <w:numFmt w:val="upperLetter"/>
      <w:suff w:val="space"/>
      <w:lvlText w:val="%1."/>
      <w:lvlJc w:val="left"/>
      <w:pPr>
        <w:ind w:left="840"/>
      </w:pPr>
    </w:lvl>
  </w:abstractNum>
  <w:abstractNum w:abstractNumId="5">
    <w:nsid w:val="72650B39"/>
    <w:multiLevelType w:val="singleLevel"/>
    <w:tmpl w:val="72650B39"/>
    <w:lvl w:ilvl="0" w:tentative="0">
      <w:start w:val="1"/>
      <w:numFmt w:val="upperLetter"/>
      <w:lvlText w:val="%1."/>
      <w:lvlJc w:val="left"/>
      <w:pPr>
        <w:tabs>
          <w:tab w:val="left" w:pos="312"/>
        </w:tabs>
      </w:p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jNzk4MjRkOWVkY2VlYzM3YjAyOWM3ODE1YjFkYjAifQ=="/>
  </w:docVars>
  <w:rsids>
    <w:rsidRoot w:val="00000000"/>
    <w:rsid w:val="000F134E"/>
    <w:rsid w:val="004151FC"/>
    <w:rsid w:val="00C02FC6"/>
    <w:rsid w:val="01CF6479"/>
    <w:rsid w:val="08360355"/>
    <w:rsid w:val="083E143D"/>
    <w:rsid w:val="086C7777"/>
    <w:rsid w:val="08BF3952"/>
    <w:rsid w:val="0ADB168F"/>
    <w:rsid w:val="0DD16FE2"/>
    <w:rsid w:val="0E8B56C4"/>
    <w:rsid w:val="0F0A62B7"/>
    <w:rsid w:val="0F6056D0"/>
    <w:rsid w:val="10E25F86"/>
    <w:rsid w:val="11710B39"/>
    <w:rsid w:val="136D62E0"/>
    <w:rsid w:val="170B166A"/>
    <w:rsid w:val="17661B0F"/>
    <w:rsid w:val="177E7483"/>
    <w:rsid w:val="17F3503E"/>
    <w:rsid w:val="1872698E"/>
    <w:rsid w:val="197D1316"/>
    <w:rsid w:val="1E605118"/>
    <w:rsid w:val="1E7D3D51"/>
    <w:rsid w:val="1F661E6D"/>
    <w:rsid w:val="21EB4CA7"/>
    <w:rsid w:val="224546E2"/>
    <w:rsid w:val="226B75A3"/>
    <w:rsid w:val="24A075B1"/>
    <w:rsid w:val="25B176F4"/>
    <w:rsid w:val="267047E0"/>
    <w:rsid w:val="2876204B"/>
    <w:rsid w:val="293E4722"/>
    <w:rsid w:val="29D51722"/>
    <w:rsid w:val="2C46226B"/>
    <w:rsid w:val="2DE24974"/>
    <w:rsid w:val="311D206E"/>
    <w:rsid w:val="318158E5"/>
    <w:rsid w:val="31992AA7"/>
    <w:rsid w:val="31B625DE"/>
    <w:rsid w:val="322E0317"/>
    <w:rsid w:val="338A7367"/>
    <w:rsid w:val="36DF5796"/>
    <w:rsid w:val="36EA73A7"/>
    <w:rsid w:val="3843338E"/>
    <w:rsid w:val="3A591DD1"/>
    <w:rsid w:val="3AA5217F"/>
    <w:rsid w:val="3C7F0A30"/>
    <w:rsid w:val="3D600981"/>
    <w:rsid w:val="40E829CD"/>
    <w:rsid w:val="41B806A9"/>
    <w:rsid w:val="455D6413"/>
    <w:rsid w:val="46215F9D"/>
    <w:rsid w:val="4ACE62B7"/>
    <w:rsid w:val="4B5C749B"/>
    <w:rsid w:val="4BCB28E5"/>
    <w:rsid w:val="4DC14EAE"/>
    <w:rsid w:val="4E9B6A46"/>
    <w:rsid w:val="4EA847CA"/>
    <w:rsid w:val="4F111E0D"/>
    <w:rsid w:val="4F1F6B8B"/>
    <w:rsid w:val="4FAC1844"/>
    <w:rsid w:val="50771B9B"/>
    <w:rsid w:val="519628F5"/>
    <w:rsid w:val="522C0125"/>
    <w:rsid w:val="5268671C"/>
    <w:rsid w:val="540A58B9"/>
    <w:rsid w:val="562A3ADE"/>
    <w:rsid w:val="59AD4829"/>
    <w:rsid w:val="5A3475B5"/>
    <w:rsid w:val="5B694D26"/>
    <w:rsid w:val="5BBC69C7"/>
    <w:rsid w:val="5BE9431B"/>
    <w:rsid w:val="5C8C2D32"/>
    <w:rsid w:val="5D023958"/>
    <w:rsid w:val="5E4E2A65"/>
    <w:rsid w:val="60300AC3"/>
    <w:rsid w:val="616F3EC5"/>
    <w:rsid w:val="61F5763C"/>
    <w:rsid w:val="62CF0EC0"/>
    <w:rsid w:val="62D6501A"/>
    <w:rsid w:val="64C76946"/>
    <w:rsid w:val="668F79A3"/>
    <w:rsid w:val="676A3FB8"/>
    <w:rsid w:val="676E494F"/>
    <w:rsid w:val="67DE6499"/>
    <w:rsid w:val="684A4B9C"/>
    <w:rsid w:val="6BA31D51"/>
    <w:rsid w:val="6C772A4F"/>
    <w:rsid w:val="6D4E431B"/>
    <w:rsid w:val="6D552239"/>
    <w:rsid w:val="6F5E4308"/>
    <w:rsid w:val="70AE62DA"/>
    <w:rsid w:val="712255F7"/>
    <w:rsid w:val="72BF2982"/>
    <w:rsid w:val="7476443B"/>
    <w:rsid w:val="765E7DBD"/>
    <w:rsid w:val="77EC5364"/>
    <w:rsid w:val="7B57667C"/>
    <w:rsid w:val="7CFB13D8"/>
    <w:rsid w:val="7D420E7B"/>
    <w:rsid w:val="7E8B6FD4"/>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99"/>
    <w:pPr>
      <w:spacing w:after="120"/>
    </w:pPr>
  </w:style>
  <w:style w:type="paragraph" w:styleId="3">
    <w:name w:val="Plain Text"/>
    <w:basedOn w:val="1"/>
    <w:qFormat/>
    <w:uiPriority w:val="0"/>
    <w:rPr>
      <w:rFonts w:ascii="宋体" w:hAnsi="Courier New" w:cs="Courier New"/>
      <w:szCs w:val="21"/>
    </w:rPr>
  </w:style>
  <w:style w:type="paragraph" w:styleId="4">
    <w:name w:val="footer"/>
    <w:basedOn w:val="1"/>
    <w:unhideWhenUsed/>
    <w:qFormat/>
    <w:uiPriority w:val="99"/>
    <w:pPr>
      <w:tabs>
        <w:tab w:val="center" w:pos="4153"/>
        <w:tab w:val="right" w:pos="8306"/>
      </w:tabs>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styleId="12">
    <w:name w:val="List Paragraph"/>
    <w:basedOn w:val="1"/>
    <w:qFormat/>
    <w:uiPriority w:val="34"/>
    <w:pPr>
      <w:ind w:firstLine="420" w:firstLineChars="200"/>
    </w:pPr>
  </w:style>
  <w:style w:type="character" w:customStyle="1" w:styleId="13">
    <w:name w:val="页眉 Char"/>
    <w:link w:val="5"/>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2911</Words>
  <Characters>10989</Characters>
  <Lines>0</Lines>
  <Paragraphs>0</Paragraphs>
  <TotalTime>2</TotalTime>
  <ScaleCrop>false</ScaleCrop>
  <LinksUpToDate>false</LinksUpToDate>
  <CharactersWithSpaces>13902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2022-03-17T02:16:00Z</dcterms:created>
  <dc:creator>Administrator</dc:creator>
  <cp:lastModifiedBy>Administrator</cp:lastModifiedBy>
  <dcterms:modified xsi:type="dcterms:W3CDTF">2022-11-23T07:14:28Z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