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2"/>
          <w:szCs w:val="32"/>
          <w:lang w:eastAsia="zh-CN"/>
        </w:rPr>
      </w:pPr>
      <w:r>
        <w:rPr>
          <w:rFonts w:hint="eastAsia" w:eastAsiaTheme="minorEastAsia"/>
          <w:b/>
          <w:bCs/>
          <w:sz w:val="32"/>
          <w:szCs w:val="32"/>
          <w:lang w:eastAsia="zh-CN"/>
        </w:rPr>
        <w:pict>
          <v:shape id="_x0000_s1025" o:spid="_x0000_s1025" o:spt="75" type="#_x0000_t75" style="position:absolute;left:0pt;margin-left:946pt;margin-top:858pt;height:35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eastAsiaTheme="minorEastAsia"/>
          <w:b/>
          <w:bCs/>
          <w:sz w:val="32"/>
          <w:szCs w:val="32"/>
          <w:lang w:eastAsia="zh-CN"/>
        </w:rPr>
        <w:t>2022</w:t>
      </w:r>
      <w:r>
        <w:rPr>
          <w:rFonts w:hint="eastAsia"/>
          <w:b/>
          <w:bCs/>
          <w:sz w:val="32"/>
          <w:szCs w:val="32"/>
          <w:lang w:eastAsia="zh-CN"/>
        </w:rPr>
        <w:t>——</w:t>
      </w:r>
      <w:r>
        <w:rPr>
          <w:rFonts w:hint="eastAsia" w:eastAsiaTheme="minorEastAsia"/>
          <w:b/>
          <w:bCs/>
          <w:sz w:val="32"/>
          <w:szCs w:val="32"/>
          <w:lang w:eastAsia="zh-CN"/>
        </w:rPr>
        <w:t>2023学年度第一学期单元检测卷</w:t>
      </w:r>
    </w:p>
    <w:p>
      <w:pPr>
        <w:jc w:val="center"/>
        <w:rPr>
          <w:rFonts w:hint="eastAsia" w:eastAsiaTheme="minorEastAsia"/>
          <w:sz w:val="44"/>
          <w:szCs w:val="44"/>
          <w:lang w:eastAsia="zh-CN"/>
        </w:rPr>
      </w:pPr>
      <w:r>
        <w:rPr>
          <w:rFonts w:hint="eastAsia" w:eastAsiaTheme="minorEastAsia"/>
          <w:b/>
          <w:bCs/>
          <w:sz w:val="32"/>
          <w:szCs w:val="32"/>
          <w:lang w:val="en-US" w:eastAsia="zh-CN"/>
        </w:rPr>
        <w:t>八</w:t>
      </w:r>
      <w:r>
        <w:rPr>
          <w:rFonts w:hint="eastAsia" w:eastAsiaTheme="minorEastAsia"/>
          <w:b/>
          <w:bCs/>
          <w:sz w:val="32"/>
          <w:szCs w:val="32"/>
          <w:lang w:eastAsia="zh-CN"/>
        </w:rPr>
        <w:t>年级中国历史（一）</w:t>
      </w:r>
    </w:p>
    <w:p>
      <w:pPr>
        <w:jc w:val="center"/>
        <w:rPr>
          <w:rFonts w:hint="eastAsia" w:eastAsiaTheme="minorEastAsia"/>
          <w:sz w:val="28"/>
          <w:szCs w:val="28"/>
          <w:lang w:eastAsia="zh-CN"/>
        </w:rPr>
      </w:pPr>
      <w:r>
        <w:rPr>
          <w:rFonts w:hint="eastAsia" w:eastAsiaTheme="minorEastAsia"/>
          <w:sz w:val="28"/>
          <w:szCs w:val="28"/>
          <w:lang w:eastAsia="zh-CN"/>
        </w:rPr>
        <w:t>(范围：第一</w:t>
      </w:r>
      <w:r>
        <w:rPr>
          <w:rFonts w:hint="eastAsia" w:eastAsiaTheme="minorEastAsia"/>
          <w:sz w:val="21"/>
          <w:szCs w:val="21"/>
          <w:lang w:eastAsia="zh-CN"/>
        </w:rPr>
        <w:t>、</w:t>
      </w:r>
      <w:r>
        <w:rPr>
          <w:rFonts w:hint="eastAsia"/>
          <w:sz w:val="28"/>
          <w:szCs w:val="28"/>
          <w:lang w:val="en-US" w:eastAsia="zh-CN"/>
        </w:rPr>
        <w:t>二</w:t>
      </w:r>
      <w:r>
        <w:rPr>
          <w:rFonts w:hint="eastAsia" w:eastAsiaTheme="minorEastAsia"/>
          <w:sz w:val="28"/>
          <w:szCs w:val="28"/>
          <w:lang w:eastAsia="zh-CN"/>
        </w:rPr>
        <w:t>单元满分：100分考试时间：45分钟)</w:t>
      </w:r>
    </w:p>
    <w:p>
      <w:pPr>
        <w:jc w:val="both"/>
        <w:rPr>
          <w:rFonts w:hint="eastAsia"/>
          <w:sz w:val="28"/>
          <w:szCs w:val="28"/>
          <w:lang w:val="en-US" w:eastAsia="zh-CN"/>
        </w:rPr>
      </w:pPr>
      <w:r>
        <w:rPr>
          <w:rFonts w:hint="eastAsia" w:eastAsiaTheme="minorEastAsia"/>
          <w:sz w:val="28"/>
          <w:szCs w:val="28"/>
          <w:lang w:eastAsia="zh-CN"/>
        </w:rPr>
        <w:t>班别:</w:t>
      </w:r>
      <w:r>
        <w:rPr>
          <w:rFonts w:hint="eastAsia"/>
          <w:sz w:val="28"/>
          <w:szCs w:val="28"/>
          <w:lang w:val="en-US" w:eastAsia="zh-CN"/>
        </w:rPr>
        <w:t xml:space="preserve">__________   </w:t>
      </w:r>
      <w:r>
        <w:rPr>
          <w:rFonts w:hint="eastAsia" w:eastAsiaTheme="minorEastAsia"/>
          <w:sz w:val="28"/>
          <w:szCs w:val="28"/>
          <w:lang w:eastAsia="zh-CN"/>
        </w:rPr>
        <w:t>座号:</w:t>
      </w:r>
      <w:r>
        <w:rPr>
          <w:rFonts w:hint="eastAsia"/>
          <w:sz w:val="28"/>
          <w:szCs w:val="28"/>
          <w:lang w:val="en-US" w:eastAsia="zh-CN"/>
        </w:rPr>
        <w:t xml:space="preserve">__________    </w:t>
      </w:r>
      <w:r>
        <w:rPr>
          <w:rFonts w:hint="eastAsia" w:eastAsiaTheme="minorEastAsia"/>
          <w:sz w:val="28"/>
          <w:szCs w:val="28"/>
          <w:lang w:eastAsia="zh-CN"/>
        </w:rPr>
        <w:t>姓名:</w:t>
      </w:r>
      <w:r>
        <w:rPr>
          <w:rFonts w:hint="eastAsia"/>
          <w:sz w:val="28"/>
          <w:szCs w:val="28"/>
          <w:lang w:val="en-US" w:eastAsia="zh-CN"/>
        </w:rPr>
        <w:t xml:space="preserve">__________   </w:t>
      </w:r>
      <w:r>
        <w:rPr>
          <w:rFonts w:hint="eastAsia" w:eastAsiaTheme="minorEastAsia"/>
          <w:sz w:val="28"/>
          <w:szCs w:val="28"/>
          <w:lang w:eastAsia="zh-CN"/>
        </w:rPr>
        <w:t>评分:</w:t>
      </w:r>
      <w:r>
        <w:rPr>
          <w:rFonts w:hint="eastAsia"/>
          <w:sz w:val="28"/>
          <w:szCs w:val="28"/>
          <w:lang w:val="en-US" w:eastAsia="zh-CN"/>
        </w:rPr>
        <w:t>__________</w:t>
      </w:r>
    </w:p>
    <w:p>
      <w:pPr>
        <w:rPr>
          <w:rFonts w:hint="eastAsia"/>
          <w:sz w:val="28"/>
          <w:szCs w:val="28"/>
          <w:lang w:val="en-US" w:eastAsia="zh-CN"/>
        </w:rPr>
      </w:pPr>
      <w:r>
        <w:rPr>
          <w:rFonts w:hint="eastAsia" w:eastAsiaTheme="minorEastAsia"/>
          <w:b/>
          <w:bCs/>
          <w:sz w:val="21"/>
          <w:szCs w:val="21"/>
          <w:lang w:eastAsia="zh-CN"/>
        </w:rPr>
        <w:t>一、单项选择题（每小题3分，共75分，请将选择题答案填在答题表内。）</w:t>
      </w:r>
    </w:p>
    <w:tbl>
      <w:tblPr>
        <w:tblStyle w:val="6"/>
        <w:tblW w:w="9962"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11"/>
        <w:gridCol w:w="711"/>
        <w:gridCol w:w="711"/>
        <w:gridCol w:w="711"/>
        <w:gridCol w:w="711"/>
        <w:gridCol w:w="712"/>
        <w:gridCol w:w="712"/>
        <w:gridCol w:w="712"/>
        <w:gridCol w:w="712"/>
        <w:gridCol w:w="712"/>
        <w:gridCol w:w="712"/>
        <w:gridCol w:w="712"/>
        <w:gridCol w:w="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 xml:space="preserve">1 </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3</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4</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5</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6</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7</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8</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9</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10</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11</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12</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题号</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14</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15</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16</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17</w:t>
            </w:r>
          </w:p>
        </w:tc>
        <w:tc>
          <w:tcPr>
            <w:tcW w:w="711"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18</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19</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20</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21</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22</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23</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24</w:t>
            </w:r>
          </w:p>
        </w:tc>
        <w:tc>
          <w:tcPr>
            <w:tcW w:w="712" w:type="dxa"/>
          </w:tcPr>
          <w:p>
            <w:pPr>
              <w:rPr>
                <w:rFonts w:hint="default" w:eastAsiaTheme="minorEastAsia"/>
                <w:b/>
                <w:bCs/>
                <w:color w:val="0000FF"/>
                <w:sz w:val="21"/>
                <w:szCs w:val="21"/>
                <w:vertAlign w:val="baseline"/>
                <w:lang w:val="en-US" w:eastAsia="zh-CN"/>
              </w:rPr>
            </w:pPr>
            <w:r>
              <w:rPr>
                <w:rFonts w:hint="eastAsia"/>
                <w:b/>
                <w:bCs/>
                <w:color w:val="0000FF"/>
                <w:sz w:val="21"/>
                <w:szCs w:val="21"/>
                <w:vertAlign w:val="baseline"/>
                <w:lang w:val="en-US" w:eastAsia="zh-CN"/>
              </w:rPr>
              <w:t>25</w:t>
            </w:r>
          </w:p>
        </w:tc>
        <w:tc>
          <w:tcPr>
            <w:tcW w:w="712" w:type="dxa"/>
          </w:tcPr>
          <w:p>
            <w:pPr>
              <w:rPr>
                <w:rFonts w:hint="eastAsia" w:eastAsiaTheme="minorEastAsia"/>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right"/>
        </w:trPr>
        <w:tc>
          <w:tcPr>
            <w:tcW w:w="711" w:type="dxa"/>
          </w:tcPr>
          <w:p>
            <w:pPr>
              <w:rPr>
                <w:rFonts w:hint="eastAsia" w:eastAsiaTheme="minorEastAsia"/>
                <w:sz w:val="21"/>
                <w:szCs w:val="21"/>
                <w:vertAlign w:val="baseline"/>
                <w:lang w:eastAsia="zh-CN"/>
              </w:rPr>
            </w:pPr>
            <w:r>
              <w:rPr>
                <w:rFonts w:hint="eastAsia" w:eastAsiaTheme="minorEastAsia"/>
                <w:sz w:val="21"/>
                <w:szCs w:val="21"/>
                <w:lang w:eastAsia="zh-CN"/>
              </w:rPr>
              <w:t>答案</w:t>
            </w: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1"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default" w:eastAsiaTheme="minorEastAsia"/>
                <w:b/>
                <w:bCs/>
                <w:sz w:val="21"/>
                <w:szCs w:val="21"/>
                <w:vertAlign w:val="baseline"/>
                <w:lang w:val="en-US" w:eastAsia="zh-CN"/>
              </w:rPr>
            </w:pPr>
          </w:p>
        </w:tc>
        <w:tc>
          <w:tcPr>
            <w:tcW w:w="712" w:type="dxa"/>
          </w:tcPr>
          <w:p>
            <w:pPr>
              <w:rPr>
                <w:rFonts w:hint="eastAsia" w:eastAsiaTheme="minorEastAsia"/>
                <w:sz w:val="21"/>
                <w:szCs w:val="21"/>
                <w:vertAlign w:val="baseline"/>
                <w:lang w:eastAsia="zh-CN"/>
              </w:rPr>
            </w:pPr>
          </w:p>
        </w:tc>
      </w:tr>
    </w:tbl>
    <w:p>
      <w:pPr>
        <w:widowControl w:val="0"/>
        <w:numPr>
          <w:ilvl w:val="0"/>
          <w:numId w:val="0"/>
        </w:numPr>
        <w:jc w:val="both"/>
        <w:rPr>
          <w:rFonts w:hint="eastAsia"/>
          <w:sz w:val="21"/>
          <w:szCs w:val="21"/>
          <w:lang w:val="en-US" w:eastAsia="zh-CN"/>
        </w:rPr>
      </w:pPr>
      <w:r>
        <w:rPr>
          <w:rFonts w:hint="eastAsia"/>
          <w:sz w:val="21"/>
          <w:szCs w:val="21"/>
          <w:lang w:val="en-US" w:eastAsia="zh-CN"/>
        </w:rPr>
        <w:t xml:space="preserve"> 1、1781-1790年，流入中国的白银达1640万两，1800—1810年达2600万两。但1831—1833</w:t>
      </w:r>
    </w:p>
    <w:p>
      <w:pPr>
        <w:widowControl w:val="0"/>
        <w:numPr>
          <w:ilvl w:val="0"/>
          <w:numId w:val="0"/>
        </w:numPr>
        <w:jc w:val="both"/>
        <w:rPr>
          <w:rFonts w:hint="eastAsia"/>
          <w:sz w:val="21"/>
          <w:szCs w:val="21"/>
          <w:lang w:val="en-US" w:eastAsia="zh-CN"/>
        </w:rPr>
      </w:pPr>
      <w:r>
        <w:rPr>
          <w:rFonts w:hint="eastAsia"/>
          <w:sz w:val="21"/>
          <w:szCs w:val="21"/>
          <w:lang w:val="en-US" w:eastAsia="zh-CN"/>
        </w:rPr>
        <w:t>年约有1000万两白银从中国流出，导致这一变化的主要原因是（    ）</w:t>
      </w:r>
    </w:p>
    <w:p>
      <w:pPr>
        <w:widowControl w:val="0"/>
        <w:numPr>
          <w:ilvl w:val="0"/>
          <w:numId w:val="0"/>
        </w:numPr>
        <w:jc w:val="both"/>
        <w:rPr>
          <w:rFonts w:hint="eastAsia"/>
          <w:sz w:val="21"/>
          <w:szCs w:val="21"/>
          <w:lang w:val="en-US" w:eastAsia="zh-CN"/>
        </w:rPr>
      </w:pPr>
      <w:r>
        <w:rPr>
          <w:rFonts w:hint="eastAsia"/>
          <w:sz w:val="21"/>
          <w:szCs w:val="21"/>
          <w:lang w:val="en-US" w:eastAsia="zh-CN"/>
        </w:rPr>
        <w:t>A. 虎门销烟   B.鸦片输入 C.开放港口 D.战争赔款</w:t>
      </w:r>
    </w:p>
    <w:p>
      <w:pPr>
        <w:widowControl w:val="0"/>
        <w:numPr>
          <w:ilvl w:val="0"/>
          <w:numId w:val="0"/>
        </w:numPr>
        <w:jc w:val="both"/>
        <w:rPr>
          <w:rFonts w:hint="eastAsia"/>
          <w:sz w:val="21"/>
          <w:szCs w:val="21"/>
          <w:lang w:val="en-US" w:eastAsia="zh-CN"/>
        </w:rPr>
      </w:pPr>
      <w:r>
        <w:rPr>
          <w:rFonts w:hint="eastAsia"/>
          <w:sz w:val="21"/>
          <w:szCs w:val="21"/>
          <w:lang w:val="en-US" w:eastAsia="zh-CN"/>
        </w:rPr>
        <w:t>2、《香港史》记载：“（禁烟计划）以果断及迅雷不及掩耳之势出击，使得英国人出乎意料，（他们）完全没有想到林则徐会以果断、活力和对中国利益的献身精神来付诸行动。”林则徐的行动（    ）</w:t>
      </w:r>
    </w:p>
    <w:p>
      <w:pPr>
        <w:widowControl w:val="0"/>
        <w:numPr>
          <w:ilvl w:val="0"/>
          <w:numId w:val="0"/>
        </w:numPr>
        <w:jc w:val="both"/>
        <w:rPr>
          <w:rFonts w:hint="eastAsia"/>
          <w:sz w:val="21"/>
          <w:szCs w:val="21"/>
          <w:lang w:val="en-US" w:eastAsia="zh-CN"/>
        </w:rPr>
      </w:pPr>
      <w:r>
        <w:rPr>
          <w:rFonts w:hint="eastAsia"/>
          <w:sz w:val="21"/>
          <w:szCs w:val="21"/>
          <w:lang w:val="en-US" w:eastAsia="zh-CN"/>
        </w:rPr>
        <w:t>A.是英国发动鸦片战争的根本原因</w:t>
      </w:r>
    </w:p>
    <w:p>
      <w:pPr>
        <w:widowControl w:val="0"/>
        <w:numPr>
          <w:ilvl w:val="0"/>
          <w:numId w:val="0"/>
        </w:numPr>
        <w:jc w:val="both"/>
        <w:rPr>
          <w:rFonts w:hint="eastAsia"/>
          <w:sz w:val="21"/>
          <w:szCs w:val="21"/>
          <w:lang w:val="en-US" w:eastAsia="zh-CN"/>
        </w:rPr>
      </w:pPr>
      <w:r>
        <w:rPr>
          <w:rFonts w:hint="eastAsia"/>
          <w:sz w:val="21"/>
          <w:szCs w:val="21"/>
          <w:lang w:val="en-US" w:eastAsia="zh-CN"/>
        </w:rPr>
        <w:t>B.是中华民族的第一次反侵略斗争</w:t>
      </w:r>
    </w:p>
    <w:p>
      <w:pPr>
        <w:widowControl w:val="0"/>
        <w:numPr>
          <w:ilvl w:val="0"/>
          <w:numId w:val="0"/>
        </w:numPr>
        <w:jc w:val="both"/>
        <w:rPr>
          <w:rFonts w:hint="eastAsia"/>
          <w:sz w:val="21"/>
          <w:szCs w:val="21"/>
          <w:lang w:val="en-US" w:eastAsia="zh-CN"/>
        </w:rPr>
      </w:pPr>
      <w:r>
        <w:rPr>
          <w:rFonts w:hint="eastAsia"/>
          <w:sz w:val="21"/>
          <w:szCs w:val="21"/>
          <w:lang w:val="en-US" w:eastAsia="zh-CN"/>
        </w:rPr>
        <w:t>C.显示了中华民族反抗外来侵略的坚强意志</w:t>
      </w:r>
    </w:p>
    <w:p>
      <w:pPr>
        <w:widowControl w:val="0"/>
        <w:numPr>
          <w:ilvl w:val="0"/>
          <w:numId w:val="0"/>
        </w:numPr>
        <w:jc w:val="both"/>
        <w:rPr>
          <w:rFonts w:hint="eastAsia"/>
          <w:sz w:val="21"/>
          <w:szCs w:val="21"/>
          <w:lang w:val="en-US" w:eastAsia="zh-CN"/>
        </w:rPr>
      </w:pPr>
      <w:r>
        <w:rPr>
          <w:rFonts w:hint="eastAsia"/>
          <w:sz w:val="21"/>
          <w:szCs w:val="21"/>
          <w:lang w:val="en-US" w:eastAsia="zh-CN"/>
        </w:rPr>
        <w:t>D.标志着中国半殖民地半封建社会的开始</w:t>
      </w:r>
    </w:p>
    <w:p>
      <w:pPr>
        <w:widowControl w:val="0"/>
        <w:numPr>
          <w:ilvl w:val="0"/>
          <w:numId w:val="0"/>
        </w:numPr>
        <w:jc w:val="both"/>
        <w:rPr>
          <w:rFonts w:hint="default"/>
          <w:sz w:val="21"/>
          <w:szCs w:val="21"/>
          <w:lang w:val="en-US" w:eastAsia="zh-CN"/>
        </w:rPr>
      </w:pPr>
      <w:r>
        <w:rPr>
          <w:rFonts w:hint="eastAsia"/>
          <w:sz w:val="21"/>
          <w:szCs w:val="21"/>
          <w:lang w:val="en-US" w:eastAsia="zh-CN"/>
        </w:rPr>
        <w:t>3、这场战争的胜败反映了当时东西方科技特别是军事技术上的巨大差距，促使一批政治眼光比较敏锐的封建知识分子开始抛弃陈腐观念，注目世界，探求新知，寻求强国御侮之道，萌发了一股向西方学习的新思潮。这场战争是(  ）</w:t>
      </w:r>
    </w:p>
    <w:p>
      <w:pPr>
        <w:widowControl w:val="0"/>
        <w:numPr>
          <w:ilvl w:val="0"/>
          <w:numId w:val="0"/>
        </w:numPr>
        <w:jc w:val="both"/>
        <w:rPr>
          <w:rFonts w:hint="eastAsia"/>
          <w:sz w:val="21"/>
          <w:szCs w:val="21"/>
          <w:lang w:val="en-US" w:eastAsia="zh-CN"/>
        </w:rPr>
      </w:pPr>
      <w:r>
        <w:rPr>
          <w:rFonts w:hint="eastAsia"/>
          <w:sz w:val="21"/>
          <w:szCs w:val="21"/>
          <w:lang w:val="en-US" w:eastAsia="zh-CN"/>
        </w:rPr>
        <w:t>A.鸦片战争    B.第二次鸦片战争  C.甲午中日战争    D.八国联军侵华战争</w:t>
      </w:r>
    </w:p>
    <w:p>
      <w:pPr>
        <w:widowControl w:val="0"/>
        <w:numPr>
          <w:ilvl w:val="0"/>
          <w:numId w:val="0"/>
        </w:numPr>
        <w:jc w:val="both"/>
        <w:rPr>
          <w:rFonts w:hint="eastAsia"/>
          <w:sz w:val="21"/>
          <w:szCs w:val="21"/>
          <w:lang w:val="en-US" w:eastAsia="zh-CN"/>
        </w:rPr>
      </w:pPr>
      <w:r>
        <w:rPr>
          <w:rFonts w:hint="eastAsia"/>
          <w:sz w:val="21"/>
          <w:szCs w:val="21"/>
          <w:lang w:val="en-US" w:eastAsia="zh-CN"/>
        </w:rPr>
        <w:drawing>
          <wp:anchor distT="0" distB="0" distL="114300" distR="114300" simplePos="0" relativeHeight="251659264" behindDoc="1" locked="0" layoutInCell="1" allowOverlap="1">
            <wp:simplePos x="0" y="0"/>
            <wp:positionH relativeFrom="column">
              <wp:posOffset>4085590</wp:posOffset>
            </wp:positionH>
            <wp:positionV relativeFrom="paragraph">
              <wp:posOffset>154305</wp:posOffset>
            </wp:positionV>
            <wp:extent cx="1375410" cy="1807210"/>
            <wp:effectExtent l="0" t="0" r="2540" b="15240"/>
            <wp:wrapTight wrapText="bothSides">
              <wp:wrapPolygon>
                <wp:start x="21600" y="0"/>
                <wp:lineTo x="359" y="0"/>
                <wp:lineTo x="359" y="21403"/>
                <wp:lineTo x="21600" y="21403"/>
                <wp:lineTo x="21600" y="0"/>
              </wp:wrapPolygon>
            </wp:wrapTight>
            <wp:docPr id="1" name="图片 1" descr="b2034223b15583dccf110d3a8c4d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2034223b15583dccf110d3a8c4d110"/>
                    <pic:cNvPicPr>
                      <a:picLocks noChangeAspect="1"/>
                    </pic:cNvPicPr>
                  </pic:nvPicPr>
                  <pic:blipFill>
                    <a:blip r:embed="rId7"/>
                    <a:stretch>
                      <a:fillRect/>
                    </a:stretch>
                  </pic:blipFill>
                  <pic:spPr>
                    <a:xfrm rot="16200000">
                      <a:off x="0" y="0"/>
                      <a:ext cx="1375410" cy="1807210"/>
                    </a:xfrm>
                    <a:prstGeom prst="rect">
                      <a:avLst/>
                    </a:prstGeom>
                  </pic:spPr>
                </pic:pic>
              </a:graphicData>
            </a:graphic>
          </wp:anchor>
        </w:drawing>
      </w:r>
      <w:r>
        <w:rPr>
          <w:rFonts w:hint="eastAsia"/>
          <w:sz w:val="21"/>
          <w:szCs w:val="21"/>
          <w:lang w:val="en-US" w:eastAsia="zh-CN"/>
        </w:rPr>
        <w:t>4、1840年，英国政府借口“保护通商”，发动侵华战争。凭借坚船利炮轰开中国大门，迫使清政府签订了《南京条约》。鸦片战争对中国的影响是(     )</w:t>
      </w:r>
    </w:p>
    <w:p>
      <w:pPr>
        <w:widowControl w:val="0"/>
        <w:numPr>
          <w:ilvl w:val="0"/>
          <w:numId w:val="0"/>
        </w:numPr>
        <w:jc w:val="both"/>
        <w:rPr>
          <w:rFonts w:hint="eastAsia"/>
          <w:sz w:val="21"/>
          <w:szCs w:val="21"/>
          <w:lang w:val="en-US" w:eastAsia="zh-CN"/>
        </w:rPr>
      </w:pPr>
      <w:r>
        <w:rPr>
          <w:rFonts w:hint="eastAsia"/>
          <w:sz w:val="21"/>
          <w:szCs w:val="21"/>
          <w:lang w:val="en-US" w:eastAsia="zh-CN"/>
        </w:rPr>
        <w:t xml:space="preserve">A.中国开始沦为半殖民地半封建社会 </w:t>
      </w:r>
    </w:p>
    <w:p>
      <w:pPr>
        <w:widowControl w:val="0"/>
        <w:numPr>
          <w:ilvl w:val="0"/>
          <w:numId w:val="0"/>
        </w:numPr>
        <w:jc w:val="both"/>
        <w:rPr>
          <w:rFonts w:hint="eastAsia"/>
          <w:sz w:val="21"/>
          <w:szCs w:val="21"/>
          <w:lang w:val="en-US" w:eastAsia="zh-CN"/>
        </w:rPr>
      </w:pPr>
      <w:r>
        <w:rPr>
          <w:rFonts w:hint="eastAsia"/>
          <w:sz w:val="21"/>
          <w:szCs w:val="21"/>
          <w:lang w:val="en-US" w:eastAsia="zh-CN"/>
        </w:rPr>
        <w:t>B.中国半殖民地化程度进一步加深</w:t>
      </w:r>
    </w:p>
    <w:p>
      <w:pPr>
        <w:widowControl w:val="0"/>
        <w:numPr>
          <w:ilvl w:val="0"/>
          <w:numId w:val="0"/>
        </w:numPr>
        <w:jc w:val="both"/>
        <w:rPr>
          <w:rFonts w:hint="eastAsia"/>
          <w:sz w:val="21"/>
          <w:szCs w:val="21"/>
          <w:lang w:val="en-US" w:eastAsia="zh-CN"/>
        </w:rPr>
      </w:pPr>
      <w:r>
        <w:rPr>
          <w:rFonts w:hint="eastAsia"/>
          <w:sz w:val="21"/>
          <w:szCs w:val="21"/>
          <w:lang w:val="en-US" w:eastAsia="zh-CN"/>
        </w:rPr>
        <w:t xml:space="preserve">C.大大加深了中国社会的半殖民地化 </w:t>
      </w:r>
    </w:p>
    <w:p>
      <w:pPr>
        <w:widowControl w:val="0"/>
        <w:numPr>
          <w:ilvl w:val="0"/>
          <w:numId w:val="0"/>
        </w:numPr>
        <w:jc w:val="both"/>
        <w:rPr>
          <w:rFonts w:hint="eastAsia"/>
          <w:sz w:val="21"/>
          <w:szCs w:val="21"/>
          <w:lang w:val="en-US" w:eastAsia="zh-CN"/>
        </w:rPr>
      </w:pPr>
      <w:r>
        <w:rPr>
          <w:rFonts w:hint="eastAsia"/>
          <w:sz w:val="21"/>
          <w:szCs w:val="21"/>
          <w:lang w:val="en-US" w:eastAsia="zh-CN"/>
        </w:rPr>
        <w:t xml:space="preserve">D.中国完全陷入半殖民地半封建社会的深渊 </w:t>
      </w:r>
    </w:p>
    <w:p>
      <w:pPr>
        <w:widowControl w:val="0"/>
        <w:numPr>
          <w:ilvl w:val="0"/>
          <w:numId w:val="0"/>
        </w:numPr>
        <w:jc w:val="both"/>
        <w:rPr>
          <w:rFonts w:hint="eastAsia"/>
          <w:sz w:val="21"/>
          <w:szCs w:val="21"/>
          <w:lang w:val="en-US" w:eastAsia="zh-CN"/>
        </w:rPr>
      </w:pPr>
      <w:r>
        <w:rPr>
          <w:rFonts w:hint="eastAsia"/>
          <w:sz w:val="21"/>
          <w:szCs w:val="21"/>
          <w:lang w:val="en-US" w:eastAsia="zh-CN"/>
        </w:rPr>
        <w:t>5、右图是1843年前后我国主要进口货物关税税率统计</w:t>
      </w:r>
    </w:p>
    <w:p>
      <w:pPr>
        <w:widowControl w:val="0"/>
        <w:numPr>
          <w:ilvl w:val="0"/>
          <w:numId w:val="0"/>
        </w:numPr>
        <w:jc w:val="both"/>
        <w:rPr>
          <w:rFonts w:hint="eastAsia"/>
          <w:sz w:val="21"/>
          <w:szCs w:val="21"/>
          <w:lang w:val="en-US" w:eastAsia="zh-CN"/>
        </w:rPr>
      </w:pPr>
      <w:r>
        <w:rPr>
          <w:rFonts w:hint="eastAsia"/>
          <w:sz w:val="21"/>
          <w:szCs w:val="21"/>
          <w:lang w:val="en-US" w:eastAsia="zh-CN"/>
        </w:rPr>
        <w:t xml:space="preserve">表。导致图中税率发生剧变的主要原因是（  ） </w:t>
      </w:r>
    </w:p>
    <w:p>
      <w:pPr>
        <w:widowControl w:val="0"/>
        <w:numPr>
          <w:ilvl w:val="0"/>
          <w:numId w:val="0"/>
        </w:numPr>
        <w:jc w:val="both"/>
        <w:rPr>
          <w:rFonts w:hint="eastAsia"/>
          <w:sz w:val="21"/>
          <w:szCs w:val="21"/>
          <w:lang w:val="en-US" w:eastAsia="zh-CN"/>
        </w:rPr>
      </w:pPr>
      <w:r>
        <w:rPr>
          <w:rFonts w:hint="eastAsia"/>
          <w:sz w:val="21"/>
          <w:szCs w:val="21"/>
          <w:lang w:val="en-US" w:eastAsia="zh-CN"/>
        </w:rPr>
        <w:t>A.割地赔款   B.五口通商   C.协定关税   D. 公使进京</w:t>
      </w:r>
    </w:p>
    <w:p>
      <w:pPr>
        <w:widowControl w:val="0"/>
        <w:numPr>
          <w:ilvl w:val="0"/>
          <w:numId w:val="0"/>
        </w:numPr>
        <w:jc w:val="both"/>
        <w:rPr>
          <w:rFonts w:hint="default"/>
          <w:sz w:val="21"/>
          <w:szCs w:val="21"/>
          <w:lang w:val="en-US" w:eastAsia="zh-CN"/>
        </w:rPr>
      </w:pPr>
      <w:r>
        <w:rPr>
          <w:rFonts w:hint="eastAsia"/>
          <w:sz w:val="21"/>
          <w:szCs w:val="21"/>
          <w:lang w:val="en-US" w:eastAsia="zh-CN"/>
        </w:rPr>
        <w:t>6、近代学者杨人指出：“自鸦片战争以后，中国备受列强侵略，而广东一省...所受苦痛，更为切身；所以秀全一创上帝教，凡两广贫苦无告的农民，就相率奉教，而酿成伟大的革命运动。”这一观点(  ）</w:t>
      </w:r>
    </w:p>
    <w:p>
      <w:pPr>
        <w:widowControl w:val="0"/>
        <w:numPr>
          <w:ilvl w:val="0"/>
          <w:numId w:val="0"/>
        </w:numPr>
        <w:jc w:val="both"/>
        <w:rPr>
          <w:rFonts w:hint="eastAsia"/>
          <w:sz w:val="21"/>
          <w:szCs w:val="21"/>
          <w:lang w:val="en-US" w:eastAsia="zh-CN"/>
        </w:rPr>
      </w:pPr>
      <w:r>
        <w:rPr>
          <w:rFonts w:hint="eastAsia"/>
          <w:sz w:val="21"/>
          <w:szCs w:val="21"/>
          <w:lang w:val="en-US" w:eastAsia="zh-CN"/>
        </w:rPr>
        <w:t>A.肯定了太平天国在近代化方面的贡献    B.指出了太平天国运动的改朝换代性质</w:t>
      </w:r>
    </w:p>
    <w:p>
      <w:pPr>
        <w:widowControl w:val="0"/>
        <w:numPr>
          <w:ilvl w:val="0"/>
          <w:numId w:val="0"/>
        </w:numPr>
        <w:jc w:val="both"/>
        <w:rPr>
          <w:rFonts w:hint="eastAsia"/>
          <w:sz w:val="21"/>
          <w:szCs w:val="21"/>
          <w:lang w:val="en-US" w:eastAsia="zh-CN"/>
        </w:rPr>
      </w:pPr>
      <w:r>
        <w:rPr>
          <w:rFonts w:hint="eastAsia"/>
          <w:sz w:val="21"/>
          <w:szCs w:val="21"/>
          <w:lang w:val="en-US" w:eastAsia="zh-CN"/>
        </w:rPr>
        <w:t>C.揭示了太平天国运动爆发的重要原因    D.赞扬了洪秀全反侵略的彻底革命精神</w:t>
      </w:r>
    </w:p>
    <w:p>
      <w:pPr>
        <w:widowControl w:val="0"/>
        <w:numPr>
          <w:ilvl w:val="0"/>
          <w:numId w:val="0"/>
        </w:numPr>
        <w:jc w:val="both"/>
        <w:rPr>
          <w:rFonts w:hint="eastAsia"/>
          <w:sz w:val="21"/>
          <w:szCs w:val="21"/>
          <w:lang w:val="en-US" w:eastAsia="zh-CN"/>
        </w:rPr>
      </w:pPr>
      <w:r>
        <w:rPr>
          <w:rFonts w:hint="eastAsia"/>
          <w:sz w:val="21"/>
          <w:szCs w:val="21"/>
          <w:lang w:val="en-US" w:eastAsia="zh-CN"/>
        </w:rPr>
        <w:t>7、太平天国规定：“凡东王、北王、翼王及各王驾出，侯、丞相轿出，凡朝内军中大小官员兵士如不回避，冒冲仪仗者，斩首不留。”该规定反映了太平天国（    ）</w:t>
      </w:r>
    </w:p>
    <w:p>
      <w:pPr>
        <w:widowControl w:val="0"/>
        <w:numPr>
          <w:ilvl w:val="0"/>
          <w:numId w:val="0"/>
        </w:numPr>
        <w:jc w:val="both"/>
        <w:rPr>
          <w:rFonts w:hint="eastAsia"/>
          <w:sz w:val="21"/>
          <w:szCs w:val="21"/>
          <w:lang w:val="en-US" w:eastAsia="zh-CN"/>
        </w:rPr>
      </w:pPr>
      <w:r>
        <w:rPr>
          <w:rFonts w:hint="eastAsia"/>
          <w:sz w:val="21"/>
          <w:szCs w:val="21"/>
          <w:lang w:val="en-US" w:eastAsia="zh-CN"/>
        </w:rPr>
        <w:t>A.法律制度过于严苛     B.王侯之间争权夺利</w:t>
      </w:r>
    </w:p>
    <w:p>
      <w:pPr>
        <w:widowControl w:val="0"/>
        <w:numPr>
          <w:ilvl w:val="0"/>
          <w:numId w:val="0"/>
        </w:numPr>
        <w:jc w:val="both"/>
        <w:rPr>
          <w:rFonts w:hint="eastAsia"/>
          <w:sz w:val="21"/>
          <w:szCs w:val="21"/>
          <w:lang w:val="en-US" w:eastAsia="zh-CN"/>
        </w:rPr>
      </w:pPr>
      <w:r>
        <w:rPr>
          <w:rFonts w:hint="eastAsia"/>
          <w:sz w:val="21"/>
          <w:szCs w:val="21"/>
          <w:lang w:val="en-US" w:eastAsia="zh-CN"/>
        </w:rPr>
        <w:t>C.封建等级观念浓厚     D.官员人数急剧膨胀</w:t>
      </w:r>
    </w:p>
    <w:p>
      <w:pPr>
        <w:widowControl w:val="0"/>
        <w:numPr>
          <w:ilvl w:val="0"/>
          <w:numId w:val="0"/>
        </w:numPr>
        <w:ind w:firstLine="2520" w:firstLineChars="1200"/>
        <w:jc w:val="both"/>
        <w:rPr>
          <w:rFonts w:hint="default" w:eastAsiaTheme="minorEastAsia"/>
          <w:sz w:val="21"/>
          <w:szCs w:val="21"/>
          <w:lang w:val="en-US" w:eastAsia="zh-CN"/>
        </w:rPr>
      </w:pPr>
      <w:r>
        <w:rPr>
          <w:rFonts w:hint="eastAsia"/>
          <w:sz w:val="21"/>
          <w:szCs w:val="21"/>
          <w:lang w:val="en-US" w:eastAsia="zh-CN"/>
        </w:rPr>
        <w:t>八年级中国历史单元检测卷（一）第1页 共4页</w:t>
      </w:r>
    </w:p>
    <w:p>
      <w:pPr>
        <w:widowControl w:val="0"/>
        <w:numPr>
          <w:ilvl w:val="0"/>
          <w:numId w:val="0"/>
        </w:numPr>
        <w:jc w:val="both"/>
        <w:rPr>
          <w:rFonts w:hint="eastAsia" w:eastAsiaTheme="minorEastAsia"/>
          <w:sz w:val="21"/>
          <w:szCs w:val="21"/>
          <w:lang w:eastAsia="zh-CN"/>
        </w:rPr>
      </w:pPr>
    </w:p>
    <w:p>
      <w:pPr>
        <w:widowControl w:val="0"/>
        <w:numPr>
          <w:ilvl w:val="0"/>
          <w:numId w:val="1"/>
        </w:numPr>
        <w:jc w:val="both"/>
        <w:rPr>
          <w:rFonts w:hint="eastAsia" w:eastAsiaTheme="minorEastAsia"/>
          <w:sz w:val="21"/>
          <w:szCs w:val="21"/>
          <w:lang w:eastAsia="zh-CN"/>
        </w:rPr>
      </w:pPr>
      <w:r>
        <w:rPr>
          <w:rFonts w:hint="eastAsia" w:eastAsiaTheme="minorEastAsia"/>
          <w:sz w:val="21"/>
          <w:szCs w:val="21"/>
          <w:lang w:eastAsia="zh-CN"/>
        </w:rPr>
        <w:t>“我们就这样以最野蛮的方式，摧毁了世界上最宝貴的财富....想象不到这座宫股有多么华美壮丽，更不能设想法军、英军把这个地方蹂躏成什么样子。”使“这座宫殿”惨遭摧毁的战争是(</w:t>
      </w:r>
      <w:r>
        <w:rPr>
          <w:rFonts w:hint="eastAsia"/>
          <w:sz w:val="21"/>
          <w:szCs w:val="21"/>
          <w:lang w:val="en-US" w:eastAsia="zh-CN"/>
        </w:rPr>
        <w:t xml:space="preserve">   </w:t>
      </w:r>
      <w:r>
        <w:rPr>
          <w:rFonts w:hint="eastAsia" w:eastAsiaTheme="minorEastAsia"/>
          <w:sz w:val="21"/>
          <w:szCs w:val="21"/>
          <w:lang w:eastAsia="zh-CN"/>
        </w:rPr>
        <w:t xml:space="preserve">) </w:t>
      </w:r>
    </w:p>
    <w:p>
      <w:pPr>
        <w:widowControl w:val="0"/>
        <w:numPr>
          <w:ilvl w:val="0"/>
          <w:numId w:val="0"/>
        </w:numPr>
        <w:ind w:firstLine="210" w:firstLineChars="100"/>
        <w:jc w:val="both"/>
        <w:rPr>
          <w:rFonts w:hint="default" w:eastAsiaTheme="minorEastAsia"/>
          <w:sz w:val="21"/>
          <w:szCs w:val="21"/>
          <w:lang w:val="en-US" w:eastAsia="zh-CN"/>
        </w:rPr>
      </w:pPr>
      <w:r>
        <w:rPr>
          <w:rFonts w:hint="eastAsia" w:eastAsiaTheme="minorEastAsia"/>
          <w:sz w:val="21"/>
          <w:szCs w:val="21"/>
          <w:lang w:eastAsia="zh-CN"/>
        </w:rPr>
        <w:t>A. 鸦片战争 B.第二次鸦片战争 C.甲午中日战争</w:t>
      </w:r>
      <w:r>
        <w:rPr>
          <w:rFonts w:hint="eastAsia"/>
          <w:sz w:val="21"/>
          <w:szCs w:val="21"/>
          <w:lang w:val="en-US" w:eastAsia="zh-CN"/>
        </w:rPr>
        <w:t xml:space="preserve"> </w:t>
      </w:r>
      <w:r>
        <w:rPr>
          <w:rFonts w:hint="eastAsia" w:eastAsiaTheme="minorEastAsia"/>
          <w:sz w:val="21"/>
          <w:szCs w:val="21"/>
          <w:lang w:eastAsia="zh-CN"/>
        </w:rPr>
        <w:t>D.八国联军侵华战争</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9、《给葛罗男爵先生的训令）（1857年5月9日）中说到：“因而我们所想修订的正是为了要在更大的程度上，为我们的商业打升通向天朝帝国（清朝统治下的中国）的道路。”据此，可以判断出英国发动第二次鸦片战争的根本原因是(</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A.鸦片战争中割占香港岛，建立了据点 </w:t>
      </w:r>
      <w:r>
        <w:rPr>
          <w:rFonts w:hint="eastAsia"/>
          <w:sz w:val="21"/>
          <w:szCs w:val="21"/>
          <w:lang w:val="en-US" w:eastAsia="zh-CN"/>
        </w:rPr>
        <w:t xml:space="preserve">    </w:t>
      </w:r>
      <w:r>
        <w:rPr>
          <w:rFonts w:hint="eastAsia" w:eastAsiaTheme="minorEastAsia"/>
          <w:sz w:val="21"/>
          <w:szCs w:val="21"/>
          <w:lang w:eastAsia="zh-CN"/>
        </w:rPr>
        <w:t>B.广东水师搜查商船“亚罗号”</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C.进一步打开中国市场，扩大侵略权益 </w:t>
      </w:r>
      <w:r>
        <w:rPr>
          <w:rFonts w:hint="eastAsia"/>
          <w:sz w:val="21"/>
          <w:szCs w:val="21"/>
          <w:lang w:val="en-US" w:eastAsia="zh-CN"/>
        </w:rPr>
        <w:t xml:space="preserve">    </w:t>
      </w:r>
      <w:r>
        <w:rPr>
          <w:rFonts w:hint="eastAsia" w:eastAsiaTheme="minorEastAsia"/>
          <w:sz w:val="21"/>
          <w:szCs w:val="21"/>
          <w:lang w:eastAsia="zh-CN"/>
        </w:rPr>
        <w:t>D.法国天主教神甫马赖被处死</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10、有史学家指出：“如果说鸦片战争的震撼主要冲击了沿海地区的话，那么持续四年之</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久的第二次鸦片战争则把沉重的震撼带到了中国的社会中枢。”下列史实能对此进行</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佐证的是（</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A.英法联军火烧圆明园</w:t>
      </w:r>
      <w:r>
        <w:rPr>
          <w:rFonts w:hint="eastAsia"/>
          <w:sz w:val="21"/>
          <w:szCs w:val="21"/>
          <w:lang w:val="en-US" w:eastAsia="zh-CN"/>
        </w:rPr>
        <w:t xml:space="preserve">   </w:t>
      </w:r>
      <w:r>
        <w:rPr>
          <w:rFonts w:hint="eastAsia" w:eastAsiaTheme="minorEastAsia"/>
          <w:sz w:val="21"/>
          <w:szCs w:val="21"/>
          <w:lang w:eastAsia="zh-CN"/>
        </w:rPr>
        <w:t xml:space="preserve"> B.太平军抗击洋枪队</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C.日本南京大屠杀</w:t>
      </w:r>
      <w:r>
        <w:rPr>
          <w:rFonts w:hint="eastAsia"/>
          <w:sz w:val="21"/>
          <w:szCs w:val="21"/>
          <w:lang w:val="en-US" w:eastAsia="zh-CN"/>
        </w:rPr>
        <w:t xml:space="preserve">       </w:t>
      </w:r>
      <w:r>
        <w:rPr>
          <w:rFonts w:hint="eastAsia" w:eastAsiaTheme="minorEastAsia"/>
          <w:sz w:val="21"/>
          <w:szCs w:val="21"/>
          <w:lang w:eastAsia="zh-CN"/>
        </w:rPr>
        <w:t xml:space="preserve"> D.八国联军进入紫禁城</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11、拥有“长江海军少将”头衔的英国海军军官，带领着几支炮舰舰队，在从上海到重庆</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1500里长的、横穿中国中心的长江中巡逻。这一现象反映了（</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A.列强开始打开中国大门 </w:t>
      </w:r>
      <w:r>
        <w:rPr>
          <w:rFonts w:hint="eastAsia"/>
          <w:sz w:val="21"/>
          <w:szCs w:val="21"/>
          <w:lang w:val="en-US" w:eastAsia="zh-CN"/>
        </w:rPr>
        <w:t xml:space="preserve">   </w:t>
      </w:r>
      <w:r>
        <w:rPr>
          <w:rFonts w:hint="eastAsia" w:eastAsiaTheme="minorEastAsia"/>
          <w:sz w:val="21"/>
          <w:szCs w:val="21"/>
          <w:lang w:eastAsia="zh-CN"/>
        </w:rPr>
        <w:t>B.英国独霸中国局面形成</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C.外国侵略势力深入内陆 </w:t>
      </w:r>
      <w:r>
        <w:rPr>
          <w:rFonts w:hint="eastAsia"/>
          <w:sz w:val="21"/>
          <w:szCs w:val="21"/>
          <w:lang w:val="en-US" w:eastAsia="zh-CN"/>
        </w:rPr>
        <w:t xml:space="preserve">   </w:t>
      </w:r>
      <w:r>
        <w:rPr>
          <w:rFonts w:hint="eastAsia" w:eastAsiaTheme="minorEastAsia"/>
          <w:sz w:val="21"/>
          <w:szCs w:val="21"/>
          <w:lang w:eastAsia="zh-CN"/>
        </w:rPr>
        <w:t>D.中国社会性质开始改变</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12、在一个英国人的著作中有这样的记载：“1862年9月21日，这个美国兵痞，第一个</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为清军服务的美国人华尔，在率军攻打慈溪的时候，中弹身亡。”这段材料反映的是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A.清军抗击美军</w:t>
      </w:r>
      <w:r>
        <w:rPr>
          <w:rFonts w:hint="eastAsia"/>
          <w:sz w:val="21"/>
          <w:szCs w:val="21"/>
          <w:lang w:val="en-US" w:eastAsia="zh-CN"/>
        </w:rPr>
        <w:t xml:space="preserve">   </w:t>
      </w:r>
      <w:r>
        <w:rPr>
          <w:rFonts w:hint="eastAsia" w:eastAsiaTheme="minorEastAsia"/>
          <w:sz w:val="21"/>
          <w:szCs w:val="21"/>
          <w:lang w:eastAsia="zh-CN"/>
        </w:rPr>
        <w:t xml:space="preserve"> </w:t>
      </w:r>
      <w:r>
        <w:rPr>
          <w:rFonts w:hint="eastAsia"/>
          <w:sz w:val="21"/>
          <w:szCs w:val="21"/>
          <w:lang w:val="en-US" w:eastAsia="zh-CN"/>
        </w:rPr>
        <w:t xml:space="preserve">  </w:t>
      </w:r>
      <w:r>
        <w:rPr>
          <w:rFonts w:hint="eastAsia" w:eastAsiaTheme="minorEastAsia"/>
          <w:sz w:val="21"/>
          <w:szCs w:val="21"/>
          <w:lang w:eastAsia="zh-CN"/>
        </w:rPr>
        <w:t>B.三元里人民抗英斗争</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C.郑成功收复台湾</w:t>
      </w:r>
      <w:r>
        <w:rPr>
          <w:rFonts w:hint="eastAsia"/>
          <w:sz w:val="21"/>
          <w:szCs w:val="21"/>
          <w:lang w:val="en-US" w:eastAsia="zh-CN"/>
        </w:rPr>
        <w:t xml:space="preserve">   </w:t>
      </w:r>
      <w:r>
        <w:rPr>
          <w:rFonts w:hint="eastAsia" w:eastAsiaTheme="minorEastAsia"/>
          <w:sz w:val="21"/>
          <w:szCs w:val="21"/>
          <w:lang w:eastAsia="zh-CN"/>
        </w:rPr>
        <w:t xml:space="preserve"> D.太平军抗击洋枪队</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13.为解决</w:t>
      </w:r>
      <w:r>
        <w:rPr>
          <w:rFonts w:hint="eastAsia"/>
          <w:sz w:val="21"/>
          <w:szCs w:val="21"/>
          <w:lang w:eastAsia="zh-CN"/>
        </w:rPr>
        <w:t>“</w:t>
      </w:r>
      <w:r>
        <w:rPr>
          <w:rFonts w:hint="eastAsia"/>
          <w:sz w:val="21"/>
          <w:szCs w:val="21"/>
          <w:lang w:val="en-US" w:eastAsia="zh-CN"/>
        </w:rPr>
        <w:t>经学难抵洋枪炮”</w:t>
      </w:r>
      <w:r>
        <w:rPr>
          <w:rFonts w:hint="eastAsia" w:eastAsiaTheme="minorEastAsia"/>
          <w:sz w:val="21"/>
          <w:szCs w:val="21"/>
          <w:lang w:eastAsia="zh-CN"/>
        </w:rPr>
        <w:t>的问题，洋务派主张学习西方的(</w:t>
      </w:r>
      <w:r>
        <w:rPr>
          <w:rFonts w:hint="eastAsia"/>
          <w:sz w:val="21"/>
          <w:szCs w:val="21"/>
          <w:lang w:val="en-US" w:eastAsia="zh-CN"/>
        </w:rPr>
        <w:t xml:space="preserve">    ）</w:t>
      </w:r>
    </w:p>
    <w:p>
      <w:pPr>
        <w:widowControl w:val="0"/>
        <w:numPr>
          <w:ilvl w:val="0"/>
          <w:numId w:val="0"/>
        </w:numPr>
        <w:jc w:val="both"/>
        <w:rPr>
          <w:rFonts w:hint="eastAsia"/>
          <w:sz w:val="21"/>
          <w:szCs w:val="21"/>
          <w:lang w:val="en-US" w:eastAsia="zh-CN"/>
        </w:rPr>
      </w:pPr>
      <w:r>
        <w:rPr>
          <w:rFonts w:hint="eastAsia" w:eastAsiaTheme="minorEastAsia"/>
          <w:sz w:val="21"/>
          <w:szCs w:val="21"/>
          <w:lang w:eastAsia="zh-CN"/>
        </w:rPr>
        <w:t xml:space="preserve">A.军事技术 </w:t>
      </w:r>
      <w:r>
        <w:rPr>
          <w:rFonts w:hint="eastAsia"/>
          <w:sz w:val="21"/>
          <w:szCs w:val="21"/>
          <w:lang w:val="en-US" w:eastAsia="zh-CN"/>
        </w:rPr>
        <w:t xml:space="preserve">    </w:t>
      </w:r>
      <w:r>
        <w:rPr>
          <w:rFonts w:hint="eastAsia" w:eastAsiaTheme="minorEastAsia"/>
          <w:sz w:val="21"/>
          <w:szCs w:val="21"/>
          <w:lang w:eastAsia="zh-CN"/>
        </w:rPr>
        <w:t xml:space="preserve">B.政治制度 </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sz w:val="21"/>
          <w:szCs w:val="21"/>
          <w:lang w:val="en-US" w:eastAsia="zh-CN"/>
        </w:rPr>
        <w:t xml:space="preserve"> </w:t>
      </w:r>
      <w:r>
        <w:rPr>
          <w:rFonts w:hint="eastAsia" w:eastAsiaTheme="minorEastAsia"/>
          <w:sz w:val="21"/>
          <w:szCs w:val="21"/>
          <w:lang w:eastAsia="zh-CN"/>
        </w:rPr>
        <w:t>C.民主思想</w:t>
      </w:r>
      <w:r>
        <w:rPr>
          <w:rFonts w:hint="eastAsia"/>
          <w:sz w:val="21"/>
          <w:szCs w:val="21"/>
          <w:lang w:val="en-US" w:eastAsia="zh-CN"/>
        </w:rPr>
        <w:t xml:space="preserve"> </w:t>
      </w:r>
      <w:r>
        <w:rPr>
          <w:rFonts w:hint="eastAsia" w:eastAsiaTheme="minorEastAsia"/>
          <w:sz w:val="21"/>
          <w:szCs w:val="21"/>
          <w:lang w:eastAsia="zh-CN"/>
        </w:rPr>
        <w:t xml:space="preserve"> </w:t>
      </w:r>
      <w:r>
        <w:rPr>
          <w:rFonts w:hint="eastAsia"/>
          <w:sz w:val="21"/>
          <w:szCs w:val="21"/>
          <w:lang w:val="en-US" w:eastAsia="zh-CN"/>
        </w:rPr>
        <w:t xml:space="preserve">  </w:t>
      </w:r>
      <w:r>
        <w:rPr>
          <w:rFonts w:hint="eastAsia" w:eastAsiaTheme="minorEastAsia"/>
          <w:sz w:val="21"/>
          <w:szCs w:val="21"/>
          <w:lang w:eastAsia="zh-CN"/>
        </w:rPr>
        <w:t>D.风俗习惯</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14、1882年出版的《益闻录》报道：“本埠（上海）现有华商集合巨资，拟办纸厂一所，</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已聘定英人梅特兰综司其事，一切作纸之具皆用火轮机器。”不久，中国第一家机器</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造纸厂诞生。这表明(</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A.中国民族资产阶级开始登上政治舞台</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B.洋务派以“自强”为口号创办民用工业</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C.中国近代企业引进了工业革命的技术</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D.清政府完全成为列强统治中国的工具</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15、张之洞认为：“举凡武备所资枪炮、军械、轮船、炮台、火车、电线等项，以及民间</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日用、农家工作之所需，无一不取资于铁。”为此，他创办了（</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A.安庆内军械所</w:t>
      </w:r>
      <w:r>
        <w:rPr>
          <w:rFonts w:hint="eastAsia"/>
          <w:sz w:val="21"/>
          <w:szCs w:val="21"/>
          <w:lang w:val="en-US" w:eastAsia="zh-CN"/>
        </w:rPr>
        <w:t xml:space="preserve">  </w:t>
      </w:r>
      <w:r>
        <w:rPr>
          <w:rFonts w:hint="eastAsia" w:eastAsiaTheme="minorEastAsia"/>
          <w:sz w:val="21"/>
          <w:szCs w:val="21"/>
          <w:lang w:eastAsia="zh-CN"/>
        </w:rPr>
        <w:t xml:space="preserve"> B.汉阳铁厂</w:t>
      </w:r>
      <w:r>
        <w:rPr>
          <w:rFonts w:hint="eastAsia"/>
          <w:sz w:val="21"/>
          <w:szCs w:val="21"/>
          <w:lang w:val="en-US" w:eastAsia="zh-CN"/>
        </w:rPr>
        <w:t xml:space="preserve"> </w:t>
      </w:r>
      <w:r>
        <w:rPr>
          <w:rFonts w:hint="eastAsia" w:eastAsiaTheme="minorEastAsia"/>
          <w:sz w:val="21"/>
          <w:szCs w:val="21"/>
          <w:lang w:eastAsia="zh-CN"/>
        </w:rPr>
        <w:t xml:space="preserve"> C.江南机器制造总局 </w:t>
      </w:r>
      <w:r>
        <w:rPr>
          <w:rFonts w:hint="eastAsia"/>
          <w:sz w:val="21"/>
          <w:szCs w:val="21"/>
          <w:lang w:val="en-US" w:eastAsia="zh-CN"/>
        </w:rPr>
        <w:t xml:space="preserve">   </w:t>
      </w:r>
      <w:r>
        <w:rPr>
          <w:rFonts w:hint="eastAsia" w:eastAsiaTheme="minorEastAsia"/>
          <w:sz w:val="21"/>
          <w:szCs w:val="21"/>
          <w:lang w:eastAsia="zh-CN"/>
        </w:rPr>
        <w:t>D.开平煤矿</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16、“邓世昌毅然驾舰全速撞向日本主力舰吉野号右舷，日本官兵见状大惊失色，集中炮</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火向致远舰射击，致远舰右侧鱼雷发射管被击中，引起大爆炸。”该段叙述的是（</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A.丰岛海战</w:t>
      </w:r>
      <w:r>
        <w:rPr>
          <w:rFonts w:hint="eastAsia"/>
          <w:sz w:val="21"/>
          <w:szCs w:val="21"/>
          <w:lang w:val="en-US" w:eastAsia="zh-CN"/>
        </w:rPr>
        <w:t xml:space="preserve">   </w:t>
      </w:r>
      <w:r>
        <w:rPr>
          <w:rFonts w:hint="eastAsia" w:eastAsiaTheme="minorEastAsia"/>
          <w:sz w:val="21"/>
          <w:szCs w:val="21"/>
          <w:lang w:eastAsia="zh-CN"/>
        </w:rPr>
        <w:t xml:space="preserve"> B.黄海海战 </w:t>
      </w:r>
      <w:r>
        <w:rPr>
          <w:rFonts w:hint="eastAsia"/>
          <w:sz w:val="21"/>
          <w:szCs w:val="21"/>
          <w:lang w:val="en-US" w:eastAsia="zh-CN"/>
        </w:rPr>
        <w:t xml:space="preserve">  </w:t>
      </w:r>
      <w:r>
        <w:rPr>
          <w:rFonts w:hint="eastAsia" w:eastAsiaTheme="minorEastAsia"/>
          <w:sz w:val="21"/>
          <w:szCs w:val="21"/>
          <w:lang w:eastAsia="zh-CN"/>
        </w:rPr>
        <w:t xml:space="preserve">C.威海卫战役 </w:t>
      </w:r>
      <w:r>
        <w:rPr>
          <w:rFonts w:hint="eastAsia"/>
          <w:sz w:val="21"/>
          <w:szCs w:val="21"/>
          <w:lang w:val="en-US" w:eastAsia="zh-CN"/>
        </w:rPr>
        <w:t xml:space="preserve">  </w:t>
      </w:r>
      <w:r>
        <w:rPr>
          <w:rFonts w:hint="eastAsia" w:eastAsiaTheme="minorEastAsia"/>
          <w:sz w:val="21"/>
          <w:szCs w:val="21"/>
          <w:lang w:eastAsia="zh-CN"/>
        </w:rPr>
        <w:t>D.廊坊保卫战</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17、近代中国曾有人指出：“（土耳其）不变旧法，遂为六大国割地废君，而柄其政。日</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本一小岛夷耳，能变旧法，乃敢灭我琉球，侵我大国。前车之辙，可以为鉴。”“伏</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惟皇上....破除旧习，更新大政。”由此可知此人主张（</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A.学习西方、发展科技</w:t>
      </w:r>
      <w:r>
        <w:rPr>
          <w:rFonts w:hint="eastAsia"/>
          <w:sz w:val="21"/>
          <w:szCs w:val="21"/>
          <w:lang w:val="en-US" w:eastAsia="zh-CN"/>
        </w:rPr>
        <w:t xml:space="preserve">     </w:t>
      </w:r>
      <w:r>
        <w:rPr>
          <w:rFonts w:hint="eastAsia" w:eastAsiaTheme="minorEastAsia"/>
          <w:sz w:val="21"/>
          <w:szCs w:val="21"/>
          <w:lang w:eastAsia="zh-CN"/>
        </w:rPr>
        <w:t xml:space="preserve"> B.变法维新、救亡图存</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C.解放思想、宣扬民主</w:t>
      </w:r>
      <w:r>
        <w:rPr>
          <w:rFonts w:hint="eastAsia"/>
          <w:sz w:val="21"/>
          <w:szCs w:val="21"/>
          <w:lang w:val="en-US" w:eastAsia="zh-CN"/>
        </w:rPr>
        <w:t xml:space="preserve">     </w:t>
      </w:r>
      <w:r>
        <w:rPr>
          <w:rFonts w:hint="eastAsia" w:eastAsiaTheme="minorEastAsia"/>
          <w:sz w:val="21"/>
          <w:szCs w:val="21"/>
          <w:lang w:eastAsia="zh-CN"/>
        </w:rPr>
        <w:t xml:space="preserve"> D.发动民众、进行革命</w:t>
      </w:r>
    </w:p>
    <w:p>
      <w:pPr>
        <w:widowControl w:val="0"/>
        <w:numPr>
          <w:ilvl w:val="0"/>
          <w:numId w:val="0"/>
        </w:numPr>
        <w:ind w:firstLine="2310" w:firstLineChars="1100"/>
        <w:jc w:val="both"/>
        <w:rPr>
          <w:rFonts w:hint="eastAsia" w:eastAsiaTheme="minorEastAsia"/>
          <w:sz w:val="21"/>
          <w:szCs w:val="21"/>
          <w:lang w:eastAsia="zh-CN"/>
        </w:rPr>
      </w:pPr>
      <w:r>
        <w:rPr>
          <w:rFonts w:hint="eastAsia" w:eastAsiaTheme="minorEastAsia"/>
          <w:sz w:val="21"/>
          <w:szCs w:val="21"/>
          <w:lang w:eastAsia="zh-CN"/>
        </w:rPr>
        <w:t>八年级中国历史单元检测卷(一)第2页 共4页</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18、“戊戌变法在中国历史上第一次提出了由传统走向现代的系统方案...倡导博爱、平</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等、自由、人权。这些思想观念并没有因戊戌变法的失败而消失其影响，相反，更加</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深入人心。”这里强调的是戊戌变法（</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A.宣传了欧洲的启蒙思想</w:t>
      </w:r>
      <w:r>
        <w:rPr>
          <w:rFonts w:hint="eastAsia"/>
          <w:sz w:val="21"/>
          <w:szCs w:val="21"/>
          <w:lang w:val="en-US" w:eastAsia="zh-CN"/>
        </w:rPr>
        <w:t xml:space="preserve">   </w:t>
      </w:r>
      <w:r>
        <w:rPr>
          <w:rFonts w:hint="eastAsia" w:eastAsiaTheme="minorEastAsia"/>
          <w:sz w:val="21"/>
          <w:szCs w:val="21"/>
          <w:lang w:eastAsia="zh-CN"/>
        </w:rPr>
        <w:t xml:space="preserve"> </w:t>
      </w:r>
      <w:r>
        <w:rPr>
          <w:rFonts w:hint="eastAsia"/>
          <w:sz w:val="21"/>
          <w:szCs w:val="21"/>
          <w:lang w:val="en-US" w:eastAsia="zh-CN"/>
        </w:rPr>
        <w:t xml:space="preserve">  </w:t>
      </w:r>
      <w:r>
        <w:rPr>
          <w:rFonts w:hint="eastAsia" w:eastAsiaTheme="minorEastAsia"/>
          <w:sz w:val="21"/>
          <w:szCs w:val="21"/>
          <w:lang w:eastAsia="zh-CN"/>
        </w:rPr>
        <w:t>B.起了思想启蒙的作用</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C.使民主共和观念深入人心</w:t>
      </w:r>
      <w:r>
        <w:rPr>
          <w:rFonts w:hint="eastAsia"/>
          <w:sz w:val="21"/>
          <w:szCs w:val="21"/>
          <w:lang w:val="en-US" w:eastAsia="zh-CN"/>
        </w:rPr>
        <w:t xml:space="preserve">   </w:t>
      </w:r>
      <w:r>
        <w:rPr>
          <w:rFonts w:hint="eastAsia" w:eastAsiaTheme="minorEastAsia"/>
          <w:sz w:val="21"/>
          <w:szCs w:val="21"/>
          <w:lang w:eastAsia="zh-CN"/>
        </w:rPr>
        <w:t xml:space="preserve"> D</w:t>
      </w:r>
      <w:r>
        <w:rPr>
          <w:rFonts w:hint="eastAsia"/>
          <w:sz w:val="21"/>
          <w:szCs w:val="21"/>
          <w:lang w:val="en-US" w:eastAsia="zh-CN"/>
        </w:rPr>
        <w:t>.</w:t>
      </w:r>
      <w:r>
        <w:rPr>
          <w:rFonts w:hint="eastAsia" w:eastAsiaTheme="minorEastAsia"/>
          <w:sz w:val="21"/>
          <w:szCs w:val="21"/>
          <w:lang w:eastAsia="zh-CN"/>
        </w:rPr>
        <w:t>是中国现代化的起点</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19、有人用“观念转变，黄金万两”来解释戊戌变法对中国社会的影响。下列最符合这种</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解释的是（</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A.沉重打击了封建顽固势力 </w:t>
      </w:r>
      <w:r>
        <w:rPr>
          <w:rFonts w:hint="eastAsia"/>
          <w:sz w:val="21"/>
          <w:szCs w:val="21"/>
          <w:lang w:val="en-US" w:eastAsia="zh-CN"/>
        </w:rPr>
        <w:t xml:space="preserve">     </w:t>
      </w:r>
      <w:r>
        <w:rPr>
          <w:rFonts w:hint="eastAsia" w:eastAsiaTheme="minorEastAsia"/>
          <w:sz w:val="21"/>
          <w:szCs w:val="21"/>
          <w:lang w:eastAsia="zh-CN"/>
        </w:rPr>
        <w:t>B.使民主共和观念深入人心</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C.在社会上起了思想启蒙的作用 </w:t>
      </w:r>
      <w:r>
        <w:rPr>
          <w:rFonts w:hint="eastAsia"/>
          <w:sz w:val="21"/>
          <w:szCs w:val="21"/>
          <w:lang w:val="en-US" w:eastAsia="zh-CN"/>
        </w:rPr>
        <w:t xml:space="preserve"> </w:t>
      </w:r>
      <w:r>
        <w:rPr>
          <w:rFonts w:hint="eastAsia" w:eastAsiaTheme="minorEastAsia"/>
          <w:sz w:val="21"/>
          <w:szCs w:val="21"/>
          <w:lang w:eastAsia="zh-CN"/>
        </w:rPr>
        <w:t>D.有力地推动了资本主义经济的发展</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20、美国史学家斯塔夫里阿诺斯在《全球通史》中指出：“19世纪后半叶，中国所经受</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的屈辱和灾难，使传统的以自我为中心的满清帝国进行了痛苦的自我反省和重新组</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织。”对材料理解正确的是( </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①甲午中日战争失败是这一时期中国屈辱的表现②《辛丑条约》的签订使中国完全</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沦为半殖民地半封建社会 ③开展洋务运动是满清帝国自我反省的表现④百日维</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新是满清帝国重新组织的一次努力</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A.①②③ B. ①②④ C. ②③④ D. ①③④</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21、八国联军总司令瓦德西曾指出：“然实则无论欧美日本各国，皆无此脑力与兵力，可</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以统治此天下生灵四分之一也，故瓜分一事，实为下策。”他发出这一言论的历史背景是（</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A.英法联军火烧圆明园 B.甲午中日战争爆发C.义和团英勇抗击侵略者 D.巴黎和会上中国据理力争</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22、陈独秀在《说国家》中指出：我十年以前......哪知道国家是什么东西，和我有什么关</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系呢？到了甲午年，才听见人说有个什么日本国，把我们中国打败了。到了庚子年....</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我才晓得，世界上的人，原来是分做一国一国的......我生长到二十多岁，才知道有个</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国家，才知道国家乃是全国人的大家。这表明（</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0288" behindDoc="1" locked="0" layoutInCell="1" allowOverlap="1">
            <wp:simplePos x="0" y="0"/>
            <wp:positionH relativeFrom="column">
              <wp:posOffset>4515485</wp:posOffset>
            </wp:positionH>
            <wp:positionV relativeFrom="paragraph">
              <wp:posOffset>11430</wp:posOffset>
            </wp:positionV>
            <wp:extent cx="1368425" cy="1555115"/>
            <wp:effectExtent l="0" t="0" r="6985" b="3175"/>
            <wp:wrapTight wrapText="bothSides">
              <wp:wrapPolygon>
                <wp:start x="21600" y="0"/>
                <wp:lineTo x="251" y="0"/>
                <wp:lineTo x="251" y="21432"/>
                <wp:lineTo x="21600" y="21432"/>
                <wp:lineTo x="21600" y="0"/>
              </wp:wrapPolygon>
            </wp:wrapTight>
            <wp:docPr id="2" name="图片 2" descr="a9bc4323ac7ec76962896fc24160f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9bc4323ac7ec76962896fc24160f9d"/>
                    <pic:cNvPicPr>
                      <a:picLocks noChangeAspect="1"/>
                    </pic:cNvPicPr>
                  </pic:nvPicPr>
                  <pic:blipFill>
                    <a:blip r:embed="rId8"/>
                    <a:stretch>
                      <a:fillRect/>
                    </a:stretch>
                  </pic:blipFill>
                  <pic:spPr>
                    <a:xfrm rot="16200000">
                      <a:off x="0" y="0"/>
                      <a:ext cx="1368425" cy="1555115"/>
                    </a:xfrm>
                    <a:prstGeom prst="rect">
                      <a:avLst/>
                    </a:prstGeom>
                  </pic:spPr>
                </pic:pic>
              </a:graphicData>
            </a:graphic>
          </wp:anchor>
        </w:drawing>
      </w:r>
      <w:r>
        <w:rPr>
          <w:rFonts w:hint="eastAsia" w:eastAsiaTheme="minorEastAsia"/>
          <w:sz w:val="21"/>
          <w:szCs w:val="21"/>
          <w:lang w:eastAsia="zh-CN"/>
        </w:rPr>
        <w:t>A.民族国家意识觉醒于外来侵略</w:t>
      </w:r>
      <w:r>
        <w:rPr>
          <w:rFonts w:hint="eastAsia"/>
          <w:sz w:val="21"/>
          <w:szCs w:val="21"/>
          <w:lang w:val="en-US" w:eastAsia="zh-CN"/>
        </w:rPr>
        <w:t xml:space="preserve">   </w:t>
      </w:r>
      <w:r>
        <w:rPr>
          <w:rFonts w:hint="eastAsia" w:eastAsiaTheme="minorEastAsia"/>
          <w:sz w:val="21"/>
          <w:szCs w:val="21"/>
          <w:lang w:eastAsia="zh-CN"/>
        </w:rPr>
        <w:t>B.闭关锁国造成国民意识的落后</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 xml:space="preserve">C.晚清时期的中国落后于日本 </w:t>
      </w:r>
      <w:r>
        <w:rPr>
          <w:rFonts w:hint="eastAsia"/>
          <w:sz w:val="21"/>
          <w:szCs w:val="21"/>
          <w:lang w:val="en-US" w:eastAsia="zh-CN"/>
        </w:rPr>
        <w:t xml:space="preserve">    </w:t>
      </w:r>
      <w:r>
        <w:rPr>
          <w:rFonts w:hint="eastAsia" w:eastAsiaTheme="minorEastAsia"/>
          <w:sz w:val="21"/>
          <w:szCs w:val="21"/>
          <w:lang w:eastAsia="zh-CN"/>
        </w:rPr>
        <w:t>D.国人学习日本开始于甲午中日战争后</w:t>
      </w:r>
    </w:p>
    <w:p>
      <w:pPr>
        <w:widowControl w:val="0"/>
        <w:numPr>
          <w:ilvl w:val="0"/>
          <w:numId w:val="0"/>
        </w:numPr>
        <w:jc w:val="both"/>
        <w:rPr>
          <w:rFonts w:hint="default" w:eastAsiaTheme="minorEastAsia"/>
          <w:sz w:val="21"/>
          <w:szCs w:val="21"/>
          <w:lang w:val="en-US" w:eastAsia="zh-CN"/>
        </w:rPr>
      </w:pPr>
      <w:r>
        <w:rPr>
          <w:rFonts w:hint="eastAsia" w:eastAsiaTheme="minorEastAsia"/>
          <w:sz w:val="21"/>
          <w:szCs w:val="21"/>
          <w:lang w:eastAsia="zh-CN"/>
        </w:rPr>
        <w:t>23、右图所示的情况最早应出现在（</w:t>
      </w:r>
      <w:r>
        <w:rPr>
          <w:rFonts w:hint="eastAsia"/>
          <w:sz w:val="21"/>
          <w:szCs w:val="21"/>
          <w:lang w:val="en-US" w:eastAsia="zh-CN"/>
        </w:rPr>
        <w:t xml:space="preserve">  )</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A.《南京条约》签订后</w:t>
      </w:r>
      <w:r>
        <w:rPr>
          <w:rFonts w:hint="eastAsia"/>
          <w:sz w:val="21"/>
          <w:szCs w:val="21"/>
          <w:lang w:val="en-US" w:eastAsia="zh-CN"/>
        </w:rPr>
        <w:t xml:space="preserve">  </w:t>
      </w:r>
      <w:r>
        <w:rPr>
          <w:rFonts w:hint="eastAsia" w:eastAsiaTheme="minorEastAsia"/>
          <w:sz w:val="21"/>
          <w:szCs w:val="21"/>
          <w:lang w:eastAsia="zh-CN"/>
        </w:rPr>
        <w:t xml:space="preserve"> B.《辛丑条约》签订后</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C.《马关条约》签订后</w:t>
      </w:r>
      <w:r>
        <w:rPr>
          <w:rFonts w:hint="eastAsia"/>
          <w:sz w:val="21"/>
          <w:szCs w:val="21"/>
          <w:lang w:val="en-US" w:eastAsia="zh-CN"/>
        </w:rPr>
        <w:t xml:space="preserve">  </w:t>
      </w:r>
      <w:r>
        <w:rPr>
          <w:rFonts w:hint="eastAsia" w:eastAsiaTheme="minorEastAsia"/>
          <w:sz w:val="21"/>
          <w:szCs w:val="21"/>
          <w:lang w:eastAsia="zh-CN"/>
        </w:rPr>
        <w:t xml:space="preserve"> D.《天津条约》签订后</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24、中国银钱的贬值从19世纪末起变得更加严重了，38</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克一两的白银在1887年值1.2块鹰洋，但在15年之</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后却失去了其近一半的币值。导致这一现象的主要原因是（</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A.英法联军火烧圆明园</w:t>
      </w:r>
      <w:r>
        <w:rPr>
          <w:rFonts w:hint="eastAsia"/>
          <w:sz w:val="21"/>
          <w:szCs w:val="21"/>
          <w:lang w:val="en-US" w:eastAsia="zh-CN"/>
        </w:rPr>
        <w:t xml:space="preserve">  </w:t>
      </w:r>
      <w:r>
        <w:rPr>
          <w:rFonts w:hint="eastAsia" w:eastAsiaTheme="minorEastAsia"/>
          <w:sz w:val="21"/>
          <w:szCs w:val="21"/>
          <w:lang w:eastAsia="zh-CN"/>
        </w:rPr>
        <w:t xml:space="preserve"> B. 战争赔款剧增</w:t>
      </w:r>
      <w:r>
        <w:rPr>
          <w:rFonts w:hint="eastAsia"/>
          <w:sz w:val="21"/>
          <w:szCs w:val="21"/>
          <w:lang w:val="en-US" w:eastAsia="zh-CN"/>
        </w:rPr>
        <w:t xml:space="preserve">   </w:t>
      </w:r>
      <w:r>
        <w:rPr>
          <w:rFonts w:hint="eastAsia" w:eastAsiaTheme="minorEastAsia"/>
          <w:sz w:val="21"/>
          <w:szCs w:val="21"/>
          <w:lang w:eastAsia="zh-CN"/>
        </w:rPr>
        <w:t>C.义和团抗击八国联军</w:t>
      </w:r>
      <w:r>
        <w:rPr>
          <w:rFonts w:hint="eastAsia"/>
          <w:sz w:val="21"/>
          <w:szCs w:val="21"/>
          <w:lang w:val="en-US" w:eastAsia="zh-CN"/>
        </w:rPr>
        <w:t xml:space="preserve">  </w:t>
      </w:r>
      <w:r>
        <w:rPr>
          <w:rFonts w:hint="eastAsia" w:eastAsiaTheme="minorEastAsia"/>
          <w:sz w:val="21"/>
          <w:szCs w:val="21"/>
          <w:lang w:eastAsia="zh-CN"/>
        </w:rPr>
        <w:t xml:space="preserve"> D.鸦片走私严重</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25、近代史上某一条约的签订，列强采取了所谓的“保全政策”，但当时就有先进的中国</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人指出其是“托保全之名，行灭国之实”。此条约名称和“保全政策”的内涵是（</w:t>
      </w:r>
      <w:r>
        <w:rPr>
          <w:rFonts w:hint="eastAsia"/>
          <w:sz w:val="21"/>
          <w:szCs w:val="21"/>
          <w:lang w:val="en-US" w:eastAsia="zh-CN"/>
        </w:rPr>
        <w:t xml:space="preserve">  </w:t>
      </w:r>
      <w:r>
        <w:rPr>
          <w:rFonts w:hint="eastAsia" w:eastAsiaTheme="minorEastAsia"/>
          <w:sz w:val="21"/>
          <w:szCs w:val="21"/>
          <w:lang w:eastAsia="zh-CN"/>
        </w:rPr>
        <w:t>）</w:t>
      </w:r>
    </w:p>
    <w:p>
      <w:pPr>
        <w:widowControl w:val="0"/>
        <w:numPr>
          <w:ilvl w:val="0"/>
          <w:numId w:val="2"/>
        </w:numPr>
        <w:jc w:val="both"/>
        <w:rPr>
          <w:rFonts w:hint="eastAsia"/>
          <w:sz w:val="21"/>
          <w:szCs w:val="21"/>
          <w:lang w:val="en-US" w:eastAsia="zh-CN"/>
        </w:rPr>
      </w:pPr>
      <w:r>
        <w:rPr>
          <w:rFonts w:hint="eastAsia" w:eastAsiaTheme="minorEastAsia"/>
          <w:sz w:val="21"/>
          <w:szCs w:val="21"/>
          <w:lang w:eastAsia="zh-CN"/>
        </w:rPr>
        <w:t>《南京条约》：取得领事裁判权、租界等特权</w:t>
      </w:r>
      <w:r>
        <w:rPr>
          <w:rFonts w:hint="eastAsia"/>
          <w:sz w:val="21"/>
          <w:szCs w:val="21"/>
          <w:lang w:val="en-US" w:eastAsia="zh-CN"/>
        </w:rPr>
        <w:t xml:space="preserve">   B.</w:t>
      </w:r>
      <w:r>
        <w:rPr>
          <w:rFonts w:hint="eastAsia" w:eastAsiaTheme="minorEastAsia"/>
          <w:sz w:val="21"/>
          <w:szCs w:val="21"/>
          <w:lang w:eastAsia="zh-CN"/>
        </w:rPr>
        <w:t>《北京条约》：侵华势力由沿海深入内地</w:t>
      </w:r>
    </w:p>
    <w:p>
      <w:pPr>
        <w:widowControl w:val="0"/>
        <w:numPr>
          <w:ilvl w:val="0"/>
          <w:numId w:val="0"/>
        </w:numPr>
        <w:jc w:val="both"/>
        <w:rPr>
          <w:rFonts w:hint="eastAsia" w:eastAsiaTheme="minorEastAsia"/>
          <w:sz w:val="21"/>
          <w:szCs w:val="21"/>
          <w:lang w:eastAsia="zh-CN"/>
        </w:rPr>
      </w:pPr>
      <w:r>
        <w:rPr>
          <w:rFonts w:hint="eastAsia"/>
          <w:sz w:val="21"/>
          <w:szCs w:val="21"/>
          <w:lang w:val="en-US" w:eastAsia="zh-CN"/>
        </w:rPr>
        <w:t>C.</w:t>
      </w:r>
      <w:r>
        <w:rPr>
          <w:rFonts w:hint="eastAsia" w:eastAsiaTheme="minorEastAsia"/>
          <w:sz w:val="21"/>
          <w:szCs w:val="21"/>
          <w:lang w:eastAsia="zh-CN"/>
        </w:rPr>
        <w:t>《马关条约》：将商品输出转为资本输出</w:t>
      </w:r>
      <w:r>
        <w:rPr>
          <w:rFonts w:hint="eastAsia"/>
          <w:sz w:val="21"/>
          <w:szCs w:val="21"/>
          <w:lang w:val="en-US" w:eastAsia="zh-CN"/>
        </w:rPr>
        <w:t xml:space="preserve">       D.</w:t>
      </w:r>
      <w:r>
        <w:rPr>
          <w:rFonts w:hint="eastAsia" w:eastAsiaTheme="minorEastAsia"/>
          <w:sz w:val="21"/>
          <w:szCs w:val="21"/>
          <w:lang w:eastAsia="zh-CN"/>
        </w:rPr>
        <w:t>《辛丑条约》：扶植并改造清政府作为在华代理人</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二、非选择题（本大题共有2小题，第26小题12分，第27小题13分，共25分）</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26、阅读下列材料，回答问题：</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材料一 割香港岛给英国；赔款2100万元；开放广州、厦门、福州、宁波、上海五处为通商口岸；英商进出口货物缴纳的税款，中国须同英国商定。</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材料二 清政府割辽东半岛、台湾、澎湖列岛给日本；赔偿日本军费白银二亿两；允许日本在中国开设工厂；增辟通商口岸等。</w:t>
      </w:r>
    </w:p>
    <w:p>
      <w:pPr>
        <w:widowControl w:val="0"/>
        <w:numPr>
          <w:ilvl w:val="0"/>
          <w:numId w:val="0"/>
        </w:numPr>
        <w:jc w:val="both"/>
        <w:rPr>
          <w:rFonts w:hint="eastAsia" w:eastAsiaTheme="minorEastAsia"/>
          <w:sz w:val="21"/>
          <w:szCs w:val="21"/>
          <w:lang w:eastAsia="zh-CN"/>
        </w:rPr>
      </w:pPr>
    </w:p>
    <w:p>
      <w:pPr>
        <w:widowControl w:val="0"/>
        <w:numPr>
          <w:ilvl w:val="0"/>
          <w:numId w:val="0"/>
        </w:numPr>
        <w:ind w:firstLine="2520" w:firstLineChars="1200"/>
        <w:jc w:val="both"/>
        <w:rPr>
          <w:rFonts w:hint="eastAsia" w:eastAsiaTheme="minorEastAsia"/>
          <w:sz w:val="21"/>
          <w:szCs w:val="21"/>
          <w:lang w:eastAsia="zh-CN"/>
        </w:rPr>
      </w:pPr>
      <w:r>
        <w:rPr>
          <w:rFonts w:hint="eastAsia" w:eastAsiaTheme="minorEastAsia"/>
          <w:sz w:val="21"/>
          <w:szCs w:val="21"/>
          <w:lang w:eastAsia="zh-CN"/>
        </w:rPr>
        <w:t>八年级中国历史单元检测卷(一）第3页 共4页</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材料三 清政府赔偿白银4.5亿两，以海关等税收作担保：清政府保证严禁人民参加</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反帝活动；清政府拆毁大沽炮台，允许帝国主义国家派兵驻扎北京到山海关</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铁路沿线要地：划定北京东交民巷为使馆界，允许各国驻兵保护，不准中国人居住。</w:t>
      </w:r>
    </w:p>
    <w:p>
      <w:pPr>
        <w:widowControl w:val="0"/>
        <w:numPr>
          <w:ilvl w:val="0"/>
          <w:numId w:val="3"/>
        </w:numPr>
        <w:jc w:val="both"/>
        <w:rPr>
          <w:rFonts w:hint="eastAsia" w:eastAsiaTheme="minorEastAsia"/>
          <w:sz w:val="21"/>
          <w:szCs w:val="21"/>
          <w:lang w:eastAsia="zh-CN"/>
        </w:rPr>
      </w:pPr>
      <w:r>
        <w:rPr>
          <w:rFonts w:hint="eastAsia" w:eastAsiaTheme="minorEastAsia"/>
          <w:sz w:val="21"/>
          <w:szCs w:val="21"/>
          <w:lang w:eastAsia="zh-CN"/>
        </w:rPr>
        <w:t>材料一、二、三分别出自中国近代史上的三个不平等条约，请写出它们的名称。(6分)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(2)材料三中的条约是在哪次战争后签订的？（2分）条约签订后，中国的社会性</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质发生了怎样的变化？（2分）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ind w:leftChars="0"/>
        <w:jc w:val="both"/>
        <w:rPr>
          <w:rFonts w:hint="eastAsia" w:eastAsiaTheme="minorEastAsia"/>
          <w:sz w:val="21"/>
          <w:szCs w:val="21"/>
          <w:lang w:eastAsia="zh-CN"/>
        </w:rPr>
      </w:pPr>
      <w:r>
        <w:rPr>
          <w:rFonts w:hint="eastAsia"/>
          <w:sz w:val="21"/>
          <w:szCs w:val="21"/>
          <w:lang w:val="en-US" w:eastAsia="zh-CN"/>
        </w:rPr>
        <w:t>(3)</w:t>
      </w:r>
      <w:r>
        <w:rPr>
          <w:rFonts w:hint="eastAsia" w:eastAsiaTheme="minorEastAsia"/>
          <w:sz w:val="21"/>
          <w:szCs w:val="21"/>
          <w:lang w:eastAsia="zh-CN"/>
        </w:rPr>
        <w:t>结合以上的史料，说说你的感悟。(2分)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27、戊戌变法虽然过去100.余年了，但其流风余韵至今犹存。如果把中国现代化道路比作一条环环相扣的漫长链条，那么，戊戌变法就是其始端不远处的重要一环。阅读材料，回答问题。</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材料一 随着民族资本主义的产生和发展，出现了早期资产阶级维新思想家，他们所提出的维新主张有了明显的资产阶级特征。这体现在....具有了比较明确的国家主权观念。反对外国侵略和维护民族独立，这是鸦片战争以来所有中国进步思想家的共同主张，但见识深浅大不相同。——《中国全史》</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材料二 光绪帝按照康有为提出的办法，发布了一系列变法诏令，主要内容有：发展农、工、商业；训练新式陆海军；创办报刊，开放言论；开办新式学堂，培养人才等。同时规定：今后科举考试废除八股文，取消多余的衙门和无用的官职。</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材料三</w:t>
      </w:r>
    </w:p>
    <w:p>
      <w:pPr>
        <w:widowControl w:val="0"/>
        <w:numPr>
          <w:ilvl w:val="0"/>
          <w:numId w:val="0"/>
        </w:numPr>
        <w:ind w:firstLine="420" w:firstLineChars="200"/>
        <w:jc w:val="both"/>
        <w:rPr>
          <w:rFonts w:hint="eastAsia"/>
          <w:sz w:val="21"/>
          <w:szCs w:val="21"/>
          <w:lang w:val="en-US" w:eastAsia="zh-CN"/>
        </w:rPr>
      </w:pPr>
      <w:r>
        <w:rPr>
          <w:rFonts w:hint="eastAsia" w:eastAsiaTheme="minorEastAsia"/>
          <w:sz w:val="21"/>
          <w:szCs w:val="21"/>
          <w:lang w:eastAsia="zh-CN"/>
        </w:rPr>
        <w:t xml:space="preserve">祖宗崇拜和“华夏中心”论是中国传统文化的重要特点。祖宗崇拜将祖先、祖制神圣化，使任何改革都非常困难...在近代变革与守旧的理论斗争中，主变者一直没有建立起系统的变革理论体系，没有真正突破传统话语，所以只能一直居于守势，往往只有招架之功。 </w:t>
      </w:r>
      <w:r>
        <w:rPr>
          <w:rFonts w:hint="eastAsia"/>
          <w:sz w:val="21"/>
          <w:szCs w:val="21"/>
          <w:lang w:val="en-US" w:eastAsia="zh-CN"/>
        </w:rPr>
        <w:t xml:space="preserve"> </w:t>
      </w:r>
      <w:r>
        <w:rPr>
          <w:rFonts w:hint="eastAsia" w:eastAsiaTheme="minorEastAsia"/>
          <w:sz w:val="21"/>
          <w:szCs w:val="21"/>
          <w:lang w:eastAsia="zh-CN"/>
        </w:rPr>
        <w:t xml:space="preserve">——雷颐《维新的挫顿》 </w:t>
      </w:r>
      <w:r>
        <w:rPr>
          <w:rFonts w:hint="eastAsia"/>
          <w:sz w:val="21"/>
          <w:szCs w:val="21"/>
          <w:lang w:val="en-US" w:eastAsia="zh-CN"/>
        </w:rPr>
        <w:t xml:space="preserve"> </w:t>
      </w:r>
    </w:p>
    <w:p>
      <w:pPr>
        <w:widowControl w:val="0"/>
        <w:numPr>
          <w:ilvl w:val="0"/>
          <w:numId w:val="0"/>
        </w:numPr>
        <w:ind w:firstLine="420" w:firstLineChars="200"/>
        <w:jc w:val="both"/>
        <w:rPr>
          <w:rFonts w:hint="eastAsia" w:eastAsiaTheme="minorEastAsia"/>
          <w:sz w:val="21"/>
          <w:szCs w:val="21"/>
          <w:lang w:eastAsia="zh-CN"/>
        </w:rPr>
      </w:pPr>
      <w:r>
        <w:rPr>
          <w:rFonts w:hint="eastAsia" w:eastAsiaTheme="minorEastAsia"/>
          <w:sz w:val="21"/>
          <w:szCs w:val="21"/>
          <w:lang w:eastAsia="zh-CN"/>
        </w:rPr>
        <w:t>变法失败的根本原因不在于变法的内容和具体策略上，而在于当时没有出现一个使变法成功的整体的社会环境， 以及与此相联系的强大的促进改革的政治和经济力量。</w:t>
      </w:r>
    </w:p>
    <w:p>
      <w:pPr>
        <w:widowControl w:val="0"/>
        <w:numPr>
          <w:ilvl w:val="0"/>
          <w:numId w:val="0"/>
        </w:numPr>
        <w:ind w:firstLine="630" w:firstLineChars="300"/>
        <w:jc w:val="both"/>
        <w:rPr>
          <w:rFonts w:hint="eastAsia" w:eastAsiaTheme="minorEastAsia"/>
          <w:sz w:val="21"/>
          <w:szCs w:val="21"/>
          <w:lang w:eastAsia="zh-CN"/>
        </w:rPr>
      </w:pPr>
      <w:r>
        <w:rPr>
          <w:rFonts w:hint="eastAsia" w:eastAsiaTheme="minorEastAsia"/>
          <w:sz w:val="21"/>
          <w:szCs w:val="21"/>
          <w:lang w:eastAsia="zh-CN"/>
        </w:rPr>
        <w:t>——摘编自李喜所《梁启超对戊戌变法的反思——兼评百年来学术界对变法失 败原因的考察》</w:t>
      </w:r>
    </w:p>
    <w:p>
      <w:pPr>
        <w:widowControl w:val="0"/>
        <w:numPr>
          <w:ilvl w:val="0"/>
          <w:numId w:val="4"/>
        </w:numPr>
        <w:jc w:val="both"/>
        <w:rPr>
          <w:rFonts w:hint="eastAsia" w:eastAsiaTheme="minorEastAsia"/>
          <w:sz w:val="21"/>
          <w:szCs w:val="21"/>
          <w:lang w:eastAsia="zh-CN"/>
        </w:rPr>
      </w:pPr>
      <w:r>
        <w:rPr>
          <w:rFonts w:hint="eastAsia" w:eastAsiaTheme="minorEastAsia"/>
          <w:sz w:val="21"/>
          <w:szCs w:val="21"/>
          <w:lang w:eastAsia="zh-CN"/>
        </w:rPr>
        <w:t>根据材料一，分析戊戌变法出现的背景。（2分）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4"/>
        </w:numPr>
        <w:ind w:left="0" w:leftChars="0" w:firstLine="0" w:firstLineChars="0"/>
        <w:jc w:val="both"/>
        <w:rPr>
          <w:rFonts w:hint="eastAsia" w:eastAsiaTheme="minorEastAsia"/>
          <w:sz w:val="21"/>
          <w:szCs w:val="21"/>
          <w:lang w:eastAsia="zh-CN"/>
        </w:rPr>
      </w:pPr>
      <w:r>
        <w:rPr>
          <w:rFonts w:hint="eastAsia" w:eastAsiaTheme="minorEastAsia"/>
          <w:sz w:val="21"/>
          <w:szCs w:val="21"/>
          <w:lang w:eastAsia="zh-CN"/>
        </w:rPr>
        <w:t>根据材料二指出，这次变法的内容涉及哪些方面?（2分）这些内容主要反映了哪一阶级的愿望与要求？（1分）其中最能体现这一阶级利益的主张是什么？（2分）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（3）材料三中的两种观点分析戊戌变法失败原因的角度有何不同？你认为哪一种观</w:t>
      </w: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t>点的分析更为合理？结合所学知识说明理由。（6分）</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ind w:firstLine="2310" w:firstLineChars="1100"/>
        <w:jc w:val="both"/>
        <w:rPr>
          <w:rFonts w:hint="eastAsia" w:eastAsiaTheme="minorEastAsia"/>
          <w:sz w:val="21"/>
          <w:szCs w:val="21"/>
          <w:lang w:eastAsia="zh-CN"/>
        </w:rPr>
      </w:pPr>
      <w:r>
        <w:rPr>
          <w:rFonts w:hint="eastAsia" w:eastAsiaTheme="minorEastAsia"/>
          <w:sz w:val="21"/>
          <w:szCs w:val="21"/>
          <w:lang w:eastAsia="zh-CN"/>
        </w:rPr>
        <w:t>八年级中国历史单元检测卷（一）第4页 共4页</w:t>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r>
        <w:rPr>
          <w:rFonts w:hint="eastAsia" w:eastAsiaTheme="minorEastAsia"/>
          <w:sz w:val="21"/>
          <w:szCs w:val="21"/>
          <w:lang w:eastAsia="zh-CN"/>
        </w:rPr>
        <w:drawing>
          <wp:anchor distT="0" distB="0" distL="114300" distR="114300" simplePos="0" relativeHeight="251661312" behindDoc="1" locked="0" layoutInCell="1" allowOverlap="1">
            <wp:simplePos x="0" y="0"/>
            <wp:positionH relativeFrom="column">
              <wp:posOffset>996950</wp:posOffset>
            </wp:positionH>
            <wp:positionV relativeFrom="paragraph">
              <wp:posOffset>-690245</wp:posOffset>
            </wp:positionV>
            <wp:extent cx="3994785" cy="5050790"/>
            <wp:effectExtent l="0" t="0" r="16510" b="5715"/>
            <wp:wrapNone/>
            <wp:docPr id="3" name="图片 3" descr="50acd12ea77b04fada1f6808755b6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0acd12ea77b04fada1f6808755b69b"/>
                    <pic:cNvPicPr>
                      <a:picLocks noChangeAspect="1"/>
                    </pic:cNvPicPr>
                  </pic:nvPicPr>
                  <pic:blipFill>
                    <a:blip r:embed="rId9"/>
                    <a:stretch>
                      <a:fillRect/>
                    </a:stretch>
                  </pic:blipFill>
                  <pic:spPr>
                    <a:xfrm rot="16200000">
                      <a:off x="0" y="0"/>
                      <a:ext cx="3994785" cy="5050790"/>
                    </a:xfrm>
                    <a:prstGeom prst="rect">
                      <a:avLst/>
                    </a:prstGeom>
                  </pic:spPr>
                </pic:pic>
              </a:graphicData>
            </a:graphic>
          </wp:anchor>
        </w:drawing>
      </w: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widowControl w:val="0"/>
        <w:numPr>
          <w:ilvl w:val="0"/>
          <w:numId w:val="0"/>
        </w:numPr>
        <w:jc w:val="both"/>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pPr>
    </w:p>
    <w:p>
      <w:pPr>
        <w:rPr>
          <w:rFonts w:hint="eastAsia" w:eastAsiaTheme="minorEastAsia"/>
          <w:sz w:val="21"/>
          <w:szCs w:val="21"/>
          <w:lang w:eastAsia="zh-CN"/>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8117D4"/>
    <w:multiLevelType w:val="singleLevel"/>
    <w:tmpl w:val="D58117D4"/>
    <w:lvl w:ilvl="0" w:tentative="0">
      <w:start w:val="8"/>
      <w:numFmt w:val="decimal"/>
      <w:suff w:val="nothing"/>
      <w:lvlText w:val="%1、"/>
      <w:lvlJc w:val="left"/>
    </w:lvl>
  </w:abstractNum>
  <w:abstractNum w:abstractNumId="1">
    <w:nsid w:val="172506D9"/>
    <w:multiLevelType w:val="singleLevel"/>
    <w:tmpl w:val="172506D9"/>
    <w:lvl w:ilvl="0" w:tentative="0">
      <w:start w:val="1"/>
      <w:numFmt w:val="decimal"/>
      <w:suff w:val="nothing"/>
      <w:lvlText w:val="（%1）"/>
      <w:lvlJc w:val="left"/>
    </w:lvl>
  </w:abstractNum>
  <w:abstractNum w:abstractNumId="2">
    <w:nsid w:val="23B4A414"/>
    <w:multiLevelType w:val="singleLevel"/>
    <w:tmpl w:val="23B4A414"/>
    <w:lvl w:ilvl="0" w:tentative="0">
      <w:start w:val="1"/>
      <w:numFmt w:val="decimal"/>
      <w:lvlText w:val="(%1)"/>
      <w:lvlJc w:val="left"/>
      <w:pPr>
        <w:tabs>
          <w:tab w:val="left" w:pos="312"/>
        </w:tabs>
      </w:pPr>
    </w:lvl>
  </w:abstractNum>
  <w:abstractNum w:abstractNumId="3">
    <w:nsid w:val="6CF5CFB0"/>
    <w:multiLevelType w:val="singleLevel"/>
    <w:tmpl w:val="6CF5CFB0"/>
    <w:lvl w:ilvl="0" w:tentative="0">
      <w:start w:val="1"/>
      <w:numFmt w:val="upperLetter"/>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2Mjk0OWQ3Yzc4MmM2NzhjNTFjNjFmNTk3MzA1NzgifQ=="/>
  </w:docVars>
  <w:rsids>
    <w:rsidRoot w:val="00D97FCD"/>
    <w:rsid w:val="00003CF4"/>
    <w:rsid w:val="0010408A"/>
    <w:rsid w:val="00185802"/>
    <w:rsid w:val="001B5D7B"/>
    <w:rsid w:val="001C6EBE"/>
    <w:rsid w:val="001E12D0"/>
    <w:rsid w:val="002B644E"/>
    <w:rsid w:val="002F35C7"/>
    <w:rsid w:val="002F3FB5"/>
    <w:rsid w:val="004151FC"/>
    <w:rsid w:val="00451BC4"/>
    <w:rsid w:val="00465047"/>
    <w:rsid w:val="00481B62"/>
    <w:rsid w:val="004B4A64"/>
    <w:rsid w:val="005034DA"/>
    <w:rsid w:val="005C14E2"/>
    <w:rsid w:val="005F6D84"/>
    <w:rsid w:val="00607D40"/>
    <w:rsid w:val="00610EA7"/>
    <w:rsid w:val="006D30E3"/>
    <w:rsid w:val="006F5F93"/>
    <w:rsid w:val="00827428"/>
    <w:rsid w:val="00846A71"/>
    <w:rsid w:val="00952F9E"/>
    <w:rsid w:val="00977295"/>
    <w:rsid w:val="009C2CCA"/>
    <w:rsid w:val="009F7837"/>
    <w:rsid w:val="00A07D92"/>
    <w:rsid w:val="00A4474D"/>
    <w:rsid w:val="00AA0F39"/>
    <w:rsid w:val="00AE5CF1"/>
    <w:rsid w:val="00B76A08"/>
    <w:rsid w:val="00C02FC6"/>
    <w:rsid w:val="00CF1742"/>
    <w:rsid w:val="00D97FCD"/>
    <w:rsid w:val="00DC71A1"/>
    <w:rsid w:val="00E735F1"/>
    <w:rsid w:val="00E96934"/>
    <w:rsid w:val="00F51CC2"/>
    <w:rsid w:val="01D10930"/>
    <w:rsid w:val="02C91AC8"/>
    <w:rsid w:val="071738EB"/>
    <w:rsid w:val="09EA721A"/>
    <w:rsid w:val="0B591E5B"/>
    <w:rsid w:val="0D8E327F"/>
    <w:rsid w:val="110E72A3"/>
    <w:rsid w:val="123A1302"/>
    <w:rsid w:val="1619127F"/>
    <w:rsid w:val="1A472AF5"/>
    <w:rsid w:val="1BAD7D5E"/>
    <w:rsid w:val="1BC03554"/>
    <w:rsid w:val="1C0363BC"/>
    <w:rsid w:val="1CFB6657"/>
    <w:rsid w:val="1EAC6739"/>
    <w:rsid w:val="20B34D1C"/>
    <w:rsid w:val="20CC752F"/>
    <w:rsid w:val="212940A4"/>
    <w:rsid w:val="223F344A"/>
    <w:rsid w:val="22AF05E0"/>
    <w:rsid w:val="22DD5403"/>
    <w:rsid w:val="267666F2"/>
    <w:rsid w:val="272D2F15"/>
    <w:rsid w:val="28956E9B"/>
    <w:rsid w:val="2BD9796D"/>
    <w:rsid w:val="2CA82488"/>
    <w:rsid w:val="2D822C3A"/>
    <w:rsid w:val="2F1D7A92"/>
    <w:rsid w:val="2F964B53"/>
    <w:rsid w:val="32217F3D"/>
    <w:rsid w:val="33002F07"/>
    <w:rsid w:val="33C24D3E"/>
    <w:rsid w:val="346E0846"/>
    <w:rsid w:val="35A75DDB"/>
    <w:rsid w:val="390D1351"/>
    <w:rsid w:val="39751AB9"/>
    <w:rsid w:val="39E65235"/>
    <w:rsid w:val="3BC4101F"/>
    <w:rsid w:val="3BC613B5"/>
    <w:rsid w:val="3CDD3932"/>
    <w:rsid w:val="3E8632BB"/>
    <w:rsid w:val="43157BDE"/>
    <w:rsid w:val="433429C6"/>
    <w:rsid w:val="45B6551D"/>
    <w:rsid w:val="46CB5FD9"/>
    <w:rsid w:val="4C2D7080"/>
    <w:rsid w:val="4C43156D"/>
    <w:rsid w:val="4DED1593"/>
    <w:rsid w:val="4EF90ACA"/>
    <w:rsid w:val="50EE419B"/>
    <w:rsid w:val="51E52C42"/>
    <w:rsid w:val="5722220E"/>
    <w:rsid w:val="590676EB"/>
    <w:rsid w:val="59A6176F"/>
    <w:rsid w:val="5B957FC2"/>
    <w:rsid w:val="61EA42BA"/>
    <w:rsid w:val="66932841"/>
    <w:rsid w:val="6B7C22C3"/>
    <w:rsid w:val="707F6B6C"/>
    <w:rsid w:val="71E40B7B"/>
    <w:rsid w:val="72095264"/>
    <w:rsid w:val="745E6FF3"/>
    <w:rsid w:val="75E469FE"/>
    <w:rsid w:val="75F74E1A"/>
    <w:rsid w:val="7A51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15A10-C329-4C3D-A518-2BC57EEB464E}">
  <ds:schemaRefs/>
</ds:datastoreItem>
</file>

<file path=docProps/app.xml><?xml version="1.0" encoding="utf-8"?>
<Properties xmlns="http://schemas.openxmlformats.org/officeDocument/2006/extended-properties" xmlns:vt="http://schemas.openxmlformats.org/officeDocument/2006/docPropsVTypes">
  <Template>Normal</Template>
  <Pages>5</Pages>
  <Words>4341</Words>
  <Characters>4629</Characters>
  <Lines>60</Lines>
  <Paragraphs>16</Paragraphs>
  <TotalTime>4</TotalTime>
  <ScaleCrop>false</ScaleCrop>
  <LinksUpToDate>false</LinksUpToDate>
  <CharactersWithSpaces>4925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2021-09-23T07:37:00Z</dcterms:created>
  <dc:creator>user</dc:creator>
  <cp:lastModifiedBy>Administrator</cp:lastModifiedBy>
  <dcterms:modified xsi:type="dcterms:W3CDTF">2022-11-24T02:45:03Z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