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3092" w:firstLineChars="1100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11442700</wp:posOffset>
            </wp:positionH>
            <wp:positionV relativeFrom="topMargin">
              <wp:posOffset>10388600</wp:posOffset>
            </wp:positionV>
            <wp:extent cx="393700" cy="393700"/>
            <wp:effectExtent l="0" t="0" r="6350" b="635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八年级上册地理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第二章</w:t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提优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测试卷</w:t>
      </w:r>
    </w:p>
    <w:p>
      <w:pPr>
        <w:ind w:firstLine="4216" w:firstLineChars="1500"/>
        <w:rPr>
          <w:rFonts w:hint="eastAsia" w:ascii="华文楷体" w:hAnsi="华文楷体" w:eastAsia="华文楷体" w:cs="华文楷体"/>
          <w:b/>
          <w:bCs/>
          <w:sz w:val="28"/>
          <w:szCs w:val="28"/>
        </w:rPr>
      </w:pPr>
      <w:r>
        <w:rPr>
          <w:rFonts w:hint="eastAsia" w:ascii="华文楷体" w:hAnsi="华文楷体" w:eastAsia="华文楷体" w:cs="华文楷体"/>
          <w:b/>
          <w:bCs/>
          <w:sz w:val="28"/>
          <w:szCs w:val="28"/>
        </w:rPr>
        <w:t>中国的自然环境</w:t>
      </w:r>
    </w:p>
    <w:p>
      <w:pPr>
        <w:ind w:firstLine="3373" w:firstLineChars="1200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时间：45分钟</w:t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满分：100分</w:t>
      </w:r>
    </w:p>
    <w:tbl>
      <w:tblPr>
        <w:tblStyle w:val="5"/>
        <w:tblW w:w="773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34"/>
        <w:gridCol w:w="1934"/>
        <w:gridCol w:w="1934"/>
        <w:gridCol w:w="19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  <w:jc w:val="center"/>
        </w:trPr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题序</w:t>
            </w: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一</w:t>
            </w: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二</w:t>
            </w:r>
          </w:p>
        </w:tc>
        <w:tc>
          <w:tcPr>
            <w:tcW w:w="1935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2" w:hRule="atLeast"/>
          <w:jc w:val="center"/>
        </w:trPr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得分</w:t>
            </w: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  <w:tc>
          <w:tcPr>
            <w:tcW w:w="1934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  <w:tc>
          <w:tcPr>
            <w:tcW w:w="1935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</w:p>
        </w:tc>
      </w:tr>
    </w:tbl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一、单项选择题</w:t>
      </w:r>
      <w:r>
        <w:rPr>
          <w:rFonts w:hint="eastAsia" w:ascii="宋体" w:hAnsi="宋体" w:eastAsia="宋体" w:cs="宋体"/>
          <w:sz w:val="28"/>
          <w:szCs w:val="28"/>
        </w:rPr>
        <w:t>（每小题3分，共60分）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2020年11月24日4时30分，中国在海南文昌航天发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射</w:t>
      </w:r>
      <w:r>
        <w:rPr>
          <w:rFonts w:hint="eastAsia" w:ascii="华文楷体" w:hAnsi="华文楷体" w:eastAsia="华文楷体" w:cs="华文楷体"/>
          <w:sz w:val="28"/>
          <w:szCs w:val="28"/>
        </w:rPr>
        <w:t>场用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长征</w:t>
      </w:r>
      <w:r>
        <w:rPr>
          <w:rFonts w:hint="eastAsia" w:ascii="华文楷体" w:hAnsi="华文楷体" w:eastAsia="华文楷体" w:cs="华文楷体"/>
          <w:sz w:val="28"/>
          <w:szCs w:val="28"/>
        </w:rPr>
        <w:t>5系列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运载火箭</w:t>
      </w:r>
      <w:r>
        <w:rPr>
          <w:rFonts w:hint="eastAsia" w:ascii="华文楷体" w:hAnsi="华文楷体" w:eastAsia="华文楷体" w:cs="华文楷体"/>
          <w:sz w:val="28"/>
          <w:szCs w:val="28"/>
        </w:rPr>
        <w:t>搭载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嫦娥</w:t>
      </w:r>
      <w:r>
        <w:rPr>
          <w:rFonts w:hint="eastAsia" w:ascii="华文楷体" w:hAnsi="华文楷体" w:eastAsia="华文楷体" w:cs="华文楷体"/>
          <w:sz w:val="28"/>
          <w:szCs w:val="28"/>
        </w:rPr>
        <w:t>五号成功发射，12月17日1时59分，“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采撷</w:t>
      </w:r>
      <w:r>
        <w:rPr>
          <w:rFonts w:hint="eastAsia" w:ascii="华文楷体" w:hAnsi="华文楷体" w:eastAsia="华文楷体" w:cs="华文楷体"/>
          <w:sz w:val="28"/>
          <w:szCs w:val="28"/>
        </w:rPr>
        <w:t>月壤”的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嫦娥</w:t>
      </w:r>
      <w:r>
        <w:rPr>
          <w:rFonts w:hint="eastAsia" w:ascii="华文楷体" w:hAnsi="华文楷体" w:eastAsia="华文楷体" w:cs="华文楷体"/>
          <w:sz w:val="28"/>
          <w:szCs w:val="28"/>
        </w:rPr>
        <w:t>五号荣耀归来，稳稳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着</w:t>
      </w:r>
      <w:r>
        <w:rPr>
          <w:rFonts w:hint="eastAsia" w:ascii="华文楷体" w:hAnsi="华文楷体" w:eastAsia="华文楷体" w:cs="华文楷体"/>
          <w:sz w:val="28"/>
          <w:szCs w:val="28"/>
        </w:rPr>
        <w:t>陆在四子王旗主着陆场，中国首次月面自动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采样</w:t>
      </w:r>
      <w:r>
        <w:rPr>
          <w:rFonts w:hint="eastAsia" w:ascii="华文楷体" w:hAnsi="华文楷体" w:eastAsia="华文楷体" w:cs="华文楷体"/>
          <w:sz w:val="28"/>
          <w:szCs w:val="28"/>
        </w:rPr>
        <w:t>返回任务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取</w:t>
      </w:r>
      <w:r>
        <w:rPr>
          <w:rFonts w:hint="eastAsia" w:ascii="华文楷体" w:hAnsi="华文楷体" w:eastAsia="华文楷体" w:cs="华文楷体"/>
          <w:sz w:val="28"/>
          <w:szCs w:val="28"/>
        </w:rPr>
        <w:t>得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圆</w:t>
      </w:r>
      <w:r>
        <w:rPr>
          <w:rFonts w:hint="eastAsia" w:ascii="华文楷体" w:hAnsi="华文楷体" w:eastAsia="华文楷体" w:cs="华文楷体"/>
          <w:sz w:val="28"/>
          <w:szCs w:val="28"/>
        </w:rPr>
        <w:t>满成功。读图，回答1～2题。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671955" cy="2324735"/>
            <wp:effectExtent l="0" t="0" r="6985" b="4445"/>
            <wp:docPr id="1" name="图片 1" descr="NU(`9SOTRIFEO)UZ}824T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U(`9SOTRIFEO)UZ}824T15"/>
                    <pic:cNvPicPr>
                      <a:picLocks noChangeAspect="1"/>
                    </pic:cNvPicPr>
                  </pic:nvPicPr>
                  <pic:blipFill>
                    <a:blip r:embed="rId7"/>
                    <a:srcRect l="52385" t="59070" r="5044" b="1324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71955" cy="232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文昌与四子王旗12月气温差异大，其影响因素是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A.纬度差异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B.海陆位重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C.地形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地势      </w:t>
      </w:r>
      <w:r>
        <w:rPr>
          <w:rFonts w:hint="eastAsia" w:ascii="宋体" w:hAnsi="宋体" w:eastAsia="宋体" w:cs="宋体"/>
          <w:sz w:val="28"/>
          <w:szCs w:val="28"/>
        </w:rPr>
        <w:t>D.大气环流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2.四子王旗主着陆场有利于嫦娥五号着陆的地形条件是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A.雪山连锦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B.地势平坦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szCs w:val="28"/>
        </w:rPr>
        <w:t>C.千沟万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壑     </w:t>
      </w:r>
      <w:r>
        <w:rPr>
          <w:rFonts w:hint="eastAsia" w:ascii="宋体" w:hAnsi="宋体" w:eastAsia="宋体" w:cs="宋体"/>
          <w:sz w:val="28"/>
          <w:szCs w:val="28"/>
        </w:rPr>
        <w:t>D.地面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崎岖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读我国东北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—</w:t>
      </w:r>
      <w:r>
        <w:rPr>
          <w:rFonts w:hint="eastAsia" w:ascii="华文楷体" w:hAnsi="华文楷体" w:eastAsia="华文楷体" w:cs="华文楷体"/>
          <w:sz w:val="28"/>
          <w:szCs w:val="28"/>
        </w:rPr>
        <w:t>西南走向的部分山脉图，回答3～4题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969645" cy="4358640"/>
            <wp:effectExtent l="0" t="0" r="0" b="5715"/>
            <wp:docPr id="2" name="图片 2" descr="NU(`9SOTRIFEO)UZ}824T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NU(`9SOTRIFEO)UZ}824T15"/>
                    <pic:cNvPicPr>
                      <a:picLocks noChangeAspect="1"/>
                    </pic:cNvPicPr>
                  </pic:nvPicPr>
                  <pic:blipFill>
                    <a:blip r:embed="rId7"/>
                    <a:srcRect l="6209" t="25588" r="69103" b="225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69645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3.从走向上看，下列山脉与戊图中的山脉处于同一线上的是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甲图中的山脉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B.乙图中的山脉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</w:t>
      </w:r>
      <w:r>
        <w:rPr>
          <w:rFonts w:hint="eastAsia" w:ascii="宋体" w:hAnsi="宋体" w:cs="宋体"/>
          <w:sz w:val="28"/>
          <w:szCs w:val="28"/>
          <w:lang w:val="en-US" w:eastAsia="zh-CN"/>
        </w:rPr>
        <w:t>丙</w:t>
      </w:r>
      <w:r>
        <w:rPr>
          <w:rFonts w:hint="eastAsia" w:ascii="宋体" w:hAnsi="宋体" w:eastAsia="宋体" w:cs="宋体"/>
          <w:sz w:val="28"/>
          <w:szCs w:val="28"/>
        </w:rPr>
        <w:t>图中的山脉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D.丁图中的山脉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戊图中的山脉（海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拔</w:t>
      </w:r>
      <w:r>
        <w:rPr>
          <w:rFonts w:hint="eastAsia" w:ascii="宋体" w:hAnsi="宋体" w:eastAsia="宋体" w:cs="宋体"/>
          <w:sz w:val="28"/>
          <w:szCs w:val="28"/>
        </w:rPr>
        <w:t>2158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米</w:t>
      </w:r>
      <w:r>
        <w:rPr>
          <w:rFonts w:hint="eastAsia" w:ascii="宋体" w:hAnsi="宋体" w:eastAsia="宋体" w:cs="宋体"/>
          <w:sz w:val="28"/>
          <w:szCs w:val="28"/>
        </w:rPr>
        <w:t>）较甲图中的山脉（海拔2691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米</w:t>
      </w:r>
      <w:r>
        <w:rPr>
          <w:rFonts w:hint="eastAsia" w:ascii="宋体" w:hAnsi="宋体" w:eastAsia="宋体" w:cs="宋体"/>
          <w:sz w:val="28"/>
          <w:szCs w:val="28"/>
        </w:rPr>
        <w:t>）物种丰富的主要影响因素是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A.经度位置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B.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纬</w:t>
      </w:r>
      <w:r>
        <w:rPr>
          <w:rFonts w:hint="eastAsia" w:ascii="宋体" w:hAnsi="宋体" w:eastAsia="宋体" w:cs="宋体"/>
          <w:sz w:val="28"/>
          <w:szCs w:val="28"/>
        </w:rPr>
        <w:t>度位置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海陆位置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D.海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拔</w:t>
      </w:r>
      <w:r>
        <w:rPr>
          <w:rFonts w:hint="eastAsia" w:ascii="宋体" w:hAnsi="宋体" w:eastAsia="宋体" w:cs="宋体"/>
          <w:sz w:val="28"/>
          <w:szCs w:val="28"/>
        </w:rPr>
        <w:t>高度</w:t>
      </w:r>
    </w:p>
    <w:p>
      <w:pPr>
        <w:ind w:firstLine="280" w:firstLineChars="100"/>
        <w:rPr>
          <w:rFonts w:hint="eastAsia" w:ascii="华文楷体" w:hAnsi="华文楷体" w:eastAsia="华文楷体" w:cs="华文楷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读下图，回答5～6题。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054735" cy="3909695"/>
            <wp:effectExtent l="0" t="0" r="6985" b="12065"/>
            <wp:docPr id="3" name="图片 3" descr="W~NRR2J1WQ]ZJ0[0EUPBY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W~NRR2J1WQ]ZJ0[0EUPBY5F"/>
                    <pic:cNvPicPr>
                      <a:picLocks noChangeAspect="1"/>
                    </pic:cNvPicPr>
                  </pic:nvPicPr>
                  <pic:blipFill>
                    <a:blip r:embed="rId8"/>
                    <a:srcRect l="42296" t="28129" r="30849" b="253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54735" cy="390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5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图中C所示的地形区为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A.东北平原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B.华北平原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长江中下游平原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D，东南</w:t>
      </w:r>
      <w:r>
        <w:rPr>
          <w:rFonts w:hint="eastAsia" w:ascii="宋体" w:hAnsi="宋体" w:cs="宋体"/>
          <w:sz w:val="28"/>
          <w:szCs w:val="28"/>
          <w:lang w:val="en-US" w:eastAsia="zh-CN"/>
        </w:rPr>
        <w:t>丘陵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6.关于上图的“昆仑山脉”的叙述，正确的是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A.它是我国第二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三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级阶梯</w:t>
      </w:r>
      <w:r>
        <w:rPr>
          <w:rFonts w:hint="eastAsia" w:ascii="宋体" w:hAnsi="宋体" w:eastAsia="宋体" w:cs="宋体"/>
          <w:sz w:val="28"/>
          <w:szCs w:val="28"/>
        </w:rPr>
        <w:t>的分界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线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B.它是我国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季</w:t>
      </w:r>
      <w:r>
        <w:rPr>
          <w:rFonts w:hint="eastAsia" w:ascii="宋体" w:hAnsi="宋体" w:eastAsia="宋体" w:cs="宋体"/>
          <w:sz w:val="28"/>
          <w:szCs w:val="28"/>
        </w:rPr>
        <w:t>风区和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非季</w:t>
      </w:r>
      <w:r>
        <w:rPr>
          <w:rFonts w:hint="eastAsia" w:ascii="宋体" w:hAnsi="宋体" w:eastAsia="宋体" w:cs="宋体"/>
          <w:sz w:val="28"/>
          <w:szCs w:val="28"/>
        </w:rPr>
        <w:t>风区的分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界</w:t>
      </w:r>
      <w:r>
        <w:rPr>
          <w:rFonts w:hint="eastAsia" w:ascii="宋体" w:hAnsi="宋体" w:eastAsia="宋体" w:cs="宋体"/>
          <w:sz w:val="28"/>
          <w:szCs w:val="28"/>
        </w:rPr>
        <w:t>线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C.它的走向是东北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西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南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D.它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南</w:t>
      </w:r>
      <w:r>
        <w:rPr>
          <w:rFonts w:hint="eastAsia" w:ascii="宋体" w:hAnsi="宋体" w:eastAsia="宋体" w:cs="宋体"/>
          <w:sz w:val="28"/>
          <w:szCs w:val="28"/>
        </w:rPr>
        <w:t>部地形区是青藏高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原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甲、乙两地分别往于我国两大不同地形区中。请根据下表所提供的甲、乙两地的相关资料，回答7～8题。</w:t>
      </w:r>
    </w:p>
    <w:tbl>
      <w:tblPr>
        <w:tblStyle w:val="5"/>
        <w:tblW w:w="999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6"/>
        <w:gridCol w:w="2177"/>
        <w:gridCol w:w="1620"/>
        <w:gridCol w:w="2592"/>
        <w:gridCol w:w="24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</w:trPr>
        <w:tc>
          <w:tcPr>
            <w:tcW w:w="1116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地区</w:t>
            </w:r>
          </w:p>
        </w:tc>
        <w:tc>
          <w:tcPr>
            <w:tcW w:w="2177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经纬度</w:t>
            </w:r>
          </w:p>
        </w:tc>
        <w:tc>
          <w:tcPr>
            <w:tcW w:w="1620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海拔（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米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）</w:t>
            </w:r>
          </w:p>
        </w:tc>
        <w:tc>
          <w:tcPr>
            <w:tcW w:w="2592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一月平均气温（℃）</w:t>
            </w:r>
          </w:p>
        </w:tc>
        <w:tc>
          <w:tcPr>
            <w:tcW w:w="2493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七月平均气温（℃）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6" w:hRule="atLeast"/>
        </w:trPr>
        <w:tc>
          <w:tcPr>
            <w:tcW w:w="1116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甲</w:t>
            </w:r>
          </w:p>
        </w:tc>
        <w:tc>
          <w:tcPr>
            <w:tcW w:w="2177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102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°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E,25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°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N</w:t>
            </w:r>
          </w:p>
        </w:tc>
        <w:tc>
          <w:tcPr>
            <w:tcW w:w="1620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1891</w:t>
            </w:r>
          </w:p>
        </w:tc>
        <w:tc>
          <w:tcPr>
            <w:tcW w:w="2592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7.7</w:t>
            </w:r>
          </w:p>
        </w:tc>
        <w:tc>
          <w:tcPr>
            <w:tcW w:w="2493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19.8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6" w:hRule="atLeast"/>
        </w:trPr>
        <w:tc>
          <w:tcPr>
            <w:tcW w:w="1116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乙</w:t>
            </w:r>
          </w:p>
        </w:tc>
        <w:tc>
          <w:tcPr>
            <w:tcW w:w="2177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113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°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E,28</w:t>
            </w:r>
            <w:r>
              <w:rPr>
                <w:rFonts w:hint="eastAsia" w:ascii="宋体" w:hAnsi="宋体" w:cs="宋体"/>
                <w:sz w:val="28"/>
                <w:szCs w:val="28"/>
                <w:lang w:val="en-US" w:eastAsia="zh-CN"/>
              </w:rPr>
              <w:t>°</w:t>
            </w:r>
            <w:r>
              <w:rPr>
                <w:rFonts w:hint="eastAsia" w:ascii="宋体" w:hAnsi="宋体" w:eastAsia="宋体" w:cs="宋体"/>
                <w:sz w:val="28"/>
                <w:szCs w:val="28"/>
              </w:rPr>
              <w:t>N</w:t>
            </w:r>
          </w:p>
        </w:tc>
        <w:tc>
          <w:tcPr>
            <w:tcW w:w="1620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68</w:t>
            </w:r>
          </w:p>
        </w:tc>
        <w:tc>
          <w:tcPr>
            <w:tcW w:w="2592" w:type="dxa"/>
          </w:tcPr>
          <w:p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4</w:t>
            </w:r>
          </w:p>
        </w:tc>
        <w:tc>
          <w:tcPr>
            <w:tcW w:w="2493" w:type="dxa"/>
          </w:tcPr>
          <w:p>
            <w:pPr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8"/>
                <w:szCs w:val="28"/>
                <w:vertAlign w:val="baseline"/>
                <w:lang w:val="en-US" w:eastAsia="zh-CN"/>
              </w:rPr>
              <w:t>32</w:t>
            </w:r>
          </w:p>
        </w:tc>
      </w:tr>
    </w:tbl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7.甲、乙两地所在的地形区分别是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A.青藏高原、四川盆地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B.黄土高原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华北平原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内蒙古高原、东北平原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D.云贵高原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长江中下游平原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8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甲地夏季气温明显低于乙地，其主要影响因素是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A.海陆位置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B.地形地势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szCs w:val="28"/>
        </w:rPr>
        <w:t>C.经度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位置     </w:t>
      </w:r>
      <w:r>
        <w:rPr>
          <w:rFonts w:hint="eastAsia" w:ascii="宋体" w:hAnsi="宋体" w:eastAsia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.纬度位置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读中国局部地区某月平均气温（单位：℃）分布图（图1）和中国部分城市气温曲线及降水量柱状图（图2），回答9～10题。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297430" cy="2646045"/>
            <wp:effectExtent l="0" t="0" r="3810" b="5715"/>
            <wp:docPr id="4" name="图片 4" descr="]7)JTVY4HJM4PB9[_GXLT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]7)JTVY4HJM4PB9[_GXLT1D"/>
                    <pic:cNvPicPr>
                      <a:picLocks noChangeAspect="1"/>
                    </pic:cNvPicPr>
                  </pic:nvPicPr>
                  <pic:blipFill>
                    <a:blip r:embed="rId9"/>
                    <a:srcRect l="26580" t="50541" r="4850" b="12522"/>
                    <a:stretch>
                      <a:fillRect/>
                    </a:stretch>
                  </pic:blipFill>
                  <pic:spPr>
                    <a:xfrm>
                      <a:off x="0" y="0"/>
                      <a:ext cx="2297430" cy="264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9.图1反映的是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A.冬季南北温差大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</w:rPr>
        <w:t>B.夏季南北普遍高温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夏季气温从东向西逐渐降低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D.夏季气温从北向南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逐渐</w:t>
      </w:r>
      <w:r>
        <w:rPr>
          <w:rFonts w:hint="eastAsia" w:ascii="宋体" w:hAnsi="宋体" w:eastAsia="宋体" w:cs="宋体"/>
          <w:sz w:val="28"/>
          <w:szCs w:val="28"/>
        </w:rPr>
        <w:t>降低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10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将图2中的①②③三个城市与图1中甲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乙、丙三地对应正确的是(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szCs w:val="28"/>
        </w:rPr>
        <w:t>)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A.①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甲，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②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乙，③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丙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szCs w:val="28"/>
        </w:rPr>
        <w:t>B.①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乙，②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丙，③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甲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C.①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丙，②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乙，③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甲    </w:t>
      </w:r>
      <w:r>
        <w:rPr>
          <w:rFonts w:hint="eastAsia" w:ascii="宋体" w:hAnsi="宋体" w:eastAsia="宋体" w:cs="宋体"/>
          <w:sz w:val="28"/>
          <w:szCs w:val="28"/>
        </w:rPr>
        <w:t>D.①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丙，②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甲，③</w:t>
      </w:r>
      <w:r>
        <w:rPr>
          <w:rFonts w:hint="eastAsia" w:ascii="宋体" w:hAnsi="宋体" w:cs="宋体"/>
          <w:sz w:val="28"/>
          <w:szCs w:val="28"/>
          <w:lang w:eastAsia="zh-CN"/>
        </w:rPr>
        <w:t>—</w:t>
      </w:r>
      <w:r>
        <w:rPr>
          <w:rFonts w:hint="eastAsia" w:ascii="宋体" w:hAnsi="宋体" w:eastAsia="宋体" w:cs="宋体"/>
          <w:sz w:val="28"/>
          <w:szCs w:val="28"/>
        </w:rPr>
        <w:t>乙</w:t>
      </w:r>
    </w:p>
    <w:p>
      <w:pPr>
        <w:ind w:firstLine="560" w:firstLineChars="200"/>
        <w:rPr>
          <w:rFonts w:hint="eastAsia" w:ascii="华文楷体" w:hAnsi="华文楷体" w:eastAsia="华文楷体" w:cs="华文楷体"/>
          <w:sz w:val="28"/>
          <w:szCs w:val="28"/>
          <w:lang w:eastAsia="zh-CN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长江在湖北枝城到湖南城陵矶段称“荆江”，荆江段河道曲折，地势低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洼</w:t>
      </w:r>
      <w:r>
        <w:rPr>
          <w:rFonts w:hint="eastAsia" w:ascii="华文楷体" w:hAnsi="华文楷体" w:eastAsia="华文楷体" w:cs="华文楷体"/>
          <w:sz w:val="28"/>
          <w:szCs w:val="28"/>
        </w:rPr>
        <w:t>，水流不畅，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容</w:t>
      </w:r>
      <w:r>
        <w:rPr>
          <w:rFonts w:hint="eastAsia" w:ascii="华文楷体" w:hAnsi="华文楷体" w:eastAsia="华文楷体" w:cs="华文楷体"/>
          <w:sz w:val="28"/>
          <w:szCs w:val="28"/>
        </w:rPr>
        <w:t>易积水，国家对该河段进行了重点治理。右图为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荆</w:t>
      </w:r>
      <w:r>
        <w:rPr>
          <w:rFonts w:hint="eastAsia" w:ascii="华文楷体" w:hAnsi="华文楷体" w:eastAsia="华文楷体" w:cs="华文楷体"/>
          <w:sz w:val="28"/>
          <w:szCs w:val="28"/>
        </w:rPr>
        <w:t>江分洪区示意图，读图回答11～12题</w:t>
      </w:r>
      <w:r>
        <w:rPr>
          <w:rFonts w:hint="eastAsia" w:ascii="华文楷体" w:hAnsi="华文楷体" w:eastAsia="华文楷体" w:cs="华文楷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eastAsia="zh-CN"/>
        </w:rPr>
        <w:drawing>
          <wp:inline distT="0" distB="0" distL="114300" distR="114300">
            <wp:extent cx="2005330" cy="1570990"/>
            <wp:effectExtent l="0" t="0" r="6350" b="13970"/>
            <wp:docPr id="6" name="图片 6" descr="%`X_E$4FL{JVSYQ0IEXL2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%`X_E$4FL{JVSYQ0IEXL2CE"/>
                    <pic:cNvPicPr>
                      <a:picLocks noChangeAspect="1"/>
                    </pic:cNvPicPr>
                  </pic:nvPicPr>
                  <pic:blipFill>
                    <a:blip r:embed="rId10"/>
                    <a:srcRect l="17656" t="23319" r="13969" b="51629"/>
                    <a:stretch>
                      <a:fillRect/>
                    </a:stretch>
                  </pic:blipFill>
                  <pic:spPr>
                    <a:xfrm>
                      <a:off x="0" y="0"/>
                      <a:ext cx="2005330" cy="15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1.荆</w:t>
      </w:r>
      <w:r>
        <w:rPr>
          <w:rFonts w:hint="eastAsia" w:ascii="宋体" w:hAnsi="宋体" w:eastAsia="宋体" w:cs="宋体"/>
          <w:sz w:val="28"/>
          <w:szCs w:val="28"/>
        </w:rPr>
        <w:t>江分洪区的建立，能带来的显著效益是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A.防洪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B.发电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.灌溉        </w:t>
      </w:r>
      <w:r>
        <w:rPr>
          <w:rFonts w:hint="eastAsia" w:ascii="宋体" w:hAnsi="宋体" w:eastAsia="宋体" w:cs="宋体"/>
          <w:sz w:val="28"/>
          <w:szCs w:val="28"/>
        </w:rPr>
        <w:t>D.养鱼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12.荆江河段号称“九曲回肠”，为了提高该河段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船舶</w:t>
      </w:r>
      <w:r>
        <w:rPr>
          <w:rFonts w:hint="eastAsia" w:ascii="宋体" w:hAnsi="宋体" w:eastAsia="宋体" w:cs="宋体"/>
          <w:sz w:val="28"/>
          <w:szCs w:val="28"/>
        </w:rPr>
        <w:t>通行能力，下列措施可行的是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A.加围河提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B.修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筑</w:t>
      </w:r>
      <w:r>
        <w:rPr>
          <w:rFonts w:hint="eastAsia" w:ascii="宋体" w:hAnsi="宋体" w:eastAsia="宋体" w:cs="宋体"/>
          <w:sz w:val="28"/>
          <w:szCs w:val="28"/>
        </w:rPr>
        <w:t>水库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C.跨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流域</w:t>
      </w:r>
      <w:r>
        <w:rPr>
          <w:rFonts w:hint="eastAsia" w:ascii="宋体" w:hAnsi="宋体" w:eastAsia="宋体" w:cs="宋体"/>
          <w:sz w:val="28"/>
          <w:szCs w:val="28"/>
        </w:rPr>
        <w:t>调水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D.疏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浚</w:t>
      </w:r>
      <w:r>
        <w:rPr>
          <w:rFonts w:hint="eastAsia" w:ascii="宋体" w:hAnsi="宋体" w:eastAsia="宋体" w:cs="宋体"/>
          <w:sz w:val="28"/>
          <w:szCs w:val="28"/>
        </w:rPr>
        <w:t>河道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13.下列关于我国外流河的叙述，正确的是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外流河全部位干我国东南部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河水主要由高山冰雪触水补给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含沙量都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很</w:t>
      </w:r>
      <w:r>
        <w:rPr>
          <w:rFonts w:hint="eastAsia" w:ascii="宋体" w:hAnsi="宋体" w:eastAsia="宋体" w:cs="宋体"/>
          <w:sz w:val="28"/>
          <w:szCs w:val="28"/>
        </w:rPr>
        <w:t>大，冬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季</w:t>
      </w:r>
      <w:r>
        <w:rPr>
          <w:rFonts w:hint="eastAsia" w:ascii="宋体" w:hAnsi="宋体" w:eastAsia="宋体" w:cs="宋体"/>
          <w:sz w:val="28"/>
          <w:szCs w:val="28"/>
        </w:rPr>
        <w:t>都结冰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D.汛期主要在夏季</w:t>
      </w:r>
    </w:p>
    <w:p>
      <w:pPr>
        <w:rPr>
          <w:rFonts w:hint="eastAsia" w:ascii="华文楷体" w:hAnsi="华文楷体" w:eastAsia="华文楷体" w:cs="华文楷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2020年12月26日，为了加强长红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流域</w:t>
      </w:r>
      <w:r>
        <w:rPr>
          <w:rFonts w:hint="eastAsia" w:ascii="华文楷体" w:hAnsi="华文楷体" w:eastAsia="华文楷体" w:cs="华文楷体"/>
          <w:sz w:val="28"/>
          <w:szCs w:val="28"/>
        </w:rPr>
        <w:t>生态环境保护和修复，促进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资</w:t>
      </w:r>
      <w:r>
        <w:rPr>
          <w:rFonts w:hint="eastAsia" w:ascii="华文楷体" w:hAnsi="华文楷体" w:eastAsia="华文楷体" w:cs="华文楷体"/>
          <w:sz w:val="28"/>
          <w:szCs w:val="28"/>
        </w:rPr>
        <w:t>源合理高效利用，保障生态安全，实现人与自然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和谐</w:t>
      </w:r>
      <w:r>
        <w:rPr>
          <w:rFonts w:hint="eastAsia" w:ascii="华文楷体" w:hAnsi="华文楷体" w:eastAsia="华文楷体" w:cs="华文楷体"/>
          <w:sz w:val="28"/>
          <w:szCs w:val="28"/>
        </w:rPr>
        <w:t>共生、中华民族永续发展，第十三届全国人民代表大会常务委员会第二十四次会议通过《中华人民共和国长江保护法》。维护长江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流域</w:t>
      </w:r>
      <w:r>
        <w:rPr>
          <w:rFonts w:hint="eastAsia" w:ascii="华文楷体" w:hAnsi="华文楷体" w:eastAsia="华文楷体" w:cs="华文楷体"/>
          <w:sz w:val="28"/>
          <w:szCs w:val="28"/>
        </w:rPr>
        <w:t>环境对保障我国生态安全具有重要意义，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如</w:t>
      </w:r>
      <w:r>
        <w:rPr>
          <w:rFonts w:hint="eastAsia" w:ascii="华文楷体" w:hAnsi="华文楷体" w:eastAsia="华文楷体" w:cs="华文楷体"/>
          <w:sz w:val="28"/>
          <w:szCs w:val="28"/>
        </w:rPr>
        <w:t>图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示</w:t>
      </w:r>
      <w:r>
        <w:rPr>
          <w:rFonts w:hint="eastAsia" w:ascii="华文楷体" w:hAnsi="华文楷体" w:eastAsia="华文楷体" w:cs="华文楷体"/>
          <w:sz w:val="28"/>
          <w:szCs w:val="28"/>
        </w:rPr>
        <w:t>意长江各河段五种生态保护功能所占比重，读图回答14～15题。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540635" cy="1457960"/>
            <wp:effectExtent l="0" t="0" r="4445" b="5080"/>
            <wp:docPr id="7" name="图片 7" descr="%`X_E$4FL{JVSYQ0IEXL2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%`X_E$4FL{JVSYQ0IEXL2CE"/>
                    <pic:cNvPicPr>
                      <a:picLocks noChangeAspect="1"/>
                    </pic:cNvPicPr>
                  </pic:nvPicPr>
                  <pic:blipFill>
                    <a:blip r:embed="rId10"/>
                    <a:srcRect l="3880" t="67327" r="14939" b="10888"/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145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1.</w:t>
      </w:r>
      <w:r>
        <w:rPr>
          <w:rFonts w:hint="eastAsia" w:ascii="宋体" w:hAnsi="宋体" w:eastAsia="宋体" w:cs="宋体"/>
          <w:sz w:val="28"/>
          <w:szCs w:val="28"/>
        </w:rPr>
        <w:t>综合来看，长江生态保护功能最强的河段是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A.上游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B.中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游         </w:t>
      </w:r>
      <w:r>
        <w:rPr>
          <w:rFonts w:hint="eastAsia" w:ascii="宋体" w:hAnsi="宋体" w:eastAsia="宋体" w:cs="宋体"/>
          <w:sz w:val="28"/>
          <w:szCs w:val="28"/>
        </w:rPr>
        <w:t>C.下游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D.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河</w:t>
      </w:r>
      <w:r>
        <w:rPr>
          <w:rFonts w:hint="eastAsia" w:ascii="宋体" w:hAnsi="宋体" w:eastAsia="宋体" w:cs="宋体"/>
          <w:sz w:val="28"/>
          <w:szCs w:val="28"/>
        </w:rPr>
        <w:t>口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15.如果中游流域调蓄功能减弱，可能引发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A.水质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污染       </w:t>
      </w:r>
      <w:r>
        <w:rPr>
          <w:rFonts w:hint="eastAsia" w:ascii="宋体" w:hAnsi="宋体" w:eastAsia="宋体" w:cs="宋体"/>
          <w:sz w:val="28"/>
          <w:szCs w:val="28"/>
        </w:rPr>
        <w:t>B.水土流失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C.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洪涝灾害      </w:t>
      </w:r>
      <w:r>
        <w:rPr>
          <w:rFonts w:hint="eastAsia" w:ascii="宋体" w:hAnsi="宋体" w:eastAsia="宋体" w:cs="宋体"/>
          <w:sz w:val="28"/>
          <w:szCs w:val="28"/>
        </w:rPr>
        <w:t>D.物种锐减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下</w:t>
      </w:r>
      <w:r>
        <w:rPr>
          <w:rFonts w:hint="eastAsia" w:ascii="华文楷体" w:hAnsi="华文楷体" w:eastAsia="华文楷体" w:cs="华文楷体"/>
          <w:sz w:val="28"/>
          <w:szCs w:val="28"/>
        </w:rPr>
        <w:t>图是黄河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流域</w:t>
      </w:r>
      <w:r>
        <w:rPr>
          <w:rFonts w:hint="eastAsia" w:ascii="华文楷体" w:hAnsi="华文楷体" w:eastAsia="华文楷体" w:cs="华文楷体"/>
          <w:sz w:val="28"/>
          <w:szCs w:val="28"/>
        </w:rPr>
        <w:t>局部示意图，据此回答16～17题.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830195" cy="1257935"/>
            <wp:effectExtent l="0" t="0" r="4445" b="6985"/>
            <wp:docPr id="8" name="图片 8" descr="T%TZSXY[ARI)H}LYZ~RB03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T%TZSXY[ARI)H}LYZ~RB03Y"/>
                    <pic:cNvPicPr>
                      <a:picLocks noChangeAspect="1"/>
                    </pic:cNvPicPr>
                  </pic:nvPicPr>
                  <pic:blipFill>
                    <a:blip r:embed="rId11"/>
                    <a:srcRect l="11835" t="31304" r="16103" b="53716"/>
                    <a:stretch>
                      <a:fillRect/>
                    </a:stretch>
                  </pic:blipFill>
                  <pic:spPr>
                    <a:xfrm>
                      <a:off x="0" y="0"/>
                      <a:ext cx="2830195" cy="125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16.①河段(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)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A.落差大，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流速快</w:t>
      </w:r>
      <w:r>
        <w:rPr>
          <w:rFonts w:hint="eastAsia" w:ascii="宋体" w:hAnsi="宋体" w:eastAsia="宋体" w:cs="宋体"/>
          <w:sz w:val="28"/>
          <w:szCs w:val="28"/>
        </w:rPr>
        <w:t>，水能</w:t>
      </w:r>
      <w:r>
        <w:rPr>
          <w:rFonts w:hint="eastAsia" w:ascii="宋体" w:hAnsi="宋体" w:cs="宋体"/>
          <w:sz w:val="28"/>
          <w:szCs w:val="28"/>
          <w:lang w:val="en-US" w:eastAsia="zh-CN"/>
        </w:rPr>
        <w:t>丰</w:t>
      </w:r>
      <w:r>
        <w:rPr>
          <w:rFonts w:hint="eastAsia" w:ascii="宋体" w:hAnsi="宋体" w:eastAsia="宋体" w:cs="宋体"/>
          <w:sz w:val="28"/>
          <w:szCs w:val="28"/>
        </w:rPr>
        <w:t>富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B.水土流失严重，含沙量大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流速慢，泥沙沉积，形成“地上河”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D.初春时节经常会发生凌汛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7.</w:t>
      </w:r>
      <w:r>
        <w:rPr>
          <w:rFonts w:hint="eastAsia" w:ascii="宋体" w:hAnsi="宋体" w:eastAsia="宋体" w:cs="宋体"/>
          <w:sz w:val="28"/>
          <w:szCs w:val="28"/>
        </w:rPr>
        <w:t>②地区近年来大力发展林果业，并采取打坝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淤</w:t>
      </w:r>
      <w:r>
        <w:rPr>
          <w:rFonts w:hint="eastAsia" w:ascii="宋体" w:hAnsi="宋体" w:eastAsia="宋体" w:cs="宋体"/>
          <w:sz w:val="28"/>
          <w:szCs w:val="28"/>
        </w:rPr>
        <w:t>地、修筑梯田等措施，带来的影响是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水土流失加剧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B.洪涝灾害频发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C.河流含沙量变小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D.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土壤肥力</w:t>
      </w:r>
      <w:r>
        <w:rPr>
          <w:rFonts w:hint="eastAsia" w:ascii="宋体" w:hAnsi="宋体" w:eastAsia="宋体" w:cs="宋体"/>
          <w:sz w:val="28"/>
          <w:szCs w:val="28"/>
        </w:rPr>
        <w:t>下降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我国是世界上遭受自然灾害最严重的国家之一，因而防灾减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灾</w:t>
      </w:r>
      <w:r>
        <w:rPr>
          <w:rFonts w:hint="eastAsia" w:ascii="华文楷体" w:hAnsi="华文楷体" w:eastAsia="华文楷体" w:cs="华文楷体"/>
          <w:sz w:val="28"/>
          <w:szCs w:val="28"/>
        </w:rPr>
        <w:t>的任务既特别重要，也十分艰巨。读我国自然灾害区划示意图，回答18～19题。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392045" cy="1737995"/>
            <wp:effectExtent l="0" t="0" r="635" b="14605"/>
            <wp:docPr id="9" name="图片 9" descr="T%TZSXY[ARI)H}LYZ~RB03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T%TZSXY[ARI)H}LYZ~RB03Y"/>
                    <pic:cNvPicPr>
                      <a:picLocks noChangeAspect="1"/>
                    </pic:cNvPicPr>
                  </pic:nvPicPr>
                  <pic:blipFill>
                    <a:blip r:embed="rId11"/>
                    <a:srcRect l="23088" t="55440" r="2910" b="19418"/>
                    <a:stretch>
                      <a:fillRect/>
                    </a:stretch>
                  </pic:blipFill>
                  <pic:spPr>
                    <a:xfrm>
                      <a:off x="0" y="0"/>
                      <a:ext cx="2392045" cy="173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18.下列自然灾害中，属于气象灾害的有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洪涝  </w:t>
      </w:r>
      <w:r>
        <w:rPr>
          <w:rFonts w:hint="eastAsia" w:ascii="宋体" w:hAnsi="宋体" w:eastAsia="宋体" w:cs="宋体"/>
          <w:sz w:val="28"/>
          <w:szCs w:val="28"/>
        </w:rPr>
        <w:t>②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干</w:t>
      </w:r>
      <w:r>
        <w:rPr>
          <w:rFonts w:hint="eastAsia" w:ascii="宋体" w:hAnsi="宋体" w:eastAsia="宋体" w:cs="宋体"/>
          <w:sz w:val="28"/>
          <w:szCs w:val="28"/>
        </w:rPr>
        <w:t>旱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③台风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④</w:t>
      </w:r>
      <w:r>
        <w:rPr>
          <w:rFonts w:hint="eastAsia" w:ascii="宋体" w:hAnsi="宋体" w:eastAsia="宋体" w:cs="宋体"/>
          <w:sz w:val="28"/>
          <w:szCs w:val="28"/>
        </w:rPr>
        <w:t>泥石流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⑤寒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潮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A.②③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④</w:t>
      </w:r>
      <w:r>
        <w:rPr>
          <w:rFonts w:hint="eastAsia" w:ascii="宋体" w:hAnsi="宋体" w:eastAsia="宋体" w:cs="宋体"/>
          <w:sz w:val="28"/>
          <w:szCs w:val="28"/>
        </w:rPr>
        <w:t>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B.①②③⑤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C.①③</w:t>
      </w:r>
      <w:r>
        <w:rPr>
          <w:rFonts w:hint="eastAsia" w:ascii="宋体" w:hAnsi="宋体" w:cs="宋体"/>
          <w:sz w:val="28"/>
          <w:szCs w:val="28"/>
          <w:lang w:val="en-US" w:eastAsia="zh-CN"/>
        </w:rPr>
        <w:t>④</w:t>
      </w:r>
      <w:r>
        <w:rPr>
          <w:rFonts w:hint="eastAsia" w:ascii="宋体" w:hAnsi="宋体" w:eastAsia="宋体" w:cs="宋体"/>
          <w:sz w:val="28"/>
          <w:szCs w:val="28"/>
        </w:rPr>
        <w:t>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D.①③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19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与其他地区相比，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IV</w:t>
      </w:r>
      <w:r>
        <w:rPr>
          <w:rFonts w:hint="eastAsia" w:ascii="宋体" w:hAnsi="宋体" w:eastAsia="宋体" w:cs="宋体"/>
          <w:sz w:val="28"/>
          <w:szCs w:val="28"/>
        </w:rPr>
        <w:t>地区分布最为集中的自然灾害是(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)</w:t>
      </w:r>
    </w:p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.干</w:t>
      </w:r>
      <w:r>
        <w:rPr>
          <w:rFonts w:hint="eastAsia" w:ascii="宋体" w:hAnsi="宋体" w:eastAsia="宋体" w:cs="宋体"/>
          <w:sz w:val="28"/>
          <w:szCs w:val="28"/>
        </w:rPr>
        <w:t>旱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B.台风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泥石流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D.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洪涝</w:t>
      </w: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华文楷体" w:hAnsi="华文楷体" w:eastAsia="华文楷体" w:cs="华文楷体"/>
          <w:sz w:val="28"/>
          <w:szCs w:val="28"/>
        </w:rPr>
        <w:t>安溪县地处福建东南，地形多丘陵，当地居民小区多依山而建挡土墙，尤以“草方格”挡土墙最为典型。右图是某小区“草方格”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挡土</w:t>
      </w:r>
      <w:r>
        <w:rPr>
          <w:rFonts w:hint="eastAsia" w:ascii="华文楷体" w:hAnsi="华文楷体" w:eastAsia="华文楷体" w:cs="华文楷体"/>
          <w:sz w:val="28"/>
          <w:szCs w:val="28"/>
        </w:rPr>
        <w:t>墙，长度约50米，高达8～10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米</w:t>
      </w:r>
      <w:r>
        <w:rPr>
          <w:rFonts w:hint="eastAsia" w:ascii="华文楷体" w:hAnsi="华文楷体" w:eastAsia="华文楷体" w:cs="华文楷体"/>
          <w:sz w:val="28"/>
          <w:szCs w:val="28"/>
        </w:rPr>
        <w:t>，坡度70°～80°。根据图文资料回</w:t>
      </w:r>
      <w:r>
        <w:rPr>
          <w:rFonts w:hint="eastAsia" w:ascii="华文楷体" w:hAnsi="华文楷体" w:eastAsia="华文楷体" w:cs="华文楷体"/>
          <w:sz w:val="28"/>
          <w:szCs w:val="28"/>
          <w:lang w:val="en-US" w:eastAsia="zh-CN"/>
        </w:rPr>
        <w:t>答</w:t>
      </w:r>
      <w:r>
        <w:rPr>
          <w:rFonts w:hint="eastAsia" w:ascii="华文楷体" w:hAnsi="华文楷体" w:eastAsia="华文楷体" w:cs="华文楷体"/>
          <w:sz w:val="28"/>
          <w:szCs w:val="28"/>
        </w:rPr>
        <w:t>第20题.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156335" cy="1654810"/>
            <wp:effectExtent l="0" t="0" r="6350" b="1905"/>
            <wp:docPr id="10" name="图片 10" descr="X9T@TQ96~3E34LE27~SZ}1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X9T@TQ96~3E34LE27~SZ}1U"/>
                    <pic:cNvPicPr>
                      <a:picLocks noChangeAspect="1"/>
                    </pic:cNvPicPr>
                  </pic:nvPicPr>
                  <pic:blipFill>
                    <a:blip r:embed="rId12"/>
                    <a:srcRect l="60534" t="62064" r="5821" b="1542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56335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20.“草方格</w:t>
      </w:r>
      <w:r>
        <w:rPr>
          <w:rFonts w:hint="eastAsia" w:ascii="宋体" w:hAnsi="宋体" w:cs="宋体"/>
          <w:sz w:val="28"/>
          <w:szCs w:val="28"/>
          <w:lang w:eastAsia="zh-CN"/>
        </w:rPr>
        <w:t>”</w:t>
      </w:r>
      <w:r>
        <w:rPr>
          <w:rFonts w:hint="eastAsia" w:ascii="宋体" w:hAnsi="宋体" w:eastAsia="宋体" w:cs="宋体"/>
          <w:sz w:val="28"/>
          <w:szCs w:val="28"/>
        </w:rPr>
        <w:t>挡土墙最主要的作用是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A.防止风沙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侵袭              </w:t>
      </w:r>
      <w:r>
        <w:rPr>
          <w:rFonts w:hint="eastAsia" w:ascii="宋体" w:hAnsi="宋体" w:eastAsia="宋体" w:cs="宋体"/>
          <w:sz w:val="28"/>
          <w:szCs w:val="28"/>
        </w:rPr>
        <w:t>B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提高森林覆盖率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C.为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牲畜</w:t>
      </w:r>
      <w:r>
        <w:rPr>
          <w:rFonts w:hint="eastAsia" w:ascii="宋体" w:hAnsi="宋体" w:eastAsia="宋体" w:cs="宋体"/>
          <w:sz w:val="28"/>
          <w:szCs w:val="28"/>
        </w:rPr>
        <w:t>提供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饲料            </w:t>
      </w:r>
      <w:r>
        <w:rPr>
          <w:rFonts w:hint="eastAsia" w:ascii="宋体" w:hAnsi="宋体" w:eastAsia="宋体" w:cs="宋体"/>
          <w:sz w:val="28"/>
          <w:szCs w:val="28"/>
        </w:rPr>
        <w:t>D.防止滑坡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二、综合题</w:t>
      </w:r>
      <w:r>
        <w:rPr>
          <w:rFonts w:hint="eastAsia" w:ascii="宋体" w:hAnsi="宋体" w:eastAsia="宋体" w:cs="宋体"/>
          <w:sz w:val="28"/>
          <w:szCs w:val="28"/>
        </w:rPr>
        <w:t>（共40分）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某校“指南针”社团进行了一次长江漂流的网上模拟活动。读图回答下列问题。(15分)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466215" cy="2660015"/>
            <wp:effectExtent l="0" t="0" r="6985" b="12065"/>
            <wp:docPr id="11" name="图片 11" descr="X9T@TQ96~3E34LE27~SZ}1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X9T@TQ96~3E34LE27~SZ}1U"/>
                    <pic:cNvPicPr>
                      <a:picLocks noChangeAspect="1"/>
                    </pic:cNvPicPr>
                  </pic:nvPicPr>
                  <pic:blipFill>
                    <a:blip r:embed="rId12"/>
                    <a:srcRect l="9313" t="34299" r="53355" b="3402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466215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(1)图中阴影区域位于我国地势第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级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阶梯</w:t>
      </w:r>
      <w:r>
        <w:rPr>
          <w:rFonts w:hint="eastAsia" w:ascii="宋体" w:hAnsi="宋体" w:eastAsia="宋体" w:cs="宋体"/>
          <w:sz w:val="28"/>
          <w:szCs w:val="28"/>
        </w:rPr>
        <w:t>上，该阶梯内的主要地形区为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</w:t>
      </w:r>
      <w:r>
        <w:rPr>
          <w:rFonts w:hint="eastAsia" w:ascii="宋体" w:hAnsi="宋体" w:cs="宋体"/>
          <w:sz w:val="28"/>
          <w:szCs w:val="28"/>
          <w:lang w:eastAsia="zh-CN"/>
        </w:rPr>
        <w:t>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平</w:t>
      </w:r>
      <w:r>
        <w:rPr>
          <w:rFonts w:hint="eastAsia" w:ascii="宋体" w:hAnsi="宋体" w:eastAsia="宋体" w:cs="宋体"/>
          <w:sz w:val="28"/>
          <w:szCs w:val="28"/>
        </w:rPr>
        <w:t>均海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拔</w:t>
      </w:r>
      <w:r>
        <w:rPr>
          <w:rFonts w:hint="eastAsia" w:ascii="宋体" w:hAnsi="宋体" w:eastAsia="宋体" w:cs="宋体"/>
          <w:sz w:val="28"/>
          <w:szCs w:val="28"/>
        </w:rPr>
        <w:t>在4000米以上，有“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</w:rPr>
        <w:t>”之称。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(2)写出我国地势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阶梯</w:t>
      </w:r>
      <w:r>
        <w:rPr>
          <w:rFonts w:hint="eastAsia" w:ascii="宋体" w:hAnsi="宋体" w:eastAsia="宋体" w:cs="宋体"/>
          <w:sz w:val="28"/>
          <w:szCs w:val="28"/>
        </w:rPr>
        <w:t>分界线上的山脉的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名称</w:t>
      </w:r>
      <w:r>
        <w:rPr>
          <w:rFonts w:hint="eastAsia" w:ascii="宋体" w:hAnsi="宋体" w:eastAsia="宋体" w:cs="宋体"/>
          <w:sz w:val="28"/>
          <w:szCs w:val="28"/>
        </w:rPr>
        <w:t>：A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</w:t>
      </w:r>
      <w:r>
        <w:rPr>
          <w:rFonts w:hint="eastAsia" w:ascii="宋体" w:hAnsi="宋体" w:cs="宋体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8"/>
          <w:szCs w:val="28"/>
        </w:rPr>
        <w:t>B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)“指南针”</w:t>
      </w:r>
      <w:r>
        <w:rPr>
          <w:rFonts w:hint="eastAsia" w:ascii="宋体" w:hAnsi="宋体" w:cs="宋体"/>
          <w:sz w:val="28"/>
          <w:szCs w:val="28"/>
          <w:lang w:val="en-US" w:eastAsia="zh-CN"/>
        </w:rPr>
        <w:t>社</w:t>
      </w:r>
      <w:r>
        <w:rPr>
          <w:rFonts w:hint="eastAsia" w:ascii="宋体" w:hAnsi="宋体" w:eastAsia="宋体" w:cs="宋体"/>
          <w:sz w:val="28"/>
          <w:szCs w:val="28"/>
        </w:rPr>
        <w:t>团在模拟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漂</w:t>
      </w:r>
      <w:r>
        <w:rPr>
          <w:rFonts w:hint="eastAsia" w:ascii="宋体" w:hAnsi="宋体" w:eastAsia="宋体" w:cs="宋体"/>
          <w:sz w:val="28"/>
          <w:szCs w:val="28"/>
        </w:rPr>
        <w:t>流时，发现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图</w:t>
      </w:r>
      <w:r>
        <w:rPr>
          <w:rFonts w:hint="eastAsia" w:ascii="宋体" w:hAnsi="宋体" w:eastAsia="宋体" w:cs="宋体"/>
          <w:sz w:val="28"/>
          <w:szCs w:val="28"/>
        </w:rPr>
        <w:t>中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金</w:t>
      </w:r>
      <w:r>
        <w:rPr>
          <w:rFonts w:hint="eastAsia" w:ascii="宋体" w:hAnsi="宋体" w:eastAsia="宋体" w:cs="宋体"/>
          <w:sz w:val="28"/>
          <w:szCs w:val="28"/>
        </w:rPr>
        <w:t>沙江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段</w:t>
      </w:r>
      <w:r>
        <w:rPr>
          <w:rFonts w:hint="eastAsia" w:ascii="宋体" w:hAnsi="宋体" w:eastAsia="宋体" w:cs="宋体"/>
          <w:sz w:val="28"/>
          <w:szCs w:val="28"/>
        </w:rPr>
        <w:t>是长江最难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漂</w:t>
      </w:r>
      <w:r>
        <w:rPr>
          <w:rFonts w:hint="eastAsia" w:ascii="宋体" w:hAnsi="宋体" w:eastAsia="宋体" w:cs="宋体"/>
          <w:sz w:val="28"/>
          <w:szCs w:val="28"/>
        </w:rPr>
        <w:t>流的河段，试分析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其原因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(4)C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D两处相比，漂流比较平稳的是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处，较适合建水电站的是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处。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sz w:val="28"/>
          <w:szCs w:val="28"/>
        </w:rPr>
        <w:t>)“指南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针</w:t>
      </w:r>
      <w:r>
        <w:rPr>
          <w:rFonts w:hint="eastAsia" w:ascii="宋体" w:hAnsi="宋体" w:cs="宋体"/>
          <w:sz w:val="28"/>
          <w:szCs w:val="28"/>
          <w:lang w:eastAsia="zh-CN"/>
        </w:rPr>
        <w:t>”</w:t>
      </w:r>
      <w:r>
        <w:rPr>
          <w:rFonts w:hint="eastAsia" w:ascii="宋体" w:hAnsi="宋体" w:eastAsia="宋体" w:cs="宋体"/>
          <w:sz w:val="28"/>
          <w:szCs w:val="28"/>
        </w:rPr>
        <w:t>社团成员小明在模拟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漂</w:t>
      </w:r>
      <w:r>
        <w:rPr>
          <w:rFonts w:hint="eastAsia" w:ascii="宋体" w:hAnsi="宋体" w:eastAsia="宋体" w:cs="宋体"/>
          <w:sz w:val="28"/>
          <w:szCs w:val="28"/>
        </w:rPr>
        <w:t>流后，画出了四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幅</w:t>
      </w:r>
      <w:r>
        <w:rPr>
          <w:rFonts w:hint="eastAsia" w:ascii="宋体" w:hAnsi="宋体" w:eastAsia="宋体" w:cs="宋体"/>
          <w:sz w:val="28"/>
          <w:szCs w:val="28"/>
        </w:rPr>
        <w:t>沿途的地形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剖</w:t>
      </w:r>
      <w:r>
        <w:rPr>
          <w:rFonts w:hint="eastAsia" w:ascii="宋体" w:hAnsi="宋体" w:eastAsia="宋体" w:cs="宋体"/>
          <w:sz w:val="28"/>
          <w:szCs w:val="28"/>
        </w:rPr>
        <w:t>面图，其中最符合实际的是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765175" cy="4244975"/>
            <wp:effectExtent l="0" t="0" r="6985" b="12065"/>
            <wp:docPr id="12" name="图片 12" descr="FX`FHKB`KBVR@KH9{TS%@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X`FHKB`KBVR@KH9{TS%@WY"/>
                    <pic:cNvPicPr>
                      <a:picLocks noChangeAspect="1"/>
                    </pic:cNvPicPr>
                  </pic:nvPicPr>
                  <pic:blipFill>
                    <a:blip r:embed="rId13"/>
                    <a:srcRect l="59563" t="26314" r="20954" b="2313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5175" cy="424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22.家住上海的小明想利用暑假游览祖国的大好河山，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下</w:t>
      </w:r>
      <w:r>
        <w:rPr>
          <w:rFonts w:hint="eastAsia" w:ascii="宋体" w:hAnsi="宋体" w:eastAsia="宋体" w:cs="宋体"/>
          <w:sz w:val="28"/>
          <w:szCs w:val="28"/>
        </w:rPr>
        <w:t>图中有他设计的四条游览路线。读图回答下列问题。(12分)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657985" cy="2279015"/>
            <wp:effectExtent l="0" t="0" r="6985" b="3175"/>
            <wp:docPr id="13" name="图片 13" descr="FX`FHKB`KBVR@KH9{TS%@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X`FHKB`KBVR@KH9{TS%@WY"/>
                    <pic:cNvPicPr>
                      <a:picLocks noChangeAspect="1"/>
                    </pic:cNvPicPr>
                  </pic:nvPicPr>
                  <pic:blipFill>
                    <a:blip r:embed="rId13"/>
                    <a:srcRect l="6403" t="60431" r="42490" b="67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57985" cy="227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(1)①路线目的地是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(行政中心)，该路线沿途经过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t>类干湿地区。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(2)②路线目的地是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8"/>
          <w:szCs w:val="28"/>
        </w:rPr>
        <w:t>(行政中心)，位于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8"/>
          <w:szCs w:val="28"/>
        </w:rPr>
        <w:t>山脉脚下，沿途经过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</w:rPr>
        <w:t>类</w:t>
      </w:r>
      <w:r>
        <w:rPr>
          <w:rFonts w:hint="eastAsia" w:ascii="宋体" w:hAnsi="宋体" w:cs="宋体"/>
          <w:sz w:val="28"/>
          <w:szCs w:val="28"/>
          <w:lang w:val="en-US" w:eastAsia="zh-CN"/>
        </w:rPr>
        <w:t>干</w:t>
      </w:r>
      <w:r>
        <w:rPr>
          <w:rFonts w:hint="eastAsia" w:ascii="宋体" w:hAnsi="宋体" w:eastAsia="宋体" w:cs="宋体"/>
          <w:sz w:val="28"/>
          <w:szCs w:val="28"/>
        </w:rPr>
        <w:t>湿地区。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(3)③路线沿途经过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类干湿地区，沿该路线很少看到的地表景观是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(4)①路线沿</w:t>
      </w:r>
      <w:r>
        <w:rPr>
          <w:rFonts w:hint="eastAsia" w:ascii="宋体" w:hAnsi="宋体" w:cs="宋体"/>
          <w:sz w:val="28"/>
          <w:szCs w:val="28"/>
          <w:lang w:val="en-US" w:eastAsia="zh-CN"/>
        </w:rPr>
        <w:t>途</w:t>
      </w:r>
      <w:r>
        <w:rPr>
          <w:rFonts w:hint="eastAsia" w:ascii="宋体" w:hAnsi="宋体" w:eastAsia="宋体" w:cs="宋体"/>
          <w:sz w:val="28"/>
          <w:szCs w:val="28"/>
        </w:rPr>
        <w:t>经过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类干湿地区，若按①路线游览最可能看到的景观是</w:t>
      </w:r>
      <w:r>
        <w:rPr>
          <w:rFonts w:hint="eastAsia" w:ascii="宋体" w:hAnsi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cs="宋体"/>
          <w:sz w:val="28"/>
          <w:szCs w:val="28"/>
          <w:lang w:eastAsia="zh-CN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茫茫的沙漠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</w:rPr>
        <w:t>B.十字中空的晾房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sz w:val="28"/>
          <w:szCs w:val="28"/>
        </w:rPr>
        <w:t>绿油油的稻田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D.一望无际的草原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>23.</w:t>
      </w:r>
      <w:r>
        <w:rPr>
          <w:rFonts w:hint="eastAsia" w:ascii="宋体" w:hAnsi="宋体" w:eastAsia="宋体" w:cs="宋体"/>
          <w:sz w:val="28"/>
          <w:szCs w:val="28"/>
        </w:rPr>
        <w:t>图1示意我国黄河水系及部分国家重点生态功能区，图2示意黄河部分水文站多年平均含沙量及2018年含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沙</w:t>
      </w:r>
      <w:r>
        <w:rPr>
          <w:rFonts w:hint="eastAsia" w:ascii="宋体" w:hAnsi="宋体" w:eastAsia="宋体" w:cs="宋体"/>
          <w:sz w:val="28"/>
          <w:szCs w:val="28"/>
        </w:rPr>
        <w:t>量，读图，回答下列问题。(13分)</w:t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206500" cy="4108450"/>
            <wp:effectExtent l="0" t="0" r="6350" b="12700"/>
            <wp:docPr id="14" name="图片 14" descr="CL9AF8(KQU2S~26KM038$X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L9AF8(KQU2S~26KM038$XU"/>
                    <pic:cNvPicPr>
                      <a:picLocks noChangeAspect="1"/>
                    </pic:cNvPicPr>
                  </pic:nvPicPr>
                  <pic:blipFill>
                    <a:blip r:embed="rId14"/>
                    <a:srcRect l="17074" t="20144" r="39386" b="1052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06500" cy="410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)甲区为黄河发源地，其所在的地形区是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(2)黄河流经乙区后水量大增，从水系状况看，其原因是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(3)丙区位于黄土高原，最突出的生态问题是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  <w:r>
        <w:rPr>
          <w:rFonts w:hint="eastAsia" w:ascii="宋体" w:hAnsi="宋体" w:eastAsia="宋体" w:cs="宋体"/>
          <w:sz w:val="28"/>
          <w:szCs w:val="28"/>
        </w:rPr>
        <w:t>多年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来</w:t>
      </w:r>
      <w:r>
        <w:rPr>
          <w:rFonts w:hint="eastAsia" w:ascii="宋体" w:hAnsi="宋体" w:eastAsia="宋体" w:cs="宋体"/>
          <w:sz w:val="28"/>
          <w:szCs w:val="28"/>
        </w:rPr>
        <w:t>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丙区实</w:t>
      </w:r>
      <w:r>
        <w:rPr>
          <w:rFonts w:hint="eastAsia" w:ascii="宋体" w:hAnsi="宋体" w:eastAsia="宋体" w:cs="宋体"/>
          <w:sz w:val="28"/>
          <w:szCs w:val="28"/>
        </w:rPr>
        <w:t>施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等生物措施，并通过修建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8"/>
          <w:szCs w:val="28"/>
        </w:rPr>
        <w:t>，实现了治沙与防洪并举</w:t>
      </w:r>
      <w:r>
        <w:rPr>
          <w:rFonts w:hint="eastAsia" w:ascii="宋体" w:hAnsi="宋体" w:cs="宋体"/>
          <w:sz w:val="28"/>
          <w:szCs w:val="28"/>
          <w:lang w:eastAsia="zh-CN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(4)黄河2018年含沙量与多年平均含沙量相比，含沙量减少最明显的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水</w:t>
      </w:r>
      <w:r>
        <w:rPr>
          <w:rFonts w:hint="eastAsia" w:ascii="宋体" w:hAnsi="宋体" w:eastAsia="宋体" w:cs="宋体"/>
          <w:sz w:val="28"/>
          <w:szCs w:val="28"/>
        </w:rPr>
        <w:t>文站是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8"/>
          <w:szCs w:val="28"/>
        </w:rPr>
        <w:t>，从上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中</w:t>
      </w:r>
      <w:r>
        <w:rPr>
          <w:rFonts w:hint="eastAsia" w:ascii="宋体" w:hAnsi="宋体" w:cs="宋体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下游河段看，该水文站位于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</w:rPr>
        <w:t>河</w:t>
      </w:r>
      <w:r>
        <w:rPr>
          <w:rFonts w:hint="eastAsia" w:ascii="宋体" w:hAnsi="宋体" w:cs="宋体"/>
          <w:sz w:val="28"/>
          <w:szCs w:val="28"/>
          <w:lang w:val="en-US" w:eastAsia="zh-CN"/>
        </w:rPr>
        <w:t>段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(5)黄河下游流经的地形区是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8"/>
          <w:szCs w:val="28"/>
        </w:rPr>
        <w:t>，这里位于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</w:rPr>
        <w:t>(温度带)，属于</w:t>
      </w:r>
      <w:r>
        <w:rPr>
          <w:rFonts w:hint="eastAsia" w:ascii="宋体" w:hAnsi="宋体" w:cs="宋体"/>
          <w:sz w:val="28"/>
          <w:szCs w:val="28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sz w:val="28"/>
          <w:szCs w:val="28"/>
        </w:rPr>
        <w:t>气侯区。</w:t>
      </w:r>
    </w:p>
    <w:p>
      <w:pPr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                          参考答案</w:t>
      </w:r>
    </w:p>
    <w:p>
      <w:pPr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cs="宋体"/>
          <w:sz w:val="28"/>
          <w:szCs w:val="28"/>
          <w:lang w:val="en-US" w:eastAsia="zh-CN"/>
        </w:rPr>
        <w:t>1-5 ABABB         6-10 DDBBD    11-15 ADDAC   16-20 ACBCD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21.(1</w:t>
      </w:r>
      <w:r>
        <w:rPr>
          <w:rFonts w:hint="eastAsia" w:ascii="宋体" w:hAnsi="宋体" w:cs="宋体"/>
          <w:sz w:val="28"/>
          <w:szCs w:val="28"/>
          <w:lang w:val="en-US" w:eastAsia="zh-CN"/>
        </w:rPr>
        <w:t>)</w:t>
      </w:r>
      <w:r>
        <w:rPr>
          <w:rFonts w:hint="eastAsia" w:ascii="宋体" w:hAnsi="宋体" w:eastAsia="宋体" w:cs="宋体"/>
          <w:sz w:val="28"/>
          <w:szCs w:val="28"/>
        </w:rPr>
        <w:t>一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青藏高原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世界屋脊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(2)横断山脉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巫山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(3)位于我国地势阶梯交界处，峡谷多，水流急。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(4)C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(5)④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22.(1)哈尔滨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两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(2)乌鲁木齐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天山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四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(3)三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荒漠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(4)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一  </w:t>
      </w:r>
      <w:r>
        <w:rPr>
          <w:rFonts w:hint="eastAsia" w:ascii="宋体" w:hAnsi="宋体" w:eastAsia="宋体" w:cs="宋体"/>
          <w:sz w:val="28"/>
          <w:szCs w:val="28"/>
        </w:rPr>
        <w:t>C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23.(1)青藏高原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(2)支流较多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(3)水土流失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>植树种草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水利工程</w:t>
      </w: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(4)潼关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中游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(5)华北平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原暖温带</w:t>
      </w:r>
      <w:r>
        <w:rPr>
          <w:rFonts w:hint="eastAsia" w:ascii="宋体" w:hAnsi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温带季风</w:t>
      </w:r>
    </w:p>
    <w:p>
      <w:pPr>
        <w:rPr>
          <w:rFonts w:hint="eastAsia" w:ascii="宋体" w:hAnsi="宋体" w:eastAsia="宋体" w:cs="宋体"/>
          <w:sz w:val="28"/>
          <w:szCs w:val="28"/>
        </w:rPr>
        <w:sectPr>
          <w:headerReference r:id="rId3" w:type="default"/>
          <w:footerReference r:id="rId4" w:type="default"/>
          <w:pgSz w:w="23811" w:h="16838" w:orient="landscape"/>
          <w:pgMar w:top="1800" w:right="1440" w:bottom="1800" w:left="1440" w:header="851" w:footer="992" w:gutter="0"/>
          <w:cols w:equalWidth="0" w:num="2">
            <w:col w:w="10253" w:space="425"/>
            <w:col w:w="10253"/>
          </w:cols>
          <w:docGrid w:type="lines" w:linePitch="312" w:charSpace="0"/>
        </w:sectPr>
      </w:pP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MwMmZjMWQ2Nzg1Njc4MTg4MzU5MmQzMzMxYmM1ZGIifQ=="/>
  </w:docVars>
  <w:rsids>
    <w:rsidRoot w:val="00000000"/>
    <w:rsid w:val="004151FC"/>
    <w:rsid w:val="00C02FC6"/>
    <w:rsid w:val="1B710D33"/>
    <w:rsid w:val="1D501210"/>
    <w:rsid w:val="56E51A90"/>
    <w:rsid w:val="7B3C3DA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iPriority w:val="1"/>
  </w:style>
  <w:style w:type="table" w:default="1" w:styleId="4">
    <w:name w:val="Normal Table"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2667</Words>
  <Characters>2940</Characters>
  <Lines>0</Lines>
  <Paragraphs>460</Paragraphs>
  <TotalTime>5</TotalTime>
  <ScaleCrop>false</ScaleCrop>
  <LinksUpToDate>false</LinksUpToDate>
  <CharactersWithSpaces>3496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2022-11-10T12:42:00Z</dcterms:created>
  <dc:creator>VCE-AL00</dc:creator>
  <cp:lastModifiedBy>Administrator</cp:lastModifiedBy>
  <dcterms:modified xsi:type="dcterms:W3CDTF">2022-11-24T06:24:50Z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