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09" w:afterLines="35"/>
        <w:jc w:val="center"/>
        <w:rPr>
          <w:rFonts w:hint="eastAsia" w:ascii="华文中宋" w:hAnsi="华文中宋" w:eastAsia="华文中宋"/>
          <w:b/>
          <w:bCs/>
          <w:sz w:val="32"/>
          <w:szCs w:val="32"/>
        </w:rPr>
      </w:pPr>
      <w:r>
        <w:rPr>
          <w:rFonts w:hint="eastAsia" w:ascii="华文中宋" w:hAnsi="华文中宋" w:eastAsia="华文中宋"/>
          <w:b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10464800</wp:posOffset>
            </wp:positionH>
            <wp:positionV relativeFrom="topMargin">
              <wp:posOffset>10566400</wp:posOffset>
            </wp:positionV>
            <wp:extent cx="381000" cy="292100"/>
            <wp:effectExtent l="0" t="0" r="0" b="12700"/>
            <wp:wrapNone/>
            <wp:docPr id="100151" name="图片 100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51" name="图片 10015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华文中宋" w:hAnsi="华文中宋" w:eastAsia="华文中宋"/>
          <w:b/>
          <w:bCs/>
          <w:sz w:val="32"/>
          <w:szCs w:val="32"/>
        </w:rPr>
        <w:t>华东师大版九年级上册第22章《一元二次方程》训练卷</w:t>
      </w:r>
    </w:p>
    <w:p>
      <w:pPr>
        <w:spacing w:line="300" w:lineRule="auto"/>
        <w:ind w:firstLine="420" w:firstLineChars="200"/>
        <w:rPr>
          <w:rFonts w:hint="eastAsia" w:ascii="宋体" w:hAnsi="宋体"/>
          <w:b/>
        </w:rPr>
      </w:pPr>
      <w:r>
        <w:rPr>
          <w:rFonts w:hint="eastAsia"/>
          <w:b/>
        </w:rPr>
        <w:t>一、选择题（本大题共12个小题，每小题4分，共48分</w:t>
      </w:r>
      <w:r>
        <w:rPr>
          <w:rFonts w:hint="eastAsia" w:ascii="宋体" w:hAnsi="宋体"/>
          <w:b/>
        </w:rPr>
        <w:t>.以</w:t>
      </w:r>
      <w:r>
        <w:rPr>
          <w:rFonts w:hint="eastAsia"/>
          <w:b/>
        </w:rPr>
        <w:t>下每小题都给出了</w:t>
      </w:r>
      <w:r>
        <w:rPr>
          <w:rFonts w:hint="eastAsia"/>
          <w:i/>
        </w:rPr>
        <w:t>A、B、C</w:t>
      </w:r>
      <w:r>
        <w:rPr>
          <w:rFonts w:hint="eastAsia"/>
        </w:rPr>
        <w:t>、</w:t>
      </w:r>
      <w:r>
        <w:rPr>
          <w:rFonts w:hint="eastAsia"/>
          <w:i/>
        </w:rPr>
        <w:t>D</w:t>
      </w:r>
      <w:r>
        <w:rPr>
          <w:rFonts w:hint="eastAsia"/>
          <w:b/>
        </w:rPr>
        <w:t>四个选项，其中只有一个是符合题目要求</w:t>
      </w:r>
      <w:r>
        <w:rPr>
          <w:rFonts w:hint="eastAsia" w:ascii="宋体" w:hAnsi="宋体"/>
          <w:b/>
        </w:rPr>
        <w:t>的。）</w:t>
      </w:r>
    </w:p>
    <w:p>
      <w:pPr>
        <w:spacing w:line="276" w:lineRule="auto"/>
        <w:ind w:firstLine="420" w:firstLineChars="200"/>
      </w:pPr>
      <w:r>
        <w:rPr>
          <w:rFonts w:hint="eastAsia" w:eastAsia="新宋体"/>
          <w:b/>
          <w:szCs w:val="21"/>
        </w:rPr>
        <w:t>1、</w:t>
      </w:r>
      <w:r>
        <w:t>下列方程是一元二次方程的是（　　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</w:t>
      </w:r>
      <w:r>
        <w:rPr>
          <w:position w:val="-6"/>
        </w:rPr>
        <w:object>
          <v:shape id="_x0000_i1025" o:spt="75" type="#_x0000_t75" style="height:13pt;width:37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8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</w:t>
      </w:r>
      <w:r>
        <w:rPr>
          <w:i/>
        </w:rPr>
        <w:t>B</w:t>
      </w:r>
      <w:r>
        <w:t>、</w:t>
      </w:r>
      <w:r>
        <w:rPr>
          <w:position w:val="-22"/>
        </w:rPr>
        <w:object>
          <v:shape id="_x0000_i1026" o:spt="75" type="#_x0000_t75" style="height:28pt;width:56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0">
            <o:LockedField>false</o:LockedField>
          </o:OLEObject>
        </w:object>
      </w:r>
      <w:r>
        <w:tab/>
      </w:r>
      <w:r>
        <w:rPr>
          <w:rFonts w:hint="eastAsia"/>
        </w:rPr>
        <w:t xml:space="preserve">      </w:t>
      </w:r>
      <w:r>
        <w:rPr>
          <w:i/>
        </w:rPr>
        <w:t>C</w:t>
      </w:r>
      <w:r>
        <w:t>、</w:t>
      </w:r>
      <w:r>
        <w:rPr>
          <w:position w:val="-10"/>
        </w:rPr>
        <w:object>
          <v:shape id="_x0000_i1027" o:spt="75" type="#_x0000_t75" style="height:17pt;width:56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2">
            <o:LockedField>false</o:LockedField>
          </o:OLEObject>
        </w:object>
      </w:r>
      <w:r>
        <w:tab/>
      </w:r>
      <w:r>
        <w:rPr>
          <w:rFonts w:hint="eastAsia"/>
        </w:rPr>
        <w:t xml:space="preserve">    </w:t>
      </w:r>
      <w:r>
        <w:rPr>
          <w:i/>
        </w:rPr>
        <w:t>D</w:t>
      </w:r>
      <w:r>
        <w:t>、</w:t>
      </w:r>
      <w:r>
        <w:rPr>
          <w:position w:val="-10"/>
        </w:rPr>
        <w:object>
          <v:shape id="_x0000_i1028" o:spt="75" type="#_x0000_t75" style="height:16pt;width:49.9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4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b/>
        </w:rPr>
        <w:t>2、</w:t>
      </w:r>
      <w:r>
        <w:t>若一元二次方程</w:t>
      </w:r>
      <w:r>
        <w:rPr>
          <w:position w:val="-10"/>
        </w:rPr>
        <w:object>
          <v:shape id="_x0000_i1029" o:spt="75" type="#_x0000_t75" style="height:17pt;width:99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6">
            <o:LockedField>false</o:LockedField>
          </o:OLEObject>
        </w:object>
      </w:r>
      <w:r>
        <w:t>的一个根为1，则（　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</w:t>
      </w:r>
      <w:r>
        <w:rPr>
          <w:position w:val="-6"/>
        </w:rPr>
        <w:object>
          <v:shape id="_x0000_i1030" o:spt="75" type="#_x0000_t75" style="height:13pt;width:56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8">
            <o:LockedField>false</o:LockedField>
          </o:OLEObject>
        </w:object>
      </w:r>
      <w:r>
        <w:tab/>
      </w:r>
      <w:r>
        <w:rPr>
          <w:rFonts w:hint="eastAsia"/>
        </w:rPr>
        <w:t xml:space="preserve">     </w:t>
      </w:r>
      <w:r>
        <w:rPr>
          <w:i/>
        </w:rPr>
        <w:t>B</w:t>
      </w:r>
      <w:r>
        <w:t>、</w:t>
      </w:r>
      <w:r>
        <w:rPr>
          <w:position w:val="-6"/>
        </w:rPr>
        <w:object>
          <v:shape id="_x0000_i1031" o:spt="75" type="#_x0000_t75" style="height:13pt;width:56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20">
            <o:LockedField>false</o:LockedField>
          </o:OLEObject>
        </w:object>
      </w:r>
      <w:r>
        <w:tab/>
      </w:r>
      <w:r>
        <w:rPr>
          <w:rFonts w:hint="eastAsia"/>
        </w:rPr>
        <w:t xml:space="preserve">      </w:t>
      </w:r>
      <w:r>
        <w:rPr>
          <w:i/>
        </w:rPr>
        <w:t>C</w:t>
      </w:r>
      <w:r>
        <w:t>、</w:t>
      </w:r>
      <w:r>
        <w:rPr>
          <w:position w:val="-6"/>
        </w:rPr>
        <w:object>
          <v:shape id="_x0000_i1032" o:spt="75" type="#_x0000_t75" style="height:13pt;width:62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2">
            <o:LockedField>false</o:LockedField>
          </o:OLEObject>
        </w:object>
      </w:r>
      <w:r>
        <w:tab/>
      </w:r>
      <w:r>
        <w:rPr>
          <w:rFonts w:hint="eastAsia"/>
          <w:i/>
        </w:rPr>
        <w:t xml:space="preserve">    </w:t>
      </w:r>
      <w:r>
        <w:rPr>
          <w:i/>
        </w:rPr>
        <w:t>D</w:t>
      </w:r>
      <w:r>
        <w:t>、</w:t>
      </w:r>
      <w:r>
        <w:rPr>
          <w:position w:val="-6"/>
        </w:rPr>
        <w:object>
          <v:shape id="_x0000_i1033" o:spt="75" type="#_x0000_t75" style="height:13pt;width:62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4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b/>
        </w:rPr>
        <w:t>3、</w:t>
      </w:r>
      <w:r>
        <w:t>用配方法解方程</w:t>
      </w:r>
      <w:r>
        <w:rPr>
          <w:position w:val="-6"/>
        </w:rPr>
        <w:object>
          <v:shape id="_x0000_i1034" o:spt="75" type="#_x0000_t75" style="height:15pt;width:67.9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6">
            <o:LockedField>false</o:LockedField>
          </o:OLEObject>
        </w:object>
      </w:r>
      <w:r>
        <w:t>时，配方结果正确的是（　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</w:t>
      </w:r>
      <w:r>
        <w:rPr>
          <w:position w:val="-10"/>
        </w:rPr>
        <w:object>
          <v:shape id="_x0000_i1035" o:spt="75" type="#_x0000_t75" style="height:18pt;width:53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8">
            <o:LockedField>false</o:LockedField>
          </o:OLEObject>
        </w:object>
      </w:r>
      <w:r>
        <w:tab/>
      </w:r>
      <w:r>
        <w:rPr>
          <w:rFonts w:hint="eastAsia"/>
        </w:rPr>
        <w:t xml:space="preserve">     </w:t>
      </w:r>
      <w:r>
        <w:rPr>
          <w:i/>
        </w:rPr>
        <w:t>B</w:t>
      </w:r>
      <w:r>
        <w:t>、</w:t>
      </w:r>
      <w:r>
        <w:rPr>
          <w:position w:val="-10"/>
        </w:rPr>
        <w:object>
          <v:shape id="_x0000_i1036" o:spt="75" type="#_x0000_t75" style="height:18pt;width:53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30">
            <o:LockedField>false</o:LockedField>
          </o:OLEObject>
        </w:object>
      </w:r>
      <w:r>
        <w:tab/>
      </w:r>
      <w:r>
        <w:rPr>
          <w:rFonts w:hint="eastAsia"/>
        </w:rPr>
        <w:t xml:space="preserve">      </w:t>
      </w:r>
      <w:r>
        <w:rPr>
          <w:i/>
        </w:rPr>
        <w:t>C</w:t>
      </w:r>
      <w:r>
        <w:t>、</w:t>
      </w:r>
      <w:r>
        <w:rPr>
          <w:position w:val="-10"/>
        </w:rPr>
        <w:object>
          <v:shape id="_x0000_i1037" o:spt="75" type="#_x0000_t75" style="height:18pt;width:53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32">
            <o:LockedField>false</o:LockedField>
          </o:OLEObject>
        </w:object>
      </w:r>
      <w:r>
        <w:tab/>
      </w:r>
      <w:r>
        <w:rPr>
          <w:rFonts w:hint="eastAsia"/>
        </w:rPr>
        <w:t xml:space="preserve">        </w:t>
      </w:r>
      <w:r>
        <w:rPr>
          <w:i/>
        </w:rPr>
        <w:t>D</w:t>
      </w:r>
      <w:r>
        <w:t>、</w:t>
      </w:r>
      <w:r>
        <w:rPr>
          <w:position w:val="-10"/>
        </w:rPr>
        <w:object>
          <v:shape id="_x0000_i1038" o:spt="75" type="#_x0000_t75" style="height:18pt;width:53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4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b/>
        </w:rPr>
        <w:t>4、</w:t>
      </w:r>
      <w:r>
        <w:t>一元二次方程</w:t>
      </w:r>
      <w:r>
        <w:rPr>
          <w:position w:val="-6"/>
        </w:rPr>
        <w:object>
          <v:shape id="_x0000_i1039" o:spt="75" type="#_x0000_t75" style="height:15pt;width:94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6">
            <o:LockedField>false</o:LockedField>
          </o:OLEObject>
        </w:object>
      </w:r>
      <w:r>
        <w:t>的根的情况是（　　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、有两个不相等的实数根</w:t>
      </w:r>
      <w:r>
        <w:tab/>
      </w:r>
      <w:r>
        <w:rPr>
          <w:rFonts w:hint="eastAsia"/>
        </w:rPr>
        <w:t xml:space="preserve">                  </w:t>
      </w:r>
      <w:r>
        <w:rPr>
          <w:i/>
        </w:rPr>
        <w:t>B</w:t>
      </w:r>
      <w:r>
        <w:t>、有两个相等的实数根</w:t>
      </w:r>
    </w:p>
    <w:p>
      <w:pPr>
        <w:spacing w:line="276" w:lineRule="auto"/>
        <w:ind w:firstLine="420" w:firstLineChars="200"/>
      </w:pPr>
      <w:r>
        <w:rPr>
          <w:i/>
        </w:rPr>
        <w:t>C</w:t>
      </w:r>
      <w:r>
        <w:t>、无实数根</w:t>
      </w:r>
      <w:r>
        <w:tab/>
      </w:r>
      <w:r>
        <w:rPr>
          <w:rFonts w:hint="eastAsia"/>
        </w:rPr>
        <w:t xml:space="preserve">                              </w:t>
      </w:r>
      <w:r>
        <w:rPr>
          <w:i/>
        </w:rPr>
        <w:t>D</w:t>
      </w:r>
      <w:r>
        <w:t>、无法确定</w:t>
      </w:r>
    </w:p>
    <w:p>
      <w:pPr>
        <w:spacing w:line="276" w:lineRule="auto"/>
        <w:ind w:firstLine="420" w:firstLineChars="200"/>
      </w:pPr>
      <w:r>
        <w:rPr>
          <w:b/>
        </w:rPr>
        <w:t>5、</w:t>
      </w:r>
      <w:r>
        <w:t>关于</w:t>
      </w:r>
      <w:r>
        <w:rPr>
          <w:rFonts w:hint="eastAsia"/>
          <w:i/>
        </w:rPr>
        <w:t>x</w:t>
      </w:r>
      <w:r>
        <w:t>的方程</w:t>
      </w:r>
      <w:r>
        <w:rPr>
          <w:position w:val="-10"/>
        </w:rPr>
        <w:object>
          <v:shape id="_x0000_i1040" o:spt="75" type="#_x0000_t75" style="height:17pt;width:93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38">
            <o:LockedField>false</o:LockedField>
          </o:OLEObject>
        </w:object>
      </w:r>
      <w:r>
        <w:t>有两个不相等的实数根，则</w:t>
      </w:r>
      <w:r>
        <w:rPr>
          <w:rFonts w:hint="eastAsia"/>
          <w:i/>
        </w:rPr>
        <w:t>a</w:t>
      </w:r>
      <w:r>
        <w:t>的取值范围是（   </w:t>
      </w:r>
      <w:r>
        <w:rPr>
          <w:rFonts w:hint="eastAsia"/>
        </w:rPr>
        <w:t xml:space="preserve">  </w:t>
      </w:r>
      <w:r>
        <w:t> 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</w:t>
      </w:r>
      <w:r>
        <w:rPr>
          <w:position w:val="-6"/>
        </w:rPr>
        <w:object>
          <v:shape id="_x0000_i1041" o:spt="75" type="#_x0000_t75" style="height:13pt;width:23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40">
            <o:LockedField>false</o:LockedField>
          </o:OLEObject>
        </w:object>
      </w:r>
      <w:r>
        <w:t>且</w:t>
      </w:r>
      <w:r>
        <w:rPr>
          <w:position w:val="-6"/>
        </w:rPr>
        <w:object>
          <v:shape id="_x0000_i1042" o:spt="75" type="#_x0000_t75" style="height:13pt;width:24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42">
            <o:LockedField>false</o:LockedField>
          </o:OLEObject>
        </w:object>
      </w:r>
      <w:r>
        <w:tab/>
      </w:r>
      <w:r>
        <w:rPr>
          <w:rFonts w:hint="eastAsia"/>
        </w:rPr>
        <w:t xml:space="preserve">     </w:t>
      </w:r>
      <w:r>
        <w:rPr>
          <w:i/>
        </w:rPr>
        <w:t>B</w:t>
      </w:r>
      <w:r>
        <w:t>、</w:t>
      </w:r>
      <w:r>
        <w:rPr>
          <w:position w:val="-6"/>
        </w:rPr>
        <w:object>
          <v:shape id="_x0000_i1043" o:spt="75" type="#_x0000_t75" style="height:13pt;width:30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44">
            <o:LockedField>false</o:LockedField>
          </o:OLEObject>
        </w:object>
      </w:r>
      <w:r>
        <w:t>且</w:t>
      </w:r>
      <w:r>
        <w:rPr>
          <w:position w:val="-6"/>
        </w:rPr>
        <w:object>
          <v:shape id="_x0000_i1044" o:spt="75" type="#_x0000_t75" style="height:13pt;width:24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46">
            <o:LockedField>false</o:LockedField>
          </o:OLEObject>
        </w:object>
      </w:r>
      <w:r>
        <w:rPr>
          <w:rFonts w:hint="eastAsia"/>
        </w:rPr>
        <w:t xml:space="preserve">     </w:t>
      </w:r>
      <w:r>
        <w:rPr>
          <w:i/>
        </w:rPr>
        <w:t>C</w:t>
      </w:r>
      <w:r>
        <w:t>、</w:t>
      </w:r>
      <w:r>
        <w:rPr>
          <w:position w:val="-6"/>
        </w:rPr>
        <w:object>
          <v:shape id="_x0000_i1045" o:spt="75" type="#_x0000_t75" style="height:13pt;width:30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48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</w:t>
      </w:r>
      <w:r>
        <w:rPr>
          <w:i/>
        </w:rPr>
        <w:t>D</w:t>
      </w:r>
      <w:r>
        <w:t>、</w:t>
      </w:r>
      <w:r>
        <w:rPr>
          <w:position w:val="-6"/>
        </w:rPr>
        <w:object>
          <v:shape id="_x0000_i1046" o:spt="75" type="#_x0000_t75" style="height:13pt;width:30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50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b/>
        </w:rPr>
        <w:t>6、</w:t>
      </w:r>
      <w:r>
        <w:t>若一元二次方程</w:t>
      </w:r>
      <w:r>
        <w:rPr>
          <w:position w:val="-10"/>
        </w:rPr>
        <w:object>
          <v:shape id="_x0000_i1047" o:spt="75" type="#_x0000_t75" style="height:17pt;width:105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52">
            <o:LockedField>false</o:LockedField>
          </o:OLEObject>
        </w:object>
      </w:r>
      <w:r>
        <w:t>有两个不相等的实数根</w:t>
      </w:r>
      <w:r>
        <w:rPr>
          <w:position w:val="-10"/>
        </w:rPr>
        <w:object>
          <v:shape id="_x0000_i1048" o:spt="75" type="#_x0000_t75" style="height:16pt;width:30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54">
            <o:LockedField>false</o:LockedField>
          </o:OLEObject>
        </w:object>
      </w:r>
      <w:r>
        <w:t>，且</w:t>
      </w:r>
      <w:r>
        <w:rPr>
          <w:position w:val="-10"/>
        </w:rPr>
        <w:object>
          <v:shape id="_x0000_i1049" o:spt="75" type="#_x0000_t75" style="height:16pt;width:62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56">
            <o:LockedField>false</o:LockedField>
          </o:OLEObject>
        </w:object>
      </w:r>
      <w:r>
        <w:t>，则</w:t>
      </w:r>
      <w:r>
        <w:rPr>
          <w:rFonts w:hint="eastAsia"/>
          <w:i/>
        </w:rPr>
        <w:t>m</w:t>
      </w:r>
      <w:r>
        <w:t>的值是（ </w:t>
      </w:r>
      <w:r>
        <w:rPr>
          <w:rFonts w:hint="eastAsia"/>
        </w:rPr>
        <w:t xml:space="preserve">   </w:t>
      </w:r>
      <w:r>
        <w:t>  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</w:t>
      </w:r>
      <w:r>
        <w:rPr>
          <w:position w:val="-4"/>
        </w:rPr>
        <w:object>
          <v:shape id="_x0000_i1050" o:spt="75" type="#_x0000_t75" style="height:12pt;width:13.9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58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</w:t>
      </w:r>
      <w:r>
        <w:rPr>
          <w:rFonts w:hint="eastAsia"/>
          <w:i/>
        </w:rPr>
        <w:t xml:space="preserve">  </w:t>
      </w:r>
      <w:r>
        <w:rPr>
          <w:i/>
        </w:rPr>
        <w:t>B</w:t>
      </w:r>
      <w:r>
        <w:t>、3</w:t>
      </w:r>
      <w:r>
        <w:tab/>
      </w:r>
      <w:r>
        <w:rPr>
          <w:rFonts w:hint="eastAsia"/>
        </w:rPr>
        <w:t xml:space="preserve">              </w:t>
      </w:r>
      <w:r>
        <w:rPr>
          <w:i/>
        </w:rPr>
        <w:t>C</w:t>
      </w:r>
      <w:r>
        <w:t>、2或</w:t>
      </w:r>
      <w:r>
        <w:rPr>
          <w:position w:val="-4"/>
        </w:rPr>
        <w:object>
          <v:shape id="_x0000_i1051" o:spt="75" type="#_x0000_t75" style="height:12pt;width:13.9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60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</w:t>
      </w:r>
      <w:r>
        <w:rPr>
          <w:i/>
        </w:rPr>
        <w:t>D</w:t>
      </w:r>
      <w:r>
        <w:t>、</w:t>
      </w:r>
      <w:r>
        <w:rPr>
          <w:position w:val="-6"/>
        </w:rPr>
        <w:object>
          <v:shape id="_x0000_i1052" o:spt="75" type="#_x0000_t75" style="height:13pt;width:13.9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62">
            <o:LockedField>false</o:LockedField>
          </o:OLEObject>
        </w:object>
      </w:r>
      <w:r>
        <w:t>或1</w:t>
      </w:r>
    </w:p>
    <w:p>
      <w:pPr>
        <w:spacing w:line="276" w:lineRule="auto"/>
        <w:ind w:firstLine="420" w:firstLineChars="200"/>
      </w:pPr>
      <w:r>
        <w:rPr>
          <w:b/>
        </w:rPr>
        <w:t>7、</w:t>
      </w:r>
      <w:r>
        <w:t>已知</w:t>
      </w:r>
      <w:r>
        <w:rPr>
          <w:i/>
        </w:rPr>
        <w:t>a</w:t>
      </w:r>
      <w:r>
        <w:t>，</w:t>
      </w:r>
      <w:r>
        <w:rPr>
          <w:i/>
        </w:rPr>
        <w:t>b</w:t>
      </w:r>
      <w:r>
        <w:t>是方程</w:t>
      </w:r>
      <w:r>
        <w:rPr>
          <w:position w:val="-6"/>
        </w:rPr>
        <w:object>
          <v:shape id="_x0000_i1053" o:spt="75" type="#_x0000_t75" style="height:15pt;width:66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3" ShapeID="_x0000_i1053" DrawAspect="Content" ObjectID="_1468075753" r:id="rId64">
            <o:LockedField>false</o:LockedField>
          </o:OLEObject>
        </w:object>
      </w:r>
      <w:r>
        <w:t>的两根，则代数式</w:t>
      </w:r>
      <w:r>
        <w:rPr>
          <w:position w:val="-6"/>
        </w:rPr>
        <w:object>
          <v:shape id="_x0000_i1054" o:spt="75" type="#_x0000_t75" style="height:15pt;width:103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3" ShapeID="_x0000_i1054" DrawAspect="Content" ObjectID="_1468075754" r:id="rId66">
            <o:LockedField>false</o:LockedField>
          </o:OLEObject>
        </w:object>
      </w:r>
      <w:r>
        <w:t>的值是（　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</w:t>
      </w:r>
      <w:r>
        <w:rPr>
          <w:position w:val="-6"/>
        </w:rPr>
        <w:object>
          <v:shape id="_x0000_i1055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3" ShapeID="_x0000_i1055" DrawAspect="Content" ObjectID="_1468075755" r:id="rId68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 </w:t>
      </w:r>
      <w:r>
        <w:rPr>
          <w:i/>
        </w:rPr>
        <w:t>B</w:t>
      </w:r>
      <w:r>
        <w:t>、</w:t>
      </w:r>
      <w:r>
        <w:rPr>
          <w:position w:val="-4"/>
        </w:rPr>
        <w:object>
          <v:shape id="_x0000_i1056" o:spt="75" type="#_x0000_t75" style="height:12pt;width:20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3" ShapeID="_x0000_i1056" DrawAspect="Content" ObjectID="_1468075756" r:id="rId70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</w:t>
      </w:r>
      <w:r>
        <w:rPr>
          <w:rFonts w:hint="eastAsia"/>
          <w:i/>
        </w:rPr>
        <w:t xml:space="preserve"> </w:t>
      </w:r>
      <w:r>
        <w:rPr>
          <w:i/>
        </w:rPr>
        <w:t>C</w:t>
      </w:r>
      <w:r>
        <w:t>、22</w:t>
      </w:r>
      <w:r>
        <w:tab/>
      </w:r>
      <w:r>
        <w:rPr>
          <w:rFonts w:hint="eastAsia"/>
        </w:rPr>
        <w:t xml:space="preserve">                </w:t>
      </w:r>
      <w:r>
        <w:rPr>
          <w:i/>
        </w:rPr>
        <w:t>D</w:t>
      </w:r>
      <w:r>
        <w:t>、20</w:t>
      </w:r>
    </w:p>
    <w:p>
      <w:pPr>
        <w:spacing w:line="276" w:lineRule="auto"/>
        <w:ind w:firstLine="420" w:firstLineChars="200"/>
      </w:pPr>
      <w:r>
        <w:rPr>
          <w:b/>
        </w:rPr>
        <w:t>8、</w:t>
      </w:r>
      <w:r>
        <w:t>已知</w:t>
      </w:r>
      <w:r>
        <w:rPr>
          <w:position w:val="-10"/>
        </w:rPr>
        <w:object>
          <v:shape id="_x0000_i1057" o:spt="75" type="#_x0000_t75" style="height:17pt;width:116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3" ShapeID="_x0000_i1057" DrawAspect="Content" ObjectID="_1468075757" r:id="rId72">
            <o:LockedField>false</o:LockedField>
          </o:OLEObject>
        </w:object>
      </w:r>
      <w:r>
        <w:t>，则</w:t>
      </w:r>
      <w:r>
        <w:rPr>
          <w:position w:val="-6"/>
        </w:rPr>
        <w:object>
          <v:shape id="_x0000_i1058" o:spt="75" type="#_x0000_t75" style="height:15pt;width:45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3" ShapeID="_x0000_i1058" DrawAspect="Content" ObjectID="_1468075758" r:id="rId74">
            <o:LockedField>false</o:LockedField>
          </o:OLEObject>
        </w:object>
      </w:r>
      <w:r>
        <w:t>（　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、6</w:t>
      </w:r>
      <w:r>
        <w:tab/>
      </w:r>
      <w:r>
        <w:rPr>
          <w:rFonts w:hint="eastAsia"/>
        </w:rPr>
        <w:t xml:space="preserve">            </w:t>
      </w:r>
      <w:r>
        <w:rPr>
          <w:rFonts w:hint="eastAsia"/>
          <w:i/>
        </w:rPr>
        <w:t xml:space="preserve"> </w:t>
      </w:r>
      <w:r>
        <w:rPr>
          <w:i/>
        </w:rPr>
        <w:t>B</w:t>
      </w:r>
      <w:r>
        <w:t>、9</w:t>
      </w:r>
      <w:r>
        <w:tab/>
      </w:r>
      <w:r>
        <w:rPr>
          <w:rFonts w:hint="eastAsia"/>
        </w:rPr>
        <w:t xml:space="preserve">              </w:t>
      </w:r>
      <w:r>
        <w:rPr>
          <w:i/>
        </w:rPr>
        <w:t>C</w:t>
      </w:r>
      <w:r>
        <w:t>、19</w:t>
      </w:r>
      <w:r>
        <w:tab/>
      </w:r>
      <w:r>
        <w:rPr>
          <w:rFonts w:hint="eastAsia"/>
        </w:rPr>
        <w:t xml:space="preserve">               </w:t>
      </w:r>
      <w:r>
        <w:rPr>
          <w:rFonts w:hint="eastAsia"/>
          <w:i/>
        </w:rPr>
        <w:t xml:space="preserve"> </w:t>
      </w:r>
      <w:r>
        <w:rPr>
          <w:i/>
        </w:rPr>
        <w:t>D</w:t>
      </w:r>
      <w:r>
        <w:t>、11</w:t>
      </w:r>
    </w:p>
    <w:p>
      <w:pPr>
        <w:spacing w:line="276" w:lineRule="auto"/>
        <w:ind w:firstLine="420" w:firstLineChars="200"/>
      </w:pPr>
      <w:r>
        <w:rPr>
          <w:b/>
        </w:rPr>
        <w:t>9、</w:t>
      </w:r>
      <w:r>
        <w:t>某航空公司有若干个飞机场，每两个飞机场之间都开辟一条线，一共开了21条线，则这个航空公司共有飞机场（    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、4个</w:t>
      </w:r>
      <w:r>
        <w:tab/>
      </w:r>
      <w:r>
        <w:rPr>
          <w:rFonts w:hint="eastAsia"/>
        </w:rPr>
        <w:t xml:space="preserve">             </w:t>
      </w:r>
      <w:r>
        <w:rPr>
          <w:i/>
        </w:rPr>
        <w:t>B</w:t>
      </w:r>
      <w:r>
        <w:t>、5个</w:t>
      </w:r>
      <w:r>
        <w:tab/>
      </w:r>
      <w:r>
        <w:rPr>
          <w:rFonts w:hint="eastAsia"/>
        </w:rPr>
        <w:t xml:space="preserve">              </w:t>
      </w:r>
      <w:r>
        <w:rPr>
          <w:i/>
        </w:rPr>
        <w:t>C</w:t>
      </w:r>
      <w:r>
        <w:t>、6个</w:t>
      </w:r>
      <w:r>
        <w:tab/>
      </w:r>
      <w:r>
        <w:rPr>
          <w:rFonts w:hint="eastAsia"/>
        </w:rPr>
        <w:t xml:space="preserve">            </w:t>
      </w:r>
      <w:r>
        <w:rPr>
          <w:i/>
        </w:rPr>
        <w:t>D</w:t>
      </w:r>
      <w:r>
        <w:t>、7个</w:t>
      </w:r>
    </w:p>
    <w:p>
      <w:pPr>
        <w:spacing w:line="420" w:lineRule="exact"/>
        <w:ind w:firstLine="420" w:firstLineChars="200"/>
      </w:pPr>
      <w:r>
        <w:rPr>
          <w:b/>
        </w:rPr>
        <w:t>10、</w:t>
      </w:r>
      <w:r>
        <w:t>肆虐的冠状病毒肺炎具有人传人性，调查发现：1人感染病毒后如果不隔离，那么经过两轮传染将累计会有225人感染（225人可以理解为三轮感染的总人数），若设1人平均感染</w:t>
      </w:r>
      <w:r>
        <w:rPr>
          <w:i/>
        </w:rPr>
        <w:t>x</w:t>
      </w:r>
      <w:r>
        <w:t>人，依题意可列方程（　　）</w:t>
      </w:r>
    </w:p>
    <w:p>
      <w:pPr>
        <w:spacing w:line="420" w:lineRule="exact"/>
        <w:ind w:firstLine="420" w:firstLineChars="200"/>
      </w:pPr>
      <w:r>
        <w:rPr>
          <w:i/>
        </w:rPr>
        <w:t>A</w:t>
      </w:r>
      <w:r>
        <w:t>、</w:t>
      </w:r>
      <w:r>
        <w:rPr>
          <w:position w:val="-10"/>
        </w:rPr>
        <w:object>
          <v:shape id="_x0000_i1059" o:spt="75" type="#_x0000_t75" style="height:16pt;width:91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3" ShapeID="_x0000_i1059" DrawAspect="Content" ObjectID="_1468075759" r:id="rId76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      </w:t>
      </w:r>
      <w:r>
        <w:rPr>
          <w:i/>
        </w:rPr>
        <w:t>B</w:t>
      </w:r>
      <w:r>
        <w:t>、</w:t>
      </w:r>
      <w:r>
        <w:rPr>
          <w:position w:val="-6"/>
        </w:rPr>
        <w:object>
          <v:shape id="_x0000_i1060" o:spt="75" type="#_x0000_t75" style="height:15pt;width:55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3" ShapeID="_x0000_i1060" DrawAspect="Content" ObjectID="_1468075760" r:id="rId78">
            <o:LockedField>false</o:LockedField>
          </o:OLEObject>
        </w:object>
      </w:r>
    </w:p>
    <w:p>
      <w:pPr>
        <w:spacing w:line="420" w:lineRule="exact"/>
        <w:ind w:firstLine="420" w:firstLineChars="200"/>
      </w:pPr>
      <w:r>
        <w:rPr>
          <w:i/>
        </w:rPr>
        <w:t>C</w:t>
      </w:r>
      <w:r>
        <w:t>、</w:t>
      </w:r>
      <w:r>
        <w:rPr>
          <w:position w:val="-10"/>
        </w:rPr>
        <w:object>
          <v:shape id="_x0000_i1061" o:spt="75" type="#_x0000_t75" style="height:16pt;width:60.95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3" ShapeID="_x0000_i1061" DrawAspect="Content" ObjectID="_1468075761" r:id="rId80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              </w:t>
      </w:r>
      <w:r>
        <w:rPr>
          <w:i/>
        </w:rPr>
        <w:t>D</w:t>
      </w:r>
      <w:r>
        <w:t>、</w:t>
      </w:r>
      <w:r>
        <w:rPr>
          <w:position w:val="-10"/>
        </w:rPr>
        <w:object>
          <v:shape id="_x0000_i1062" o:spt="75" type="#_x0000_t75" style="height:17pt;width:74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3" ShapeID="_x0000_i1062" DrawAspect="Content" ObjectID="_1468075762" r:id="rId82">
            <o:LockedField>false</o:LockedField>
          </o:OLEObject>
        </w:object>
      </w:r>
    </w:p>
    <w:p>
      <w:pPr>
        <w:spacing w:line="420" w:lineRule="exact"/>
        <w:ind w:firstLine="420" w:firstLineChars="200"/>
        <w:rPr>
          <w:rFonts w:hint="eastAsia"/>
        </w:rPr>
      </w:pPr>
      <w:r>
        <w:rPr>
          <w:b/>
        </w:rPr>
        <w:t>11、</w:t>
      </w:r>
      <w:r>
        <w:t>关于</w:t>
      </w:r>
      <w:r>
        <w:rPr>
          <w:i/>
        </w:rPr>
        <w:t>x</w:t>
      </w:r>
      <w:r>
        <w:t>的方程</w:t>
      </w:r>
      <w:r>
        <w:rPr>
          <w:position w:val="-10"/>
        </w:rPr>
        <w:object>
          <v:shape id="_x0000_i1063" o:spt="75" type="#_x0000_t75" style="height:18pt;width:96.95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3" ShapeID="_x0000_i1063" DrawAspect="Content" ObjectID="_1468075763" r:id="rId84">
            <o:LockedField>false</o:LockedField>
          </o:OLEObject>
        </w:object>
      </w:r>
      <w:r>
        <w:t>的根是</w:t>
      </w:r>
      <w:r>
        <w:rPr>
          <w:position w:val="-10"/>
        </w:rPr>
        <w:object>
          <v:shape id="_x0000_i1064" o:spt="75" type="#_x0000_t75" style="height:16pt;width:35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3" ShapeID="_x0000_i1064" DrawAspect="Content" ObjectID="_1468075764" r:id="rId86">
            <o:LockedField>false</o:LockedField>
          </o:OLEObject>
        </w:object>
      </w:r>
      <w:r>
        <w:t>，</w:t>
      </w:r>
      <w:r>
        <w:rPr>
          <w:position w:val="-10"/>
        </w:rPr>
        <w:object>
          <v:shape id="_x0000_i1065" o:spt="75" type="#_x0000_t75" style="height:16pt;width:28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3" ShapeID="_x0000_i1065" DrawAspect="Content" ObjectID="_1468075765" r:id="rId88">
            <o:LockedField>false</o:LockedField>
          </o:OLEObject>
        </w:object>
      </w:r>
      <w:r>
        <w:rPr>
          <w:rFonts w:hint="eastAsia"/>
        </w:rPr>
        <w:t>（</w:t>
      </w:r>
      <w:r>
        <w:rPr>
          <w:i/>
        </w:rPr>
        <w:t>a</w:t>
      </w:r>
      <w:r>
        <w:t>、</w:t>
      </w:r>
      <w:r>
        <w:rPr>
          <w:i/>
        </w:rPr>
        <w:t>m</w:t>
      </w:r>
      <w:r>
        <w:t>、</w:t>
      </w:r>
      <w:r>
        <w:rPr>
          <w:i/>
        </w:rPr>
        <w:t>b</w:t>
      </w:r>
      <w:r>
        <w:t>、</w:t>
      </w:r>
      <w:r>
        <w:rPr>
          <w:i/>
        </w:rPr>
        <w:t>c</w:t>
      </w:r>
      <w:r>
        <w:t>均为常数，</w:t>
      </w:r>
      <w:r>
        <w:rPr>
          <w:position w:val="-6"/>
        </w:rPr>
        <w:object>
          <v:shape id="_x0000_i1066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3" ShapeID="_x0000_i1066" DrawAspect="Content" ObjectID="_1468075766" r:id="rId90">
            <o:LockedField>false</o:LockedField>
          </o:OLEObject>
        </w:object>
      </w:r>
      <w:r>
        <w:rPr>
          <w:rFonts w:hint="eastAsia"/>
        </w:rPr>
        <w:t>）</w:t>
      </w:r>
      <w:r>
        <w:t>，则方程</w:t>
      </w:r>
      <w:r>
        <w:rPr>
          <w:position w:val="-10"/>
        </w:rPr>
        <w:object>
          <v:shape id="_x0000_i1067" o:spt="75" type="#_x0000_t75" style="height:18pt;width:131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3" ShapeID="_x0000_i1067" DrawAspect="Content" ObjectID="_1468075767" r:id="rId92">
            <o:LockedField>false</o:LockedField>
          </o:OLEObject>
        </w:object>
      </w:r>
      <w:r>
        <w:t>的根是</w:t>
      </w:r>
      <w:r>
        <w:rPr>
          <w:rFonts w:hint="eastAsia"/>
        </w:rPr>
        <w:t>（    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</w:t>
      </w:r>
      <w:r>
        <w:rPr>
          <w:position w:val="-10"/>
        </w:rPr>
        <w:object>
          <v:shape id="_x0000_i1068" o:spt="75" type="#_x0000_t75" style="height:17pt;width:70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3" ShapeID="_x0000_i1068" DrawAspect="Content" ObjectID="_1468075768" r:id="rId94">
            <o:LockedField>false</o:LockedField>
          </o:OLEObject>
        </w:object>
      </w:r>
      <w:r>
        <w:tab/>
      </w:r>
      <w:r>
        <w:rPr>
          <w:rFonts w:hint="eastAsia"/>
        </w:rPr>
        <w:t xml:space="preserve">   </w:t>
      </w:r>
      <w:r>
        <w:rPr>
          <w:i/>
        </w:rPr>
        <w:t>B</w:t>
      </w:r>
      <w:r>
        <w:t>、</w:t>
      </w:r>
      <w:r>
        <w:rPr>
          <w:position w:val="-10"/>
        </w:rPr>
        <w:object>
          <v:shape id="_x0000_i1069" o:spt="75" type="#_x0000_t75" style="height:17pt;width:69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3" ShapeID="_x0000_i1069" DrawAspect="Content" ObjectID="_1468075769" r:id="rId96">
            <o:LockedField>false</o:LockedField>
          </o:OLEObject>
        </w:object>
      </w:r>
      <w:r>
        <w:tab/>
      </w:r>
      <w:r>
        <w:rPr>
          <w:rFonts w:hint="eastAsia"/>
        </w:rPr>
        <w:t xml:space="preserve">  </w:t>
      </w:r>
      <w:r>
        <w:rPr>
          <w:i/>
        </w:rPr>
        <w:t>C</w:t>
      </w:r>
      <w:r>
        <w:t>、</w:t>
      </w:r>
      <w:r>
        <w:rPr>
          <w:position w:val="-10"/>
        </w:rPr>
        <w:object>
          <v:shape id="_x0000_i1070" o:spt="75" type="#_x0000_t75" style="height:17pt;width:64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3" ShapeID="_x0000_i1070" DrawAspect="Content" ObjectID="_1468075770" r:id="rId98">
            <o:LockedField>false</o:LockedField>
          </o:OLEObject>
        </w:object>
      </w:r>
      <w:r>
        <w:tab/>
      </w:r>
      <w:r>
        <w:rPr>
          <w:rFonts w:hint="eastAsia"/>
        </w:rPr>
        <w:t xml:space="preserve">   </w:t>
      </w:r>
      <w:r>
        <w:rPr>
          <w:i/>
        </w:rPr>
        <w:t>D</w:t>
      </w:r>
      <w:r>
        <w:t>、</w:t>
      </w:r>
      <w:r>
        <w:rPr>
          <w:position w:val="-10"/>
        </w:rPr>
        <w:object>
          <v:shape id="_x0000_i1071" o:spt="75" type="#_x0000_t75" style="height:17pt;width:76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3" ShapeID="_x0000_i1071" DrawAspect="Content" ObjectID="_1468075771" r:id="rId100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b/>
        </w:rPr>
        <w:t>12、</w:t>
      </w:r>
      <w:r>
        <w:t>对于两个不相等的实数</w:t>
      </w:r>
      <w:r>
        <w:rPr>
          <w:i/>
        </w:rPr>
        <w:t>a</w:t>
      </w:r>
      <w:r>
        <w:t>、</w:t>
      </w:r>
      <w:r>
        <w:rPr>
          <w:i/>
        </w:rPr>
        <w:t>b</w:t>
      </w:r>
      <w:r>
        <w:t>，我们规定符号</w:t>
      </w:r>
      <w:r>
        <w:rPr>
          <w:i/>
        </w:rPr>
        <w:t>max</w:t>
      </w:r>
      <w:r>
        <w:t>{</w:t>
      </w:r>
      <w:r>
        <w:rPr>
          <w:i/>
        </w:rPr>
        <w:t>a</w:t>
      </w:r>
      <w:r>
        <w:t>，</w:t>
      </w:r>
      <w:r>
        <w:rPr>
          <w:i/>
        </w:rPr>
        <w:t>b</w:t>
      </w:r>
      <w:r>
        <w:t>}表示</w:t>
      </w:r>
      <w:r>
        <w:rPr>
          <w:i/>
        </w:rPr>
        <w:t>a</w:t>
      </w:r>
      <w:r>
        <w:t>、</w:t>
      </w:r>
      <w:r>
        <w:rPr>
          <w:i/>
        </w:rPr>
        <w:t>b</w:t>
      </w:r>
      <w:r>
        <w:t>中较大的数，如：</w:t>
      </w:r>
      <w:r>
        <w:rPr>
          <w:i/>
        </w:rPr>
        <w:t>max</w:t>
      </w:r>
      <w:r>
        <w:t>{</w:t>
      </w:r>
      <w:r>
        <w:rPr>
          <w:position w:val="-4"/>
        </w:rPr>
        <w:object>
          <v:shape id="_x0000_i1072" o:spt="75" type="#_x0000_t75" style="height:12pt;width:13.95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3" ShapeID="_x0000_i1072" DrawAspect="Content" ObjectID="_1468075772" r:id="rId102">
            <o:LockedField>false</o:LockedField>
          </o:OLEObject>
        </w:object>
      </w:r>
      <w:r>
        <w:t>，3）</w:t>
      </w:r>
      <w:r>
        <w:rPr>
          <w:position w:val="-6"/>
        </w:rPr>
        <w:object>
          <v:shape id="_x0000_i1073" o:spt="75" type="#_x0000_t75" style="height:13pt;width:17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3" ShapeID="_x0000_i1073" DrawAspect="Content" ObjectID="_1468075773" r:id="rId104">
            <o:LockedField>false</o:LockedField>
          </o:OLEObject>
        </w:object>
      </w:r>
      <w:r>
        <w:rPr>
          <w:rFonts w:hint="eastAsia"/>
        </w:rPr>
        <w:t>，</w:t>
      </w:r>
      <w:r>
        <w:t>按照这个规定，方程</w:t>
      </w:r>
      <w:r>
        <w:rPr>
          <w:i/>
        </w:rPr>
        <w:t>max</w:t>
      </w:r>
      <w:r>
        <w:t>{</w:t>
      </w:r>
      <w:r>
        <w:rPr>
          <w:position w:val="-6"/>
        </w:rPr>
        <w:object>
          <v:shape id="_x0000_i1074" o:spt="75" type="#_x0000_t75" style="height:13pt;width:28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3" ShapeID="_x0000_i1074" DrawAspect="Content" ObjectID="_1468075774" r:id="rId106">
            <o:LockedField>false</o:LockedField>
          </o:OLEObject>
        </w:object>
      </w:r>
      <w:r>
        <w:t>，</w:t>
      </w:r>
      <w:r>
        <w:rPr>
          <w:i/>
        </w:rPr>
        <w:t>x</w:t>
      </w:r>
      <w:r>
        <w:t>}</w:t>
      </w:r>
      <w:r>
        <w:rPr>
          <w:position w:val="-6"/>
        </w:rPr>
        <w:object>
          <v:shape id="_x0000_i1075" o:spt="75" type="#_x0000_t75" style="height:15pt;width:22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3" ShapeID="_x0000_i1075" DrawAspect="Content" ObjectID="_1468075775" r:id="rId108">
            <o:LockedField>false</o:LockedField>
          </o:OLEObject>
        </w:object>
      </w:r>
      <w:r>
        <w:t>的解为（　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</w:t>
      </w:r>
      <w:r>
        <w:rPr>
          <w:position w:val="-10"/>
        </w:rPr>
        <w:object>
          <v:shape id="_x0000_i1076" o:spt="75" type="#_x0000_t75" style="height:17pt;width:69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3" ShapeID="_x0000_i1076" DrawAspect="Content" ObjectID="_1468075776" r:id="rId110">
            <o:LockedField>false</o:LockedField>
          </o:OLEObject>
        </w:object>
      </w:r>
      <w:r>
        <w:tab/>
      </w:r>
      <w:r>
        <w:rPr>
          <w:rFonts w:hint="eastAsia"/>
        </w:rPr>
        <w:t xml:space="preserve">   </w:t>
      </w:r>
      <w:r>
        <w:rPr>
          <w:i/>
        </w:rPr>
        <w:t>B</w:t>
      </w:r>
      <w:r>
        <w:t>、</w:t>
      </w:r>
      <w:r>
        <w:rPr>
          <w:position w:val="-10"/>
        </w:rPr>
        <w:object>
          <v:shape id="_x0000_i1077" o:spt="75" type="#_x0000_t75" style="height:17pt;width:63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3" ShapeID="_x0000_i1077" DrawAspect="Content" ObjectID="_1468075777" r:id="rId112">
            <o:LockedField>false</o:LockedField>
          </o:OLEObject>
        </w:object>
      </w:r>
      <w:r>
        <w:tab/>
      </w:r>
      <w:r>
        <w:rPr>
          <w:rFonts w:hint="eastAsia"/>
        </w:rPr>
        <w:t xml:space="preserve">  </w:t>
      </w:r>
      <w:r>
        <w:rPr>
          <w:i/>
        </w:rPr>
        <w:t>C</w:t>
      </w:r>
      <w:r>
        <w:t>、</w:t>
      </w:r>
      <w:r>
        <w:rPr>
          <w:position w:val="-6"/>
        </w:rPr>
        <w:object>
          <v:shape id="_x0000_i1078" o:spt="75" type="#_x0000_t75" style="height:13pt;width:30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3" ShapeID="_x0000_i1078" DrawAspect="Content" ObjectID="_1468075778" r:id="rId114">
            <o:LockedField>false</o:LockedField>
          </o:OLEObject>
        </w:object>
      </w:r>
      <w:r>
        <w:rPr>
          <w:rFonts w:hint="eastAsia"/>
        </w:rPr>
        <w:t xml:space="preserve">            </w:t>
      </w:r>
      <w:r>
        <w:rPr>
          <w:i/>
        </w:rPr>
        <w:t>D</w:t>
      </w:r>
      <w:r>
        <w:t>、</w:t>
      </w:r>
      <w:r>
        <w:rPr>
          <w:position w:val="-6"/>
        </w:rPr>
        <w:object>
          <v:shape id="_x0000_i1079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3" ShapeID="_x0000_i1079" DrawAspect="Content" ObjectID="_1468075779" r:id="rId116">
            <o:LockedField>false</o:LockedField>
          </o:OLEObject>
        </w:object>
      </w:r>
    </w:p>
    <w:p>
      <w:pPr>
        <w:spacing w:line="288" w:lineRule="auto"/>
        <w:ind w:firstLine="420" w:firstLineChars="200"/>
        <w:rPr>
          <w:rFonts w:hint="eastAsia"/>
          <w:b/>
          <w:bCs/>
          <w:szCs w:val="21"/>
        </w:rPr>
      </w:pPr>
      <w:r>
        <w:rPr>
          <w:rFonts w:hint="eastAsia"/>
          <w:b/>
          <w:bCs/>
          <w:szCs w:val="21"/>
        </w:rPr>
        <w:t>二、填空题（本大题共4个小题，每小题4分，共16分）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hint="eastAsia"/>
          <w:b/>
          <w:szCs w:val="21"/>
        </w:rPr>
        <w:t>13</w:t>
      </w:r>
      <w:r>
        <w:rPr>
          <w:rFonts w:hint="eastAsia" w:ascii="宋体" w:hAnsi="宋体"/>
          <w:b/>
          <w:szCs w:val="21"/>
        </w:rPr>
        <w:t>、</w:t>
      </w:r>
      <w:r>
        <w:t>若方程</w:t>
      </w:r>
      <w:r>
        <w:rPr>
          <w:position w:val="-10"/>
        </w:rPr>
        <w:object>
          <v:shape id="_x0000_i1080" o:spt="75" type="#_x0000_t75" style="height:17pt;width:87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3" ShapeID="_x0000_i1080" DrawAspect="Content" ObjectID="_1468075780" r:id="rId118">
            <o:LockedField>false</o:LockedField>
          </o:OLEObject>
        </w:object>
      </w:r>
      <w:r>
        <w:t>是关于</w:t>
      </w:r>
      <w:r>
        <w:rPr>
          <w:rFonts w:hint="eastAsia"/>
          <w:i/>
        </w:rPr>
        <w:t>x</w:t>
      </w:r>
      <w:r>
        <w:t>的一元二次方程，则</w:t>
      </w:r>
      <w:r>
        <w:rPr>
          <w:position w:val="-10"/>
        </w:rPr>
        <w:object>
          <v:shape id="_x0000_i1081" o:spt="75" type="#_x0000_t75" style="height:12pt;width:58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3" ShapeID="_x0000_i1081" DrawAspect="Content" ObjectID="_1468075781" r:id="rId120">
            <o:LockedField>false</o:LockedField>
          </o:OLEObject>
        </w:object>
      </w:r>
      <w:r>
        <w:rPr>
          <w:rFonts w:hint="eastAsia"/>
        </w:rPr>
        <w:t>；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b/>
        </w:rPr>
        <w:t>14、</w:t>
      </w:r>
      <w:r>
        <w:t>设</w:t>
      </w:r>
      <w:r>
        <w:rPr>
          <w:i/>
        </w:rPr>
        <w:t>a</w:t>
      </w:r>
      <w:r>
        <w:t>、</w:t>
      </w:r>
      <w:r>
        <w:rPr>
          <w:i/>
        </w:rPr>
        <w:t>b</w:t>
      </w:r>
      <w:r>
        <w:t>为</w:t>
      </w:r>
      <w:r>
        <w:rPr>
          <w:position w:val="-6"/>
        </w:rPr>
        <w:object>
          <v:shape id="_x0000_i1082" o:spt="75" type="#_x0000_t75" style="height:15pt;width:77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3" ShapeID="_x0000_i1082" DrawAspect="Content" ObjectID="_1468075782" r:id="rId122">
            <o:LockedField>false</o:LockedField>
          </o:OLEObject>
        </w:object>
      </w:r>
      <w:r>
        <w:t>的两个实数根，则</w:t>
      </w:r>
      <w:r>
        <w:rPr>
          <w:position w:val="-6"/>
        </w:rPr>
        <w:object>
          <v:shape id="_x0000_i1083" o:spt="75" type="#_x0000_t75" style="height:15pt;width:103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3" ShapeID="_x0000_i1083" DrawAspect="Content" ObjectID="_1468075783" r:id="rId124">
            <o:LockedField>false</o:LockedField>
          </o:OLEObject>
        </w:object>
      </w:r>
      <w:r>
        <w:t>______</w:t>
      </w:r>
      <w:r>
        <w:rPr>
          <w:rFonts w:hint="eastAsia"/>
        </w:rPr>
        <w:t>；</w:t>
      </w:r>
    </w:p>
    <w:p>
      <w:pPr>
        <w:spacing w:line="400" w:lineRule="exact"/>
        <w:ind w:firstLine="420" w:firstLineChars="200"/>
        <w:rPr>
          <w:rFonts w:hint="eastAsia"/>
        </w:rPr>
      </w:pPr>
      <w:r>
        <w:rPr>
          <w:b/>
        </w:rPr>
        <w:t>15、</w:t>
      </w:r>
      <w:r>
        <w:t>我们知道，一元二次方程</w:t>
      </w:r>
      <w:r>
        <w:rPr>
          <w:position w:val="-6"/>
        </w:rPr>
        <w:object>
          <v:shape id="_x0000_i1084" o:spt="75" type="#_x0000_t75" style="height:15pt;width:36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3" ShapeID="_x0000_i1084" DrawAspect="Content" ObjectID="_1468075784" r:id="rId126">
            <o:LockedField>false</o:LockedField>
          </o:OLEObject>
        </w:object>
      </w:r>
      <w:r>
        <w:t>没有实数根，即不存在一个实数的平方等于</w:t>
      </w:r>
      <w:r>
        <w:rPr>
          <w:position w:val="-4"/>
        </w:rPr>
        <w:object>
          <v:shape id="_x0000_i1085" o:spt="75" type="#_x0000_t75" style="height:12pt;width:13.95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3" ShapeID="_x0000_i1085" DrawAspect="Content" ObjectID="_1468075785" r:id="rId128">
            <o:LockedField>false</o:LockedField>
          </o:OLEObject>
        </w:object>
      </w:r>
      <w:r>
        <w:t>，若我们规定一个新</w:t>
      </w:r>
      <w:r>
        <w:rPr>
          <w:rFonts w:ascii="宋体" w:hAnsi="宋体"/>
        </w:rPr>
        <w:t>数“</w:t>
      </w:r>
      <w:r>
        <w:rPr>
          <w:i/>
        </w:rPr>
        <w:t>i</w:t>
      </w:r>
      <w:r>
        <w:rPr>
          <w:rFonts w:ascii="宋体" w:hAnsi="宋体"/>
        </w:rPr>
        <w:t>”，</w:t>
      </w:r>
      <w:r>
        <w:t>使其满足</w:t>
      </w:r>
      <w:r>
        <w:rPr>
          <w:position w:val="-6"/>
        </w:rPr>
        <w:object>
          <v:shape id="_x0000_i1086" o:spt="75" type="#_x0000_t75" style="height:15pt;width:33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3" ShapeID="_x0000_i1086" DrawAspect="Content" ObjectID="_1468075786" r:id="rId130">
            <o:LockedField>false</o:LockedField>
          </o:OLEObject>
        </w:object>
      </w:r>
      <w:r>
        <w:t>（即方程</w:t>
      </w:r>
      <w:r>
        <w:rPr>
          <w:position w:val="-6"/>
        </w:rPr>
        <w:object>
          <v:shape id="_x0000_i1087" o:spt="75" type="#_x0000_t75" style="height:15pt;width:36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3" ShapeID="_x0000_i1087" DrawAspect="Content" ObjectID="_1468075787" r:id="rId132">
            <o:LockedField>false</o:LockedField>
          </o:OLEObject>
        </w:object>
      </w:r>
      <w:r>
        <w:t>有一个根为</w:t>
      </w:r>
      <w:r>
        <w:rPr>
          <w:i/>
        </w:rPr>
        <w:t>i</w:t>
      </w:r>
      <w:r>
        <w:t>），并且进一步规定：一切实数可以与新数进行四则运算，且原有的运算律和运算法则仍然成立，于是有</w:t>
      </w:r>
      <w:r>
        <w:rPr>
          <w:position w:val="-6"/>
        </w:rPr>
        <w:object>
          <v:shape id="_x0000_i1088" o:spt="75" type="#_x0000_t75" style="height:15pt;width:24.95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3" ShapeID="_x0000_i1088" DrawAspect="Content" ObjectID="_1468075788" r:id="rId134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089" o:spt="75" type="#_x0000_t75" style="height:15pt;width:33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3" ShapeID="_x0000_i1089" DrawAspect="Content" ObjectID="_1468075789" r:id="rId136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090" o:spt="75" type="#_x0000_t75" style="height:15pt;width:56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3" ShapeID="_x0000_i1090" DrawAspect="Content" ObjectID="_1468075790" r:id="rId138">
            <o:LockedField>false</o:LockedField>
          </o:OLEObject>
        </w:object>
      </w:r>
      <w:r>
        <w:t>，</w:t>
      </w:r>
      <w:r>
        <w:rPr>
          <w:position w:val="-10"/>
        </w:rPr>
        <w:object>
          <v:shape id="_x0000_i1091" o:spt="75" type="#_x0000_t75" style="height:19pt;width:90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3" ShapeID="_x0000_i1091" DrawAspect="Content" ObjectID="_1468075791" r:id="rId140">
            <o:LockedField>false</o:LockedField>
          </o:OLEObject>
        </w:object>
      </w:r>
      <w:r>
        <w:rPr>
          <w:rFonts w:hint="eastAsia"/>
        </w:rPr>
        <w:t>，</w:t>
      </w:r>
      <w:r>
        <w:t>从而对任意正整数</w:t>
      </w:r>
      <w:r>
        <w:rPr>
          <w:i/>
        </w:rPr>
        <w:t>n</w:t>
      </w:r>
      <w:r>
        <w:t>，我们可得到</w:t>
      </w:r>
      <w:r>
        <w:rPr>
          <w:position w:val="-10"/>
        </w:rPr>
        <w:object>
          <v:shape id="_x0000_i1092" o:spt="75" type="#_x0000_t75" style="height:19pt;width:98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3" ShapeID="_x0000_i1092" DrawAspect="Content" ObjectID="_1468075792" r:id="rId142">
            <o:LockedField>false</o:LockedField>
          </o:OLEObject>
        </w:object>
      </w:r>
      <w:r>
        <w:t>，同理可得</w:t>
      </w:r>
      <w:r>
        <w:rPr>
          <w:position w:val="-6"/>
        </w:rPr>
        <w:object>
          <v:shape id="_x0000_i1093" o:spt="75" type="#_x0000_t75" style="height:15pt;width:44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3" ShapeID="_x0000_i1093" DrawAspect="Content" ObjectID="_1468075793" r:id="rId144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094" o:spt="75" type="#_x0000_t75" style="height:15pt;width:42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3" ShapeID="_x0000_i1094" DrawAspect="Content" ObjectID="_1468075794" r:id="rId146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095" o:spt="75" type="#_x0000_t75" style="height:15pt;width:30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3" ShapeID="_x0000_i1095" DrawAspect="Content" ObjectID="_1468075795" r:id="rId148">
            <o:LockedField>false</o:LockedField>
          </o:OLEObject>
        </w:object>
      </w:r>
      <w:r>
        <w:t>，那么，</w:t>
      </w:r>
      <w:r>
        <w:rPr>
          <w:position w:val="-6"/>
        </w:rPr>
        <w:object>
          <v:shape id="_x0000_i1096" o:spt="75" type="#_x0000_t75" style="height:15pt;width:139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3" ShapeID="_x0000_i1096" DrawAspect="Content" ObjectID="_1468075796" r:id="rId150">
            <o:LockedField>false</o:LockedField>
          </o:OLEObject>
        </w:object>
      </w:r>
      <w:r>
        <w:t>的值为______</w:t>
      </w:r>
      <w:r>
        <w:rPr>
          <w:rFonts w:hint="eastAsia"/>
        </w:rPr>
        <w:t>；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hint="eastAsia" w:ascii="宋体" w:hAnsi="宋体"/>
          <w:szCs w:val="21"/>
        </w:rPr>
        <w:pict>
          <v:group id="_x0000_s1097" o:spid="_x0000_s1097" o:spt="203" style="position:absolute;left:0pt;margin-left:414pt;margin-top:40.4pt;height:105.45pt;width:86.25pt;z-index:251659264;mso-width-relative:page;mso-height-relative:page;" coordorigin="4671,7064" coordsize="1725,2109">
            <o:lock v:ext="edit"/>
            <v:shape id="_x0000_s1098" o:spid="_x0000_s1098" o:spt="202" type="#_x0000_t202" style="position:absolute;left:5406;top:7643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H</w:t>
                    </w:r>
                  </w:p>
                </w:txbxContent>
              </v:textbox>
            </v:shape>
            <v:shape id="_x0000_s1099" o:spid="_x0000_s1099" o:spt="202" type="#_x0000_t202" style="position:absolute;left:5796;top:7955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G</w:t>
                    </w:r>
                  </w:p>
                </w:txbxContent>
              </v:textbox>
            </v:shape>
            <v:shape id="_x0000_s1100" o:spid="_x0000_s1100" o:spt="202" type="#_x0000_t202" style="position:absolute;left:5481;top:8282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F</w:t>
                    </w:r>
                  </w:p>
                </w:txbxContent>
              </v:textbox>
            </v:shape>
            <v:shape id="_x0000_s1101" o:spid="_x0000_s1101" o:spt="202" type="#_x0000_t202" style="position:absolute;left:6216;top:8861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C</w:t>
                    </w:r>
                  </w:p>
                </w:txbxContent>
              </v:textbox>
            </v:shape>
            <v:shape id="_x0000_s1102" o:spid="_x0000_s1102" o:spt="202" type="#_x0000_t202" style="position:absolute;left:4746;top:7064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A</w:t>
                    </w:r>
                  </w:p>
                </w:txbxContent>
              </v:textbox>
            </v:shape>
            <v:shape id="_x0000_s1103" o:spid="_x0000_s1103" o:spt="202" type="#_x0000_t202" style="position:absolute;left:5106;top:8000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E</w:t>
                    </w:r>
                  </w:p>
                </w:txbxContent>
              </v:textbox>
            </v:shape>
            <v:shape id="_x0000_s1104" o:spid="_x0000_s1104" o:spt="202" type="#_x0000_t202" style="position:absolute;left:4671;top:8861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B</w:t>
                    </w:r>
                  </w:p>
                </w:txbxContent>
              </v:textbox>
            </v:shape>
            <v:shape id="_x0000_s1105" o:spid="_x0000_s1105" o:spt="202" type="#_x0000_t202" style="position:absolute;left:6216;top:7079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D</w:t>
                    </w:r>
                  </w:p>
                </w:txbxContent>
              </v:textbox>
            </v:shape>
            <v:group id="_x0000_s1106" o:spid="_x0000_s1106" o:spt="203" style="position:absolute;left:4761;top:7346;height:1570;width:1553;" coordorigin="117,142" coordsize="1996,2014">
              <o:lock v:ext="edit"/>
              <v:line id="_x0000_s1107" o:spid="_x0000_s1107" o:spt="20" style="position:absolute;left:117;top:142;height:1;width:1995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108" o:spid="_x0000_s1108" o:spt="20" style="position:absolute;left:2112;top:142;height:2013;width:1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109" o:spid="_x0000_s1109" o:spt="20" style="position:absolute;left:117;top:2155;height:1;width:1995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110" o:spid="_x0000_s1110" o:spt="20" style="position:absolute;left:117;top:142;height:2013;width:1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111" o:spid="_x0000_s1111" o:spt="20" style="position:absolute;left:117;top:142;height:1293;width:953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112" o:spid="_x0000_s1112" o:spt="20" style="position:absolute;left:823;top:142;flip:x;height:956;width:1289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113" o:spid="_x0000_s1113" o:spt="20" style="position:absolute;left:1159;top:851;height:1304;width:953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114" o:spid="_x0000_s1114" o:spt="20" style="position:absolute;left:117;top:1188;flip:x;height:967;width:1289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</v:group>
          </v:group>
        </w:pict>
      </w:r>
      <w:r>
        <w:rPr>
          <w:b/>
        </w:rPr>
        <w:t>16、</w:t>
      </w:r>
      <w:r>
        <w:t>我国古代数学</w:t>
      </w:r>
      <w:r>
        <w:rPr>
          <w:rFonts w:ascii="宋体" w:hAnsi="宋体"/>
        </w:rPr>
        <w:t>家赵爽创制了一幅“赵爽弦图”，极富创新意识地给出了勾股定理的证明</w:t>
      </w:r>
      <w:r>
        <w:rPr>
          <w:rFonts w:hint="eastAsia" w:ascii="宋体" w:hAnsi="宋体"/>
        </w:rPr>
        <w:t>。</w:t>
      </w:r>
      <w:r>
        <w:rPr>
          <w:rFonts w:ascii="宋体" w:hAnsi="宋体"/>
        </w:rPr>
        <w:t>如图所示，“赵爽弦图”是由四个全等的直角三角形与中间的小正方形拼成的一</w:t>
      </w:r>
      <w:r>
        <w:t>个大正方形，若大正方形的面积是25，小正方形的面积是1，则</w:t>
      </w:r>
      <w:r>
        <w:rPr>
          <w:rFonts w:ascii="宋体" w:hAnsi="宋体"/>
          <w:position w:val="-10"/>
        </w:rPr>
        <w:object>
          <v:shape id="_x0000_i1097" o:spt="75" type="#_x0000_t75" style="height:15pt;width:56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3" ShapeID="_x0000_i1097" DrawAspect="Content" ObjectID="_1468075797" r:id="rId152">
            <o:LockedField>false</o:LockedField>
          </o:OLEObject>
        </w:object>
      </w:r>
      <w:r>
        <w:rPr>
          <w:rFonts w:hint="eastAsia" w:ascii="宋体" w:hAnsi="宋体"/>
        </w:rPr>
        <w:t>.</w:t>
      </w:r>
    </w:p>
    <w:p>
      <w:pPr>
        <w:spacing w:line="264" w:lineRule="auto"/>
        <w:ind w:firstLine="420" w:firstLineChars="200"/>
        <w:rPr>
          <w:rFonts w:hint="eastAsia" w:ascii="宋体" w:hAnsi="宋体"/>
          <w:b/>
          <w:szCs w:val="21"/>
        </w:rPr>
      </w:pPr>
      <w:r>
        <w:rPr>
          <w:rFonts w:hint="eastAsia"/>
          <w:b/>
          <w:szCs w:val="21"/>
        </w:rPr>
        <w:t>三、解答题（本大题6个小题，共56</w:t>
      </w:r>
      <w:r>
        <w:rPr>
          <w:rFonts w:hint="eastAsia" w:ascii="宋体" w:hAnsi="宋体"/>
          <w:b/>
          <w:szCs w:val="21"/>
        </w:rPr>
        <w:t>分。解答应写出必要的文字说明或演算步骤。）</w:t>
      </w:r>
    </w:p>
    <w:p>
      <w:pPr>
        <w:spacing w:line="276" w:lineRule="auto"/>
        <w:ind w:firstLine="420" w:firstLineChars="200"/>
        <w:rPr>
          <w:rFonts w:hint="eastAsia" w:ascii="宋体" w:hAnsi="宋体"/>
          <w:b/>
          <w:szCs w:val="21"/>
        </w:rPr>
      </w:pPr>
      <w:r>
        <w:rPr>
          <w:rFonts w:hint="eastAsia"/>
          <w:b/>
          <w:szCs w:val="21"/>
        </w:rPr>
        <w:t>17</w:t>
      </w:r>
      <w:r>
        <w:rPr>
          <w:rFonts w:hint="eastAsia" w:ascii="宋体" w:hAnsi="宋体"/>
          <w:b/>
          <w:szCs w:val="21"/>
        </w:rPr>
        <w:t>、（本小题满</w:t>
      </w:r>
      <w:r>
        <w:rPr>
          <w:rFonts w:hint="eastAsia"/>
          <w:b/>
        </w:rPr>
        <w:t>分10</w:t>
      </w:r>
      <w:r>
        <w:rPr>
          <w:rFonts w:hint="eastAsia" w:ascii="宋体" w:hAnsi="宋体"/>
          <w:b/>
          <w:szCs w:val="21"/>
        </w:rPr>
        <w:t>分）解方程</w:t>
      </w:r>
    </w:p>
    <w:p>
      <w:pPr>
        <w:spacing w:line="276" w:lineRule="auto"/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hint="eastAsia"/>
        </w:rPr>
        <w:t>1</w:t>
      </w:r>
      <w:r>
        <w:rPr>
          <w:rFonts w:hint="eastAsia" w:ascii="宋体" w:hAnsi="宋体"/>
          <w:szCs w:val="21"/>
        </w:rPr>
        <w:t>）</w:t>
      </w:r>
      <w:r>
        <w:rPr>
          <w:position w:val="-10"/>
          <w:szCs w:val="21"/>
        </w:rPr>
        <w:object>
          <v:shape id="_x0000_i1098" o:spt="75" type="#_x0000_t75" style="height:16pt;width:77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3" ShapeID="_x0000_i1098" DrawAspect="Content" ObjectID="_1468075798" r:id="rId154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               </w:t>
      </w:r>
      <w:r>
        <w:rPr>
          <w:rFonts w:hint="eastAsia"/>
          <w:szCs w:val="21"/>
        </w:rPr>
        <w:t>（2）</w:t>
      </w:r>
      <w:r>
        <w:rPr>
          <w:position w:val="-6"/>
          <w:szCs w:val="21"/>
        </w:rPr>
        <w:object>
          <v:shape id="_x0000_i1099" o:spt="75" type="#_x0000_t75" style="height:15pt;width:66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3" ShapeID="_x0000_i1099" DrawAspect="Content" ObjectID="_1468075799" r:id="rId156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</w:rPr>
      </w:pPr>
    </w:p>
    <w:p>
      <w:pPr>
        <w:spacing w:line="276" w:lineRule="auto"/>
        <w:ind w:firstLine="420" w:firstLineChars="200"/>
        <w:rPr>
          <w:rFonts w:hint="eastAsia"/>
        </w:rPr>
      </w:pPr>
    </w:p>
    <w:p>
      <w:pPr>
        <w:spacing w:line="276" w:lineRule="auto"/>
        <w:ind w:firstLine="420" w:firstLineChars="200"/>
        <w:rPr>
          <w:rFonts w:hint="eastAsia"/>
        </w:rPr>
      </w:pP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hint="eastAsia"/>
          <w:b/>
          <w:szCs w:val="21"/>
        </w:rPr>
        <w:t>18</w:t>
      </w:r>
      <w:r>
        <w:rPr>
          <w:rFonts w:hint="eastAsia" w:ascii="宋体" w:hAnsi="宋体"/>
          <w:b/>
          <w:szCs w:val="21"/>
        </w:rPr>
        <w:t>、（本小题满分</w:t>
      </w:r>
      <w:r>
        <w:rPr>
          <w:rFonts w:hint="eastAsia"/>
          <w:b/>
        </w:rPr>
        <w:t>8</w:t>
      </w:r>
      <w:r>
        <w:rPr>
          <w:rFonts w:hint="eastAsia" w:ascii="宋体" w:hAnsi="宋体"/>
          <w:b/>
          <w:szCs w:val="21"/>
        </w:rPr>
        <w:t>分）</w:t>
      </w:r>
      <w:r>
        <w:t>已知关于</w:t>
      </w:r>
      <w:r>
        <w:rPr>
          <w:i/>
        </w:rPr>
        <w:t>x</w:t>
      </w:r>
      <w:r>
        <w:t>的方程</w:t>
      </w:r>
      <w:r>
        <w:rPr>
          <w:position w:val="-10"/>
        </w:rPr>
        <w:object>
          <v:shape id="_x0000_i1100" o:spt="75" type="#_x0000_t75" style="height:17pt;width:109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3" ShapeID="_x0000_i1100" DrawAspect="Content" ObjectID="_1468075800" r:id="rId158">
            <o:LockedField>false</o:LockedField>
          </o:OLEObject>
        </w:object>
      </w:r>
    </w:p>
    <w:p>
      <w:pPr>
        <w:spacing w:line="276" w:lineRule="auto"/>
        <w:ind w:firstLine="359" w:firstLineChars="171"/>
        <w:rPr>
          <w:rFonts w:hint="eastAsia"/>
        </w:rPr>
      </w:pPr>
      <w:r>
        <w:rPr>
          <w:rFonts w:hint="eastAsia"/>
        </w:rPr>
        <w:t>（1）</w:t>
      </w:r>
      <w:r>
        <w:t>小明同学说：</w:t>
      </w:r>
      <w:r>
        <w:rPr>
          <w:rFonts w:ascii="宋体" w:hAnsi="宋体"/>
        </w:rPr>
        <w:t>“无</w:t>
      </w:r>
      <w:r>
        <w:t>论</w:t>
      </w:r>
      <w:r>
        <w:rPr>
          <w:i/>
        </w:rPr>
        <w:t>m</w:t>
      </w:r>
      <w:r>
        <w:t>为何实数，方程总有两个不相等的实数</w:t>
      </w:r>
      <w:r>
        <w:rPr>
          <w:rFonts w:ascii="宋体" w:hAnsi="宋体"/>
        </w:rPr>
        <w:t>根</w:t>
      </w:r>
      <w:r>
        <w:rPr>
          <w:rFonts w:hint="eastAsia" w:ascii="宋体" w:hAnsi="宋体"/>
        </w:rPr>
        <w:t>。</w:t>
      </w:r>
      <w:r>
        <w:rPr>
          <w:rFonts w:ascii="宋体" w:hAnsi="宋体"/>
        </w:rPr>
        <w:t>”你认为他说的有</w:t>
      </w:r>
      <w:r>
        <w:t>道理吗？请说明理由</w:t>
      </w:r>
      <w:r>
        <w:rPr>
          <w:rFonts w:hint="eastAsia"/>
        </w:rPr>
        <w:t>；</w:t>
      </w:r>
    </w:p>
    <w:p>
      <w:pPr>
        <w:spacing w:line="276" w:lineRule="auto"/>
        <w:ind w:firstLine="359" w:firstLineChars="171"/>
        <w:rPr>
          <w:rFonts w:hint="eastAsia" w:ascii="宋体" w:hAnsi="宋体"/>
          <w:szCs w:val="21"/>
        </w:rPr>
      </w:pPr>
      <w:r>
        <w:rPr>
          <w:rFonts w:hint="eastAsia"/>
        </w:rPr>
        <w:t>（2）</w:t>
      </w:r>
      <w:r>
        <w:t>若方程的一个根是</w:t>
      </w:r>
      <w:r>
        <w:rPr>
          <w:position w:val="-4"/>
        </w:rPr>
        <w:object>
          <v:shape id="_x0000_i1101" o:spt="75" type="#_x0000_t75" style="height:12pt;width:15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3" ShapeID="_x0000_i1101" DrawAspect="Content" ObjectID="_1468075801" r:id="rId160">
            <o:LockedField>false</o:LockedField>
          </o:OLEObject>
        </w:object>
      </w:r>
      <w:r>
        <w:t>，求另一个根及</w:t>
      </w:r>
      <w:r>
        <w:rPr>
          <w:i/>
        </w:rPr>
        <w:t>m</w:t>
      </w:r>
      <w:r>
        <w:t>的值</w:t>
      </w:r>
      <w:r>
        <w:rPr>
          <w:rFonts w:hint="eastAsia"/>
        </w:rPr>
        <w:t>。</w:t>
      </w:r>
    </w:p>
    <w:p>
      <w:pPr>
        <w:spacing w:line="276" w:lineRule="auto"/>
        <w:ind w:firstLine="420" w:firstLineChars="200"/>
        <w:rPr>
          <w:rFonts w:hint="eastAsia" w:ascii="宋体" w:hAnsi="宋体"/>
          <w:szCs w:val="21"/>
        </w:rPr>
      </w:pPr>
    </w:p>
    <w:p>
      <w:pPr>
        <w:spacing w:line="276" w:lineRule="auto"/>
        <w:ind w:firstLine="420" w:firstLineChars="200"/>
        <w:rPr>
          <w:rFonts w:hint="eastAsia" w:ascii="宋体" w:hAnsi="宋体"/>
          <w:szCs w:val="21"/>
        </w:rPr>
      </w:pPr>
    </w:p>
    <w:p>
      <w:pPr>
        <w:spacing w:line="276" w:lineRule="auto"/>
        <w:ind w:firstLine="420" w:firstLineChars="200"/>
        <w:rPr>
          <w:rFonts w:hint="eastAsia" w:ascii="宋体" w:hAnsi="宋体"/>
          <w:szCs w:val="21"/>
        </w:rPr>
      </w:pPr>
    </w:p>
    <w:p>
      <w:pPr>
        <w:spacing w:line="276" w:lineRule="auto"/>
        <w:ind w:firstLine="420" w:firstLineChars="200"/>
        <w:rPr>
          <w:rFonts w:hint="eastAsia" w:ascii="宋体" w:hAnsi="宋体"/>
          <w:szCs w:val="21"/>
        </w:rPr>
      </w:pPr>
    </w:p>
    <w:p>
      <w:pPr>
        <w:spacing w:line="276" w:lineRule="auto"/>
        <w:ind w:firstLine="420" w:firstLineChars="200"/>
      </w:pPr>
      <w:r>
        <w:rPr>
          <w:rFonts w:hint="eastAsia"/>
          <w:b/>
          <w:szCs w:val="21"/>
        </w:rPr>
        <w:t>19</w:t>
      </w:r>
      <w:r>
        <w:rPr>
          <w:rFonts w:hint="eastAsia" w:ascii="宋体" w:hAnsi="宋体"/>
          <w:b/>
          <w:szCs w:val="21"/>
        </w:rPr>
        <w:t>、（本小题满分</w:t>
      </w:r>
      <w:r>
        <w:rPr>
          <w:rFonts w:hint="eastAsia"/>
          <w:b/>
        </w:rPr>
        <w:t>8</w:t>
      </w:r>
      <w:r>
        <w:rPr>
          <w:rFonts w:hint="eastAsia" w:ascii="宋体" w:hAnsi="宋体"/>
          <w:b/>
          <w:szCs w:val="21"/>
        </w:rPr>
        <w:t>分）</w:t>
      </w:r>
      <w:r>
        <w:t>如图，某小区有一块长为18米，宽为6米的矩形空地，计划在其中修建两块相同的矩形绿地，它们的面积之和为60平方米，两块绿地之间及周边留有宽度相等的人行通道，求人行道的宽度为多少米？</w:t>
      </w:r>
    </w:p>
    <w:p>
      <w:pPr>
        <w:spacing w:line="276" w:lineRule="auto"/>
        <w:ind w:firstLine="420" w:firstLineChars="200"/>
        <w:rPr>
          <w:rFonts w:hint="eastAsia"/>
          <w:szCs w:val="21"/>
        </w:rPr>
      </w:pPr>
      <w:r>
        <w:pict>
          <v:shape id="_x0000_s1120" o:spid="_x0000_s1120" o:spt="75" type="#_x0000_t75" style="position:absolute;left:0pt;margin-left:306pt;margin-top:6.85pt;height:72.75pt;width:152.25pt;mso-wrap-distance-left:9pt;mso-wrap-distance-right:9pt;z-index:-251656192;mso-width-relative:page;mso-height-relative:page;" filled="f" o:preferrelative="t" stroked="f" coordsize="21600,21600" wrapcoords="-106 0 -106 21377 21600 21377 21600 0 -106 0">
            <v:path/>
            <v:fill on="f" focussize="0,0"/>
            <v:stroke on="f" joinstyle="miter"/>
            <v:imagedata r:id="rId162" o:title=""/>
            <o:lock v:ext="edit" aspectratio="t"/>
            <w10:wrap type="tight"/>
          </v:shape>
        </w:pict>
      </w: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 w:ascii="宋体" w:hAnsi="宋体"/>
          <w:b/>
          <w:szCs w:val="21"/>
        </w:rPr>
      </w:pPr>
      <w:r>
        <w:rPr>
          <w:rFonts w:hint="eastAsia"/>
          <w:b/>
          <w:szCs w:val="21"/>
        </w:rPr>
        <w:t>20</w:t>
      </w:r>
      <w:r>
        <w:rPr>
          <w:rFonts w:hint="eastAsia" w:ascii="宋体" w:hAnsi="宋体"/>
          <w:b/>
          <w:szCs w:val="21"/>
        </w:rPr>
        <w:t>、（本小题满分</w:t>
      </w:r>
      <w:r>
        <w:rPr>
          <w:rFonts w:hint="eastAsia"/>
          <w:b/>
        </w:rPr>
        <w:t>8</w:t>
      </w:r>
      <w:r>
        <w:rPr>
          <w:rFonts w:hint="eastAsia" w:ascii="宋体" w:hAnsi="宋体"/>
          <w:b/>
          <w:szCs w:val="21"/>
        </w:rPr>
        <w:t>分）</w:t>
      </w:r>
    </w:p>
    <w:p>
      <w:pPr>
        <w:spacing w:line="276" w:lineRule="auto"/>
        <w:ind w:firstLine="420" w:firstLineChars="200"/>
      </w:pPr>
      <w:r>
        <w:t>已知关于</w:t>
      </w:r>
      <w:r>
        <w:rPr>
          <w:rFonts w:hint="eastAsia"/>
          <w:i/>
        </w:rPr>
        <w:t>x</w:t>
      </w:r>
      <w:r>
        <w:t>的一元二次方程</w:t>
      </w:r>
      <w:r>
        <w:rPr>
          <w:position w:val="-6"/>
        </w:rPr>
        <w:object>
          <v:shape id="_x0000_i1102" o:spt="75" type="#_x0000_t75" style="height:15pt;width:73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3" ShapeID="_x0000_i1102" DrawAspect="Content" ObjectID="_1468075802" r:id="rId163">
            <o:LockedField>false</o:LockedField>
          </o:OLEObject>
        </w:object>
      </w:r>
      <w:r>
        <w:t>有两个不相等的实数根</w:t>
      </w:r>
      <w:r>
        <w:rPr>
          <w:position w:val="-10"/>
        </w:rPr>
        <w:object>
          <v:shape id="_x0000_i1103" o:spt="75" type="#_x0000_t75" style="height:16pt;width:30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3" ShapeID="_x0000_i1103" DrawAspect="Content" ObjectID="_1468075803" r:id="rId165">
            <o:LockedField>false</o:LockedField>
          </o:OLEObject>
        </w:object>
      </w:r>
    </w:p>
    <w:p>
      <w:pPr>
        <w:spacing w:line="276" w:lineRule="auto"/>
        <w:ind w:firstLine="359" w:firstLineChars="171"/>
      </w:pPr>
      <w:r>
        <w:rPr>
          <w:rFonts w:hint="eastAsia"/>
        </w:rPr>
        <w:t>（1）</w:t>
      </w:r>
      <w:r>
        <w:t>求</w:t>
      </w:r>
      <w:r>
        <w:rPr>
          <w:i/>
        </w:rPr>
        <w:t>m</w:t>
      </w:r>
      <w:r>
        <w:t>的取值范围；</w:t>
      </w:r>
    </w:p>
    <w:p>
      <w:pPr>
        <w:spacing w:line="276" w:lineRule="auto"/>
        <w:ind w:firstLine="359" w:firstLineChars="171"/>
        <w:rPr>
          <w:rFonts w:hint="eastAsia"/>
          <w:szCs w:val="21"/>
        </w:rPr>
      </w:pPr>
      <w:r>
        <w:rPr>
          <w:rFonts w:hint="eastAsia"/>
        </w:rPr>
        <w:t>（2）</w:t>
      </w:r>
      <w:r>
        <w:t>当</w:t>
      </w:r>
      <w:r>
        <w:rPr>
          <w:position w:val="-10"/>
        </w:rPr>
        <w:object>
          <v:shape id="_x0000_i1104" o:spt="75" type="#_x0000_t75" style="height:17pt;width:80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3" ShapeID="_x0000_i1104" DrawAspect="Content" ObjectID="_1468075804" r:id="rId167">
            <o:LockedField>false</o:LockedField>
          </o:OLEObject>
        </w:object>
      </w:r>
      <w:r>
        <w:t>时，求</w:t>
      </w:r>
      <w:r>
        <w:rPr>
          <w:i/>
        </w:rPr>
        <w:t>m</w:t>
      </w:r>
      <w:r>
        <w:t>的值</w:t>
      </w:r>
      <w:r>
        <w:rPr>
          <w:rFonts w:hint="eastAsia"/>
        </w:rPr>
        <w:t>。</w:t>
      </w: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 w:ascii="宋体" w:hAnsi="宋体"/>
          <w:b/>
          <w:szCs w:val="21"/>
        </w:rPr>
      </w:pPr>
      <w:r>
        <w:rPr>
          <w:rFonts w:hint="eastAsia"/>
          <w:b/>
          <w:szCs w:val="21"/>
        </w:rPr>
        <w:t>21</w:t>
      </w:r>
      <w:r>
        <w:rPr>
          <w:rFonts w:hint="eastAsia" w:ascii="宋体" w:hAnsi="宋体"/>
          <w:b/>
          <w:szCs w:val="21"/>
        </w:rPr>
        <w:t>、（本小题满分</w:t>
      </w:r>
      <w:r>
        <w:rPr>
          <w:rFonts w:hint="eastAsia"/>
          <w:b/>
        </w:rPr>
        <w:t>10</w:t>
      </w:r>
      <w:r>
        <w:rPr>
          <w:rFonts w:hint="eastAsia" w:ascii="宋体" w:hAnsi="宋体"/>
          <w:b/>
          <w:szCs w:val="21"/>
        </w:rPr>
        <w:t>分）</w:t>
      </w:r>
    </w:p>
    <w:p>
      <w:pPr>
        <w:spacing w:line="276" w:lineRule="auto"/>
        <w:ind w:firstLine="420" w:firstLineChars="200"/>
      </w:pPr>
      <w:r>
        <w:t>利用完全平方公式</w:t>
      </w:r>
      <w:r>
        <w:rPr>
          <w:position w:val="-10"/>
        </w:rPr>
        <w:object>
          <v:shape id="_x0000_i1105" o:spt="75" type="#_x0000_t75" style="height:18pt;width:105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3" ShapeID="_x0000_i1105" DrawAspect="Content" ObjectID="_1468075805" r:id="rId169">
            <o:LockedField>false</o:LockedField>
          </o:OLEObject>
        </w:object>
      </w:r>
      <w:r>
        <w:t>和</w:t>
      </w:r>
      <w:r>
        <w:rPr>
          <w:position w:val="-10"/>
        </w:rPr>
        <w:object>
          <v:shape id="_x0000_i1106" o:spt="75" type="#_x0000_t75" style="height:18pt;width:105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3" ShapeID="_x0000_i1106" DrawAspect="Content" ObjectID="_1468075806" r:id="rId171">
            <o:LockedField>false</o:LockedField>
          </o:OLEObject>
        </w:object>
      </w:r>
      <w:r>
        <w:t>的特点可以解决很多数学问题</w:t>
      </w:r>
      <w:r>
        <w:rPr>
          <w:rFonts w:hint="eastAsia"/>
        </w:rPr>
        <w:t>。</w:t>
      </w:r>
      <w:r>
        <w:t>下面给出两个例子：</w:t>
      </w:r>
    </w:p>
    <w:p>
      <w:pPr>
        <w:spacing w:line="276" w:lineRule="auto"/>
        <w:ind w:firstLine="420" w:firstLineChars="200"/>
      </w:pPr>
      <w:r>
        <w:t>例1、分解因式：</w:t>
      </w:r>
      <w:r>
        <w:rPr>
          <w:position w:val="-6"/>
        </w:rPr>
        <w:object>
          <v:shape id="_x0000_i1107" o:spt="75" type="#_x0000_t75" style="height:15pt;width:52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3" ShapeID="_x0000_i1107" DrawAspect="Content" ObjectID="_1468075807" r:id="rId173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position w:val="-10"/>
        </w:rPr>
        <w:object>
          <v:shape id="_x0000_i1108" o:spt="75" type="#_x0000_t75" style="height:18pt;width:337.95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3" ShapeID="_x0000_i1108" DrawAspect="Content" ObjectID="_1468075808" r:id="rId175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例2、求代数式</w:t>
      </w:r>
      <w:r>
        <w:rPr>
          <w:position w:val="-6"/>
        </w:rPr>
        <w:object>
          <v:shape id="_x0000_i1109" o:spt="75" type="#_x0000_t75" style="height:15pt;width:57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3" ShapeID="_x0000_i1109" DrawAspect="Content" ObjectID="_1468075809" r:id="rId177">
            <o:LockedField>false</o:LockedField>
          </o:OLEObject>
        </w:object>
      </w:r>
      <w:r>
        <w:t>的最小值：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position w:val="-10"/>
        </w:rPr>
        <w:object>
          <v:shape id="_x0000_i1110" o:spt="75" type="#_x0000_t75" style="height:18pt;width:366.95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3" ShapeID="_x0000_i1110" DrawAspect="Content" ObjectID="_1468075810" r:id="rId179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又</w:t>
      </w:r>
      <w:r>
        <w:rPr>
          <w:rFonts w:hint="eastAsia" w:ascii="宋体" w:hAnsi="宋体" w:cs="宋体"/>
        </w:rPr>
        <w:t>∵</w:t>
      </w:r>
      <w:r>
        <w:rPr>
          <w:position w:val="-10"/>
        </w:rPr>
        <w:object>
          <v:shape id="_x0000_i1111" o:spt="75" type="#_x0000_t75" style="height:18pt;width:56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3" ShapeID="_x0000_i1111" DrawAspect="Content" ObjectID="_1468075811" r:id="rId181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ascii="宋体" w:hAnsi="宋体" w:cs="宋体"/>
        </w:rPr>
        <w:t>∴</w:t>
      </w:r>
      <w:r>
        <w:t>当</w:t>
      </w:r>
      <w:r>
        <w:rPr>
          <w:position w:val="-6"/>
        </w:rPr>
        <w:object>
          <v:shape id="_x0000_i1112" o:spt="75" type="#_x0000_t75" style="height:13pt;width:23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3" ShapeID="_x0000_i1112" DrawAspect="Content" ObjectID="_1468075812" r:id="rId183">
            <o:LockedField>false</o:LockedField>
          </o:OLEObject>
        </w:object>
      </w:r>
      <w:r>
        <w:t>时，代数式</w:t>
      </w:r>
      <w:r>
        <w:rPr>
          <w:position w:val="-6"/>
        </w:rPr>
        <w:object>
          <v:shape id="_x0000_i1113" o:spt="75" type="#_x0000_t75" style="height:15pt;width:57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3" ShapeID="_x0000_i1113" DrawAspect="Content" ObjectID="_1468075813" r:id="rId185">
            <o:LockedField>false</o:LockedField>
          </o:OLEObject>
        </w:object>
      </w:r>
      <w:r>
        <w:t>有最小值，最小值是</w:t>
      </w:r>
      <w:r>
        <w:rPr>
          <w:position w:val="-6"/>
        </w:rPr>
        <w:object>
          <v:shape id="_x0000_i1114" o:spt="75" type="#_x0000_t75" style="height:13pt;width:15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3" ShapeID="_x0000_i1114" DrawAspect="Content" ObjectID="_1468075814" r:id="rId186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仔细阅读上面例题，模仿解决下列问题：</w:t>
      </w:r>
    </w:p>
    <w:p>
      <w:pPr>
        <w:spacing w:line="276" w:lineRule="auto"/>
        <w:ind w:firstLine="359" w:firstLineChars="171"/>
      </w:pPr>
      <w:r>
        <w:rPr>
          <w:rFonts w:hint="eastAsia"/>
        </w:rPr>
        <w:t>（1）</w:t>
      </w:r>
      <w:r>
        <w:t>分解因式：</w:t>
      </w:r>
      <w:r>
        <w:rPr>
          <w:position w:val="-6"/>
        </w:rPr>
        <w:object>
          <v:shape id="_x0000_i1115" o:spt="75" type="#_x0000_t75" style="height:15pt;width:57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3" ShapeID="_x0000_i1115" DrawAspect="Content" ObjectID="_1468075815" r:id="rId188">
            <o:LockedField>false</o:LockedField>
          </o:OLEObject>
        </w:object>
      </w:r>
      <w:r>
        <w:t>；</w:t>
      </w:r>
    </w:p>
    <w:p>
      <w:pPr>
        <w:spacing w:line="276" w:lineRule="auto"/>
        <w:ind w:firstLine="359" w:firstLineChars="171"/>
      </w:pPr>
      <w:r>
        <w:rPr>
          <w:rFonts w:hint="eastAsia"/>
        </w:rPr>
        <w:t>（2）</w:t>
      </w:r>
      <w:r>
        <w:t>当</w:t>
      </w:r>
      <w:r>
        <w:rPr>
          <w:i/>
        </w:rPr>
        <w:t>x</w:t>
      </w:r>
      <w:r>
        <w:t>、</w:t>
      </w:r>
      <w:r>
        <w:rPr>
          <w:i/>
        </w:rPr>
        <w:t>y</w:t>
      </w:r>
      <w:r>
        <w:t>为何值时，多项式</w:t>
      </w:r>
      <w:r>
        <w:rPr>
          <w:position w:val="-10"/>
        </w:rPr>
        <w:object>
          <v:shape id="_x0000_i1116" o:spt="75" type="#_x0000_t75" style="height:17pt;width:107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3" ShapeID="_x0000_i1116" DrawAspect="Content" ObjectID="_1468075816" r:id="rId190">
            <o:LockedField>false</o:LockedField>
          </o:OLEObject>
        </w:object>
      </w:r>
      <w:r>
        <w:t>有最小值？并求出这个最小值；</w:t>
      </w:r>
    </w:p>
    <w:p>
      <w:pPr>
        <w:spacing w:line="276" w:lineRule="auto"/>
        <w:ind w:firstLine="359" w:firstLineChars="171"/>
        <w:rPr>
          <w:rFonts w:hint="eastAsia"/>
          <w:szCs w:val="21"/>
        </w:rPr>
      </w:pPr>
      <w:r>
        <w:rPr>
          <w:rFonts w:hint="eastAsia"/>
        </w:rPr>
        <w:t>（3）</w:t>
      </w:r>
      <w:r>
        <w:t>已知</w:t>
      </w:r>
      <w:r>
        <w:rPr>
          <w:position w:val="-6"/>
        </w:rPr>
        <w:object>
          <v:shape id="_x0000_i1117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3" ShapeID="_x0000_i1117" DrawAspect="Content" ObjectID="_1468075817" r:id="rId192">
            <o:LockedField>false</o:LockedField>
          </o:OLEObject>
        </w:object>
      </w:r>
      <w:r>
        <w:t>的三边长</w:t>
      </w:r>
      <w:r>
        <w:rPr>
          <w:i/>
        </w:rPr>
        <w:t>a</w:t>
      </w:r>
      <w:r>
        <w:t>、</w:t>
      </w:r>
      <w:r>
        <w:rPr>
          <w:i/>
        </w:rPr>
        <w:t>b</w:t>
      </w:r>
      <w:r>
        <w:t>、</w:t>
      </w:r>
      <w:r>
        <w:rPr>
          <w:i/>
        </w:rPr>
        <w:t>c</w:t>
      </w:r>
      <w:r>
        <w:t>都是正整数，且满足</w:t>
      </w:r>
      <w:r>
        <w:rPr>
          <w:position w:val="-6"/>
        </w:rPr>
        <w:object>
          <v:shape id="_x0000_i1118" o:spt="75" type="#_x0000_t75" style="height:15pt;width:99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3" ShapeID="_x0000_i1118" DrawAspect="Content" ObjectID="_1468075818" r:id="rId194">
            <o:LockedField>false</o:LockedField>
          </o:OLEObject>
        </w:object>
      </w:r>
      <w:r>
        <w:t>，求</w:t>
      </w:r>
      <w:r>
        <w:rPr>
          <w:position w:val="-6"/>
        </w:rPr>
        <w:object>
          <v:shape id="_x0000_i1119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3" ShapeID="_x0000_i1119" DrawAspect="Content" ObjectID="_1468075819" r:id="rId196">
            <o:LockedField>false</o:LockedField>
          </o:OLEObject>
        </w:object>
      </w:r>
      <w:r>
        <w:t>周长的最大值</w:t>
      </w:r>
      <w:r>
        <w:rPr>
          <w:rFonts w:hint="eastAsia"/>
        </w:rPr>
        <w:t>。</w:t>
      </w: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before="62" w:beforeLines="20" w:line="276" w:lineRule="auto"/>
        <w:ind w:firstLine="420" w:firstLineChars="200"/>
        <w:rPr>
          <w:rFonts w:hint="eastAsia" w:ascii="宋体" w:hAnsi="宋体"/>
          <w:b/>
          <w:szCs w:val="21"/>
        </w:rPr>
      </w:pPr>
      <w:r>
        <w:rPr>
          <w:rFonts w:hint="eastAsia"/>
          <w:b/>
          <w:szCs w:val="21"/>
        </w:rPr>
        <w:t>22</w:t>
      </w:r>
      <w:r>
        <w:rPr>
          <w:rFonts w:hint="eastAsia" w:ascii="宋体" w:hAnsi="宋体"/>
          <w:b/>
          <w:szCs w:val="21"/>
        </w:rPr>
        <w:t>、（本小题满分</w:t>
      </w:r>
      <w:r>
        <w:rPr>
          <w:rFonts w:hint="eastAsia"/>
          <w:b/>
        </w:rPr>
        <w:t>12</w:t>
      </w:r>
      <w:r>
        <w:rPr>
          <w:rFonts w:hint="eastAsia" w:ascii="宋体" w:hAnsi="宋体"/>
          <w:b/>
          <w:szCs w:val="21"/>
        </w:rPr>
        <w:t>分）</w:t>
      </w:r>
    </w:p>
    <w:p>
      <w:pPr>
        <w:spacing w:line="400" w:lineRule="exact"/>
        <w:ind w:firstLine="420" w:firstLineChars="200"/>
      </w:pPr>
      <w:r>
        <w:t>读材料：各类方程的解法</w:t>
      </w:r>
    </w:p>
    <w:p>
      <w:pPr>
        <w:spacing w:line="400" w:lineRule="exact"/>
        <w:ind w:firstLine="420" w:firstLineChars="200"/>
        <w:rPr>
          <w:rFonts w:hint="eastAsia"/>
        </w:rPr>
      </w:pPr>
      <w:r>
        <w:t>求解一元一次方程，根据等式的基本性质，把方程转化为</w:t>
      </w:r>
      <w:r>
        <w:rPr>
          <w:position w:val="-6"/>
        </w:rPr>
        <w:object>
          <v:shape id="_x0000_i1120" o:spt="75" type="#_x0000_t75" style="height:10pt;width:24.95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3" ShapeID="_x0000_i1120" DrawAspect="Content" ObjectID="_1468075820" r:id="rId198">
            <o:LockedField>false</o:LockedField>
          </o:OLEObject>
        </w:object>
      </w:r>
      <w:r>
        <w:t>的形式</w:t>
      </w:r>
      <w:r>
        <w:rPr>
          <w:rFonts w:hint="eastAsia"/>
        </w:rPr>
        <w:t>。</w:t>
      </w:r>
      <w:r>
        <w:t>求解二元一次方程组，把它转化为一元一次方程来解：求解一元二次方程，把它转化为两个一元一次方程来解</w:t>
      </w:r>
      <w:r>
        <w:rPr>
          <w:rFonts w:hint="eastAsia"/>
        </w:rPr>
        <w:t>。</w:t>
      </w:r>
      <w:r>
        <w:t>求解分式方程，把它转化为整式方程来解</w:t>
      </w:r>
      <w:r>
        <w:rPr>
          <w:rFonts w:hint="eastAsia"/>
        </w:rPr>
        <w:t>。</w:t>
      </w:r>
      <w:r>
        <w:t>各类方程的解法不尽相同，但是它们有一个共同的基本数学思想﹣﹣转化，把未知转化为已知</w:t>
      </w:r>
      <w:r>
        <w:rPr>
          <w:rFonts w:ascii="宋体" w:hAnsi="宋体"/>
        </w:rPr>
        <w:t>、用“转化”的数学思</w:t>
      </w:r>
      <w:r>
        <w:t>想，我们还可以解一些新的方程</w:t>
      </w:r>
      <w:r>
        <w:rPr>
          <w:rFonts w:hint="eastAsia"/>
        </w:rPr>
        <w:t>。</w:t>
      </w:r>
      <w:r>
        <w:t>例如，一元三次方程</w:t>
      </w:r>
      <w:r>
        <w:rPr>
          <w:position w:val="-6"/>
        </w:rPr>
        <w:object>
          <v:shape id="_x0000_i1121" o:spt="75" type="#_x0000_t75" style="height:15pt;width:73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3" ShapeID="_x0000_i1121" DrawAspect="Content" ObjectID="_1468075821" r:id="rId200">
            <o:LockedField>false</o:LockedField>
          </o:OLEObject>
        </w:object>
      </w:r>
      <w:r>
        <w:t>，可以通过因式分解把它转化为</w:t>
      </w:r>
      <w:r>
        <w:rPr>
          <w:position w:val="-10"/>
        </w:rPr>
        <w:object>
          <v:shape id="_x0000_i1122" o:spt="75" type="#_x0000_t75" style="height:17pt;width:73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3" ShapeID="_x0000_i1122" DrawAspect="Content" ObjectID="_1468075822" r:id="rId202">
            <o:LockedField>false</o:LockedField>
          </o:OLEObject>
        </w:object>
      </w:r>
      <w:r>
        <w:t>，解方程</w:t>
      </w:r>
      <w:r>
        <w:rPr>
          <w:position w:val="-6"/>
        </w:rPr>
        <w:object>
          <v:shape id="_x0000_i1123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3" ShapeID="_x0000_i1123" DrawAspect="Content" ObjectID="_1468075823" r:id="rId204">
            <o:LockedField>false</o:LockedField>
          </o:OLEObject>
        </w:object>
      </w:r>
      <w:r>
        <w:t>和</w:t>
      </w:r>
      <w:r>
        <w:rPr>
          <w:position w:val="-6"/>
        </w:rPr>
        <w:object>
          <v:shape id="_x0000_i1124" o:spt="75" type="#_x0000_t75" style="height:15pt;width:62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3" ShapeID="_x0000_i1124" DrawAspect="Content" ObjectID="_1468075824" r:id="rId206">
            <o:LockedField>false</o:LockedField>
          </o:OLEObject>
        </w:object>
      </w:r>
      <w:r>
        <w:t>，可得方程</w:t>
      </w:r>
      <w:r>
        <w:rPr>
          <w:position w:val="-6"/>
        </w:rPr>
        <w:object>
          <v:shape id="_x0000_i1125" o:spt="75" type="#_x0000_t75" style="height:15pt;width:73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3" ShapeID="_x0000_i1125" DrawAspect="Content" ObjectID="_1468075825" r:id="rId208">
            <o:LockedField>false</o:LockedField>
          </o:OLEObject>
        </w:object>
      </w:r>
      <w:r>
        <w:t>的解</w:t>
      </w:r>
      <w:r>
        <w:rPr>
          <w:rFonts w:hint="eastAsia"/>
        </w:rPr>
        <w:t>。</w:t>
      </w:r>
    </w:p>
    <w:p>
      <w:pPr>
        <w:spacing w:line="276" w:lineRule="auto"/>
        <w:ind w:firstLine="359" w:firstLineChars="171"/>
        <w:rPr>
          <w:rFonts w:hint="eastAsia"/>
        </w:rPr>
      </w:pPr>
      <w:r>
        <w:rPr>
          <w:rFonts w:hint="eastAsia"/>
        </w:rPr>
        <w:t>（1）</w:t>
      </w:r>
      <w:r>
        <w:t>问题：方程</w:t>
      </w:r>
      <w:r>
        <w:rPr>
          <w:position w:val="-6"/>
        </w:rPr>
        <w:object>
          <v:shape id="_x0000_i1126" o:spt="75" type="#_x0000_t75" style="height:15pt;width:73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3" ShapeID="_x0000_i1126" DrawAspect="Content" ObjectID="_1468075826" r:id="rId210">
            <o:LockedField>false</o:LockedField>
          </o:OLEObject>
        </w:object>
      </w:r>
      <w:r>
        <w:t>的解是</w:t>
      </w:r>
      <w:r>
        <w:rPr>
          <w:position w:val="-10"/>
        </w:rPr>
        <w:object>
          <v:shape id="_x0000_i1127" o:spt="75" type="#_x0000_t75" style="height:16pt;width:29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3" ShapeID="_x0000_i1127" DrawAspect="Content" ObjectID="_1468075827" r:id="rId212">
            <o:LockedField>false</o:LockedField>
          </o:OLEObject>
        </w:object>
      </w:r>
      <w:r>
        <w:t>，</w:t>
      </w:r>
      <w:r>
        <w:rPr>
          <w:position w:val="-10"/>
        </w:rPr>
        <w:object>
          <v:shape id="_x0000_i1128" o:spt="75" type="#_x0000_t75" style="height:16pt;width:47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3" ShapeID="_x0000_i1128" DrawAspect="Content" ObjectID="_1468075828" r:id="rId214">
            <o:LockedField>false</o:LockedField>
          </o:OLEObject>
        </w:object>
      </w:r>
      <w:r>
        <w:t>，</w:t>
      </w:r>
      <w:r>
        <w:rPr>
          <w:position w:val="-10"/>
        </w:rPr>
        <w:object>
          <v:shape id="_x0000_i1129" o:spt="75" type="#_x0000_t75" style="height:16pt;width:46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3" ShapeID="_x0000_i1129" DrawAspect="Content" ObjectID="_1468075829" r:id="rId216">
            <o:LockedField>false</o:LockedField>
          </o:OLEObject>
        </w:object>
      </w:r>
      <w:r>
        <w:rPr>
          <w:rFonts w:hint="eastAsia"/>
        </w:rPr>
        <w:t>；</w:t>
      </w:r>
    </w:p>
    <w:p>
      <w:pPr>
        <w:spacing w:line="276" w:lineRule="auto"/>
        <w:ind w:firstLine="359" w:firstLineChars="171"/>
        <w:rPr>
          <w:rFonts w:hint="eastAsia"/>
        </w:rPr>
      </w:pPr>
      <w:r>
        <w:rPr>
          <w:rFonts w:hint="eastAsia"/>
        </w:rPr>
        <w:t>（2）</w:t>
      </w:r>
      <w:r>
        <w:t>拓展：用“转化”思想求方程</w:t>
      </w:r>
      <w:r>
        <w:rPr>
          <w:position w:val="-8"/>
        </w:rPr>
        <w:object>
          <v:shape id="_x0000_i1130" o:spt="75" type="#_x0000_t75" style="height:17pt;width:54pt;" o:ole="t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t"/>
            <w10:wrap type="none"/>
            <w10:anchorlock/>
          </v:shape>
          <o:OLEObject Type="Embed" ProgID="Equation.3" ShapeID="_x0000_i1130" DrawAspect="Content" ObjectID="_1468075830" r:id="rId218">
            <o:LockedField>false</o:LockedField>
          </o:OLEObject>
        </w:object>
      </w:r>
      <w:r>
        <w:t>的解</w:t>
      </w:r>
      <w:r>
        <w:rPr>
          <w:rFonts w:hint="eastAsia"/>
        </w:rPr>
        <w:t>；</w:t>
      </w:r>
    </w:p>
    <w:p>
      <w:pPr>
        <w:spacing w:line="276" w:lineRule="auto"/>
        <w:ind w:firstLine="359" w:firstLineChars="171"/>
        <w:rPr>
          <w:rFonts w:hint="eastAsia"/>
        </w:rPr>
      </w:pPr>
      <w:r>
        <w:rPr>
          <w:rFonts w:hint="eastAsia"/>
        </w:rPr>
        <w:t>（3）</w:t>
      </w:r>
      <w:r>
        <w:t>应用：如图，已知矩形草坪</w:t>
      </w:r>
      <w:r>
        <w:rPr>
          <w:i/>
        </w:rPr>
        <w:t>ABCD</w:t>
      </w:r>
      <w:r>
        <w:t>的长</w:t>
      </w:r>
      <w:r>
        <w:rPr>
          <w:position w:val="-6"/>
        </w:rPr>
        <w:object>
          <v:shape id="_x0000_i1131" o:spt="75" type="#_x0000_t75" style="height:13pt;width:42pt;" o:ole="t" filled="f" o:preferrelative="t" stroked="f" coordsize="21600,21600">
            <v:path/>
            <v:fill on="f" focussize="0,0"/>
            <v:stroke on="f" joinstyle="miter"/>
            <v:imagedata r:id="rId221" o:title=""/>
            <o:lock v:ext="edit" aspectratio="t"/>
            <w10:wrap type="none"/>
            <w10:anchorlock/>
          </v:shape>
          <o:OLEObject Type="Embed" ProgID="Equation.3" ShapeID="_x0000_i1131" DrawAspect="Content" ObjectID="_1468075831" r:id="rId220">
            <o:LockedField>false</o:LockedField>
          </o:OLEObject>
        </w:object>
      </w:r>
      <w:r>
        <w:t>，宽</w:t>
      </w:r>
      <w:r>
        <w:rPr>
          <w:position w:val="-6"/>
        </w:rPr>
        <w:object>
          <v:shape id="_x0000_i1132" o:spt="75" type="#_x0000_t75" style="height:13pt;width:41pt;" o:ole="t" filled="f" o:preferrelative="t" stroked="f" coordsize="21600,21600">
            <v:path/>
            <v:fill on="f" focussize="0,0"/>
            <v:stroke on="f" joinstyle="miter"/>
            <v:imagedata r:id="rId223" o:title=""/>
            <o:lock v:ext="edit" aspectratio="t"/>
            <w10:wrap type="none"/>
            <w10:anchorlock/>
          </v:shape>
          <o:OLEObject Type="Embed" ProgID="Equation.3" ShapeID="_x0000_i1132" DrawAspect="Content" ObjectID="_1468075832" r:id="rId222">
            <o:LockedField>false</o:LockedField>
          </o:OLEObject>
        </w:object>
      </w:r>
      <w:r>
        <w:t>，小华把一根长为10</w:t>
      </w:r>
      <w:r>
        <w:rPr>
          <w:i/>
        </w:rPr>
        <w:t>m</w:t>
      </w:r>
      <w:r>
        <w:t>的绳子的一端固定在点</w:t>
      </w:r>
      <w:r>
        <w:rPr>
          <w:i/>
        </w:rPr>
        <w:t>B</w:t>
      </w:r>
      <w:r>
        <w:t>，沿草坪边沿</w:t>
      </w:r>
      <w:r>
        <w:rPr>
          <w:i/>
        </w:rPr>
        <w:t>BA</w:t>
      </w:r>
      <w:r>
        <w:t>，</w:t>
      </w:r>
      <w:r>
        <w:rPr>
          <w:i/>
        </w:rPr>
        <w:t>AD</w:t>
      </w:r>
      <w:r>
        <w:t>走到点</w:t>
      </w:r>
      <w:r>
        <w:rPr>
          <w:i/>
        </w:rPr>
        <w:t>P</w:t>
      </w:r>
      <w:r>
        <w:t>处，把长绳</w:t>
      </w:r>
      <w:r>
        <w:rPr>
          <w:i/>
        </w:rPr>
        <w:t>PB</w:t>
      </w:r>
      <w:r>
        <w:t>段拉直并固定在点</w:t>
      </w:r>
      <w:r>
        <w:rPr>
          <w:i/>
        </w:rPr>
        <w:t>P</w:t>
      </w:r>
      <w:r>
        <w:t>，然后沿草坪边沿</w:t>
      </w:r>
      <w:r>
        <w:rPr>
          <w:i/>
        </w:rPr>
        <w:t>PD</w:t>
      </w:r>
      <w:r>
        <w:t>、</w:t>
      </w:r>
      <w:r>
        <w:rPr>
          <w:i/>
        </w:rPr>
        <w:t>DC</w:t>
      </w:r>
      <w:r>
        <w:t>走到点</w:t>
      </w:r>
      <w:r>
        <w:rPr>
          <w:i/>
        </w:rPr>
        <w:t>C</w:t>
      </w:r>
      <w:r>
        <w:t>处，把长绳剩下的一段拉直，长绳的另一端恰好落在点</w:t>
      </w:r>
      <w:r>
        <w:rPr>
          <w:i/>
        </w:rPr>
        <w:t>C</w:t>
      </w:r>
      <w:r>
        <w:rPr>
          <w:rFonts w:hint="eastAsia"/>
        </w:rPr>
        <w:t>，</w:t>
      </w:r>
      <w:r>
        <w:t>求</w:t>
      </w:r>
      <w:r>
        <w:rPr>
          <w:i/>
        </w:rPr>
        <w:t>AP</w:t>
      </w:r>
      <w:r>
        <w:t>的长</w:t>
      </w:r>
      <w:r>
        <w:rPr>
          <w:rFonts w:hint="eastAsia"/>
        </w:rPr>
        <w:t>。</w:t>
      </w:r>
    </w:p>
    <w:p>
      <w:pPr>
        <w:spacing w:line="276" w:lineRule="auto"/>
        <w:ind w:firstLine="420" w:firstLineChars="200"/>
        <w:rPr>
          <w:rFonts w:hint="eastAsia"/>
        </w:rPr>
      </w:pP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hint="eastAsia"/>
        </w:rPr>
        <w:pict>
          <v:group id="_x0000_s1152" o:spid="_x0000_s1152" o:spt="203" style="position:absolute;left:0pt;margin-left:315pt;margin-top:7.4pt;height:82.05pt;width:131.25pt;z-index:251661312;mso-width-relative:page;mso-height-relative:page;" coordorigin="2871,6581" coordsize="2625,1641">
            <o:lock v:ext="edit"/>
            <v:shape id="_x0000_s1153" o:spid="_x0000_s1153" o:spt="202" type="#_x0000_t202" style="position:absolute;left:4116;top:6581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P</w:t>
                    </w:r>
                  </w:p>
                </w:txbxContent>
              </v:textbox>
            </v:shape>
            <v:shape id="_x0000_s1154" o:spid="_x0000_s1154" o:spt="202" type="#_x0000_t202" style="position:absolute;left:5301;top:7910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C</w:t>
                    </w:r>
                  </w:p>
                </w:txbxContent>
              </v:textbox>
            </v:shape>
            <v:shape id="_x0000_s1155" o:spid="_x0000_s1155" o:spt="202" type="#_x0000_t202" style="position:absolute;left:2916;top:6581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A</w:t>
                    </w:r>
                  </w:p>
                </w:txbxContent>
              </v:textbox>
            </v:shape>
            <v:shape id="_x0000_s1156" o:spid="_x0000_s1156" o:spt="202" type="#_x0000_t202" style="position:absolute;left:2871;top:7910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B</w:t>
                    </w:r>
                  </w:p>
                </w:txbxContent>
              </v:textbox>
            </v:shape>
            <v:shape id="_x0000_s1157" o:spid="_x0000_s1157" o:spt="202" type="#_x0000_t202" style="position:absolute;left:5316;top:6596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D</w:t>
                    </w:r>
                  </w:p>
                </w:txbxContent>
              </v:textbox>
            </v:shape>
            <v:group id="_x0000_s1158" o:spid="_x0000_s1158" o:spt="203" style="position:absolute;left:2961;top:6881;height:1069;width:2444;" coordorigin="123,134" coordsize="2444,1069">
              <o:lock v:ext="edit"/>
              <v:line id="_x0000_s1159" o:spid="_x0000_s1159" o:spt="20" style="position:absolute;left:123;top:134;height:1;width:2443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160" o:spid="_x0000_s1160" o:spt="20" style="position:absolute;left:123;top:134;height:1068;width:1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161" o:spid="_x0000_s1161" o:spt="20" style="position:absolute;left:123;top:1202;height:1;width:2443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162" o:spid="_x0000_s1162" o:spt="20" style="position:absolute;left:2566;top:134;height:1068;width:1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163" o:spid="_x0000_s1163" o:spt="20" style="position:absolute;left:1333;top:134;height:1068;width:1233;" stroked="t" coordsize="21600,21600">
                <v:path arrowok="t"/>
                <v:fill focussize="0,0"/>
                <v:stroke weight="0.55pt" color="#FF0000" dashstyle="dash"/>
                <v:imagedata o:title=""/>
                <o:lock v:ext="edit"/>
              </v:line>
              <v:line id="_x0000_s1164" o:spid="_x0000_s1164" o:spt="20" style="position:absolute;left:123;top:134;flip:x;height:1068;width:1210;" stroked="t" coordsize="21600,21600">
                <v:path arrowok="t"/>
                <v:fill focussize="0,0"/>
                <v:stroke weight="0.55pt" color="#FF0000" dashstyle="dash"/>
                <v:imagedata o:title=""/>
                <o:lock v:ext="edit"/>
              </v:line>
            </v:group>
          </v:group>
        </w:pict>
      </w:r>
    </w:p>
    <w:p>
      <w:pPr>
        <w:spacing w:line="276" w:lineRule="auto"/>
        <w:ind w:firstLine="420" w:firstLineChars="200"/>
        <w:rPr>
          <w:rFonts w:hint="eastAsia"/>
        </w:rPr>
      </w:pPr>
    </w:p>
    <w:p>
      <w:pPr>
        <w:spacing w:line="276" w:lineRule="auto"/>
        <w:ind w:firstLine="420" w:firstLineChars="200"/>
        <w:rPr>
          <w:rFonts w:hint="eastAsia"/>
        </w:rPr>
      </w:pPr>
    </w:p>
    <w:p>
      <w:pPr>
        <w:spacing w:line="276" w:lineRule="auto"/>
        <w:ind w:firstLine="420" w:firstLineChars="200"/>
        <w:rPr>
          <w:rFonts w:hint="eastAsia"/>
        </w:rPr>
      </w:pPr>
    </w:p>
    <w:p>
      <w:pPr>
        <w:spacing w:line="276" w:lineRule="auto"/>
        <w:ind w:firstLine="420" w:firstLineChars="200"/>
        <w:rPr>
          <w:rFonts w:hint="eastAsia"/>
        </w:rPr>
      </w:pPr>
    </w:p>
    <w:p>
      <w:pPr>
        <w:spacing w:line="276" w:lineRule="auto"/>
        <w:ind w:firstLine="420" w:firstLineChars="200"/>
        <w:rPr>
          <w:rFonts w:hint="eastAsia"/>
        </w:rPr>
      </w:pPr>
    </w:p>
    <w:p>
      <w:pPr>
        <w:spacing w:line="276" w:lineRule="auto"/>
        <w:ind w:firstLine="420" w:firstLineChars="200"/>
        <w:rPr>
          <w:rFonts w:hint="eastAsia"/>
        </w:rPr>
      </w:pPr>
    </w:p>
    <w:p>
      <w:pPr>
        <w:spacing w:line="276" w:lineRule="auto"/>
        <w:ind w:firstLine="420" w:firstLineChars="200"/>
        <w:rPr>
          <w:rFonts w:hint="eastAsia"/>
        </w:rPr>
      </w:pPr>
    </w:p>
    <w:p>
      <w:pPr>
        <w:spacing w:line="276" w:lineRule="auto"/>
        <w:ind w:firstLine="420" w:firstLineChars="200"/>
        <w:rPr>
          <w:rFonts w:hint="eastAsia"/>
        </w:rPr>
      </w:pPr>
    </w:p>
    <w:p>
      <w:pPr>
        <w:spacing w:line="276" w:lineRule="auto"/>
        <w:ind w:firstLine="420" w:firstLineChars="200"/>
        <w:rPr>
          <w:rFonts w:hint="eastAsia"/>
        </w:rPr>
      </w:pPr>
    </w:p>
    <w:p>
      <w:pPr>
        <w:spacing w:line="276" w:lineRule="auto"/>
        <w:ind w:firstLine="420" w:firstLineChars="200"/>
        <w:rPr>
          <w:rFonts w:hint="eastAsia"/>
        </w:rPr>
      </w:pPr>
    </w:p>
    <w:p>
      <w:pPr>
        <w:spacing w:line="276" w:lineRule="auto"/>
        <w:ind w:firstLine="420" w:firstLineChars="200"/>
        <w:rPr>
          <w:rFonts w:hint="eastAsia"/>
        </w:rPr>
      </w:pPr>
    </w:p>
    <w:p>
      <w:pPr>
        <w:spacing w:line="276" w:lineRule="auto"/>
        <w:ind w:firstLine="420" w:firstLineChars="200"/>
        <w:rPr>
          <w:rFonts w:hint="eastAsia"/>
        </w:rPr>
      </w:pPr>
    </w:p>
    <w:p>
      <w:pPr>
        <w:spacing w:line="276" w:lineRule="auto"/>
        <w:ind w:firstLine="420" w:firstLineChars="200"/>
        <w:rPr>
          <w:rFonts w:hint="eastAsia"/>
        </w:rPr>
      </w:pPr>
    </w:p>
    <w:p>
      <w:pPr>
        <w:spacing w:line="276" w:lineRule="auto"/>
        <w:ind w:firstLine="420" w:firstLineChars="200"/>
        <w:rPr>
          <w:rFonts w:hint="eastAsia"/>
        </w:rPr>
      </w:pPr>
    </w:p>
    <w:p>
      <w:pPr>
        <w:spacing w:line="276" w:lineRule="auto"/>
        <w:ind w:firstLine="420" w:firstLineChars="200"/>
        <w:rPr>
          <w:rFonts w:hint="eastAsia"/>
        </w:rPr>
      </w:pPr>
    </w:p>
    <w:p>
      <w:pPr>
        <w:spacing w:line="276" w:lineRule="auto"/>
        <w:ind w:firstLine="420" w:firstLineChars="200"/>
        <w:rPr>
          <w:rFonts w:hint="eastAsia"/>
        </w:rPr>
      </w:pPr>
    </w:p>
    <w:p>
      <w:pPr>
        <w:spacing w:line="276" w:lineRule="auto"/>
        <w:ind w:firstLine="420" w:firstLineChars="200"/>
        <w:rPr>
          <w:rFonts w:hint="eastAsia"/>
        </w:rPr>
      </w:pPr>
    </w:p>
    <w:p>
      <w:pPr>
        <w:spacing w:line="276" w:lineRule="auto"/>
        <w:ind w:firstLine="420" w:firstLineChars="200"/>
        <w:rPr>
          <w:rFonts w:hint="eastAsia"/>
        </w:rPr>
      </w:pPr>
    </w:p>
    <w:p>
      <w:pPr>
        <w:spacing w:line="276" w:lineRule="auto"/>
        <w:ind w:firstLine="420" w:firstLineChars="200"/>
        <w:rPr>
          <w:rFonts w:hint="eastAsia"/>
        </w:rPr>
      </w:pPr>
    </w:p>
    <w:p>
      <w:pPr>
        <w:spacing w:line="276" w:lineRule="auto"/>
        <w:ind w:firstLine="420" w:firstLineChars="200"/>
        <w:rPr>
          <w:rFonts w:hint="eastAsia"/>
        </w:rPr>
      </w:pPr>
    </w:p>
    <w:p>
      <w:pPr>
        <w:spacing w:line="276" w:lineRule="auto"/>
        <w:ind w:firstLine="420" w:firstLineChars="200"/>
        <w:rPr>
          <w:rFonts w:hint="eastAsia"/>
        </w:rPr>
      </w:pPr>
    </w:p>
    <w:p>
      <w:pPr>
        <w:spacing w:line="276" w:lineRule="auto"/>
        <w:ind w:firstLine="420" w:firstLineChars="200"/>
        <w:rPr>
          <w:rFonts w:hint="eastAsia"/>
        </w:rPr>
      </w:pPr>
    </w:p>
    <w:p>
      <w:pPr>
        <w:spacing w:line="276" w:lineRule="auto"/>
        <w:ind w:firstLine="410" w:firstLineChars="171"/>
        <w:rPr>
          <w:rFonts w:hint="eastAsia" w:ascii="华文中宋" w:hAnsi="华文中宋" w:eastAsia="华文中宋"/>
          <w:b/>
          <w:color w:val="FF0000"/>
          <w:sz w:val="24"/>
        </w:rPr>
      </w:pPr>
      <w:r>
        <w:rPr>
          <w:rFonts w:hint="eastAsia" w:ascii="华文中宋" w:hAnsi="华文中宋" w:eastAsia="华文中宋"/>
          <w:b/>
          <w:color w:val="FF0000"/>
          <w:sz w:val="24"/>
        </w:rPr>
        <w:t>【备选试题】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hint="eastAsia"/>
          <w:b/>
        </w:rPr>
        <w:t>1、</w:t>
      </w:r>
      <w:r>
        <w:t>某品牌童装平均每天可售出40件，每件盈利40元</w:t>
      </w:r>
      <w:r>
        <w:rPr>
          <w:rFonts w:hint="eastAsia"/>
        </w:rPr>
        <w:t>。</w:t>
      </w:r>
      <w:r>
        <w:rPr>
          <w:rFonts w:ascii="宋体" w:hAnsi="宋体"/>
        </w:rPr>
        <w:t>为了迎接“元旦”，商场决定采取</w:t>
      </w:r>
      <w:r>
        <w:t>适当的降价措施，扩大销售量，增加盈利，尽量减少库存、经市场调查发现：如果每件童装降价1元，那么平均每天就可多售出4件</w:t>
      </w:r>
      <w:r>
        <w:rPr>
          <w:rFonts w:hint="eastAsia"/>
        </w:rPr>
        <w:t>。</w:t>
      </w:r>
    </w:p>
    <w:p>
      <w:pPr>
        <w:spacing w:line="276" w:lineRule="auto"/>
        <w:ind w:firstLine="359" w:firstLineChars="171"/>
      </w:pPr>
      <w:r>
        <w:t>（1）要想平均每天销售这种童装上盈利2400元，那么每件童装应降价多少元？</w:t>
      </w:r>
    </w:p>
    <w:p>
      <w:pPr>
        <w:spacing w:line="276" w:lineRule="auto"/>
        <w:ind w:firstLine="359" w:firstLineChars="171"/>
      </w:pPr>
      <w:r>
        <w:t>（2）用配方法说明：要想盈利最多，每件童装应降价多少元？</w:t>
      </w:r>
    </w:p>
    <w:p>
      <w:pPr>
        <w:spacing w:line="276" w:lineRule="auto"/>
        <w:ind w:firstLine="359" w:firstLineChars="171"/>
        <w:rPr>
          <w:rFonts w:hint="eastAsia"/>
        </w:rPr>
      </w:pPr>
    </w:p>
    <w:p>
      <w:pPr>
        <w:spacing w:line="276" w:lineRule="auto"/>
        <w:ind w:firstLine="420" w:firstLineChars="200"/>
        <w:rPr>
          <w:rFonts w:hint="eastAsia"/>
        </w:rPr>
      </w:pPr>
    </w:p>
    <w:p>
      <w:pPr>
        <w:spacing w:line="276" w:lineRule="auto"/>
        <w:ind w:firstLine="420" w:firstLineChars="200"/>
        <w:rPr>
          <w:rFonts w:hint="eastAsia"/>
        </w:rPr>
      </w:pPr>
    </w:p>
    <w:p>
      <w:pPr>
        <w:spacing w:line="276" w:lineRule="auto"/>
        <w:ind w:firstLine="420" w:firstLineChars="200"/>
        <w:rPr>
          <w:rFonts w:hint="eastAsia"/>
        </w:rPr>
      </w:pPr>
    </w:p>
    <w:p>
      <w:pPr>
        <w:spacing w:line="276" w:lineRule="auto"/>
        <w:ind w:firstLine="420" w:firstLineChars="200"/>
        <w:rPr>
          <w:rFonts w:hint="eastAsia"/>
        </w:rPr>
      </w:pPr>
    </w:p>
    <w:p>
      <w:pPr>
        <w:spacing w:line="276" w:lineRule="auto"/>
        <w:ind w:firstLine="420" w:firstLineChars="200"/>
        <w:rPr>
          <w:rFonts w:hint="eastAsia"/>
        </w:rPr>
      </w:pPr>
    </w:p>
    <w:p>
      <w:pPr>
        <w:spacing w:line="276" w:lineRule="auto"/>
        <w:ind w:firstLine="420" w:firstLineChars="200"/>
        <w:rPr>
          <w:rFonts w:hint="eastAsia"/>
        </w:rPr>
      </w:pPr>
    </w:p>
    <w:p>
      <w:pPr>
        <w:spacing w:line="276" w:lineRule="auto"/>
        <w:ind w:firstLine="420" w:firstLineChars="200"/>
        <w:rPr>
          <w:rFonts w:hint="eastAsia"/>
        </w:rPr>
      </w:pP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hint="eastAsia"/>
          <w:b/>
        </w:rPr>
        <w:t>2</w:t>
      </w:r>
      <w:r>
        <w:rPr>
          <w:b/>
        </w:rPr>
        <w:t>、</w:t>
      </w:r>
      <w:r>
        <w:t>随着人民生活水平的不断提高，我市家庭轿车的拥有量逐年增加</w:t>
      </w:r>
      <w:r>
        <w:rPr>
          <w:rFonts w:hint="eastAsia"/>
        </w:rPr>
        <w:t>。</w:t>
      </w:r>
      <w:r>
        <w:t>据统计，某小区2008年底拥有家庭轿车64辆，2010年底家庭轿车的拥有量达到100辆</w:t>
      </w:r>
      <w:r>
        <w:rPr>
          <w:rFonts w:hint="eastAsia"/>
        </w:rPr>
        <w:t>。</w:t>
      </w:r>
    </w:p>
    <w:p>
      <w:pPr>
        <w:spacing w:line="276" w:lineRule="auto"/>
        <w:ind w:firstLine="359" w:firstLineChars="171"/>
      </w:pPr>
      <w:r>
        <w:t>（1）若该小区2008年底2010年底家庭轿车拥有量的年平均增长率都相同，按2010年的增长率求该小区到2011年底家庭轿车将达到多少辆？</w:t>
      </w:r>
    </w:p>
    <w:p>
      <w:pPr>
        <w:spacing w:line="276" w:lineRule="auto"/>
        <w:ind w:firstLine="359" w:firstLineChars="171"/>
        <w:rPr>
          <w:rFonts w:hint="eastAsia"/>
        </w:rPr>
        <w:sectPr>
          <w:headerReference r:id="rId3" w:type="default"/>
          <w:footerReference r:id="rId4" w:type="default"/>
          <w:footerReference r:id="rId5" w:type="even"/>
          <w:pgSz w:w="11907" w:h="16840"/>
          <w:pgMar w:top="1134" w:right="1304" w:bottom="1134" w:left="1474" w:header="851" w:footer="851" w:gutter="0"/>
          <w:cols w:space="425" w:num="1"/>
          <w:docGrid w:type="linesAndChars" w:linePitch="312" w:charSpace="0"/>
        </w:sectPr>
      </w:pPr>
      <w:r>
        <w:t>（2）为了缓解停车矛盾，该小区决定投资15万元再建造若干个停车位，据测算，建造费用分别为室内车位5000元/个，露天车位1000元/个，考虑到实际因素，计划露天车位的数量不少于室内车位的2倍，但不超过室内车位的2.5倍，求该小区最多可建两种车位各多少个？试写出所有可能的方案</w:t>
      </w:r>
      <w:r>
        <w:rPr>
          <w:rFonts w:hint="eastAsia"/>
        </w:rPr>
        <w:t>。</w:t>
      </w:r>
    </w:p>
    <w:p>
      <w:bookmarkStart w:id="0" w:name="_GoBack"/>
      <w:bookmarkEnd w:id="0"/>
    </w:p>
    <w:sectPr>
      <w:pgSz w:w="11907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  <w:jc w:val="center"/>
    </w:pPr>
    <w:r>
      <w:rPr>
        <w:rFonts w:hint="eastAsia"/>
        <w:kern w:val="0"/>
        <w:szCs w:val="21"/>
      </w:rPr>
      <w:t xml:space="preserve">华东师大版九年级上册第22章《一元二次方程》训练卷（原卷版）————————第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5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fldChar w:fldCharType="end"/>
    </w:r>
  </w:p>
  <w:p>
    <w:pPr>
      <w:pStyle w:val="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3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hideSpellingErrors/>
  <w:hideGrammatical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380D"/>
    <w:rsid w:val="0000259B"/>
    <w:rsid w:val="00010DE3"/>
    <w:rsid w:val="00022DFE"/>
    <w:rsid w:val="00026653"/>
    <w:rsid w:val="00046857"/>
    <w:rsid w:val="0006375D"/>
    <w:rsid w:val="00065242"/>
    <w:rsid w:val="00073A73"/>
    <w:rsid w:val="00073EE0"/>
    <w:rsid w:val="00075BF4"/>
    <w:rsid w:val="000765E1"/>
    <w:rsid w:val="00095DE1"/>
    <w:rsid w:val="0009654F"/>
    <w:rsid w:val="000A2AC2"/>
    <w:rsid w:val="000A422A"/>
    <w:rsid w:val="000A5795"/>
    <w:rsid w:val="000B4ECE"/>
    <w:rsid w:val="000C3080"/>
    <w:rsid w:val="000E1D18"/>
    <w:rsid w:val="000E7228"/>
    <w:rsid w:val="00104010"/>
    <w:rsid w:val="00121CCB"/>
    <w:rsid w:val="00131B92"/>
    <w:rsid w:val="0013412C"/>
    <w:rsid w:val="00136278"/>
    <w:rsid w:val="00156402"/>
    <w:rsid w:val="001716E7"/>
    <w:rsid w:val="00184F3A"/>
    <w:rsid w:val="0018729F"/>
    <w:rsid w:val="00196C1E"/>
    <w:rsid w:val="001A0476"/>
    <w:rsid w:val="001A4AA3"/>
    <w:rsid w:val="001B3038"/>
    <w:rsid w:val="001C4873"/>
    <w:rsid w:val="001D41A0"/>
    <w:rsid w:val="001F5E06"/>
    <w:rsid w:val="00203890"/>
    <w:rsid w:val="002617A0"/>
    <w:rsid w:val="0026221C"/>
    <w:rsid w:val="002722C4"/>
    <w:rsid w:val="002777A6"/>
    <w:rsid w:val="002805CF"/>
    <w:rsid w:val="002836AA"/>
    <w:rsid w:val="00283D27"/>
    <w:rsid w:val="00294E9D"/>
    <w:rsid w:val="00297EA0"/>
    <w:rsid w:val="002B35DB"/>
    <w:rsid w:val="002D3E60"/>
    <w:rsid w:val="002E1E9F"/>
    <w:rsid w:val="002F328C"/>
    <w:rsid w:val="0030116E"/>
    <w:rsid w:val="00331A6F"/>
    <w:rsid w:val="00331EC3"/>
    <w:rsid w:val="003333EC"/>
    <w:rsid w:val="003432C3"/>
    <w:rsid w:val="003606B9"/>
    <w:rsid w:val="00362773"/>
    <w:rsid w:val="003664D3"/>
    <w:rsid w:val="00374F25"/>
    <w:rsid w:val="00375349"/>
    <w:rsid w:val="00387CB9"/>
    <w:rsid w:val="00390A4C"/>
    <w:rsid w:val="00397CB1"/>
    <w:rsid w:val="003A2BE9"/>
    <w:rsid w:val="003C1DCF"/>
    <w:rsid w:val="003C442A"/>
    <w:rsid w:val="003C49F1"/>
    <w:rsid w:val="003C5185"/>
    <w:rsid w:val="003C6F0E"/>
    <w:rsid w:val="003D05A2"/>
    <w:rsid w:val="003D15E5"/>
    <w:rsid w:val="003E7786"/>
    <w:rsid w:val="003F04B9"/>
    <w:rsid w:val="00401E3E"/>
    <w:rsid w:val="00404934"/>
    <w:rsid w:val="0040594A"/>
    <w:rsid w:val="00410BE2"/>
    <w:rsid w:val="004151FC"/>
    <w:rsid w:val="00420544"/>
    <w:rsid w:val="00432D1B"/>
    <w:rsid w:val="00441826"/>
    <w:rsid w:val="00442165"/>
    <w:rsid w:val="004560D7"/>
    <w:rsid w:val="00457750"/>
    <w:rsid w:val="0046205E"/>
    <w:rsid w:val="004807D2"/>
    <w:rsid w:val="0048461F"/>
    <w:rsid w:val="00485E1B"/>
    <w:rsid w:val="00496191"/>
    <w:rsid w:val="004A3E25"/>
    <w:rsid w:val="004A6F93"/>
    <w:rsid w:val="004B2192"/>
    <w:rsid w:val="004B32AC"/>
    <w:rsid w:val="004B7291"/>
    <w:rsid w:val="004D0450"/>
    <w:rsid w:val="004D2527"/>
    <w:rsid w:val="004E3EB5"/>
    <w:rsid w:val="004F0E9F"/>
    <w:rsid w:val="0050292F"/>
    <w:rsid w:val="00523538"/>
    <w:rsid w:val="00544649"/>
    <w:rsid w:val="00545831"/>
    <w:rsid w:val="00547AA6"/>
    <w:rsid w:val="00552149"/>
    <w:rsid w:val="005614C6"/>
    <w:rsid w:val="00566743"/>
    <w:rsid w:val="00570917"/>
    <w:rsid w:val="00596FFC"/>
    <w:rsid w:val="005A4E9A"/>
    <w:rsid w:val="005B0DF1"/>
    <w:rsid w:val="005C2722"/>
    <w:rsid w:val="005C35DE"/>
    <w:rsid w:val="005C5290"/>
    <w:rsid w:val="005D237A"/>
    <w:rsid w:val="005E68F5"/>
    <w:rsid w:val="005F27AD"/>
    <w:rsid w:val="005F3391"/>
    <w:rsid w:val="006019D0"/>
    <w:rsid w:val="0061716C"/>
    <w:rsid w:val="00621333"/>
    <w:rsid w:val="00621EBF"/>
    <w:rsid w:val="006262E3"/>
    <w:rsid w:val="0065421C"/>
    <w:rsid w:val="0067610F"/>
    <w:rsid w:val="00686DF1"/>
    <w:rsid w:val="0069211C"/>
    <w:rsid w:val="006A5255"/>
    <w:rsid w:val="006A59E6"/>
    <w:rsid w:val="006B3ACF"/>
    <w:rsid w:val="006B461A"/>
    <w:rsid w:val="006B6206"/>
    <w:rsid w:val="006D2EED"/>
    <w:rsid w:val="006D5530"/>
    <w:rsid w:val="006E55EF"/>
    <w:rsid w:val="006E5765"/>
    <w:rsid w:val="006F1CCD"/>
    <w:rsid w:val="006F33EF"/>
    <w:rsid w:val="0070373D"/>
    <w:rsid w:val="007116F4"/>
    <w:rsid w:val="0071344A"/>
    <w:rsid w:val="00724456"/>
    <w:rsid w:val="00760E47"/>
    <w:rsid w:val="00761002"/>
    <w:rsid w:val="00771F61"/>
    <w:rsid w:val="007928DE"/>
    <w:rsid w:val="007932BA"/>
    <w:rsid w:val="007A4F86"/>
    <w:rsid w:val="007A7006"/>
    <w:rsid w:val="007B2442"/>
    <w:rsid w:val="007B56C4"/>
    <w:rsid w:val="007B76AD"/>
    <w:rsid w:val="007C5DA9"/>
    <w:rsid w:val="007E628C"/>
    <w:rsid w:val="007F03CD"/>
    <w:rsid w:val="007F198A"/>
    <w:rsid w:val="007F30B0"/>
    <w:rsid w:val="008138C8"/>
    <w:rsid w:val="00813AAE"/>
    <w:rsid w:val="00821654"/>
    <w:rsid w:val="00823BA6"/>
    <w:rsid w:val="0083667A"/>
    <w:rsid w:val="008535C4"/>
    <w:rsid w:val="00855FF9"/>
    <w:rsid w:val="00856369"/>
    <w:rsid w:val="00861A8B"/>
    <w:rsid w:val="00862E5A"/>
    <w:rsid w:val="00866B37"/>
    <w:rsid w:val="00866E66"/>
    <w:rsid w:val="00883B16"/>
    <w:rsid w:val="008B18A5"/>
    <w:rsid w:val="008B2614"/>
    <w:rsid w:val="008B2656"/>
    <w:rsid w:val="008B3721"/>
    <w:rsid w:val="008C2AF6"/>
    <w:rsid w:val="008C2B32"/>
    <w:rsid w:val="008D63FD"/>
    <w:rsid w:val="008D7736"/>
    <w:rsid w:val="00905558"/>
    <w:rsid w:val="00905F2F"/>
    <w:rsid w:val="0090760E"/>
    <w:rsid w:val="00914E78"/>
    <w:rsid w:val="009276F4"/>
    <w:rsid w:val="00944BAE"/>
    <w:rsid w:val="00945C6F"/>
    <w:rsid w:val="009524DA"/>
    <w:rsid w:val="009573FC"/>
    <w:rsid w:val="00970B60"/>
    <w:rsid w:val="0097380D"/>
    <w:rsid w:val="0098105C"/>
    <w:rsid w:val="00987778"/>
    <w:rsid w:val="00991C3A"/>
    <w:rsid w:val="00992541"/>
    <w:rsid w:val="009C4C87"/>
    <w:rsid w:val="009C5ACB"/>
    <w:rsid w:val="009D1760"/>
    <w:rsid w:val="009E1388"/>
    <w:rsid w:val="009E27B6"/>
    <w:rsid w:val="009E555B"/>
    <w:rsid w:val="00A03569"/>
    <w:rsid w:val="00A03639"/>
    <w:rsid w:val="00A1220A"/>
    <w:rsid w:val="00A22ABD"/>
    <w:rsid w:val="00A41B90"/>
    <w:rsid w:val="00A444EF"/>
    <w:rsid w:val="00A53397"/>
    <w:rsid w:val="00A87B37"/>
    <w:rsid w:val="00A918AE"/>
    <w:rsid w:val="00A93EBF"/>
    <w:rsid w:val="00AA6E0A"/>
    <w:rsid w:val="00AB4033"/>
    <w:rsid w:val="00AC01A2"/>
    <w:rsid w:val="00AC2F25"/>
    <w:rsid w:val="00AD2ABC"/>
    <w:rsid w:val="00AD3182"/>
    <w:rsid w:val="00AE0FDD"/>
    <w:rsid w:val="00AF6244"/>
    <w:rsid w:val="00AF7A00"/>
    <w:rsid w:val="00B02AA4"/>
    <w:rsid w:val="00B07AAB"/>
    <w:rsid w:val="00B12373"/>
    <w:rsid w:val="00B12395"/>
    <w:rsid w:val="00B27120"/>
    <w:rsid w:val="00B370DD"/>
    <w:rsid w:val="00B42AD6"/>
    <w:rsid w:val="00B45549"/>
    <w:rsid w:val="00B571E3"/>
    <w:rsid w:val="00B66BCF"/>
    <w:rsid w:val="00B73421"/>
    <w:rsid w:val="00B74115"/>
    <w:rsid w:val="00B74E9E"/>
    <w:rsid w:val="00B80A93"/>
    <w:rsid w:val="00B8321E"/>
    <w:rsid w:val="00B83EDD"/>
    <w:rsid w:val="00BA0F2C"/>
    <w:rsid w:val="00BA13F3"/>
    <w:rsid w:val="00BA23DB"/>
    <w:rsid w:val="00BA33CA"/>
    <w:rsid w:val="00BB2843"/>
    <w:rsid w:val="00BC0FD7"/>
    <w:rsid w:val="00BE299C"/>
    <w:rsid w:val="00BF0FC8"/>
    <w:rsid w:val="00BF5284"/>
    <w:rsid w:val="00C02FC6"/>
    <w:rsid w:val="00C17C68"/>
    <w:rsid w:val="00C21C4C"/>
    <w:rsid w:val="00C27E99"/>
    <w:rsid w:val="00C328CF"/>
    <w:rsid w:val="00C46460"/>
    <w:rsid w:val="00C4723B"/>
    <w:rsid w:val="00C53283"/>
    <w:rsid w:val="00C572C9"/>
    <w:rsid w:val="00C6062C"/>
    <w:rsid w:val="00C735A6"/>
    <w:rsid w:val="00C7399F"/>
    <w:rsid w:val="00C81EDC"/>
    <w:rsid w:val="00C9468C"/>
    <w:rsid w:val="00CA4492"/>
    <w:rsid w:val="00CA6B6F"/>
    <w:rsid w:val="00CB7E26"/>
    <w:rsid w:val="00CE2F78"/>
    <w:rsid w:val="00CF359F"/>
    <w:rsid w:val="00CF7916"/>
    <w:rsid w:val="00D0319D"/>
    <w:rsid w:val="00D04CCD"/>
    <w:rsid w:val="00D2023F"/>
    <w:rsid w:val="00D4696F"/>
    <w:rsid w:val="00D53CF6"/>
    <w:rsid w:val="00D61B0A"/>
    <w:rsid w:val="00D62083"/>
    <w:rsid w:val="00D638D2"/>
    <w:rsid w:val="00D67CA2"/>
    <w:rsid w:val="00D84146"/>
    <w:rsid w:val="00D94F68"/>
    <w:rsid w:val="00DC179A"/>
    <w:rsid w:val="00DD0C6E"/>
    <w:rsid w:val="00DD6FF0"/>
    <w:rsid w:val="00DE06B1"/>
    <w:rsid w:val="00DE3D64"/>
    <w:rsid w:val="00DE47AD"/>
    <w:rsid w:val="00DE60BE"/>
    <w:rsid w:val="00DE6774"/>
    <w:rsid w:val="00DE728A"/>
    <w:rsid w:val="00DF7990"/>
    <w:rsid w:val="00E013F5"/>
    <w:rsid w:val="00E06137"/>
    <w:rsid w:val="00E17A43"/>
    <w:rsid w:val="00E223F6"/>
    <w:rsid w:val="00E23D77"/>
    <w:rsid w:val="00E34DF9"/>
    <w:rsid w:val="00E4115B"/>
    <w:rsid w:val="00E507DB"/>
    <w:rsid w:val="00E547D2"/>
    <w:rsid w:val="00E554CB"/>
    <w:rsid w:val="00E57F15"/>
    <w:rsid w:val="00E60730"/>
    <w:rsid w:val="00E6257D"/>
    <w:rsid w:val="00E627FB"/>
    <w:rsid w:val="00E67952"/>
    <w:rsid w:val="00E743AF"/>
    <w:rsid w:val="00E9723B"/>
    <w:rsid w:val="00EA044E"/>
    <w:rsid w:val="00EA6365"/>
    <w:rsid w:val="00EB0323"/>
    <w:rsid w:val="00EB08A4"/>
    <w:rsid w:val="00EB0E23"/>
    <w:rsid w:val="00EC131C"/>
    <w:rsid w:val="00ED5028"/>
    <w:rsid w:val="00EE00FC"/>
    <w:rsid w:val="00EE11E8"/>
    <w:rsid w:val="00EE49E7"/>
    <w:rsid w:val="00EF7942"/>
    <w:rsid w:val="00F04177"/>
    <w:rsid w:val="00F04B1A"/>
    <w:rsid w:val="00F12993"/>
    <w:rsid w:val="00F223F9"/>
    <w:rsid w:val="00F35FFA"/>
    <w:rsid w:val="00F370AD"/>
    <w:rsid w:val="00F42539"/>
    <w:rsid w:val="00F43606"/>
    <w:rsid w:val="00F506B6"/>
    <w:rsid w:val="00F549EC"/>
    <w:rsid w:val="00F54E39"/>
    <w:rsid w:val="00F56E3A"/>
    <w:rsid w:val="00F627AF"/>
    <w:rsid w:val="00F643CA"/>
    <w:rsid w:val="00F66ED2"/>
    <w:rsid w:val="00F76C8D"/>
    <w:rsid w:val="00F76F51"/>
    <w:rsid w:val="00F82DCE"/>
    <w:rsid w:val="00F843C1"/>
    <w:rsid w:val="00F91E58"/>
    <w:rsid w:val="00F95DED"/>
    <w:rsid w:val="00F97CE8"/>
    <w:rsid w:val="00FA126C"/>
    <w:rsid w:val="00FC420D"/>
    <w:rsid w:val="00FD1584"/>
    <w:rsid w:val="00FD23E1"/>
    <w:rsid w:val="00FD7D2B"/>
    <w:rsid w:val="00FE653E"/>
    <w:rsid w:val="00FF3726"/>
    <w:rsid w:val="00FF5870"/>
    <w:rsid w:val="7D2C172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link w:val="7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7">
    <w:name w:val="_Style 2"/>
    <w:basedOn w:val="1"/>
    <w:link w:val="6"/>
    <w:qFormat/>
    <w:uiPriority w:val="0"/>
    <w:pPr>
      <w:widowControl/>
      <w:spacing w:line="300" w:lineRule="auto"/>
      <w:ind w:firstLine="200" w:firstLineChars="200"/>
    </w:pPr>
    <w:rPr>
      <w:szCs w:val="20"/>
    </w:rPr>
  </w:style>
  <w:style w:type="character" w:styleId="8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8.wmf"/><Relationship Id="rId98" Type="http://schemas.openxmlformats.org/officeDocument/2006/relationships/oleObject" Target="embeddings/oleObject46.bin"/><Relationship Id="rId97" Type="http://schemas.openxmlformats.org/officeDocument/2006/relationships/image" Target="media/image47.wmf"/><Relationship Id="rId96" Type="http://schemas.openxmlformats.org/officeDocument/2006/relationships/oleObject" Target="embeddings/oleObject45.bin"/><Relationship Id="rId95" Type="http://schemas.openxmlformats.org/officeDocument/2006/relationships/image" Target="media/image46.wmf"/><Relationship Id="rId94" Type="http://schemas.openxmlformats.org/officeDocument/2006/relationships/oleObject" Target="embeddings/oleObject44.bin"/><Relationship Id="rId93" Type="http://schemas.openxmlformats.org/officeDocument/2006/relationships/image" Target="media/image45.wmf"/><Relationship Id="rId92" Type="http://schemas.openxmlformats.org/officeDocument/2006/relationships/oleObject" Target="embeddings/oleObject43.bin"/><Relationship Id="rId91" Type="http://schemas.openxmlformats.org/officeDocument/2006/relationships/image" Target="media/image44.wmf"/><Relationship Id="rId90" Type="http://schemas.openxmlformats.org/officeDocument/2006/relationships/oleObject" Target="embeddings/oleObject42.bin"/><Relationship Id="rId9" Type="http://schemas.openxmlformats.org/officeDocument/2006/relationships/image" Target="media/image3.wmf"/><Relationship Id="rId89" Type="http://schemas.openxmlformats.org/officeDocument/2006/relationships/image" Target="media/image43.wmf"/><Relationship Id="rId88" Type="http://schemas.openxmlformats.org/officeDocument/2006/relationships/oleObject" Target="embeddings/oleObject41.bin"/><Relationship Id="rId87" Type="http://schemas.openxmlformats.org/officeDocument/2006/relationships/image" Target="media/image42.wmf"/><Relationship Id="rId86" Type="http://schemas.openxmlformats.org/officeDocument/2006/relationships/oleObject" Target="embeddings/oleObject40.bin"/><Relationship Id="rId85" Type="http://schemas.openxmlformats.org/officeDocument/2006/relationships/image" Target="media/image41.wmf"/><Relationship Id="rId84" Type="http://schemas.openxmlformats.org/officeDocument/2006/relationships/oleObject" Target="embeddings/oleObject39.bin"/><Relationship Id="rId83" Type="http://schemas.openxmlformats.org/officeDocument/2006/relationships/image" Target="media/image40.wmf"/><Relationship Id="rId82" Type="http://schemas.openxmlformats.org/officeDocument/2006/relationships/oleObject" Target="embeddings/oleObject38.bin"/><Relationship Id="rId81" Type="http://schemas.openxmlformats.org/officeDocument/2006/relationships/image" Target="media/image39.wmf"/><Relationship Id="rId80" Type="http://schemas.openxmlformats.org/officeDocument/2006/relationships/oleObject" Target="embeddings/oleObject37.bin"/><Relationship Id="rId8" Type="http://schemas.openxmlformats.org/officeDocument/2006/relationships/oleObject" Target="embeddings/oleObject1.bin"/><Relationship Id="rId79" Type="http://schemas.openxmlformats.org/officeDocument/2006/relationships/image" Target="media/image38.wmf"/><Relationship Id="rId78" Type="http://schemas.openxmlformats.org/officeDocument/2006/relationships/oleObject" Target="embeddings/oleObject36.bin"/><Relationship Id="rId77" Type="http://schemas.openxmlformats.org/officeDocument/2006/relationships/image" Target="media/image37.wmf"/><Relationship Id="rId76" Type="http://schemas.openxmlformats.org/officeDocument/2006/relationships/oleObject" Target="embeddings/oleObject35.bin"/><Relationship Id="rId75" Type="http://schemas.openxmlformats.org/officeDocument/2006/relationships/image" Target="media/image36.wmf"/><Relationship Id="rId74" Type="http://schemas.openxmlformats.org/officeDocument/2006/relationships/oleObject" Target="embeddings/oleObject34.bin"/><Relationship Id="rId73" Type="http://schemas.openxmlformats.org/officeDocument/2006/relationships/image" Target="media/image35.wmf"/><Relationship Id="rId72" Type="http://schemas.openxmlformats.org/officeDocument/2006/relationships/oleObject" Target="embeddings/oleObject33.bin"/><Relationship Id="rId71" Type="http://schemas.openxmlformats.org/officeDocument/2006/relationships/image" Target="media/image34.wmf"/><Relationship Id="rId70" Type="http://schemas.openxmlformats.org/officeDocument/2006/relationships/oleObject" Target="embeddings/oleObject32.bin"/><Relationship Id="rId7" Type="http://schemas.openxmlformats.org/officeDocument/2006/relationships/image" Target="media/image2.png"/><Relationship Id="rId69" Type="http://schemas.openxmlformats.org/officeDocument/2006/relationships/image" Target="media/image33.wmf"/><Relationship Id="rId68" Type="http://schemas.openxmlformats.org/officeDocument/2006/relationships/oleObject" Target="embeddings/oleObject31.bin"/><Relationship Id="rId67" Type="http://schemas.openxmlformats.org/officeDocument/2006/relationships/image" Target="media/image32.wmf"/><Relationship Id="rId66" Type="http://schemas.openxmlformats.org/officeDocument/2006/relationships/oleObject" Target="embeddings/oleObject30.bin"/><Relationship Id="rId65" Type="http://schemas.openxmlformats.org/officeDocument/2006/relationships/image" Target="media/image31.wmf"/><Relationship Id="rId64" Type="http://schemas.openxmlformats.org/officeDocument/2006/relationships/oleObject" Target="embeddings/oleObject29.bin"/><Relationship Id="rId63" Type="http://schemas.openxmlformats.org/officeDocument/2006/relationships/image" Target="media/image30.wmf"/><Relationship Id="rId62" Type="http://schemas.openxmlformats.org/officeDocument/2006/relationships/oleObject" Target="embeddings/oleObject28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7.bin"/><Relationship Id="rId6" Type="http://schemas.openxmlformats.org/officeDocument/2006/relationships/theme" Target="theme/theme1.xml"/><Relationship Id="rId59" Type="http://schemas.openxmlformats.org/officeDocument/2006/relationships/image" Target="media/image28.wmf"/><Relationship Id="rId58" Type="http://schemas.openxmlformats.org/officeDocument/2006/relationships/oleObject" Target="embeddings/oleObject26.bin"/><Relationship Id="rId57" Type="http://schemas.openxmlformats.org/officeDocument/2006/relationships/image" Target="media/image27.wmf"/><Relationship Id="rId56" Type="http://schemas.openxmlformats.org/officeDocument/2006/relationships/oleObject" Target="embeddings/oleObject25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4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3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2.bin"/><Relationship Id="rId5" Type="http://schemas.openxmlformats.org/officeDocument/2006/relationships/footer" Target="footer2.xml"/><Relationship Id="rId49" Type="http://schemas.openxmlformats.org/officeDocument/2006/relationships/image" Target="media/image23.wmf"/><Relationship Id="rId48" Type="http://schemas.openxmlformats.org/officeDocument/2006/relationships/oleObject" Target="embeddings/oleObject21.bin"/><Relationship Id="rId47" Type="http://schemas.openxmlformats.org/officeDocument/2006/relationships/image" Target="media/image22.wmf"/><Relationship Id="rId46" Type="http://schemas.openxmlformats.org/officeDocument/2006/relationships/oleObject" Target="embeddings/oleObject20.bin"/><Relationship Id="rId45" Type="http://schemas.openxmlformats.org/officeDocument/2006/relationships/image" Target="media/image21.wmf"/><Relationship Id="rId44" Type="http://schemas.openxmlformats.org/officeDocument/2006/relationships/oleObject" Target="embeddings/oleObject19.bin"/><Relationship Id="rId43" Type="http://schemas.openxmlformats.org/officeDocument/2006/relationships/image" Target="media/image20.wmf"/><Relationship Id="rId42" Type="http://schemas.openxmlformats.org/officeDocument/2006/relationships/oleObject" Target="embeddings/oleObject18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7.bin"/><Relationship Id="rId4" Type="http://schemas.openxmlformats.org/officeDocument/2006/relationships/footer" Target="footer1.xml"/><Relationship Id="rId39" Type="http://schemas.openxmlformats.org/officeDocument/2006/relationships/image" Target="media/image18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1.wmf"/><Relationship Id="rId24" Type="http://schemas.openxmlformats.org/officeDocument/2006/relationships/oleObject" Target="embeddings/oleObject9.bin"/><Relationship Id="rId23" Type="http://schemas.openxmlformats.org/officeDocument/2006/relationships/image" Target="media/image10.wmf"/><Relationship Id="rId225" Type="http://schemas.openxmlformats.org/officeDocument/2006/relationships/fontTable" Target="fontTable.xml"/><Relationship Id="rId224" Type="http://schemas.openxmlformats.org/officeDocument/2006/relationships/customXml" Target="../customXml/item1.xml"/><Relationship Id="rId223" Type="http://schemas.openxmlformats.org/officeDocument/2006/relationships/image" Target="media/image110.wmf"/><Relationship Id="rId222" Type="http://schemas.openxmlformats.org/officeDocument/2006/relationships/oleObject" Target="embeddings/oleObject108.bin"/><Relationship Id="rId221" Type="http://schemas.openxmlformats.org/officeDocument/2006/relationships/image" Target="media/image109.wmf"/><Relationship Id="rId220" Type="http://schemas.openxmlformats.org/officeDocument/2006/relationships/oleObject" Target="embeddings/oleObject107.bin"/><Relationship Id="rId22" Type="http://schemas.openxmlformats.org/officeDocument/2006/relationships/oleObject" Target="embeddings/oleObject8.bin"/><Relationship Id="rId219" Type="http://schemas.openxmlformats.org/officeDocument/2006/relationships/image" Target="media/image108.wmf"/><Relationship Id="rId218" Type="http://schemas.openxmlformats.org/officeDocument/2006/relationships/oleObject" Target="embeddings/oleObject106.bin"/><Relationship Id="rId217" Type="http://schemas.openxmlformats.org/officeDocument/2006/relationships/image" Target="media/image107.wmf"/><Relationship Id="rId216" Type="http://schemas.openxmlformats.org/officeDocument/2006/relationships/oleObject" Target="embeddings/oleObject105.bin"/><Relationship Id="rId215" Type="http://schemas.openxmlformats.org/officeDocument/2006/relationships/image" Target="media/image106.wmf"/><Relationship Id="rId214" Type="http://schemas.openxmlformats.org/officeDocument/2006/relationships/oleObject" Target="embeddings/oleObject104.bin"/><Relationship Id="rId213" Type="http://schemas.openxmlformats.org/officeDocument/2006/relationships/image" Target="media/image105.wmf"/><Relationship Id="rId212" Type="http://schemas.openxmlformats.org/officeDocument/2006/relationships/oleObject" Target="embeddings/oleObject103.bin"/><Relationship Id="rId211" Type="http://schemas.openxmlformats.org/officeDocument/2006/relationships/image" Target="media/image104.wmf"/><Relationship Id="rId210" Type="http://schemas.openxmlformats.org/officeDocument/2006/relationships/oleObject" Target="embeddings/oleObject102.bin"/><Relationship Id="rId21" Type="http://schemas.openxmlformats.org/officeDocument/2006/relationships/image" Target="media/image9.wmf"/><Relationship Id="rId209" Type="http://schemas.openxmlformats.org/officeDocument/2006/relationships/image" Target="media/image103.wmf"/><Relationship Id="rId208" Type="http://schemas.openxmlformats.org/officeDocument/2006/relationships/oleObject" Target="embeddings/oleObject101.bin"/><Relationship Id="rId207" Type="http://schemas.openxmlformats.org/officeDocument/2006/relationships/image" Target="media/image102.wmf"/><Relationship Id="rId206" Type="http://schemas.openxmlformats.org/officeDocument/2006/relationships/oleObject" Target="embeddings/oleObject100.bin"/><Relationship Id="rId205" Type="http://schemas.openxmlformats.org/officeDocument/2006/relationships/image" Target="media/image101.wmf"/><Relationship Id="rId204" Type="http://schemas.openxmlformats.org/officeDocument/2006/relationships/oleObject" Target="embeddings/oleObject99.bin"/><Relationship Id="rId203" Type="http://schemas.openxmlformats.org/officeDocument/2006/relationships/image" Target="media/image100.wmf"/><Relationship Id="rId202" Type="http://schemas.openxmlformats.org/officeDocument/2006/relationships/oleObject" Target="embeddings/oleObject98.bin"/><Relationship Id="rId201" Type="http://schemas.openxmlformats.org/officeDocument/2006/relationships/image" Target="media/image99.wmf"/><Relationship Id="rId200" Type="http://schemas.openxmlformats.org/officeDocument/2006/relationships/oleObject" Target="embeddings/oleObject97.bin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9" Type="http://schemas.openxmlformats.org/officeDocument/2006/relationships/image" Target="media/image98.wmf"/><Relationship Id="rId198" Type="http://schemas.openxmlformats.org/officeDocument/2006/relationships/oleObject" Target="embeddings/oleObject96.bin"/><Relationship Id="rId197" Type="http://schemas.openxmlformats.org/officeDocument/2006/relationships/image" Target="media/image97.wmf"/><Relationship Id="rId196" Type="http://schemas.openxmlformats.org/officeDocument/2006/relationships/oleObject" Target="embeddings/oleObject95.bin"/><Relationship Id="rId195" Type="http://schemas.openxmlformats.org/officeDocument/2006/relationships/image" Target="media/image96.wmf"/><Relationship Id="rId194" Type="http://schemas.openxmlformats.org/officeDocument/2006/relationships/oleObject" Target="embeddings/oleObject94.bin"/><Relationship Id="rId193" Type="http://schemas.openxmlformats.org/officeDocument/2006/relationships/image" Target="media/image95.wmf"/><Relationship Id="rId192" Type="http://schemas.openxmlformats.org/officeDocument/2006/relationships/oleObject" Target="embeddings/oleObject93.bin"/><Relationship Id="rId191" Type="http://schemas.openxmlformats.org/officeDocument/2006/relationships/image" Target="media/image94.wmf"/><Relationship Id="rId190" Type="http://schemas.openxmlformats.org/officeDocument/2006/relationships/oleObject" Target="embeddings/oleObject92.bin"/><Relationship Id="rId19" Type="http://schemas.openxmlformats.org/officeDocument/2006/relationships/image" Target="media/image8.wmf"/><Relationship Id="rId189" Type="http://schemas.openxmlformats.org/officeDocument/2006/relationships/image" Target="media/image93.wmf"/><Relationship Id="rId188" Type="http://schemas.openxmlformats.org/officeDocument/2006/relationships/oleObject" Target="embeddings/oleObject91.bin"/><Relationship Id="rId187" Type="http://schemas.openxmlformats.org/officeDocument/2006/relationships/image" Target="media/image92.wmf"/><Relationship Id="rId186" Type="http://schemas.openxmlformats.org/officeDocument/2006/relationships/oleObject" Target="embeddings/oleObject90.bin"/><Relationship Id="rId185" Type="http://schemas.openxmlformats.org/officeDocument/2006/relationships/oleObject" Target="embeddings/oleObject89.bin"/><Relationship Id="rId184" Type="http://schemas.openxmlformats.org/officeDocument/2006/relationships/image" Target="media/image91.wmf"/><Relationship Id="rId183" Type="http://schemas.openxmlformats.org/officeDocument/2006/relationships/oleObject" Target="embeddings/oleObject88.bin"/><Relationship Id="rId182" Type="http://schemas.openxmlformats.org/officeDocument/2006/relationships/image" Target="media/image90.wmf"/><Relationship Id="rId181" Type="http://schemas.openxmlformats.org/officeDocument/2006/relationships/oleObject" Target="embeddings/oleObject87.bin"/><Relationship Id="rId180" Type="http://schemas.openxmlformats.org/officeDocument/2006/relationships/image" Target="media/image89.wmf"/><Relationship Id="rId18" Type="http://schemas.openxmlformats.org/officeDocument/2006/relationships/oleObject" Target="embeddings/oleObject6.bin"/><Relationship Id="rId179" Type="http://schemas.openxmlformats.org/officeDocument/2006/relationships/oleObject" Target="embeddings/oleObject86.bin"/><Relationship Id="rId178" Type="http://schemas.openxmlformats.org/officeDocument/2006/relationships/image" Target="media/image88.wmf"/><Relationship Id="rId177" Type="http://schemas.openxmlformats.org/officeDocument/2006/relationships/oleObject" Target="embeddings/oleObject85.bin"/><Relationship Id="rId176" Type="http://schemas.openxmlformats.org/officeDocument/2006/relationships/image" Target="media/image87.wmf"/><Relationship Id="rId175" Type="http://schemas.openxmlformats.org/officeDocument/2006/relationships/oleObject" Target="embeddings/oleObject84.bin"/><Relationship Id="rId174" Type="http://schemas.openxmlformats.org/officeDocument/2006/relationships/image" Target="media/image86.wmf"/><Relationship Id="rId173" Type="http://schemas.openxmlformats.org/officeDocument/2006/relationships/oleObject" Target="embeddings/oleObject83.bin"/><Relationship Id="rId172" Type="http://schemas.openxmlformats.org/officeDocument/2006/relationships/image" Target="media/image85.wmf"/><Relationship Id="rId171" Type="http://schemas.openxmlformats.org/officeDocument/2006/relationships/oleObject" Target="embeddings/oleObject82.bin"/><Relationship Id="rId170" Type="http://schemas.openxmlformats.org/officeDocument/2006/relationships/image" Target="media/image84.wmf"/><Relationship Id="rId17" Type="http://schemas.openxmlformats.org/officeDocument/2006/relationships/image" Target="media/image7.wmf"/><Relationship Id="rId169" Type="http://schemas.openxmlformats.org/officeDocument/2006/relationships/oleObject" Target="embeddings/oleObject81.bin"/><Relationship Id="rId168" Type="http://schemas.openxmlformats.org/officeDocument/2006/relationships/image" Target="media/image83.wmf"/><Relationship Id="rId167" Type="http://schemas.openxmlformats.org/officeDocument/2006/relationships/oleObject" Target="embeddings/oleObject80.bin"/><Relationship Id="rId166" Type="http://schemas.openxmlformats.org/officeDocument/2006/relationships/image" Target="media/image82.wmf"/><Relationship Id="rId165" Type="http://schemas.openxmlformats.org/officeDocument/2006/relationships/oleObject" Target="embeddings/oleObject79.bin"/><Relationship Id="rId164" Type="http://schemas.openxmlformats.org/officeDocument/2006/relationships/image" Target="media/image81.wmf"/><Relationship Id="rId163" Type="http://schemas.openxmlformats.org/officeDocument/2006/relationships/oleObject" Target="embeddings/oleObject78.bin"/><Relationship Id="rId162" Type="http://schemas.openxmlformats.org/officeDocument/2006/relationships/image" Target="media/image80.png"/><Relationship Id="rId161" Type="http://schemas.openxmlformats.org/officeDocument/2006/relationships/image" Target="media/image79.wmf"/><Relationship Id="rId160" Type="http://schemas.openxmlformats.org/officeDocument/2006/relationships/oleObject" Target="embeddings/oleObject77.bin"/><Relationship Id="rId16" Type="http://schemas.openxmlformats.org/officeDocument/2006/relationships/oleObject" Target="embeddings/oleObject5.bin"/><Relationship Id="rId159" Type="http://schemas.openxmlformats.org/officeDocument/2006/relationships/image" Target="media/image78.wmf"/><Relationship Id="rId158" Type="http://schemas.openxmlformats.org/officeDocument/2006/relationships/oleObject" Target="embeddings/oleObject76.bin"/><Relationship Id="rId157" Type="http://schemas.openxmlformats.org/officeDocument/2006/relationships/image" Target="media/image77.wmf"/><Relationship Id="rId156" Type="http://schemas.openxmlformats.org/officeDocument/2006/relationships/oleObject" Target="embeddings/oleObject75.bin"/><Relationship Id="rId155" Type="http://schemas.openxmlformats.org/officeDocument/2006/relationships/image" Target="media/image76.wmf"/><Relationship Id="rId154" Type="http://schemas.openxmlformats.org/officeDocument/2006/relationships/oleObject" Target="embeddings/oleObject74.bin"/><Relationship Id="rId153" Type="http://schemas.openxmlformats.org/officeDocument/2006/relationships/image" Target="media/image75.wmf"/><Relationship Id="rId152" Type="http://schemas.openxmlformats.org/officeDocument/2006/relationships/oleObject" Target="embeddings/oleObject73.bin"/><Relationship Id="rId151" Type="http://schemas.openxmlformats.org/officeDocument/2006/relationships/image" Target="media/image74.wmf"/><Relationship Id="rId150" Type="http://schemas.openxmlformats.org/officeDocument/2006/relationships/oleObject" Target="embeddings/oleObject72.bin"/><Relationship Id="rId15" Type="http://schemas.openxmlformats.org/officeDocument/2006/relationships/image" Target="media/image6.wmf"/><Relationship Id="rId149" Type="http://schemas.openxmlformats.org/officeDocument/2006/relationships/image" Target="media/image73.wmf"/><Relationship Id="rId148" Type="http://schemas.openxmlformats.org/officeDocument/2006/relationships/oleObject" Target="embeddings/oleObject71.bin"/><Relationship Id="rId147" Type="http://schemas.openxmlformats.org/officeDocument/2006/relationships/image" Target="media/image72.wmf"/><Relationship Id="rId146" Type="http://schemas.openxmlformats.org/officeDocument/2006/relationships/oleObject" Target="embeddings/oleObject70.bin"/><Relationship Id="rId145" Type="http://schemas.openxmlformats.org/officeDocument/2006/relationships/image" Target="media/image71.wmf"/><Relationship Id="rId144" Type="http://schemas.openxmlformats.org/officeDocument/2006/relationships/oleObject" Target="embeddings/oleObject69.bin"/><Relationship Id="rId143" Type="http://schemas.openxmlformats.org/officeDocument/2006/relationships/image" Target="media/image70.wmf"/><Relationship Id="rId142" Type="http://schemas.openxmlformats.org/officeDocument/2006/relationships/oleObject" Target="embeddings/oleObject68.bin"/><Relationship Id="rId141" Type="http://schemas.openxmlformats.org/officeDocument/2006/relationships/image" Target="media/image69.wmf"/><Relationship Id="rId140" Type="http://schemas.openxmlformats.org/officeDocument/2006/relationships/oleObject" Target="embeddings/oleObject67.bin"/><Relationship Id="rId14" Type="http://schemas.openxmlformats.org/officeDocument/2006/relationships/oleObject" Target="embeddings/oleObject4.bin"/><Relationship Id="rId139" Type="http://schemas.openxmlformats.org/officeDocument/2006/relationships/image" Target="media/image68.wmf"/><Relationship Id="rId138" Type="http://schemas.openxmlformats.org/officeDocument/2006/relationships/oleObject" Target="embeddings/oleObject66.bin"/><Relationship Id="rId137" Type="http://schemas.openxmlformats.org/officeDocument/2006/relationships/image" Target="media/image67.wmf"/><Relationship Id="rId136" Type="http://schemas.openxmlformats.org/officeDocument/2006/relationships/oleObject" Target="embeddings/oleObject65.bin"/><Relationship Id="rId135" Type="http://schemas.openxmlformats.org/officeDocument/2006/relationships/image" Target="media/image66.wmf"/><Relationship Id="rId134" Type="http://schemas.openxmlformats.org/officeDocument/2006/relationships/oleObject" Target="embeddings/oleObject64.bin"/><Relationship Id="rId133" Type="http://schemas.openxmlformats.org/officeDocument/2006/relationships/image" Target="media/image65.wmf"/><Relationship Id="rId132" Type="http://schemas.openxmlformats.org/officeDocument/2006/relationships/oleObject" Target="embeddings/oleObject63.bin"/><Relationship Id="rId131" Type="http://schemas.openxmlformats.org/officeDocument/2006/relationships/image" Target="media/image64.wmf"/><Relationship Id="rId130" Type="http://schemas.openxmlformats.org/officeDocument/2006/relationships/oleObject" Target="embeddings/oleObject62.bin"/><Relationship Id="rId13" Type="http://schemas.openxmlformats.org/officeDocument/2006/relationships/image" Target="media/image5.wmf"/><Relationship Id="rId129" Type="http://schemas.openxmlformats.org/officeDocument/2006/relationships/image" Target="media/image63.wmf"/><Relationship Id="rId128" Type="http://schemas.openxmlformats.org/officeDocument/2006/relationships/oleObject" Target="embeddings/oleObject61.bin"/><Relationship Id="rId127" Type="http://schemas.openxmlformats.org/officeDocument/2006/relationships/image" Target="media/image62.wmf"/><Relationship Id="rId126" Type="http://schemas.openxmlformats.org/officeDocument/2006/relationships/oleObject" Target="embeddings/oleObject60.bin"/><Relationship Id="rId125" Type="http://schemas.openxmlformats.org/officeDocument/2006/relationships/image" Target="media/image61.wmf"/><Relationship Id="rId124" Type="http://schemas.openxmlformats.org/officeDocument/2006/relationships/oleObject" Target="embeddings/oleObject59.bin"/><Relationship Id="rId123" Type="http://schemas.openxmlformats.org/officeDocument/2006/relationships/image" Target="media/image60.wmf"/><Relationship Id="rId122" Type="http://schemas.openxmlformats.org/officeDocument/2006/relationships/oleObject" Target="embeddings/oleObject58.bin"/><Relationship Id="rId121" Type="http://schemas.openxmlformats.org/officeDocument/2006/relationships/image" Target="media/image59.wmf"/><Relationship Id="rId120" Type="http://schemas.openxmlformats.org/officeDocument/2006/relationships/oleObject" Target="embeddings/oleObject57.bin"/><Relationship Id="rId12" Type="http://schemas.openxmlformats.org/officeDocument/2006/relationships/oleObject" Target="embeddings/oleObject3.bin"/><Relationship Id="rId119" Type="http://schemas.openxmlformats.org/officeDocument/2006/relationships/image" Target="media/image58.wmf"/><Relationship Id="rId118" Type="http://schemas.openxmlformats.org/officeDocument/2006/relationships/oleObject" Target="embeddings/oleObject56.bin"/><Relationship Id="rId117" Type="http://schemas.openxmlformats.org/officeDocument/2006/relationships/image" Target="media/image57.wmf"/><Relationship Id="rId116" Type="http://schemas.openxmlformats.org/officeDocument/2006/relationships/oleObject" Target="embeddings/oleObject55.bin"/><Relationship Id="rId115" Type="http://schemas.openxmlformats.org/officeDocument/2006/relationships/image" Target="media/image56.wmf"/><Relationship Id="rId114" Type="http://schemas.openxmlformats.org/officeDocument/2006/relationships/oleObject" Target="embeddings/oleObject54.bin"/><Relationship Id="rId113" Type="http://schemas.openxmlformats.org/officeDocument/2006/relationships/image" Target="media/image55.wmf"/><Relationship Id="rId112" Type="http://schemas.openxmlformats.org/officeDocument/2006/relationships/oleObject" Target="embeddings/oleObject53.bin"/><Relationship Id="rId111" Type="http://schemas.openxmlformats.org/officeDocument/2006/relationships/image" Target="media/image54.wmf"/><Relationship Id="rId110" Type="http://schemas.openxmlformats.org/officeDocument/2006/relationships/oleObject" Target="embeddings/oleObject52.bin"/><Relationship Id="rId11" Type="http://schemas.openxmlformats.org/officeDocument/2006/relationships/image" Target="media/image4.wmf"/><Relationship Id="rId109" Type="http://schemas.openxmlformats.org/officeDocument/2006/relationships/image" Target="media/image53.wmf"/><Relationship Id="rId108" Type="http://schemas.openxmlformats.org/officeDocument/2006/relationships/oleObject" Target="embeddings/oleObject51.bin"/><Relationship Id="rId107" Type="http://schemas.openxmlformats.org/officeDocument/2006/relationships/image" Target="media/image52.wmf"/><Relationship Id="rId106" Type="http://schemas.openxmlformats.org/officeDocument/2006/relationships/oleObject" Target="embeddings/oleObject50.bin"/><Relationship Id="rId105" Type="http://schemas.openxmlformats.org/officeDocument/2006/relationships/image" Target="media/image51.wmf"/><Relationship Id="rId104" Type="http://schemas.openxmlformats.org/officeDocument/2006/relationships/oleObject" Target="embeddings/oleObject49.bin"/><Relationship Id="rId103" Type="http://schemas.openxmlformats.org/officeDocument/2006/relationships/image" Target="media/image50.wmf"/><Relationship Id="rId102" Type="http://schemas.openxmlformats.org/officeDocument/2006/relationships/oleObject" Target="embeddings/oleObject48.bin"/><Relationship Id="rId101" Type="http://schemas.openxmlformats.org/officeDocument/2006/relationships/image" Target="media/image49.wmf"/><Relationship Id="rId100" Type="http://schemas.openxmlformats.org/officeDocument/2006/relationships/oleObject" Target="embeddings/oleObject47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98"/>
    <customShpInfo spid="_x0000_s1099"/>
    <customShpInfo spid="_x0000_s1100"/>
    <customShpInfo spid="_x0000_s1101"/>
    <customShpInfo spid="_x0000_s1102"/>
    <customShpInfo spid="_x0000_s1103"/>
    <customShpInfo spid="_x0000_s1104"/>
    <customShpInfo spid="_x0000_s1105"/>
    <customShpInfo spid="_x0000_s1107"/>
    <customShpInfo spid="_x0000_s1108"/>
    <customShpInfo spid="_x0000_s1109"/>
    <customShpInfo spid="_x0000_s1110"/>
    <customShpInfo spid="_x0000_s1111"/>
    <customShpInfo spid="_x0000_s1112"/>
    <customShpInfo spid="_x0000_s1113"/>
    <customShpInfo spid="_x0000_s1114"/>
    <customShpInfo spid="_x0000_s1106"/>
    <customShpInfo spid="_x0000_s1097"/>
    <customShpInfo spid="_x0000_s1120"/>
    <customShpInfo spid="_x0000_s1153"/>
    <customShpInfo spid="_x0000_s1154"/>
    <customShpInfo spid="_x0000_s1155"/>
    <customShpInfo spid="_x0000_s1156"/>
    <customShpInfo spid="_x0000_s1157"/>
    <customShpInfo spid="_x0000_s1159"/>
    <customShpInfo spid="_x0000_s1160"/>
    <customShpInfo spid="_x0000_s1161"/>
    <customShpInfo spid="_x0000_s1162"/>
    <customShpInfo spid="_x0000_s1163"/>
    <customShpInfo spid="_x0000_s1164"/>
    <customShpInfo spid="_x0000_s1158"/>
    <customShpInfo spid="_x0000_s11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隆昌市知行中学</Company>
  <Pages>1</Pages>
  <Words>799</Words>
  <Characters>4559</Characters>
  <Lines>37</Lines>
  <Paragraphs>10</Paragraphs>
  <TotalTime>443</TotalTime>
  <ScaleCrop>false</ScaleCrop>
  <LinksUpToDate>false</LinksUpToDate>
  <CharactersWithSpaces>5348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2011-01-20T16:27:00Z</dcterms:created>
  <dc:creator>彭祥迅</dc:creator>
  <cp:lastModifiedBy>Administrator</cp:lastModifiedBy>
  <cp:lastPrinted>2021-10-01T08:24:00Z</cp:lastPrinted>
  <dcterms:modified xsi:type="dcterms:W3CDTF">2022-11-25T03:06:34Z</dcterms:modified>
  <dc:title>隆昌县金墨职中2013—2014学年度第一学期期中考试初中八年级数学试题</dc:title>
  <cp:revision>490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