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color w:val="000000"/>
          <w:sz w:val="30"/>
          <w:szCs w:val="30"/>
        </w:rPr>
      </w:pPr>
      <w:r>
        <w:rPr>
          <w:rFonts w:hint="eastAsia"/>
          <w:b/>
          <w:color w:val="000000"/>
          <w:sz w:val="30"/>
          <w:szCs w:val="30"/>
        </w:rPr>
        <w:pict>
          <v:shape id="_x0000_s1025" o:spid="_x0000_s1025" o:spt="75" type="#_x0000_t75" style="position:absolute;left:0pt;margin-left:940pt;margin-top:938pt;height:23pt;width:27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b/>
          <w:color w:val="000000"/>
          <w:sz w:val="30"/>
          <w:szCs w:val="30"/>
        </w:rPr>
        <w:t>八年级</w:t>
      </w:r>
      <w:r>
        <w:rPr>
          <w:rFonts w:hint="eastAsia" w:ascii="黑体" w:eastAsia="黑体"/>
          <w:sz w:val="30"/>
          <w:szCs w:val="30"/>
        </w:rPr>
        <w:t>语文练习卷参考答案及评分标准</w:t>
      </w:r>
    </w:p>
    <w:p>
      <w:pPr>
        <w:spacing w:line="340" w:lineRule="exact"/>
        <w:rPr>
          <w:rFonts w:ascii="黑体" w:hAnsi="Times New Roman" w:eastAsia="黑体" w:cs="Times New Roman"/>
          <w:b/>
          <w:szCs w:val="24"/>
        </w:rPr>
      </w:pPr>
      <w:r>
        <w:rPr>
          <w:rFonts w:hint="eastAsia" w:ascii="黑体" w:hAnsi="Times New Roman" w:eastAsia="黑体" w:cs="Times New Roman"/>
          <w:b/>
          <w:szCs w:val="24"/>
        </w:rPr>
        <w:t>一、溯“和”之源（15分）</w:t>
      </w:r>
    </w:p>
    <w:p>
      <w:pPr>
        <w:ind w:firstLine="420" w:firstLineChars="200"/>
        <w:rPr>
          <w:rFonts w:ascii="宋体" w:hAnsi="宋体" w:eastAsia="宋体" w:cs="宋体"/>
        </w:rPr>
      </w:pPr>
      <w:r>
        <w:rPr>
          <w:rFonts w:hint="eastAsia" w:ascii="宋体" w:hAnsi="宋体" w:eastAsia="宋体" w:cs="宋体"/>
        </w:rPr>
        <w:t>1.音乐和谐（美妙动听）（1分）</w:t>
      </w:r>
    </w:p>
    <w:p>
      <w:pPr>
        <w:spacing w:line="340" w:lineRule="exact"/>
        <w:ind w:firstLine="420" w:firstLineChars="200"/>
        <w:rPr>
          <w:rFonts w:ascii="宋体" w:hAnsi="宋体" w:eastAsia="宋体" w:cs="宋体"/>
        </w:rPr>
      </w:pPr>
      <w:r>
        <w:rPr>
          <w:rFonts w:hint="eastAsia" w:ascii="楷体_GB2312" w:eastAsia="楷体_GB2312"/>
        </w:rPr>
        <w:t>评分标准：共1分。意思对即可。</w:t>
      </w:r>
    </w:p>
    <w:p>
      <w:pPr>
        <w:ind w:firstLine="420" w:firstLineChars="200"/>
        <w:rPr>
          <w:rFonts w:ascii="宋体" w:hAnsi="宋体" w:eastAsia="宋体" w:cs="宋体"/>
        </w:rPr>
      </w:pPr>
      <w:r>
        <w:rPr>
          <w:rFonts w:hint="eastAsia" w:ascii="宋体" w:hAnsi="宋体" w:eastAsia="宋体" w:cs="宋体"/>
        </w:rPr>
        <w:t>2.赋（1分） 孕（1分）</w:t>
      </w:r>
    </w:p>
    <w:p>
      <w:pPr>
        <w:ind w:firstLine="420" w:firstLineChars="200"/>
        <w:rPr>
          <w:rFonts w:ascii="宋体" w:hAnsi="宋体" w:eastAsia="宋体" w:cs="宋体"/>
        </w:rPr>
      </w:pPr>
      <w:r>
        <w:rPr>
          <w:rFonts w:hint="eastAsia" w:ascii="宋体" w:hAnsi="宋体" w:eastAsia="宋体" w:cs="宋体"/>
        </w:rPr>
        <w:t>3.（1）山光悦鸟性            （2）潭影空人心</w:t>
      </w:r>
    </w:p>
    <w:p>
      <w:pPr>
        <w:ind w:firstLine="630" w:firstLineChars="300"/>
        <w:rPr>
          <w:rFonts w:ascii="宋体" w:hAnsi="宋体" w:eastAsia="宋体" w:cs="宋体"/>
        </w:rPr>
      </w:pPr>
      <w:r>
        <w:rPr>
          <w:rFonts w:hint="eastAsia" w:ascii="宋体" w:hAnsi="宋体" w:eastAsia="宋体" w:cs="宋体"/>
        </w:rPr>
        <w:t>（3）黄发垂髫              （4）矜、寡、孤、独、废疾者皆有所养</w:t>
      </w:r>
    </w:p>
    <w:p>
      <w:pPr>
        <w:ind w:firstLine="630" w:firstLineChars="300"/>
        <w:rPr>
          <w:rFonts w:ascii="宋体" w:hAnsi="宋体" w:eastAsia="宋体" w:cs="宋体"/>
        </w:rPr>
      </w:pPr>
      <w:r>
        <w:rPr>
          <w:rFonts w:hint="eastAsia" w:ascii="宋体" w:hAnsi="宋体" w:eastAsia="宋体" w:cs="宋体"/>
        </w:rPr>
        <w:t>（5）男有分                （6）女有归</w:t>
      </w:r>
    </w:p>
    <w:p>
      <w:pPr>
        <w:ind w:firstLine="630" w:firstLineChars="300"/>
        <w:rPr>
          <w:rFonts w:ascii="宋体" w:hAnsi="宋体" w:eastAsia="宋体" w:cs="宋体"/>
        </w:rPr>
      </w:pPr>
      <w:r>
        <w:rPr>
          <w:rFonts w:hint="eastAsia" w:ascii="宋体" w:hAnsi="宋体" w:eastAsia="宋体" w:cs="宋体"/>
        </w:rPr>
        <w:t>（7）拣尽寒枝不肯栖        （8）寂寞沙洲冷</w:t>
      </w:r>
    </w:p>
    <w:p>
      <w:pPr>
        <w:spacing w:line="340" w:lineRule="exact"/>
        <w:ind w:firstLine="420" w:firstLineChars="200"/>
        <w:rPr>
          <w:rFonts w:ascii="宋体" w:hAnsi="宋体" w:eastAsia="宋体" w:cs="宋体"/>
          <w:szCs w:val="21"/>
        </w:rPr>
      </w:pPr>
      <w:r>
        <w:rPr>
          <w:rFonts w:hint="eastAsia" w:ascii="楷体" w:hAnsi="楷体" w:eastAsia="楷体" w:cs="楷体"/>
        </w:rPr>
        <w:t>评分标准：共8分，每句1分。有错别字、漏字、增字不得分。</w:t>
      </w:r>
    </w:p>
    <w:p>
      <w:pPr>
        <w:ind w:firstLine="420" w:firstLineChars="200"/>
        <w:rPr>
          <w:rFonts w:ascii="宋体" w:hAnsi="宋体" w:eastAsia="宋体" w:cs="宋体"/>
        </w:rPr>
      </w:pPr>
      <w:r>
        <w:rPr>
          <w:rFonts w:hint="eastAsia" w:ascii="宋体" w:hAnsi="宋体" w:eastAsia="宋体" w:cs="宋体"/>
        </w:rPr>
        <w:t>4.插秧</w:t>
      </w:r>
    </w:p>
    <w:p>
      <w:pPr>
        <w:ind w:firstLine="420" w:firstLineChars="200"/>
        <w:rPr>
          <w:rFonts w:ascii="宋体" w:hAnsi="宋体" w:eastAsia="宋体" w:cs="宋体"/>
        </w:rPr>
      </w:pPr>
      <w:r>
        <w:rPr>
          <w:rFonts w:hint="eastAsia" w:ascii="楷体" w:hAnsi="楷体" w:eastAsia="楷体" w:cs="楷体"/>
        </w:rPr>
        <w:t>评分标准：共1分。写出一个即可。</w:t>
      </w:r>
    </w:p>
    <w:p>
      <w:pPr>
        <w:ind w:firstLine="420" w:firstLineChars="200"/>
        <w:rPr>
          <w:rFonts w:ascii="宋体" w:hAnsi="宋体" w:eastAsia="宋体" w:cs="宋体"/>
        </w:rPr>
      </w:pPr>
      <w:r>
        <w:rPr>
          <w:rFonts w:hint="eastAsia" w:ascii="宋体" w:hAnsi="宋体" w:eastAsia="宋体" w:cs="宋体"/>
        </w:rPr>
        <w:t>5.古人通过设定各种礼仪规范来达到人我关系的和谐，家族内部的和谐，国家社会的和谐。</w:t>
      </w:r>
    </w:p>
    <w:p>
      <w:pPr>
        <w:ind w:firstLine="420" w:firstLineChars="200"/>
        <w:rPr>
          <w:rFonts w:ascii="宋体" w:hAnsi="宋体" w:eastAsia="宋体" w:cs="宋体"/>
        </w:rPr>
      </w:pPr>
      <w:r>
        <w:rPr>
          <w:rFonts w:hint="eastAsia" w:ascii="宋体" w:hAnsi="宋体" w:eastAsia="宋体" w:cs="宋体"/>
        </w:rPr>
        <w:t>6.不同的事物实现了和谐，则万物即可生长发育（1分），如果完全相同一致，则无法发展、继续（1分）。</w:t>
      </w:r>
    </w:p>
    <w:p>
      <w:pPr>
        <w:spacing w:line="340" w:lineRule="exact"/>
        <w:ind w:firstLine="420" w:firstLineChars="200"/>
        <w:rPr>
          <w:rFonts w:ascii="宋体" w:hAnsi="宋体" w:eastAsia="宋体" w:cs="宋体"/>
        </w:rPr>
      </w:pPr>
      <w:r>
        <w:rPr>
          <w:rFonts w:hint="eastAsia" w:ascii="楷体_GB2312" w:eastAsia="楷体_GB2312"/>
        </w:rPr>
        <w:t>评分标准：共2分。意思对即可。</w:t>
      </w:r>
    </w:p>
    <w:p>
      <w:pPr>
        <w:spacing w:line="340" w:lineRule="exact"/>
        <w:rPr>
          <w:rFonts w:ascii="宋体" w:hAnsi="宋体" w:eastAsia="宋体" w:cs="宋体"/>
        </w:rPr>
      </w:pPr>
      <w:r>
        <w:rPr>
          <w:rFonts w:hint="eastAsia" w:ascii="黑体" w:hAnsi="Times New Roman" w:eastAsia="黑体" w:cs="Times New Roman"/>
          <w:b/>
          <w:szCs w:val="24"/>
        </w:rPr>
        <w:t>二、探“和”之义（38分）</w:t>
      </w:r>
    </w:p>
    <w:p>
      <w:pPr>
        <w:ind w:firstLine="420" w:firstLineChars="200"/>
        <w:rPr>
          <w:rFonts w:ascii="宋体" w:hAnsi="宋体" w:eastAsia="宋体" w:cs="宋体"/>
          <w:szCs w:val="21"/>
        </w:rPr>
      </w:pPr>
      <w:r>
        <w:rPr>
          <w:rFonts w:hint="eastAsia" w:ascii="宋体" w:hAnsi="宋体" w:eastAsia="宋体" w:cs="宋体"/>
        </w:rPr>
        <w:t>7.</w:t>
      </w:r>
      <w:r>
        <w:rPr>
          <w:rFonts w:hint="eastAsia" w:ascii="宋体" w:hAnsi="宋体" w:eastAsia="宋体" w:cs="宋体"/>
          <w:szCs w:val="21"/>
        </w:rPr>
        <w:t xml:space="preserve"> （1）增温（更浓重）   （2）喝腊八粥   （3）祭灶王爷</w:t>
      </w:r>
    </w:p>
    <w:p>
      <w:pPr>
        <w:spacing w:line="340" w:lineRule="exact"/>
        <w:ind w:firstLine="420" w:firstLineChars="200"/>
        <w:rPr>
          <w:rFonts w:ascii="宋体" w:hAnsi="宋体" w:eastAsia="宋体" w:cs="宋体"/>
        </w:rPr>
      </w:pPr>
      <w:r>
        <w:rPr>
          <w:rFonts w:hint="eastAsia" w:ascii="楷体_GB2312" w:eastAsia="楷体_GB2312"/>
        </w:rPr>
        <w:t>评分标准：共3分，每处1分。意思对即可。</w:t>
      </w:r>
    </w:p>
    <w:p>
      <w:pPr>
        <w:ind w:firstLine="420" w:firstLineChars="200"/>
        <w:rPr>
          <w:rFonts w:ascii="宋体" w:hAnsi="宋体" w:eastAsia="宋体" w:cs="宋体"/>
          <w:szCs w:val="21"/>
        </w:rPr>
      </w:pPr>
      <w:r>
        <w:rPr>
          <w:rFonts w:hint="eastAsia" w:ascii="宋体" w:hAnsi="宋体" w:eastAsia="宋体" w:cs="宋体"/>
        </w:rPr>
        <w:t>8.</w:t>
      </w:r>
      <w:r>
        <w:rPr>
          <w:rFonts w:hint="eastAsia" w:ascii="宋体" w:hAnsi="宋体" w:eastAsia="宋体" w:cs="宋体"/>
          <w:szCs w:val="21"/>
        </w:rPr>
        <w:t xml:space="preserve"> 不多余。通过二十四节气歌来衬托春节的独特性和重要性，和在作者心中的地位之高（1分），同时激发读者的阅读兴趣（1分）。</w:t>
      </w:r>
    </w:p>
    <w:p>
      <w:pPr>
        <w:spacing w:line="340" w:lineRule="exact"/>
        <w:ind w:firstLine="420" w:firstLineChars="200"/>
        <w:rPr>
          <w:rFonts w:ascii="宋体" w:hAnsi="宋体" w:eastAsia="宋体" w:cs="宋体"/>
          <w:szCs w:val="21"/>
          <w:highlight w:val="yellow"/>
        </w:rPr>
      </w:pPr>
      <w:r>
        <w:rPr>
          <w:rFonts w:hint="eastAsia" w:ascii="楷体_GB2312" w:eastAsia="楷体_GB2312"/>
        </w:rPr>
        <w:t>评分标准：</w:t>
      </w:r>
      <w:r>
        <w:rPr>
          <w:rFonts w:hint="eastAsia" w:ascii="楷体_GB2312" w:hAnsi="宋体" w:eastAsia="楷体_GB2312"/>
          <w:szCs w:val="21"/>
        </w:rPr>
        <w:t>共2分；答出衬托出春节的独特性和重要性1分，答出激发读者阅读兴趣得1分。</w:t>
      </w:r>
    </w:p>
    <w:p>
      <w:pPr>
        <w:ind w:firstLine="420" w:firstLineChars="200"/>
        <w:rPr>
          <w:rFonts w:ascii="宋体" w:hAnsi="宋体" w:eastAsia="宋体" w:cs="宋体"/>
          <w:szCs w:val="21"/>
        </w:rPr>
      </w:pPr>
      <w:r>
        <w:rPr>
          <w:rFonts w:hint="eastAsia" w:ascii="宋体" w:hAnsi="宋体" w:eastAsia="宋体" w:cs="宋体"/>
          <w:szCs w:val="21"/>
        </w:rPr>
        <w:t>9. 示例一：乡土，“炒完一锅又一锅，一捆捆柴禾捅进灶膛里，土炕烫得能烙饼。”</w:t>
      </w:r>
    </w:p>
    <w:p>
      <w:pPr>
        <w:ind w:firstLine="420" w:firstLineChars="200"/>
        <w:rPr>
          <w:rFonts w:ascii="宋体" w:hAnsi="宋体" w:eastAsia="宋体" w:cs="宋体"/>
          <w:szCs w:val="21"/>
        </w:rPr>
      </w:pPr>
      <w:r>
        <w:rPr>
          <w:rFonts w:hint="eastAsia" w:ascii="宋体" w:hAnsi="宋体" w:eastAsia="宋体" w:cs="宋体"/>
          <w:szCs w:val="21"/>
        </w:rPr>
        <w:t>“捅”是“塞”的意思，地方色彩浓郁；“土炕烫得能烙饼”运用夸张的修辞手法，具体形象地写出灶膛的温度之高，表明炒的东西之多和人们在享受一年劳动成果时的喜悦程度之高，乡言土语中充满了浓郁的地方特色和醇浓的乡土风情。</w:t>
      </w:r>
    </w:p>
    <w:p>
      <w:pPr>
        <w:ind w:firstLine="420" w:firstLineChars="200"/>
        <w:rPr>
          <w:rFonts w:ascii="宋体" w:hAnsi="宋体" w:eastAsia="宋体" w:cs="宋体"/>
          <w:szCs w:val="21"/>
        </w:rPr>
      </w:pPr>
      <w:r>
        <w:rPr>
          <w:rFonts w:hint="eastAsia" w:ascii="宋体" w:hAnsi="宋体" w:eastAsia="宋体" w:cs="宋体"/>
          <w:szCs w:val="21"/>
        </w:rPr>
        <w:t>示例二：京味，“院子里铺着芝麻秸儿，小丫头儿不许出屋，小小子儿虽然允许走动，却不能在外边大小便，免得冲撞了神明。”</w:t>
      </w:r>
    </w:p>
    <w:p>
      <w:pPr>
        <w:ind w:firstLine="420" w:firstLineChars="200"/>
        <w:rPr>
          <w:rFonts w:ascii="宋体" w:hAnsi="宋体" w:eastAsia="宋体" w:cs="宋体"/>
          <w:szCs w:val="21"/>
        </w:rPr>
      </w:pPr>
      <w:r>
        <w:rPr>
          <w:rFonts w:hint="eastAsia" w:ascii="宋体" w:hAnsi="宋体" w:eastAsia="宋体" w:cs="宋体"/>
          <w:szCs w:val="21"/>
        </w:rPr>
        <w:t xml:space="preserve">“芝麻秸儿”“小丫头儿”“小小子儿”，独有的“京味”语言，充满北京的地域特色，读起来亲切有味，鲜活生动地表现出北运河儿女在尊崇习俗过程中所流露的对新生活的美好向往。 </w:t>
      </w:r>
    </w:p>
    <w:p>
      <w:pPr>
        <w:ind w:firstLine="420" w:firstLineChars="200"/>
        <w:rPr>
          <w:rFonts w:ascii="宋体" w:hAnsi="宋体" w:eastAsia="宋体" w:cs="宋体"/>
          <w:szCs w:val="21"/>
        </w:rPr>
      </w:pPr>
      <w:r>
        <w:rPr>
          <w:rFonts w:hint="eastAsia" w:ascii="宋体" w:hAnsi="宋体" w:eastAsia="宋体" w:cs="宋体"/>
          <w:szCs w:val="21"/>
        </w:rPr>
        <w:t>示例三：雅致，“出左邻入右舍，走东家串西家，村南村北各门各户拜了个遍，这时我才觉得得到了公认，我又长了一岁。”</w:t>
      </w:r>
    </w:p>
    <w:p>
      <w:pPr>
        <w:ind w:firstLine="420" w:firstLineChars="200"/>
        <w:rPr>
          <w:rFonts w:ascii="宋体" w:hAnsi="宋体" w:eastAsia="宋体" w:cs="宋体"/>
          <w:szCs w:val="21"/>
        </w:rPr>
      </w:pPr>
      <w:r>
        <w:rPr>
          <w:rFonts w:hint="eastAsia" w:ascii="宋体" w:hAnsi="宋体" w:eastAsia="宋体" w:cs="宋体"/>
          <w:szCs w:val="21"/>
        </w:rPr>
        <w:t>句子简短精炼，语言雅致有味，读起来朗朗上口，富有韵律美，渲染出“我”走遍百家拜年贺喜的热闹喜庆氛围，让读者强烈感受到乡村里浓浓的年味和浓郁的民俗风情。</w:t>
      </w:r>
    </w:p>
    <w:p>
      <w:pPr>
        <w:ind w:firstLine="420" w:firstLineChars="200"/>
        <w:rPr>
          <w:rFonts w:ascii="宋体" w:hAnsi="宋体" w:eastAsia="宋体" w:cs="宋体"/>
          <w:szCs w:val="21"/>
        </w:rPr>
      </w:pPr>
      <w:r>
        <w:rPr>
          <w:rFonts w:hint="eastAsia" w:ascii="宋体" w:hAnsi="宋体" w:eastAsia="宋体" w:cs="宋体"/>
          <w:szCs w:val="21"/>
        </w:rPr>
        <w:t>示例四：幽默，“最好玩的是把灶王爷的神像揭下来，火化之前，从糖瓜上抠下几块糖粘儿，抹在灶王爷的嘴唇上，叮嘱他上天言好事，下界才能保平安。”</w:t>
      </w:r>
    </w:p>
    <w:p>
      <w:pPr>
        <w:ind w:firstLine="420" w:firstLineChars="200"/>
        <w:rPr>
          <w:rFonts w:ascii="宋体" w:hAnsi="宋体" w:eastAsia="宋体" w:cs="宋体"/>
          <w:szCs w:val="21"/>
        </w:rPr>
      </w:pPr>
      <w:r>
        <w:rPr>
          <w:rFonts w:hint="eastAsia" w:ascii="宋体" w:hAnsi="宋体" w:eastAsia="宋体" w:cs="宋体"/>
          <w:szCs w:val="21"/>
        </w:rPr>
        <w:t>用糖“贿赂”灶王爷，叮嘱他要说甜言，语言机智幽默，趣味之余还让人感受到，乡民们在虔诚的习俗活动中所寄寓的对来年美好生活的期盼。</w:t>
      </w:r>
    </w:p>
    <w:p>
      <w:pPr>
        <w:ind w:firstLine="420" w:firstLineChars="200"/>
        <w:rPr>
          <w:rFonts w:ascii="楷体_GB2312" w:eastAsia="楷体_GB2312"/>
        </w:rPr>
      </w:pPr>
      <w:r>
        <w:rPr>
          <w:rFonts w:hint="eastAsia" w:ascii="楷体_GB2312" w:eastAsia="楷体_GB2312"/>
        </w:rPr>
        <w:t>评分标准：共4分。语言风格及相应句子正确得1分，结合句子赏析得1分，写出以上任意2种语言风格。只写语言风格不得分。</w:t>
      </w:r>
    </w:p>
    <w:p>
      <w:pPr>
        <w:ind w:firstLine="420" w:firstLineChars="200"/>
        <w:rPr>
          <w:rFonts w:ascii="宋体" w:hAnsi="宋体" w:eastAsia="宋体" w:cs="宋体"/>
          <w:szCs w:val="21"/>
        </w:rPr>
      </w:pPr>
      <w:r>
        <w:rPr>
          <w:rFonts w:hint="eastAsia" w:ascii="宋体" w:hAnsi="宋体" w:eastAsia="宋体" w:cs="宋体"/>
          <w:szCs w:val="21"/>
        </w:rPr>
        <w:t>10.团团围坐吃炒食、阖家团聚包饺子、磕辞岁头拿红包、走家串户去拜年，（</w:t>
      </w:r>
      <w:r>
        <w:rPr>
          <w:rFonts w:hint="eastAsia" w:ascii="宋体" w:hAnsi="宋体" w:eastAsia="宋体" w:cs="宋体"/>
          <w:color w:val="FF0000"/>
          <w:szCs w:val="21"/>
        </w:rPr>
        <w:t>春节习俗1分</w:t>
      </w:r>
      <w:r>
        <w:rPr>
          <w:rFonts w:hint="eastAsia" w:ascii="宋体" w:hAnsi="宋体" w:eastAsia="宋体" w:cs="宋体"/>
          <w:szCs w:val="21"/>
        </w:rPr>
        <w:t>）在春节这个特别的日子里，家人们团团圆圆、和和美美，左邻右舍和睦相处、和谐友善，充满了纯真和</w:t>
      </w:r>
      <w:r>
        <w:rPr>
          <w:rFonts w:hint="eastAsia" w:ascii="宋体" w:hAnsi="宋体" w:eastAsia="宋体" w:cs="宋体"/>
          <w:color w:val="FF0000"/>
          <w:szCs w:val="21"/>
        </w:rPr>
        <w:t>欢乐</w:t>
      </w:r>
      <w:r>
        <w:rPr>
          <w:rFonts w:hint="eastAsia" w:ascii="宋体" w:hAnsi="宋体" w:eastAsia="宋体" w:cs="宋体"/>
          <w:szCs w:val="21"/>
        </w:rPr>
        <w:t>（</w:t>
      </w:r>
      <w:r>
        <w:rPr>
          <w:rFonts w:hint="eastAsia" w:ascii="宋体" w:hAnsi="宋体" w:eastAsia="宋体" w:cs="宋体"/>
          <w:color w:val="FF0000"/>
          <w:szCs w:val="21"/>
        </w:rPr>
        <w:t>春节习俗的氛围1分</w:t>
      </w:r>
      <w:r>
        <w:rPr>
          <w:rFonts w:hint="eastAsia" w:ascii="宋体" w:hAnsi="宋体" w:eastAsia="宋体" w:cs="宋体"/>
          <w:szCs w:val="21"/>
        </w:rPr>
        <w:t>），作者在暮年津津有味地回忆童年春节习俗片段，</w:t>
      </w:r>
      <w:r>
        <w:rPr>
          <w:rFonts w:hint="eastAsia" w:ascii="宋体" w:hAnsi="宋体" w:eastAsia="宋体" w:cs="宋体"/>
          <w:color w:val="FF0000"/>
          <w:szCs w:val="21"/>
        </w:rPr>
        <w:t>展现了作者对童年家乡民俗生活的眷恋（1分）</w:t>
      </w:r>
      <w:r>
        <w:rPr>
          <w:rFonts w:hint="eastAsia" w:ascii="宋体" w:hAnsi="宋体" w:eastAsia="宋体" w:cs="宋体"/>
          <w:szCs w:val="21"/>
        </w:rPr>
        <w:t>。春节的传统民俗，拉近了人与人之间的距离，搭建起心灵的桥梁，这正彰显出我们民族丰富而深刻的“和”文化（</w:t>
      </w:r>
      <w:r>
        <w:rPr>
          <w:rFonts w:hint="eastAsia" w:ascii="宋体" w:hAnsi="宋体" w:eastAsia="宋体" w:cs="宋体"/>
          <w:color w:val="FF0000"/>
          <w:szCs w:val="21"/>
        </w:rPr>
        <w:t>春节文化的社会意义1分</w:t>
      </w:r>
      <w:r>
        <w:rPr>
          <w:rFonts w:hint="eastAsia" w:ascii="宋体" w:hAnsi="宋体" w:eastAsia="宋体" w:cs="宋体"/>
          <w:szCs w:val="21"/>
        </w:rPr>
        <w:t>），作者的回忆和抒写，也是对纯朴、和善、充满温情的春节氛围的呼唤，对“和”文化传承的一份期望（1分）。</w:t>
      </w:r>
      <w:r>
        <w:rPr>
          <w:rFonts w:hint="eastAsia" w:ascii="宋体" w:hAnsi="宋体" w:eastAsia="宋体" w:cs="宋体"/>
          <w:color w:val="FF0000"/>
          <w:szCs w:val="21"/>
        </w:rPr>
        <w:t>（春节习俗的现实意义和社会意义答出一个即可）</w:t>
      </w:r>
    </w:p>
    <w:p>
      <w:pPr>
        <w:ind w:firstLine="420" w:firstLineChars="200"/>
        <w:jc w:val="left"/>
        <w:rPr>
          <w:rFonts w:ascii="楷体_GB2312" w:eastAsia="楷体_GB2312"/>
          <w:color w:val="FF0000"/>
        </w:rPr>
      </w:pPr>
      <w:r>
        <w:rPr>
          <w:rFonts w:hint="eastAsia" w:ascii="楷体_GB2312" w:eastAsia="楷体_GB2312"/>
          <w:color w:val="FF0000"/>
        </w:rPr>
        <w:t>评分标准：共4分。回忆了哪些春节习俗往事？（1分）是怎样的氛围？（1分）回忆的目的？（1分）关联“材料”，围绕“和”文化，能</w:t>
      </w:r>
      <w:r>
        <w:rPr>
          <w:rFonts w:hint="eastAsia" w:ascii="楷体" w:hAnsi="楷体" w:eastAsia="楷体" w:cs="楷体"/>
          <w:color w:val="FF0000"/>
          <w:shd w:val="clear" w:color="auto" w:fill="FFFFFF"/>
        </w:rPr>
        <w:t>搭建心灵交流的桥梁，能激发“和”的正能量</w:t>
      </w:r>
      <w:r>
        <w:rPr>
          <w:rFonts w:hint="eastAsia" w:ascii="楷体_GB2312" w:eastAsia="楷体_GB2312"/>
          <w:color w:val="FF0000"/>
        </w:rPr>
        <w:t>，体现写作意图（1分）。</w:t>
      </w:r>
    </w:p>
    <w:p>
      <w:pPr>
        <w:jc w:val="left"/>
        <w:rPr>
          <w:rFonts w:ascii="宋体" w:hAnsi="宋体" w:eastAsia="宋体" w:cs="宋体"/>
          <w:szCs w:val="21"/>
        </w:rPr>
      </w:pPr>
      <w:r>
        <w:rPr>
          <w:rFonts w:hint="eastAsia" w:ascii="宋体" w:hAnsi="宋体" w:eastAsia="宋体" w:cs="宋体"/>
        </w:rPr>
        <w:t>11.（1）</w:t>
      </w:r>
      <w:r>
        <w:rPr>
          <w:rFonts w:hint="eastAsia" w:ascii="宋体" w:hAnsi="宋体" w:eastAsia="宋体" w:cs="宋体"/>
          <w:szCs w:val="21"/>
        </w:rPr>
        <w:t>选择性阅读；</w:t>
      </w:r>
    </w:p>
    <w:p>
      <w:pPr>
        <w:jc w:val="left"/>
        <w:rPr>
          <w:rFonts w:ascii="宋体" w:hAnsi="宋体" w:eastAsia="宋体" w:cs="宋体"/>
          <w:szCs w:val="21"/>
        </w:rPr>
      </w:pPr>
      <w:r>
        <w:rPr>
          <w:rFonts w:hint="eastAsia" w:ascii="宋体" w:hAnsi="宋体" w:eastAsia="宋体" w:cs="宋体"/>
          <w:szCs w:val="21"/>
        </w:rPr>
        <w:t>（2）人际交往；</w:t>
      </w:r>
    </w:p>
    <w:p>
      <w:pPr>
        <w:jc w:val="left"/>
        <w:rPr>
          <w:rFonts w:ascii="宋体" w:hAnsi="宋体" w:eastAsia="宋体" w:cs="宋体"/>
        </w:rPr>
      </w:pPr>
      <w:r>
        <w:rPr>
          <w:rFonts w:hint="eastAsia" w:ascii="宋体" w:hAnsi="宋体" w:eastAsia="宋体" w:cs="宋体"/>
          <w:szCs w:val="21"/>
        </w:rPr>
        <w:t>（3）坚持真理时态度要谦恭随和；</w:t>
      </w:r>
    </w:p>
    <w:p>
      <w:pPr>
        <w:jc w:val="left"/>
        <w:rPr>
          <w:rFonts w:ascii="楷体_GB2312" w:eastAsia="楷体_GB2312"/>
        </w:rPr>
      </w:pPr>
      <w:r>
        <w:rPr>
          <w:rFonts w:hint="eastAsia" w:ascii="宋体" w:hAnsi="宋体" w:eastAsia="宋体" w:cs="宋体"/>
        </w:rPr>
        <w:t>（4）示例：如何与人交往？“和而不同”是孔子的箴言。和，是理解，尊重，与人为善。傅雷曾在信中告诫儿子：“待人要谦和有礼，善解人意。”钢琴大家尚如此，何况我们呢？而不同，则是坚持自我，委婉拒绝。我常看到有同学因不好意思拒绝朋友的请求而耽误了自己学习的时间，其实，傅雷也告诉我们“切勿一味重情”“人生精力有限”，只有把握自己的立场，方能收获人生的幸福。</w:t>
      </w:r>
    </w:p>
    <w:p>
      <w:pPr>
        <w:ind w:firstLine="420" w:firstLineChars="200"/>
        <w:jc w:val="left"/>
        <w:rPr>
          <w:rFonts w:ascii="楷体_GB2312" w:eastAsia="楷体_GB2312"/>
        </w:rPr>
      </w:pPr>
      <w:r>
        <w:rPr>
          <w:rFonts w:hint="eastAsia" w:ascii="楷体_GB2312" w:eastAsia="楷体_GB2312"/>
        </w:rPr>
        <w:t>评分标准：发言中能够体现“和而不同”的主题1分，联系作品内容1分，联系生活实际1分，条理清晰、表达通畅1分，字数不足120字酌情扣分。</w:t>
      </w:r>
    </w:p>
    <w:p>
      <w:pPr>
        <w:jc w:val="left"/>
        <w:rPr>
          <w:rFonts w:ascii="宋体" w:hAnsi="宋体" w:eastAsia="宋体" w:cs="宋体"/>
          <w:szCs w:val="21"/>
        </w:rPr>
      </w:pPr>
      <w:r>
        <w:rPr>
          <w:rFonts w:hint="eastAsia" w:ascii="宋体" w:hAnsi="宋体" w:eastAsia="宋体" w:cs="宋体"/>
          <w:szCs w:val="21"/>
        </w:rPr>
        <w:t>（5）示例：</w:t>
      </w:r>
    </w:p>
    <w:p>
      <w:pPr>
        <w:jc w:val="left"/>
        <w:rPr>
          <w:rFonts w:ascii="宋体" w:hAnsi="宋体" w:eastAsia="宋体" w:cs="宋体"/>
          <w:szCs w:val="21"/>
        </w:rPr>
      </w:pPr>
      <w:r>
        <w:rPr>
          <w:rFonts w:hint="eastAsia" w:ascii="宋体" w:hAnsi="宋体" w:eastAsia="宋体" w:cs="宋体"/>
          <w:szCs w:val="21"/>
        </w:rPr>
        <w:t>A.保尔在疾病缠身时，产生了精神危机，消极绝望的情况下产生自杀的念头，最后经过激烈的思想斗争，凭着对无产阶级革命的信念，用钢铁般的意志战胜软弱的自我，经受住了命运的考验，与自己的痛苦和解。</w:t>
      </w:r>
    </w:p>
    <w:p>
      <w:pPr>
        <w:jc w:val="left"/>
        <w:rPr>
          <w:rFonts w:ascii="宋体" w:hAnsi="宋体" w:eastAsia="宋体" w:cs="宋体"/>
          <w:szCs w:val="21"/>
        </w:rPr>
      </w:pPr>
      <w:r>
        <w:rPr>
          <w:rFonts w:hint="eastAsia" w:ascii="宋体" w:hAnsi="宋体" w:eastAsia="宋体" w:cs="宋体"/>
          <w:szCs w:val="21"/>
        </w:rPr>
        <w:t>B.贝多芬身材矮小，容貌丑陋，备受感情煎熬，后来甚至双耳失聪，在精神与肉体的双重痛苦中，他坚定“不让命运扼住喉咙”的信念，不屈不挠，以顽强的毅力创作伟大的交响曲，与自我和解。</w:t>
      </w:r>
    </w:p>
    <w:p>
      <w:pPr>
        <w:jc w:val="left"/>
        <w:rPr>
          <w:rFonts w:ascii="宋体" w:hAnsi="宋体" w:eastAsia="宋体" w:cs="宋体"/>
        </w:rPr>
      </w:pPr>
      <w:r>
        <w:rPr>
          <w:rFonts w:hint="eastAsia" w:ascii="宋体" w:hAnsi="宋体" w:eastAsia="宋体" w:cs="宋体"/>
          <w:szCs w:val="21"/>
        </w:rPr>
        <w:t>C.孙少平家境贫寒，求学期间饥饿时时折磨着他，褴褛的衣衫使他在女生面前从不体面，但从不鄙夷自己的出身，他深刻认识到：苦难是人生最大的财富。他始终保持着奋发有为的精神，先去黄原当揽工汉，又去铜川当煤矿工人，炼狱般的生活锻造出他苦难和解的顽强毅力。</w:t>
      </w:r>
    </w:p>
    <w:p>
      <w:pPr>
        <w:ind w:firstLine="420" w:firstLineChars="200"/>
        <w:rPr>
          <w:rFonts w:ascii="宋体" w:hAnsi="宋体" w:eastAsia="宋体" w:cs="宋体"/>
          <w:szCs w:val="21"/>
        </w:rPr>
      </w:pPr>
      <w:r>
        <w:rPr>
          <w:rFonts w:hint="eastAsia" w:ascii="楷体_GB2312" w:eastAsia="楷体_GB2312"/>
        </w:rPr>
        <w:t>评分标准：共3分。结合作品阐释主人公遇到的“冲突”得1分，描述与“冲突”斗争的过程得1分，解释为什么能战胜“冲突”得1分。</w:t>
      </w:r>
    </w:p>
    <w:p>
      <w:pPr>
        <w:rPr>
          <w:rFonts w:ascii="宋体" w:hAnsi="宋体" w:eastAsia="宋体" w:cs="宋体"/>
          <w:szCs w:val="21"/>
        </w:rPr>
      </w:pPr>
      <w:r>
        <w:rPr>
          <w:rFonts w:hint="eastAsia" w:ascii="宋体" w:hAnsi="宋体" w:eastAsia="宋体" w:cs="宋体"/>
          <w:szCs w:val="21"/>
        </w:rPr>
        <w:t>12.（1）有人（2）叫做（3）这（4）恰好</w:t>
      </w:r>
    </w:p>
    <w:p>
      <w:pPr>
        <w:pStyle w:val="12"/>
        <w:spacing w:line="340" w:lineRule="exact"/>
        <w:ind w:left="735" w:leftChars="350"/>
        <w:rPr>
          <w:rFonts w:ascii="宋体" w:hAnsi="宋体" w:eastAsia="宋体" w:cs="宋体"/>
        </w:rPr>
      </w:pPr>
      <w:r>
        <w:rPr>
          <w:rFonts w:hint="eastAsia" w:ascii="楷体_GB2312" w:eastAsia="楷体_GB2312"/>
        </w:rPr>
        <w:t>评分标准：共4分。各1分，</w:t>
      </w:r>
      <w:r>
        <w:rPr>
          <w:rFonts w:hint="eastAsia" w:ascii="楷体" w:hAnsi="楷体" w:eastAsia="楷体" w:cs="楷体"/>
        </w:rPr>
        <w:t>意思对即可。</w:t>
      </w:r>
    </w:p>
    <w:p>
      <w:pPr>
        <w:rPr>
          <w:rFonts w:ascii="宋体" w:hAnsi="宋体" w:eastAsia="宋体" w:cs="宋体"/>
          <w:szCs w:val="21"/>
        </w:rPr>
      </w:pPr>
      <w:r>
        <w:rPr>
          <w:rFonts w:hint="eastAsia" w:ascii="宋体" w:hAnsi="宋体" w:eastAsia="宋体" w:cs="宋体"/>
          <w:szCs w:val="21"/>
        </w:rPr>
        <w:t>（5）今予遭有道而违于理/悖于事/故凡为愚者/莫我若也</w:t>
      </w:r>
    </w:p>
    <w:p>
      <w:pPr>
        <w:pStyle w:val="4"/>
        <w:spacing w:before="0" w:beforeAutospacing="0" w:after="0" w:afterAutospacing="0" w:line="340" w:lineRule="exact"/>
        <w:ind w:left="315" w:leftChars="150" w:firstLine="420" w:firstLineChars="200"/>
        <w:rPr>
          <w:rFonts w:eastAsia="宋体"/>
          <w:sz w:val="21"/>
          <w:szCs w:val="21"/>
        </w:rPr>
      </w:pPr>
      <w:r>
        <w:rPr>
          <w:rFonts w:hint="eastAsia" w:ascii="楷体_GB2312" w:eastAsia="楷体_GB2312"/>
          <w:color w:val="auto"/>
          <w:sz w:val="21"/>
          <w:szCs w:val="21"/>
        </w:rPr>
        <w:t>评分标准：</w:t>
      </w:r>
      <w:r>
        <w:rPr>
          <w:rFonts w:hint="eastAsia" w:ascii="楷体_GB2312" w:hAnsi="Times New Roman" w:eastAsia="楷体_GB2312" w:cs="Times New Roman"/>
          <w:color w:val="auto"/>
          <w:kern w:val="2"/>
          <w:sz w:val="21"/>
        </w:rPr>
        <w:t>共3分</w:t>
      </w:r>
      <w:r>
        <w:rPr>
          <w:rStyle w:val="13"/>
          <w:rFonts w:hint="eastAsia" w:ascii="楷体_GB2312" w:eastAsia="楷体_GB2312"/>
          <w:color w:val="auto"/>
          <w:sz w:val="21"/>
          <w:szCs w:val="21"/>
        </w:rPr>
        <w:t>，每处1分</w:t>
      </w:r>
      <w:r>
        <w:rPr>
          <w:rFonts w:hint="eastAsia" w:ascii="楷体_GB2312" w:hAnsi="Times New Roman" w:eastAsia="楷体_GB2312" w:cs="Times New Roman"/>
          <w:color w:val="auto"/>
          <w:kern w:val="2"/>
          <w:sz w:val="21"/>
        </w:rPr>
        <w:t>。</w:t>
      </w:r>
    </w:p>
    <w:p>
      <w:pPr>
        <w:rPr>
          <w:rFonts w:ascii="宋体" w:hAnsi="宋体" w:eastAsia="宋体" w:cs="宋体"/>
          <w:szCs w:val="21"/>
        </w:rPr>
      </w:pPr>
      <w:r>
        <w:rPr>
          <w:rFonts w:hint="eastAsia" w:ascii="宋体" w:hAnsi="宋体" w:eastAsia="宋体" w:cs="宋体"/>
          <w:szCs w:val="21"/>
        </w:rPr>
        <w:t>13.（1）幸此息营营，啸歌静炎燠</w:t>
      </w:r>
    </w:p>
    <w:p>
      <w:pPr>
        <w:pStyle w:val="4"/>
        <w:spacing w:before="0" w:beforeAutospacing="0" w:after="0" w:afterAutospacing="0" w:line="340" w:lineRule="exact"/>
        <w:ind w:left="315" w:leftChars="150" w:firstLine="420" w:firstLineChars="200"/>
        <w:rPr>
          <w:rFonts w:eastAsia="宋体"/>
          <w:szCs w:val="21"/>
        </w:rPr>
      </w:pPr>
      <w:r>
        <w:rPr>
          <w:rFonts w:hint="eastAsia" w:ascii="楷体_GB2312" w:eastAsia="楷体_GB2312"/>
          <w:color w:val="auto"/>
          <w:sz w:val="21"/>
          <w:szCs w:val="21"/>
        </w:rPr>
        <w:t>评分标准：</w:t>
      </w:r>
      <w:r>
        <w:rPr>
          <w:rFonts w:hint="eastAsia" w:ascii="楷体_GB2312" w:hAnsi="Times New Roman" w:eastAsia="楷体_GB2312" w:cs="Times New Roman"/>
          <w:color w:val="auto"/>
          <w:kern w:val="2"/>
          <w:sz w:val="21"/>
        </w:rPr>
        <w:t>共1分。</w:t>
      </w:r>
    </w:p>
    <w:p>
      <w:pPr>
        <w:rPr>
          <w:rFonts w:ascii="宋体" w:hAnsi="宋体" w:eastAsia="宋体" w:cs="宋体"/>
        </w:rPr>
      </w:pPr>
      <w:r>
        <w:rPr>
          <w:rFonts w:hint="eastAsia" w:ascii="宋体" w:hAnsi="宋体" w:eastAsia="宋体" w:cs="宋体"/>
          <w:szCs w:val="21"/>
        </w:rPr>
        <w:t>（2）</w:t>
      </w:r>
      <w:r>
        <w:rPr>
          <w:rFonts w:hint="eastAsia" w:ascii="宋体" w:hAnsi="宋体" w:eastAsia="宋体" w:cs="宋体"/>
        </w:rPr>
        <w:t>这两句写柳宗元“有幸”来到这里休养生息，应该大声唱着歌谣来对付特别炎热的天气。他与愚溪对话，倾诉自己的情怀和不平，</w:t>
      </w:r>
      <w:r>
        <w:rPr>
          <w:rFonts w:hint="eastAsia"/>
        </w:rPr>
        <w:t>用一种平和、恬静的心态，来对待炎热的“天气”——自然环境和社会环境，</w:t>
      </w:r>
      <w:r>
        <w:rPr>
          <w:rFonts w:hint="eastAsia" w:ascii="宋体" w:hAnsi="宋体" w:eastAsia="宋体" w:cs="宋体"/>
        </w:rPr>
        <w:t>从而获得心理上的平衡和安慰。柳宗元放下了争逐之心、功利之念，</w:t>
      </w:r>
      <w:r>
        <w:rPr>
          <w:rFonts w:hint="eastAsia"/>
        </w:rPr>
        <w:t>甚至觉得脱离了局促的社会政治樊篱、贬谪南荒对他倒是一件幸事，</w:t>
      </w:r>
      <w:r>
        <w:rPr>
          <w:rFonts w:hint="eastAsia" w:ascii="宋体" w:hAnsi="宋体" w:eastAsia="宋体" w:cs="宋体"/>
        </w:rPr>
        <w:t>达到了与自然与人生合一的闲散悠然的境界</w:t>
      </w:r>
      <w:r>
        <w:rPr>
          <w:rFonts w:hint="eastAsia"/>
        </w:rPr>
        <w:t>。</w:t>
      </w:r>
    </w:p>
    <w:p>
      <w:pPr>
        <w:spacing w:line="340" w:lineRule="exact"/>
        <w:ind w:firstLine="420" w:firstLineChars="200"/>
        <w:rPr>
          <w:rFonts w:ascii="宋体" w:hAnsi="宋体" w:eastAsia="宋体" w:cs="宋体"/>
        </w:rPr>
      </w:pPr>
      <w:r>
        <w:rPr>
          <w:rFonts w:hint="eastAsia" w:ascii="楷体_GB2312" w:eastAsia="楷体_GB2312"/>
        </w:rPr>
        <w:t>评分标准：共3分。结合诗歌内容1分，答出在自然中获得心理安慰1分，答出悠然的人生境界1分</w:t>
      </w:r>
      <w:r>
        <w:rPr>
          <w:rFonts w:hint="eastAsia" w:ascii="楷体" w:hAnsi="楷体" w:eastAsia="楷体" w:cs="楷体"/>
          <w:szCs w:val="21"/>
        </w:rPr>
        <w:t>。</w:t>
      </w:r>
    </w:p>
    <w:p>
      <w:pPr>
        <w:rPr>
          <w:rFonts w:ascii="宋体" w:hAnsi="宋体" w:eastAsia="宋体" w:cs="宋体"/>
        </w:rPr>
      </w:pPr>
      <w:r>
        <w:rPr>
          <w:rFonts w:hint="eastAsia" w:ascii="宋体" w:hAnsi="宋体" w:eastAsia="宋体" w:cs="宋体"/>
        </w:rPr>
        <w:t>（3）在柳宗元的眼中，愚溪是一个与自己拥有同样的品质，同样遭遇的天涯知己。从“寂寥而莫我知”的慨叹中，不难体味出浓重的失意的悲凉和苦涩，以及作者内心的愤慨和不平。在《小石潭记》中，作者看到潭上凄清的环境，勾起贬谪生活寂寞凄苦的心情。综合可见寄情山水的快乐只是暂时的，忧伤抑郁才是情感的主调。</w:t>
      </w:r>
    </w:p>
    <w:p>
      <w:pPr>
        <w:spacing w:line="340" w:lineRule="exact"/>
        <w:ind w:firstLine="420" w:firstLineChars="200"/>
        <w:rPr>
          <w:rFonts w:ascii="黑体" w:hAnsi="Times New Roman" w:eastAsia="黑体" w:cs="Times New Roman"/>
          <w:b/>
          <w:szCs w:val="24"/>
        </w:rPr>
      </w:pPr>
      <w:r>
        <w:rPr>
          <w:rFonts w:hint="eastAsia" w:ascii="楷体_GB2312" w:eastAsia="楷体_GB2312"/>
        </w:rPr>
        <w:t>评分标准：共4分。结合《愚溪诗序》内容，答出愤慨不平2分；</w:t>
      </w:r>
      <w:r>
        <w:rPr>
          <w:rFonts w:hint="eastAsia" w:ascii="楷体" w:hAnsi="楷体" w:eastAsia="楷体" w:cs="楷体"/>
          <w:szCs w:val="21"/>
        </w:rPr>
        <w:t>结合《小石潭记》内容，答出忧伤抑郁2分。</w:t>
      </w:r>
    </w:p>
    <w:p>
      <w:pPr>
        <w:spacing w:line="340" w:lineRule="exact"/>
        <w:rPr>
          <w:rFonts w:ascii="宋体" w:hAnsi="宋体" w:eastAsia="宋体" w:cs="宋体"/>
        </w:rPr>
      </w:pPr>
      <w:r>
        <w:rPr>
          <w:rFonts w:hint="eastAsia" w:ascii="黑体" w:hAnsi="Times New Roman" w:eastAsia="黑体" w:cs="Times New Roman"/>
          <w:b/>
          <w:szCs w:val="24"/>
        </w:rPr>
        <w:t>三、寻“和”之用（63分）</w:t>
      </w:r>
    </w:p>
    <w:p>
      <w:pPr>
        <w:ind w:firstLine="420" w:firstLineChars="200"/>
        <w:rPr>
          <w:rFonts w:ascii="宋体" w:hAnsi="宋体" w:eastAsia="宋体" w:cs="宋体"/>
        </w:rPr>
      </w:pPr>
      <w:r>
        <w:rPr>
          <w:rFonts w:hint="eastAsia" w:ascii="宋体" w:hAnsi="宋体" w:eastAsia="宋体" w:cs="宋体"/>
        </w:rPr>
        <w:t>14.①数据对比看形势 ②返港医生现身谈感触 ③文化差异思根源</w:t>
      </w:r>
    </w:p>
    <w:p>
      <w:pPr>
        <w:ind w:firstLine="420" w:firstLineChars="200"/>
        <w:rPr>
          <w:rFonts w:ascii="楷体_GB2312" w:eastAsia="楷体_GB2312"/>
        </w:rPr>
      </w:pPr>
      <w:r>
        <w:rPr>
          <w:rFonts w:hint="eastAsia" w:ascii="楷体_GB2312" w:eastAsia="楷体_GB2312"/>
        </w:rPr>
        <w:t xml:space="preserve">评分标准：共3分。1空1分，意思接近，字数合理即可  </w:t>
      </w:r>
    </w:p>
    <w:p>
      <w:pPr>
        <w:ind w:firstLine="420" w:firstLineChars="200"/>
        <w:rPr>
          <w:rFonts w:ascii="宋体" w:hAnsi="宋体" w:eastAsia="宋体" w:cs="宋体"/>
        </w:rPr>
      </w:pPr>
      <w:r>
        <w:rPr>
          <w:rFonts w:hint="eastAsia" w:ascii="宋体" w:hAnsi="宋体" w:eastAsia="宋体" w:cs="宋体"/>
        </w:rPr>
        <w:t xml:space="preserve">15.C    </w:t>
      </w:r>
    </w:p>
    <w:p>
      <w:pPr>
        <w:spacing w:line="340" w:lineRule="exact"/>
        <w:ind w:firstLine="420" w:firstLineChars="200"/>
        <w:rPr>
          <w:rFonts w:ascii="宋体" w:hAnsi="宋体" w:eastAsia="宋体" w:cs="宋体"/>
        </w:rPr>
      </w:pPr>
      <w:r>
        <w:rPr>
          <w:rFonts w:hint="eastAsia" w:ascii="楷体_GB2312" w:eastAsia="楷体_GB2312"/>
          <w:szCs w:val="21"/>
        </w:rPr>
        <w:t>评分标准：</w:t>
      </w:r>
      <w:r>
        <w:rPr>
          <w:rFonts w:hint="eastAsia" w:ascii="楷体_GB2312" w:hAnsi="Times New Roman" w:eastAsia="楷体_GB2312" w:cs="Times New Roman"/>
        </w:rPr>
        <w:t>共3分。</w:t>
      </w:r>
    </w:p>
    <w:p>
      <w:pPr>
        <w:ind w:firstLine="420" w:firstLineChars="200"/>
        <w:rPr>
          <w:rFonts w:ascii="宋体" w:hAnsi="宋体" w:eastAsia="宋体" w:cs="宋体"/>
        </w:rPr>
      </w:pPr>
      <w:r>
        <w:rPr>
          <w:rFonts w:hint="eastAsia" w:ascii="宋体" w:hAnsi="宋体" w:eastAsia="宋体" w:cs="宋体"/>
        </w:rPr>
        <w:t>16.“和”的精神贯穿于中国文化的始终，渗透到每一个中国人的思想观念和行为方式中。 “中国政府平等、无歧视地保障每一个公民的生命权、健康权”体现了中国政府始终坚持人民至上，把人民生命安全和身体健康放在第一位，这是实现个人与社会和谐的前提。（2分）。在“和”文化的影响下，中国人始终将爱国主义、集体主义及国家观念放在首位，坚信国和则强，家和则兴，只有国和、家和的时候，才是真正的和谐社会，所以疫情当下，中国人更愿意心往一处想、劲往一处使，把个人冷暖、集体荣辱和国家安危融为一体。（2分）</w:t>
      </w:r>
    </w:p>
    <w:p>
      <w:pPr>
        <w:pStyle w:val="14"/>
        <w:spacing w:line="340" w:lineRule="exact"/>
        <w:ind w:firstLine="420" w:firstLineChars="200"/>
        <w:rPr>
          <w:rFonts w:ascii="宋体" w:hAnsi="宋体" w:eastAsia="宋体" w:cs="宋体"/>
        </w:rPr>
      </w:pPr>
      <w:r>
        <w:rPr>
          <w:rFonts w:hint="eastAsia" w:ascii="楷体" w:hAnsi="楷体" w:eastAsia="楷体" w:cs="楷体"/>
        </w:rPr>
        <w:t>评分标准：共4分。从国家层面答到“和的表现是以人为本”得1分，能结合材料得1分；从个人层面答到“和的表现是将个人与集体与国家相融合”得1分，结合材料得1分。</w:t>
      </w:r>
    </w:p>
    <w:p>
      <w:pPr>
        <w:ind w:firstLine="420" w:firstLineChars="200"/>
        <w:rPr>
          <w:rFonts w:ascii="宋体" w:hAnsi="宋体" w:eastAsia="宋体" w:cs="宋体"/>
        </w:rPr>
      </w:pPr>
      <w:r>
        <w:rPr>
          <w:rFonts w:hint="eastAsia" w:ascii="宋体" w:hAnsi="宋体" w:eastAsia="宋体" w:cs="宋体"/>
        </w:rPr>
        <w:t>17.示例：海报使用了中国传统文字甲骨文（象形文字），体现出中华文字文化的源远流长（1分），同时，甲骨文（象形文字）后衬以英文，有与世界接轨之意（1分），两者和谐融合在海报画面中，体现了中西方文化的有机结合、和谐发展，以一个较大的格局和视角传达了“世界和而不同，美美与共”的理念（1分）。</w:t>
      </w:r>
    </w:p>
    <w:p>
      <w:pPr>
        <w:pStyle w:val="14"/>
        <w:spacing w:line="340" w:lineRule="exact"/>
        <w:ind w:left="315" w:leftChars="150"/>
        <w:jc w:val="left"/>
        <w:rPr>
          <w:rFonts w:ascii="宋体" w:hAnsi="宋体" w:eastAsia="宋体" w:cs="宋体"/>
        </w:rPr>
      </w:pPr>
      <w:r>
        <w:rPr>
          <w:rFonts w:hint="eastAsia" w:ascii="楷体" w:hAnsi="楷体" w:eastAsia="楷体" w:cs="楷体"/>
        </w:rPr>
        <w:t>评分标准：共3分。意思对即可。</w:t>
      </w:r>
    </w:p>
    <w:p>
      <w:pPr>
        <w:ind w:firstLine="210" w:firstLineChars="100"/>
        <w:rPr>
          <w:rFonts w:ascii="宋体" w:hAnsi="宋体" w:eastAsia="宋体" w:cs="宋体"/>
        </w:rPr>
      </w:pPr>
      <w:r>
        <w:rPr>
          <w:rFonts w:hint="eastAsia" w:ascii="宋体" w:hAnsi="宋体" w:eastAsia="宋体" w:cs="宋体"/>
        </w:rPr>
        <w:t>18.作文评分标准</w:t>
      </w:r>
    </w:p>
    <w:tbl>
      <w:tblPr>
        <w:tblStyle w:val="6"/>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6379"/>
        <w:gridCol w:w="11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522" w:type="dxa"/>
            <w:gridSpan w:val="3"/>
          </w:tcPr>
          <w:p>
            <w:pPr>
              <w:rPr>
                <w:rFonts w:ascii="宋体" w:hAnsi="宋体" w:eastAsia="宋体" w:cs="宋体"/>
                <w:szCs w:val="21"/>
              </w:rPr>
            </w:pPr>
            <w:r>
              <w:rPr>
                <w:rFonts w:hint="eastAsia" w:ascii="宋体" w:hAnsi="宋体" w:eastAsia="宋体" w:cs="宋体"/>
                <w:szCs w:val="21"/>
              </w:rPr>
              <w:t>（1）演讲稿  主题：号召民众同心抗疫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59" w:type="dxa"/>
            <w:vAlign w:val="center"/>
          </w:tcPr>
          <w:p>
            <w:pPr>
              <w:jc w:val="center"/>
              <w:rPr>
                <w:rFonts w:ascii="宋体" w:hAnsi="宋体" w:eastAsia="宋体" w:cs="宋体"/>
                <w:szCs w:val="21"/>
              </w:rPr>
            </w:pPr>
            <w:r>
              <w:rPr>
                <w:rFonts w:hint="eastAsia" w:ascii="宋体" w:hAnsi="宋体" w:eastAsia="宋体" w:cs="宋体"/>
                <w:szCs w:val="21"/>
              </w:rPr>
              <w:t>一类文</w:t>
            </w:r>
          </w:p>
        </w:tc>
        <w:tc>
          <w:tcPr>
            <w:tcW w:w="6379" w:type="dxa"/>
          </w:tcPr>
          <w:p>
            <w:pPr>
              <w:pStyle w:val="11"/>
              <w:tabs>
                <w:tab w:val="left" w:pos="312"/>
              </w:tabs>
              <w:ind w:firstLine="0" w:firstLineChars="0"/>
              <w:rPr>
                <w:rFonts w:ascii="宋体" w:hAnsi="宋体" w:eastAsia="宋体" w:cs="宋体"/>
                <w:szCs w:val="21"/>
              </w:rPr>
            </w:pPr>
            <w:r>
              <w:rPr>
                <w:rFonts w:hint="eastAsia" w:ascii="宋体" w:hAnsi="宋体" w:eastAsia="宋体" w:cs="宋体"/>
                <w:szCs w:val="21"/>
              </w:rPr>
              <w:t>1.内容围绕演讲中心，演讲目的明确。</w:t>
            </w:r>
          </w:p>
          <w:p>
            <w:pPr>
              <w:pStyle w:val="11"/>
              <w:tabs>
                <w:tab w:val="left" w:pos="312"/>
              </w:tabs>
              <w:ind w:firstLine="0" w:firstLineChars="0"/>
              <w:rPr>
                <w:rFonts w:ascii="宋体" w:hAnsi="宋体" w:eastAsia="宋体" w:cs="宋体"/>
                <w:szCs w:val="21"/>
              </w:rPr>
            </w:pPr>
            <w:r>
              <w:rPr>
                <w:rFonts w:hint="eastAsia" w:ascii="宋体" w:hAnsi="宋体" w:eastAsia="宋体" w:cs="宋体"/>
                <w:szCs w:val="21"/>
              </w:rPr>
              <w:t>2.能够运用“和”文化进行论证，论证材料鲜明具体，清晰准确，且类型丰富。</w:t>
            </w:r>
          </w:p>
          <w:p>
            <w:pPr>
              <w:tabs>
                <w:tab w:val="left" w:pos="312"/>
              </w:tabs>
              <w:rPr>
                <w:rFonts w:ascii="宋体" w:hAnsi="宋体" w:eastAsia="宋体" w:cs="宋体"/>
                <w:szCs w:val="21"/>
              </w:rPr>
            </w:pPr>
            <w:r>
              <w:rPr>
                <w:rFonts w:hint="eastAsia" w:ascii="宋体" w:hAnsi="宋体" w:eastAsia="宋体" w:cs="宋体"/>
                <w:szCs w:val="21"/>
              </w:rPr>
              <w:t>3.层次清晰，过渡语巧妙自然，能充分让人领会意思。</w:t>
            </w:r>
          </w:p>
          <w:p>
            <w:pPr>
              <w:tabs>
                <w:tab w:val="left" w:pos="312"/>
              </w:tabs>
              <w:rPr>
                <w:rFonts w:ascii="宋体" w:hAnsi="宋体" w:eastAsia="宋体" w:cs="宋体"/>
                <w:szCs w:val="21"/>
              </w:rPr>
            </w:pPr>
            <w:r>
              <w:rPr>
                <w:rFonts w:hint="eastAsia" w:ascii="宋体" w:hAnsi="宋体" w:eastAsia="宋体" w:cs="宋体"/>
                <w:szCs w:val="21"/>
              </w:rPr>
              <w:t>4.有演讲稿的基本格式，开头吸引人，结尾使人印象深刻，开头结尾所占比例合理。</w:t>
            </w:r>
          </w:p>
          <w:p>
            <w:pPr>
              <w:tabs>
                <w:tab w:val="left" w:pos="312"/>
              </w:tabs>
              <w:rPr>
                <w:rFonts w:ascii="宋体" w:hAnsi="宋体" w:eastAsia="宋体" w:cs="宋体"/>
                <w:szCs w:val="21"/>
              </w:rPr>
            </w:pPr>
            <w:r>
              <w:rPr>
                <w:rFonts w:hint="eastAsia" w:ascii="宋体" w:hAnsi="宋体" w:eastAsia="宋体" w:cs="宋体"/>
                <w:szCs w:val="21"/>
              </w:rPr>
              <w:t>5.语句通顺，句式变化丰富且贴切地帮助表达，文笔有感染力。</w:t>
            </w:r>
          </w:p>
        </w:tc>
        <w:tc>
          <w:tcPr>
            <w:tcW w:w="1184" w:type="dxa"/>
            <w:vAlign w:val="center"/>
          </w:tcPr>
          <w:p>
            <w:pPr>
              <w:jc w:val="center"/>
              <w:rPr>
                <w:rFonts w:ascii="宋体" w:hAnsi="宋体" w:eastAsia="宋体" w:cs="宋体"/>
                <w:szCs w:val="21"/>
              </w:rPr>
            </w:pPr>
            <w:r>
              <w:rPr>
                <w:rFonts w:hint="eastAsia" w:ascii="宋体" w:hAnsi="宋体" w:eastAsia="宋体" w:cs="宋体"/>
                <w:szCs w:val="21"/>
              </w:rPr>
              <w:t>45分以上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59" w:type="dxa"/>
            <w:vAlign w:val="center"/>
          </w:tcPr>
          <w:p>
            <w:pPr>
              <w:jc w:val="center"/>
              <w:rPr>
                <w:rFonts w:ascii="宋体" w:hAnsi="宋体" w:eastAsia="宋体" w:cs="宋体"/>
                <w:szCs w:val="21"/>
              </w:rPr>
            </w:pPr>
            <w:r>
              <w:rPr>
                <w:rFonts w:hint="eastAsia" w:ascii="宋体" w:hAnsi="宋体" w:eastAsia="宋体" w:cs="宋体"/>
                <w:szCs w:val="21"/>
              </w:rPr>
              <w:t>二类文</w:t>
            </w:r>
          </w:p>
        </w:tc>
        <w:tc>
          <w:tcPr>
            <w:tcW w:w="6379" w:type="dxa"/>
          </w:tcPr>
          <w:p>
            <w:pPr>
              <w:pStyle w:val="11"/>
              <w:tabs>
                <w:tab w:val="left" w:pos="312"/>
              </w:tabs>
              <w:ind w:firstLine="0" w:firstLineChars="0"/>
              <w:rPr>
                <w:rFonts w:ascii="宋体" w:hAnsi="宋体" w:eastAsia="宋体" w:cs="宋体"/>
                <w:szCs w:val="21"/>
              </w:rPr>
            </w:pPr>
            <w:r>
              <w:rPr>
                <w:rFonts w:hint="eastAsia" w:ascii="宋体" w:hAnsi="宋体" w:eastAsia="宋体" w:cs="宋体"/>
                <w:szCs w:val="21"/>
              </w:rPr>
              <w:t>1.内容围绕演讲中心，演讲目的明确。</w:t>
            </w:r>
          </w:p>
          <w:p>
            <w:pPr>
              <w:pStyle w:val="11"/>
              <w:tabs>
                <w:tab w:val="left" w:pos="312"/>
              </w:tabs>
              <w:ind w:firstLine="0" w:firstLineChars="0"/>
              <w:rPr>
                <w:rFonts w:ascii="宋体" w:hAnsi="宋体" w:eastAsia="宋体" w:cs="宋体"/>
                <w:szCs w:val="21"/>
              </w:rPr>
            </w:pPr>
            <w:r>
              <w:rPr>
                <w:rFonts w:hint="eastAsia" w:ascii="宋体" w:hAnsi="宋体" w:eastAsia="宋体" w:cs="宋体"/>
                <w:szCs w:val="21"/>
              </w:rPr>
              <w:t>2.论证材料鲜明具体，清晰准确，但类型比较单一，“和”文化在论证过程中体现不明显。</w:t>
            </w:r>
          </w:p>
          <w:p>
            <w:pPr>
              <w:tabs>
                <w:tab w:val="left" w:pos="312"/>
              </w:tabs>
              <w:rPr>
                <w:rFonts w:ascii="宋体" w:hAnsi="宋体" w:eastAsia="宋体" w:cs="宋体"/>
                <w:szCs w:val="21"/>
              </w:rPr>
            </w:pPr>
            <w:r>
              <w:rPr>
                <w:rFonts w:hint="eastAsia" w:ascii="宋体" w:hAnsi="宋体" w:eastAsia="宋体" w:cs="宋体"/>
                <w:szCs w:val="21"/>
              </w:rPr>
              <w:t>3.层次较清晰，能大致把握内容。</w:t>
            </w:r>
          </w:p>
          <w:p>
            <w:pPr>
              <w:tabs>
                <w:tab w:val="left" w:pos="312"/>
              </w:tabs>
              <w:rPr>
                <w:rFonts w:ascii="宋体" w:hAnsi="宋体" w:eastAsia="宋体" w:cs="宋体"/>
                <w:szCs w:val="21"/>
              </w:rPr>
            </w:pPr>
            <w:r>
              <w:rPr>
                <w:rFonts w:hint="eastAsia" w:ascii="宋体" w:hAnsi="宋体" w:eastAsia="宋体" w:cs="宋体"/>
                <w:szCs w:val="21"/>
              </w:rPr>
              <w:t>4.有演讲稿的基本格式，开头结尾有设计，所占比例合理。</w:t>
            </w:r>
          </w:p>
          <w:p>
            <w:pPr>
              <w:tabs>
                <w:tab w:val="left" w:pos="312"/>
              </w:tabs>
              <w:rPr>
                <w:rFonts w:ascii="宋体" w:hAnsi="宋体" w:eastAsia="宋体" w:cs="宋体"/>
                <w:szCs w:val="21"/>
              </w:rPr>
            </w:pPr>
            <w:r>
              <w:rPr>
                <w:rFonts w:hint="eastAsia" w:ascii="宋体" w:hAnsi="宋体" w:eastAsia="宋体" w:cs="宋体"/>
                <w:szCs w:val="21"/>
              </w:rPr>
              <w:t>5.语句通顺，有意识地进行句式变化，文笔有感染力。</w:t>
            </w:r>
          </w:p>
        </w:tc>
        <w:tc>
          <w:tcPr>
            <w:tcW w:w="1184" w:type="dxa"/>
            <w:vAlign w:val="center"/>
          </w:tcPr>
          <w:p>
            <w:pPr>
              <w:jc w:val="center"/>
              <w:rPr>
                <w:rFonts w:ascii="宋体" w:hAnsi="宋体" w:eastAsia="宋体" w:cs="宋体"/>
                <w:szCs w:val="21"/>
              </w:rPr>
            </w:pPr>
            <w:r>
              <w:rPr>
                <w:rFonts w:hint="eastAsia" w:ascii="宋体" w:hAnsi="宋体" w:eastAsia="宋体" w:cs="宋体"/>
                <w:szCs w:val="21"/>
              </w:rPr>
              <w:t>40—45分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59" w:type="dxa"/>
            <w:vAlign w:val="center"/>
          </w:tcPr>
          <w:p>
            <w:pPr>
              <w:jc w:val="center"/>
              <w:rPr>
                <w:rFonts w:ascii="宋体" w:hAnsi="宋体" w:eastAsia="宋体" w:cs="宋体"/>
                <w:szCs w:val="21"/>
              </w:rPr>
            </w:pPr>
          </w:p>
          <w:p>
            <w:pPr>
              <w:jc w:val="center"/>
              <w:rPr>
                <w:rFonts w:ascii="宋体" w:hAnsi="宋体" w:eastAsia="宋体" w:cs="宋体"/>
                <w:szCs w:val="21"/>
              </w:rPr>
            </w:pPr>
            <w:r>
              <w:rPr>
                <w:rFonts w:hint="eastAsia" w:ascii="宋体" w:hAnsi="宋体" w:eastAsia="宋体" w:cs="宋体"/>
                <w:szCs w:val="21"/>
              </w:rPr>
              <w:t>三类文</w:t>
            </w:r>
          </w:p>
        </w:tc>
        <w:tc>
          <w:tcPr>
            <w:tcW w:w="6379" w:type="dxa"/>
          </w:tcPr>
          <w:p>
            <w:pPr>
              <w:rPr>
                <w:rFonts w:ascii="宋体" w:hAnsi="宋体" w:eastAsia="宋体" w:cs="宋体"/>
                <w:szCs w:val="21"/>
              </w:rPr>
            </w:pPr>
            <w:r>
              <w:rPr>
                <w:rFonts w:hint="eastAsia" w:ascii="宋体" w:hAnsi="宋体" w:eastAsia="宋体" w:cs="宋体"/>
                <w:szCs w:val="21"/>
              </w:rPr>
              <w:t>1.内容与中心有些脱离，缺少明确的目的。</w:t>
            </w:r>
          </w:p>
          <w:p>
            <w:pPr>
              <w:rPr>
                <w:rFonts w:ascii="宋体" w:hAnsi="宋体" w:eastAsia="宋体" w:cs="宋体"/>
                <w:szCs w:val="21"/>
              </w:rPr>
            </w:pPr>
            <w:r>
              <w:rPr>
                <w:rFonts w:hint="eastAsia" w:ascii="宋体" w:hAnsi="宋体" w:eastAsia="宋体" w:cs="宋体"/>
                <w:szCs w:val="21"/>
              </w:rPr>
              <w:t>2.所用材料对演讲帮助不大，完全脱离“和”文化。</w:t>
            </w:r>
          </w:p>
          <w:p>
            <w:pPr>
              <w:rPr>
                <w:rFonts w:ascii="宋体" w:hAnsi="宋体" w:eastAsia="宋体" w:cs="宋体"/>
                <w:szCs w:val="21"/>
              </w:rPr>
            </w:pPr>
            <w:r>
              <w:rPr>
                <w:rFonts w:hint="eastAsia" w:ascii="宋体" w:hAnsi="宋体" w:eastAsia="宋体" w:cs="宋体"/>
                <w:szCs w:val="21"/>
              </w:rPr>
              <w:t>3.有多处重复、含糊之处，很难把握内容。</w:t>
            </w:r>
          </w:p>
          <w:p>
            <w:pPr>
              <w:rPr>
                <w:rFonts w:ascii="宋体" w:hAnsi="宋体" w:eastAsia="宋体" w:cs="宋体"/>
                <w:szCs w:val="21"/>
              </w:rPr>
            </w:pPr>
            <w:r>
              <w:rPr>
                <w:rFonts w:hint="eastAsia" w:ascii="宋体" w:hAnsi="宋体" w:eastAsia="宋体" w:cs="宋体"/>
                <w:szCs w:val="21"/>
              </w:rPr>
              <w:t>4.开头结尾能够点明主旨，但较为平淡、普通。</w:t>
            </w:r>
          </w:p>
          <w:p>
            <w:pPr>
              <w:rPr>
                <w:rFonts w:ascii="宋体" w:hAnsi="宋体" w:eastAsia="宋体" w:cs="宋体"/>
                <w:szCs w:val="21"/>
              </w:rPr>
            </w:pPr>
            <w:r>
              <w:rPr>
                <w:rFonts w:hint="eastAsia" w:ascii="宋体" w:hAnsi="宋体" w:eastAsia="宋体" w:cs="宋体"/>
                <w:szCs w:val="21"/>
              </w:rPr>
              <w:t>4.语言通顺，感染力不强。</w:t>
            </w:r>
          </w:p>
        </w:tc>
        <w:tc>
          <w:tcPr>
            <w:tcW w:w="1184" w:type="dxa"/>
            <w:vAlign w:val="center"/>
          </w:tcPr>
          <w:p>
            <w:pPr>
              <w:jc w:val="center"/>
              <w:rPr>
                <w:rFonts w:ascii="宋体" w:hAnsi="宋体" w:eastAsia="宋体" w:cs="宋体"/>
                <w:szCs w:val="21"/>
              </w:rPr>
            </w:pPr>
            <w:r>
              <w:rPr>
                <w:rFonts w:hint="eastAsia" w:ascii="宋体" w:hAnsi="宋体" w:eastAsia="宋体" w:cs="宋体"/>
                <w:szCs w:val="21"/>
              </w:rPr>
              <w:t>30—40分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59" w:type="dxa"/>
            <w:vAlign w:val="center"/>
          </w:tcPr>
          <w:p>
            <w:pPr>
              <w:jc w:val="center"/>
              <w:rPr>
                <w:rFonts w:ascii="宋体" w:hAnsi="宋体" w:eastAsia="宋体" w:cs="宋体"/>
                <w:szCs w:val="21"/>
              </w:rPr>
            </w:pPr>
            <w:r>
              <w:rPr>
                <w:rFonts w:hint="eastAsia" w:ascii="宋体" w:hAnsi="宋体" w:eastAsia="宋体" w:cs="宋体"/>
                <w:szCs w:val="21"/>
              </w:rPr>
              <w:t>四类文</w:t>
            </w:r>
          </w:p>
        </w:tc>
        <w:tc>
          <w:tcPr>
            <w:tcW w:w="6379" w:type="dxa"/>
          </w:tcPr>
          <w:p>
            <w:pPr>
              <w:rPr>
                <w:rFonts w:ascii="宋体" w:hAnsi="宋体" w:eastAsia="宋体" w:cs="宋体"/>
                <w:szCs w:val="21"/>
              </w:rPr>
            </w:pPr>
            <w:r>
              <w:rPr>
                <w:rFonts w:hint="eastAsia" w:ascii="宋体" w:hAnsi="宋体" w:eastAsia="宋体" w:cs="宋体"/>
                <w:szCs w:val="21"/>
              </w:rPr>
              <w:t>1.内容与演讲中心没有关系。</w:t>
            </w:r>
          </w:p>
          <w:p>
            <w:pPr>
              <w:rPr>
                <w:rFonts w:ascii="宋体" w:hAnsi="宋体" w:eastAsia="宋体" w:cs="宋体"/>
                <w:szCs w:val="21"/>
              </w:rPr>
            </w:pPr>
            <w:r>
              <w:rPr>
                <w:rFonts w:hint="eastAsia" w:ascii="宋体" w:hAnsi="宋体" w:eastAsia="宋体" w:cs="宋体"/>
                <w:szCs w:val="21"/>
              </w:rPr>
              <w:t>2.所用材料与演讲主题无关，缺乏论证材料，只是泛泛而谈。</w:t>
            </w:r>
          </w:p>
          <w:p>
            <w:pPr>
              <w:rPr>
                <w:rFonts w:ascii="宋体" w:hAnsi="宋体" w:eastAsia="宋体" w:cs="宋体"/>
                <w:szCs w:val="21"/>
              </w:rPr>
            </w:pPr>
            <w:r>
              <w:rPr>
                <w:rFonts w:hint="eastAsia" w:ascii="宋体" w:hAnsi="宋体" w:eastAsia="宋体" w:cs="宋体"/>
                <w:szCs w:val="21"/>
              </w:rPr>
              <w:t>3.字数严重不足，内容凌乱无序。</w:t>
            </w:r>
          </w:p>
          <w:p>
            <w:pPr>
              <w:rPr>
                <w:rFonts w:ascii="宋体" w:hAnsi="宋体" w:eastAsia="宋体" w:cs="宋体"/>
                <w:szCs w:val="21"/>
              </w:rPr>
            </w:pPr>
            <w:r>
              <w:rPr>
                <w:rFonts w:hint="eastAsia" w:ascii="宋体" w:hAnsi="宋体" w:eastAsia="宋体" w:cs="宋体"/>
                <w:szCs w:val="21"/>
              </w:rPr>
              <w:t>4.开头与演讲缺乏关联，结尾仓促或缺失。</w:t>
            </w:r>
          </w:p>
          <w:p>
            <w:pPr>
              <w:rPr>
                <w:rFonts w:ascii="宋体" w:hAnsi="宋体" w:eastAsia="宋体" w:cs="宋体"/>
                <w:szCs w:val="21"/>
              </w:rPr>
            </w:pPr>
            <w:r>
              <w:rPr>
                <w:rFonts w:hint="eastAsia" w:ascii="宋体" w:hAnsi="宋体" w:eastAsia="宋体" w:cs="宋体"/>
                <w:szCs w:val="21"/>
              </w:rPr>
              <w:t>5.语言不通顺，有许多语病，表意不明。</w:t>
            </w:r>
          </w:p>
        </w:tc>
        <w:tc>
          <w:tcPr>
            <w:tcW w:w="1184" w:type="dxa"/>
            <w:vAlign w:val="center"/>
          </w:tcPr>
          <w:p>
            <w:pPr>
              <w:jc w:val="center"/>
              <w:rPr>
                <w:rFonts w:ascii="宋体" w:hAnsi="宋体" w:eastAsia="宋体" w:cs="宋体"/>
                <w:szCs w:val="21"/>
              </w:rPr>
            </w:pPr>
            <w:r>
              <w:rPr>
                <w:rFonts w:hint="eastAsia" w:ascii="宋体" w:hAnsi="宋体" w:eastAsia="宋体" w:cs="宋体"/>
                <w:szCs w:val="21"/>
              </w:rPr>
              <w:t>30分以下</w:t>
            </w:r>
          </w:p>
        </w:tc>
      </w:tr>
    </w:tbl>
    <w:p>
      <w:pPr>
        <w:rPr>
          <w:rFonts w:ascii="宋体" w:hAnsi="宋体" w:eastAsia="宋体" w:cs="宋体"/>
        </w:rPr>
      </w:pPr>
    </w:p>
    <w:tbl>
      <w:tblPr>
        <w:tblStyle w:val="6"/>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6379"/>
        <w:gridCol w:w="11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522" w:type="dxa"/>
            <w:gridSpan w:val="3"/>
          </w:tcPr>
          <w:p>
            <w:pPr>
              <w:rPr>
                <w:rFonts w:ascii="宋体" w:hAnsi="宋体" w:eastAsia="宋体" w:cs="宋体"/>
                <w:szCs w:val="21"/>
              </w:rPr>
            </w:pPr>
            <w:r>
              <w:rPr>
                <w:rFonts w:hint="eastAsia" w:ascii="宋体" w:hAnsi="宋体" w:eastAsia="宋体" w:cs="宋体"/>
                <w:szCs w:val="21"/>
              </w:rPr>
              <w:t>（2）读后感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59" w:type="dxa"/>
            <w:vAlign w:val="center"/>
          </w:tcPr>
          <w:p>
            <w:pPr>
              <w:jc w:val="center"/>
              <w:rPr>
                <w:rFonts w:ascii="宋体" w:hAnsi="宋体" w:eastAsia="宋体" w:cs="宋体"/>
                <w:szCs w:val="21"/>
              </w:rPr>
            </w:pPr>
            <w:r>
              <w:rPr>
                <w:rFonts w:hint="eastAsia" w:ascii="宋体" w:hAnsi="宋体" w:eastAsia="宋体" w:cs="宋体"/>
                <w:szCs w:val="21"/>
              </w:rPr>
              <w:t>一类文</w:t>
            </w:r>
          </w:p>
        </w:tc>
        <w:tc>
          <w:tcPr>
            <w:tcW w:w="6379" w:type="dxa"/>
          </w:tcPr>
          <w:p>
            <w:pPr>
              <w:pStyle w:val="11"/>
              <w:tabs>
                <w:tab w:val="left" w:pos="312"/>
              </w:tabs>
              <w:ind w:firstLine="0" w:firstLineChars="0"/>
              <w:rPr>
                <w:rFonts w:ascii="宋体" w:hAnsi="宋体" w:eastAsia="宋体" w:cs="宋体"/>
                <w:szCs w:val="21"/>
              </w:rPr>
            </w:pPr>
            <w:r>
              <w:rPr>
                <w:rFonts w:hint="eastAsia" w:ascii="宋体" w:hAnsi="宋体" w:eastAsia="宋体" w:cs="宋体"/>
                <w:szCs w:val="21"/>
              </w:rPr>
              <w:t>1.中心突出，结构严谨，感情真挚，符合读后感的基本要求。</w:t>
            </w:r>
          </w:p>
          <w:p>
            <w:pPr>
              <w:pStyle w:val="11"/>
              <w:tabs>
                <w:tab w:val="left" w:pos="312"/>
              </w:tabs>
              <w:ind w:firstLine="0" w:firstLineChars="0"/>
              <w:rPr>
                <w:rFonts w:ascii="宋体" w:hAnsi="宋体" w:eastAsia="宋体" w:cs="宋体"/>
                <w:szCs w:val="21"/>
              </w:rPr>
            </w:pPr>
            <w:r>
              <w:rPr>
                <w:rFonts w:hint="eastAsia" w:ascii="宋体" w:hAnsi="宋体" w:eastAsia="宋体" w:cs="宋体"/>
                <w:szCs w:val="21"/>
              </w:rPr>
              <w:t>2.围绕“亲子相处”方面的内容展开，所引述的内容贴合文章主题且自然流畅，引述比例合理。</w:t>
            </w:r>
          </w:p>
          <w:p>
            <w:pPr>
              <w:tabs>
                <w:tab w:val="left" w:pos="312"/>
              </w:tabs>
              <w:rPr>
                <w:rFonts w:ascii="宋体" w:hAnsi="宋体" w:eastAsia="宋体" w:cs="宋体"/>
                <w:szCs w:val="21"/>
              </w:rPr>
            </w:pPr>
            <w:r>
              <w:rPr>
                <w:rFonts w:hint="eastAsia" w:ascii="宋体" w:hAnsi="宋体" w:eastAsia="宋体" w:cs="宋体"/>
                <w:szCs w:val="21"/>
              </w:rPr>
              <w:t>3.感受丰富且深入，能够从多个角度或层次来思考与表达，其感受借助了“和”文化或最终指向“和”。</w:t>
            </w:r>
          </w:p>
          <w:p>
            <w:pPr>
              <w:tabs>
                <w:tab w:val="left" w:pos="312"/>
              </w:tabs>
              <w:rPr>
                <w:rFonts w:ascii="宋体" w:hAnsi="宋体" w:eastAsia="宋体" w:cs="宋体"/>
                <w:szCs w:val="21"/>
              </w:rPr>
            </w:pPr>
            <w:r>
              <w:rPr>
                <w:rFonts w:hint="eastAsia" w:ascii="宋体" w:hAnsi="宋体" w:eastAsia="宋体" w:cs="宋体"/>
                <w:szCs w:val="21"/>
              </w:rPr>
              <w:t>4.联系自己的阅读积累和生活经验进行写作，对深化文章有所帮助。</w:t>
            </w:r>
          </w:p>
          <w:p>
            <w:pPr>
              <w:tabs>
                <w:tab w:val="left" w:pos="312"/>
              </w:tabs>
              <w:rPr>
                <w:rFonts w:ascii="宋体" w:hAnsi="宋体" w:eastAsia="宋体" w:cs="宋体"/>
                <w:szCs w:val="21"/>
              </w:rPr>
            </w:pPr>
            <w:r>
              <w:rPr>
                <w:rFonts w:hint="eastAsia" w:ascii="宋体" w:hAnsi="宋体" w:eastAsia="宋体" w:cs="宋体"/>
                <w:szCs w:val="21"/>
              </w:rPr>
              <w:t>5.语言流畅且富有文采。</w:t>
            </w:r>
          </w:p>
        </w:tc>
        <w:tc>
          <w:tcPr>
            <w:tcW w:w="1184" w:type="dxa"/>
            <w:vAlign w:val="center"/>
          </w:tcPr>
          <w:p>
            <w:pPr>
              <w:jc w:val="center"/>
              <w:rPr>
                <w:rFonts w:ascii="宋体" w:hAnsi="宋体" w:eastAsia="宋体" w:cs="宋体"/>
                <w:szCs w:val="21"/>
              </w:rPr>
            </w:pPr>
            <w:r>
              <w:rPr>
                <w:rFonts w:hint="eastAsia" w:ascii="宋体" w:hAnsi="宋体" w:eastAsia="宋体" w:cs="宋体"/>
                <w:szCs w:val="21"/>
              </w:rPr>
              <w:t>45分以上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59" w:type="dxa"/>
            <w:vAlign w:val="center"/>
          </w:tcPr>
          <w:p>
            <w:pPr>
              <w:jc w:val="center"/>
              <w:rPr>
                <w:rFonts w:ascii="宋体" w:hAnsi="宋体" w:eastAsia="宋体" w:cs="宋体"/>
                <w:szCs w:val="21"/>
              </w:rPr>
            </w:pPr>
            <w:r>
              <w:rPr>
                <w:rFonts w:hint="eastAsia" w:ascii="宋体" w:hAnsi="宋体" w:eastAsia="宋体" w:cs="宋体"/>
                <w:szCs w:val="21"/>
              </w:rPr>
              <w:t>二类文</w:t>
            </w:r>
          </w:p>
        </w:tc>
        <w:tc>
          <w:tcPr>
            <w:tcW w:w="6379" w:type="dxa"/>
          </w:tcPr>
          <w:p>
            <w:pPr>
              <w:pStyle w:val="11"/>
              <w:tabs>
                <w:tab w:val="left" w:pos="312"/>
              </w:tabs>
              <w:ind w:firstLine="0" w:firstLineChars="0"/>
              <w:rPr>
                <w:rFonts w:ascii="宋体" w:hAnsi="宋体" w:eastAsia="宋体" w:cs="宋体"/>
                <w:szCs w:val="21"/>
              </w:rPr>
            </w:pPr>
            <w:r>
              <w:rPr>
                <w:rFonts w:hint="eastAsia" w:ascii="宋体" w:hAnsi="宋体" w:eastAsia="宋体" w:cs="宋体"/>
                <w:szCs w:val="21"/>
              </w:rPr>
              <w:t>1.中心较为突出，结构完整，情感流露自然，符合读后感的基本要求。</w:t>
            </w:r>
          </w:p>
          <w:p>
            <w:pPr>
              <w:pStyle w:val="11"/>
              <w:tabs>
                <w:tab w:val="left" w:pos="312"/>
              </w:tabs>
              <w:ind w:firstLine="0" w:firstLineChars="0"/>
              <w:rPr>
                <w:rFonts w:ascii="宋体" w:hAnsi="宋体" w:eastAsia="宋体" w:cs="宋体"/>
                <w:szCs w:val="21"/>
              </w:rPr>
            </w:pPr>
            <w:r>
              <w:rPr>
                <w:rFonts w:hint="eastAsia" w:ascii="宋体" w:hAnsi="宋体" w:eastAsia="宋体" w:cs="宋体"/>
                <w:szCs w:val="21"/>
              </w:rPr>
              <w:t>2.围绕“亲子相处”方面的内容展开，所引述的内容贴合文章主题，引述比例合理。</w:t>
            </w:r>
          </w:p>
          <w:p>
            <w:pPr>
              <w:tabs>
                <w:tab w:val="left" w:pos="312"/>
              </w:tabs>
              <w:rPr>
                <w:rFonts w:ascii="宋体" w:hAnsi="宋体" w:eastAsia="宋体" w:cs="宋体"/>
                <w:szCs w:val="21"/>
              </w:rPr>
            </w:pPr>
            <w:r>
              <w:rPr>
                <w:rFonts w:hint="eastAsia" w:ascii="宋体" w:hAnsi="宋体" w:eastAsia="宋体" w:cs="宋体"/>
                <w:szCs w:val="21"/>
              </w:rPr>
              <w:t>3.感受丰富，有一定深度，但角度或层次较为单一，感受过程中体现出对于“和”文化的思考。</w:t>
            </w:r>
          </w:p>
          <w:p>
            <w:pPr>
              <w:tabs>
                <w:tab w:val="left" w:pos="312"/>
              </w:tabs>
              <w:rPr>
                <w:rFonts w:ascii="宋体" w:hAnsi="宋体" w:eastAsia="宋体" w:cs="宋体"/>
                <w:szCs w:val="21"/>
              </w:rPr>
            </w:pPr>
            <w:r>
              <w:rPr>
                <w:rFonts w:hint="eastAsia" w:ascii="宋体" w:hAnsi="宋体" w:eastAsia="宋体" w:cs="宋体"/>
                <w:szCs w:val="21"/>
              </w:rPr>
              <w:t>4.联系自己的阅读积累和生活经验进行写作。</w:t>
            </w:r>
          </w:p>
          <w:p>
            <w:pPr>
              <w:tabs>
                <w:tab w:val="left" w:pos="312"/>
              </w:tabs>
              <w:rPr>
                <w:rFonts w:ascii="宋体" w:hAnsi="宋体" w:eastAsia="宋体" w:cs="宋体"/>
                <w:szCs w:val="21"/>
              </w:rPr>
            </w:pPr>
            <w:r>
              <w:rPr>
                <w:rFonts w:hint="eastAsia" w:ascii="宋体" w:hAnsi="宋体" w:eastAsia="宋体" w:cs="宋体"/>
                <w:szCs w:val="21"/>
              </w:rPr>
              <w:t>5.语言流畅，有较强的表现力。</w:t>
            </w:r>
          </w:p>
        </w:tc>
        <w:tc>
          <w:tcPr>
            <w:tcW w:w="1184" w:type="dxa"/>
            <w:vAlign w:val="center"/>
          </w:tcPr>
          <w:p>
            <w:pPr>
              <w:jc w:val="center"/>
              <w:rPr>
                <w:rFonts w:ascii="宋体" w:hAnsi="宋体" w:eastAsia="宋体" w:cs="宋体"/>
                <w:szCs w:val="21"/>
              </w:rPr>
            </w:pPr>
            <w:r>
              <w:rPr>
                <w:rFonts w:hint="eastAsia" w:ascii="宋体" w:hAnsi="宋体" w:eastAsia="宋体" w:cs="宋体"/>
                <w:szCs w:val="21"/>
              </w:rPr>
              <w:t>40—45分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59" w:type="dxa"/>
            <w:vAlign w:val="center"/>
          </w:tcPr>
          <w:p>
            <w:pPr>
              <w:jc w:val="center"/>
              <w:rPr>
                <w:rFonts w:ascii="宋体" w:hAnsi="宋体" w:eastAsia="宋体" w:cs="宋体"/>
                <w:szCs w:val="21"/>
              </w:rPr>
            </w:pPr>
          </w:p>
          <w:p>
            <w:pPr>
              <w:jc w:val="center"/>
              <w:rPr>
                <w:rFonts w:ascii="宋体" w:hAnsi="宋体" w:eastAsia="宋体" w:cs="宋体"/>
                <w:szCs w:val="21"/>
              </w:rPr>
            </w:pPr>
            <w:r>
              <w:rPr>
                <w:rFonts w:hint="eastAsia" w:ascii="宋体" w:hAnsi="宋体" w:eastAsia="宋体" w:cs="宋体"/>
                <w:szCs w:val="21"/>
              </w:rPr>
              <w:t>三类文</w:t>
            </w:r>
          </w:p>
        </w:tc>
        <w:tc>
          <w:tcPr>
            <w:tcW w:w="6379" w:type="dxa"/>
          </w:tcPr>
          <w:p>
            <w:pPr>
              <w:pStyle w:val="11"/>
              <w:tabs>
                <w:tab w:val="left" w:pos="312"/>
              </w:tabs>
              <w:ind w:firstLine="0" w:firstLineChars="0"/>
              <w:rPr>
                <w:rFonts w:ascii="宋体" w:hAnsi="宋体" w:eastAsia="宋体" w:cs="宋体"/>
                <w:szCs w:val="21"/>
              </w:rPr>
            </w:pPr>
            <w:r>
              <w:rPr>
                <w:rFonts w:hint="eastAsia" w:ascii="宋体" w:hAnsi="宋体" w:eastAsia="宋体" w:cs="宋体"/>
                <w:szCs w:val="21"/>
              </w:rPr>
              <w:t>1.没有明确的写作中心，结构基本完整，情感基本真实。</w:t>
            </w:r>
          </w:p>
          <w:p>
            <w:pPr>
              <w:pStyle w:val="11"/>
              <w:tabs>
                <w:tab w:val="left" w:pos="312"/>
              </w:tabs>
              <w:ind w:firstLine="0" w:firstLineChars="0"/>
              <w:rPr>
                <w:rFonts w:ascii="宋体" w:hAnsi="宋体" w:eastAsia="宋体" w:cs="宋体"/>
                <w:szCs w:val="21"/>
              </w:rPr>
            </w:pPr>
            <w:r>
              <w:rPr>
                <w:rFonts w:hint="eastAsia" w:ascii="宋体" w:hAnsi="宋体" w:eastAsia="宋体" w:cs="宋体"/>
                <w:szCs w:val="21"/>
              </w:rPr>
              <w:t>2.围绕“亲子相处”方面的内容展开，引述内容与所占比例不合理。</w:t>
            </w:r>
          </w:p>
          <w:p>
            <w:pPr>
              <w:tabs>
                <w:tab w:val="left" w:pos="312"/>
              </w:tabs>
              <w:rPr>
                <w:rFonts w:ascii="宋体" w:hAnsi="宋体" w:eastAsia="宋体" w:cs="宋体"/>
                <w:szCs w:val="21"/>
              </w:rPr>
            </w:pPr>
            <w:r>
              <w:rPr>
                <w:rFonts w:hint="eastAsia" w:ascii="宋体" w:hAnsi="宋体" w:eastAsia="宋体" w:cs="宋体"/>
                <w:szCs w:val="21"/>
              </w:rPr>
              <w:t>3.感受较为浅薄，内容较为单薄，感受内容与“和”文化无关。</w:t>
            </w:r>
          </w:p>
          <w:p>
            <w:pPr>
              <w:tabs>
                <w:tab w:val="left" w:pos="312"/>
              </w:tabs>
              <w:rPr>
                <w:rFonts w:ascii="宋体" w:hAnsi="宋体" w:eastAsia="宋体" w:cs="宋体"/>
                <w:szCs w:val="21"/>
              </w:rPr>
            </w:pPr>
            <w:r>
              <w:rPr>
                <w:rFonts w:hint="eastAsia" w:ascii="宋体" w:hAnsi="宋体" w:eastAsia="宋体" w:cs="宋体"/>
                <w:szCs w:val="21"/>
              </w:rPr>
              <w:t>4.不能够联系自己的阅读积累和生活经验进行写作。</w:t>
            </w:r>
          </w:p>
          <w:p>
            <w:pPr>
              <w:rPr>
                <w:rFonts w:ascii="宋体" w:hAnsi="宋体" w:eastAsia="宋体" w:cs="宋体"/>
                <w:szCs w:val="21"/>
              </w:rPr>
            </w:pPr>
            <w:r>
              <w:rPr>
                <w:rFonts w:hint="eastAsia" w:ascii="宋体" w:hAnsi="宋体" w:eastAsia="宋体" w:cs="宋体"/>
                <w:szCs w:val="21"/>
              </w:rPr>
              <w:t>5.语言通顺，整体表达缺乏感染力。</w:t>
            </w:r>
          </w:p>
        </w:tc>
        <w:tc>
          <w:tcPr>
            <w:tcW w:w="1184" w:type="dxa"/>
            <w:vAlign w:val="center"/>
          </w:tcPr>
          <w:p>
            <w:pPr>
              <w:jc w:val="center"/>
              <w:rPr>
                <w:rFonts w:ascii="宋体" w:hAnsi="宋体" w:eastAsia="宋体" w:cs="宋体"/>
                <w:szCs w:val="21"/>
              </w:rPr>
            </w:pPr>
            <w:r>
              <w:rPr>
                <w:rFonts w:hint="eastAsia" w:ascii="宋体" w:hAnsi="宋体" w:eastAsia="宋体" w:cs="宋体"/>
                <w:szCs w:val="21"/>
              </w:rPr>
              <w:t>30—40分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59" w:type="dxa"/>
            <w:vAlign w:val="center"/>
          </w:tcPr>
          <w:p>
            <w:pPr>
              <w:jc w:val="center"/>
              <w:rPr>
                <w:rFonts w:ascii="宋体" w:hAnsi="宋体" w:eastAsia="宋体" w:cs="宋体"/>
                <w:szCs w:val="21"/>
              </w:rPr>
            </w:pPr>
            <w:r>
              <w:rPr>
                <w:rFonts w:hint="eastAsia" w:ascii="宋体" w:hAnsi="宋体" w:eastAsia="宋体" w:cs="宋体"/>
                <w:szCs w:val="21"/>
              </w:rPr>
              <w:t>四类文</w:t>
            </w:r>
          </w:p>
        </w:tc>
        <w:tc>
          <w:tcPr>
            <w:tcW w:w="6379" w:type="dxa"/>
          </w:tcPr>
          <w:p>
            <w:pPr>
              <w:rPr>
                <w:rFonts w:ascii="宋体" w:hAnsi="宋体" w:eastAsia="宋体" w:cs="宋体"/>
                <w:szCs w:val="21"/>
              </w:rPr>
            </w:pPr>
            <w:r>
              <w:rPr>
                <w:rFonts w:hint="eastAsia" w:ascii="宋体" w:hAnsi="宋体" w:eastAsia="宋体" w:cs="宋体"/>
                <w:szCs w:val="21"/>
              </w:rPr>
              <w:t>1.内容偏离主题，不符合读后感的要求。</w:t>
            </w:r>
          </w:p>
          <w:p>
            <w:pPr>
              <w:rPr>
                <w:rFonts w:ascii="宋体" w:hAnsi="宋体" w:eastAsia="宋体" w:cs="宋体"/>
                <w:szCs w:val="21"/>
              </w:rPr>
            </w:pPr>
            <w:r>
              <w:rPr>
                <w:rFonts w:hint="eastAsia" w:ascii="宋体" w:hAnsi="宋体" w:eastAsia="宋体" w:cs="宋体"/>
                <w:szCs w:val="21"/>
              </w:rPr>
              <w:t>2.写作的内容与“亲子相处”无关。</w:t>
            </w:r>
          </w:p>
          <w:p>
            <w:pPr>
              <w:rPr>
                <w:rFonts w:ascii="宋体" w:hAnsi="宋体" w:eastAsia="宋体" w:cs="宋体"/>
                <w:szCs w:val="21"/>
              </w:rPr>
            </w:pPr>
            <w:r>
              <w:rPr>
                <w:rFonts w:hint="eastAsia" w:ascii="宋体" w:hAnsi="宋体" w:eastAsia="宋体" w:cs="宋体"/>
                <w:szCs w:val="21"/>
              </w:rPr>
              <w:t>3.字数严重不足，内容凌乱无序。</w:t>
            </w:r>
          </w:p>
          <w:p>
            <w:pPr>
              <w:rPr>
                <w:rFonts w:ascii="宋体" w:hAnsi="宋体" w:eastAsia="宋体" w:cs="宋体"/>
                <w:szCs w:val="21"/>
              </w:rPr>
            </w:pPr>
            <w:r>
              <w:rPr>
                <w:rFonts w:hint="eastAsia" w:ascii="宋体" w:hAnsi="宋体" w:eastAsia="宋体" w:cs="宋体"/>
                <w:szCs w:val="21"/>
              </w:rPr>
              <w:t>4.大篇幅复述原文内容，没有自己的感受。</w:t>
            </w:r>
          </w:p>
          <w:p>
            <w:pPr>
              <w:rPr>
                <w:rFonts w:ascii="宋体" w:hAnsi="宋体" w:eastAsia="宋体" w:cs="宋体"/>
                <w:szCs w:val="21"/>
              </w:rPr>
            </w:pPr>
            <w:r>
              <w:rPr>
                <w:rFonts w:hint="eastAsia" w:ascii="宋体" w:hAnsi="宋体" w:eastAsia="宋体" w:cs="宋体"/>
                <w:szCs w:val="21"/>
              </w:rPr>
              <w:t>5.语言不通顺，有许多语病，表意不明。</w:t>
            </w:r>
          </w:p>
        </w:tc>
        <w:tc>
          <w:tcPr>
            <w:tcW w:w="1184" w:type="dxa"/>
            <w:vAlign w:val="center"/>
          </w:tcPr>
          <w:p>
            <w:pPr>
              <w:jc w:val="center"/>
              <w:rPr>
                <w:rFonts w:ascii="宋体" w:hAnsi="宋体" w:eastAsia="宋体" w:cs="宋体"/>
                <w:szCs w:val="21"/>
              </w:rPr>
            </w:pPr>
            <w:r>
              <w:rPr>
                <w:rFonts w:hint="eastAsia" w:ascii="宋体" w:hAnsi="宋体" w:eastAsia="宋体" w:cs="宋体"/>
                <w:szCs w:val="21"/>
              </w:rPr>
              <w:t>30分以下</w:t>
            </w:r>
          </w:p>
        </w:tc>
      </w:tr>
    </w:tbl>
    <w:p>
      <w:pPr>
        <w:rPr>
          <w:rFonts w:ascii="宋体" w:hAnsi="宋体" w:eastAsia="宋体" w:cs="宋体"/>
        </w:rPr>
      </w:pPr>
    </w:p>
    <w:tbl>
      <w:tblPr>
        <w:tblStyle w:val="6"/>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6379"/>
        <w:gridCol w:w="11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522" w:type="dxa"/>
            <w:gridSpan w:val="3"/>
          </w:tcPr>
          <w:p>
            <w:pPr>
              <w:rPr>
                <w:rFonts w:ascii="宋体" w:hAnsi="宋体" w:eastAsia="宋体" w:cs="宋体"/>
                <w:szCs w:val="21"/>
              </w:rPr>
            </w:pPr>
            <w:r>
              <w:rPr>
                <w:rFonts w:hint="eastAsia" w:ascii="宋体" w:hAnsi="宋体" w:eastAsia="宋体" w:cs="宋体"/>
                <w:szCs w:val="21"/>
              </w:rPr>
              <w:t>（3）小故事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59" w:type="dxa"/>
            <w:vAlign w:val="center"/>
          </w:tcPr>
          <w:p>
            <w:pPr>
              <w:jc w:val="center"/>
              <w:rPr>
                <w:rFonts w:ascii="宋体" w:hAnsi="宋体" w:eastAsia="宋体" w:cs="宋体"/>
                <w:szCs w:val="21"/>
              </w:rPr>
            </w:pPr>
            <w:r>
              <w:rPr>
                <w:rFonts w:hint="eastAsia" w:ascii="宋体" w:hAnsi="宋体" w:eastAsia="宋体" w:cs="宋体"/>
                <w:szCs w:val="21"/>
              </w:rPr>
              <w:t>一类文</w:t>
            </w:r>
          </w:p>
        </w:tc>
        <w:tc>
          <w:tcPr>
            <w:tcW w:w="6379" w:type="dxa"/>
          </w:tcPr>
          <w:p>
            <w:pPr>
              <w:pStyle w:val="11"/>
              <w:tabs>
                <w:tab w:val="left" w:pos="312"/>
              </w:tabs>
              <w:ind w:firstLine="0" w:firstLineChars="0"/>
              <w:rPr>
                <w:rFonts w:ascii="宋体" w:hAnsi="宋体" w:eastAsia="宋体" w:cs="宋体"/>
                <w:szCs w:val="21"/>
              </w:rPr>
            </w:pPr>
            <w:r>
              <w:rPr>
                <w:rFonts w:hint="eastAsia" w:ascii="宋体" w:hAnsi="宋体" w:eastAsia="宋体" w:cs="宋体"/>
                <w:szCs w:val="21"/>
              </w:rPr>
              <w:t>1.故事结构严谨，情节设置一波三折，引人入胜。</w:t>
            </w:r>
          </w:p>
          <w:p>
            <w:pPr>
              <w:pStyle w:val="11"/>
              <w:tabs>
                <w:tab w:val="left" w:pos="312"/>
              </w:tabs>
              <w:ind w:firstLine="0" w:firstLineChars="0"/>
              <w:rPr>
                <w:rFonts w:ascii="宋体" w:hAnsi="宋体" w:eastAsia="宋体" w:cs="宋体"/>
                <w:szCs w:val="21"/>
              </w:rPr>
            </w:pPr>
            <w:r>
              <w:rPr>
                <w:rFonts w:hint="eastAsia" w:ascii="宋体" w:hAnsi="宋体" w:eastAsia="宋体" w:cs="宋体"/>
                <w:szCs w:val="21"/>
              </w:rPr>
              <w:t>2.人物形象丰满有趣味，个性鲜明，形象生动。</w:t>
            </w:r>
          </w:p>
          <w:p>
            <w:pPr>
              <w:tabs>
                <w:tab w:val="left" w:pos="312"/>
              </w:tabs>
              <w:rPr>
                <w:rFonts w:ascii="宋体" w:hAnsi="宋体" w:eastAsia="宋体" w:cs="宋体"/>
                <w:szCs w:val="21"/>
              </w:rPr>
            </w:pPr>
            <w:r>
              <w:rPr>
                <w:rFonts w:hint="eastAsia" w:ascii="宋体" w:hAnsi="宋体" w:eastAsia="宋体" w:cs="宋体"/>
                <w:szCs w:val="21"/>
              </w:rPr>
              <w:t>3.能够使用多种写作手法丰富细节，使情节更加曲折，人物更加生动。</w:t>
            </w:r>
          </w:p>
          <w:p>
            <w:pPr>
              <w:tabs>
                <w:tab w:val="left" w:pos="312"/>
              </w:tabs>
              <w:rPr>
                <w:rFonts w:ascii="宋体" w:hAnsi="宋体" w:eastAsia="宋体" w:cs="宋体"/>
                <w:szCs w:val="21"/>
              </w:rPr>
            </w:pPr>
            <w:r>
              <w:rPr>
                <w:rFonts w:hint="eastAsia" w:ascii="宋体" w:hAnsi="宋体" w:eastAsia="宋体" w:cs="宋体"/>
                <w:szCs w:val="21"/>
              </w:rPr>
              <w:t>4.故事的主题思想指向人与人之间的和睦相处，语言流畅，富有感染力。</w:t>
            </w:r>
          </w:p>
        </w:tc>
        <w:tc>
          <w:tcPr>
            <w:tcW w:w="1184" w:type="dxa"/>
            <w:vAlign w:val="center"/>
          </w:tcPr>
          <w:p>
            <w:pPr>
              <w:jc w:val="center"/>
              <w:rPr>
                <w:rFonts w:ascii="宋体" w:hAnsi="宋体" w:eastAsia="宋体" w:cs="宋体"/>
                <w:szCs w:val="21"/>
              </w:rPr>
            </w:pPr>
            <w:r>
              <w:rPr>
                <w:rFonts w:hint="eastAsia" w:ascii="宋体" w:hAnsi="宋体" w:eastAsia="宋体" w:cs="宋体"/>
                <w:szCs w:val="21"/>
              </w:rPr>
              <w:t>45分以上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59" w:type="dxa"/>
            <w:vAlign w:val="center"/>
          </w:tcPr>
          <w:p>
            <w:pPr>
              <w:jc w:val="center"/>
              <w:rPr>
                <w:rFonts w:ascii="宋体" w:hAnsi="宋体" w:eastAsia="宋体" w:cs="宋体"/>
                <w:szCs w:val="21"/>
              </w:rPr>
            </w:pPr>
            <w:r>
              <w:rPr>
                <w:rFonts w:hint="eastAsia" w:ascii="宋体" w:hAnsi="宋体" w:eastAsia="宋体" w:cs="宋体"/>
                <w:szCs w:val="21"/>
              </w:rPr>
              <w:t>二类文</w:t>
            </w:r>
          </w:p>
        </w:tc>
        <w:tc>
          <w:tcPr>
            <w:tcW w:w="6379" w:type="dxa"/>
          </w:tcPr>
          <w:p>
            <w:pPr>
              <w:pStyle w:val="11"/>
              <w:tabs>
                <w:tab w:val="left" w:pos="312"/>
              </w:tabs>
              <w:ind w:firstLine="0" w:firstLineChars="0"/>
              <w:rPr>
                <w:rFonts w:ascii="宋体" w:hAnsi="宋体" w:eastAsia="宋体" w:cs="宋体"/>
                <w:szCs w:val="21"/>
              </w:rPr>
            </w:pPr>
            <w:r>
              <w:rPr>
                <w:rFonts w:hint="eastAsia" w:ascii="宋体" w:hAnsi="宋体" w:eastAsia="宋体" w:cs="宋体"/>
                <w:szCs w:val="21"/>
              </w:rPr>
              <w:t>1.故事结构完整，情节设置中有悬念或冲突。</w:t>
            </w:r>
          </w:p>
          <w:p>
            <w:pPr>
              <w:pStyle w:val="11"/>
              <w:tabs>
                <w:tab w:val="left" w:pos="312"/>
              </w:tabs>
              <w:ind w:firstLine="0" w:firstLineChars="0"/>
              <w:rPr>
                <w:rFonts w:ascii="宋体" w:hAnsi="宋体" w:eastAsia="宋体" w:cs="宋体"/>
                <w:szCs w:val="21"/>
              </w:rPr>
            </w:pPr>
            <w:r>
              <w:rPr>
                <w:rFonts w:hint="eastAsia" w:ascii="宋体" w:hAnsi="宋体" w:eastAsia="宋体" w:cs="宋体"/>
                <w:szCs w:val="21"/>
              </w:rPr>
              <w:t>2.人物形象较为丰满，个性较为鲜明。</w:t>
            </w:r>
          </w:p>
          <w:p>
            <w:pPr>
              <w:tabs>
                <w:tab w:val="left" w:pos="312"/>
              </w:tabs>
              <w:rPr>
                <w:rFonts w:ascii="宋体" w:hAnsi="宋体" w:eastAsia="宋体" w:cs="宋体"/>
                <w:szCs w:val="21"/>
              </w:rPr>
            </w:pPr>
            <w:r>
              <w:rPr>
                <w:rFonts w:hint="eastAsia" w:ascii="宋体" w:hAnsi="宋体" w:eastAsia="宋体" w:cs="宋体"/>
                <w:szCs w:val="21"/>
              </w:rPr>
              <w:t>3.细节丰富真实，使用的写作手法较为单一。</w:t>
            </w:r>
          </w:p>
          <w:p>
            <w:pPr>
              <w:tabs>
                <w:tab w:val="left" w:pos="312"/>
              </w:tabs>
              <w:rPr>
                <w:rFonts w:ascii="宋体" w:hAnsi="宋体" w:eastAsia="宋体" w:cs="宋体"/>
                <w:szCs w:val="21"/>
              </w:rPr>
            </w:pPr>
            <w:r>
              <w:rPr>
                <w:rFonts w:hint="eastAsia" w:ascii="宋体" w:hAnsi="宋体" w:eastAsia="宋体" w:cs="宋体"/>
                <w:szCs w:val="21"/>
              </w:rPr>
              <w:t>4.故事的主题思想指向人与人之间的和睦相处，语言流畅，较有感染力。</w:t>
            </w:r>
          </w:p>
        </w:tc>
        <w:tc>
          <w:tcPr>
            <w:tcW w:w="1184" w:type="dxa"/>
            <w:vAlign w:val="center"/>
          </w:tcPr>
          <w:p>
            <w:pPr>
              <w:jc w:val="center"/>
              <w:rPr>
                <w:rFonts w:ascii="宋体" w:hAnsi="宋体" w:eastAsia="宋体" w:cs="宋体"/>
                <w:szCs w:val="21"/>
              </w:rPr>
            </w:pPr>
            <w:r>
              <w:rPr>
                <w:rFonts w:hint="eastAsia" w:ascii="宋体" w:hAnsi="宋体" w:eastAsia="宋体" w:cs="宋体"/>
                <w:szCs w:val="21"/>
              </w:rPr>
              <w:t>40—45分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59" w:type="dxa"/>
            <w:vAlign w:val="center"/>
          </w:tcPr>
          <w:p>
            <w:pPr>
              <w:jc w:val="center"/>
              <w:rPr>
                <w:rFonts w:ascii="宋体" w:hAnsi="宋体" w:eastAsia="宋体" w:cs="宋体"/>
                <w:szCs w:val="21"/>
              </w:rPr>
            </w:pPr>
          </w:p>
          <w:p>
            <w:pPr>
              <w:jc w:val="center"/>
              <w:rPr>
                <w:rFonts w:ascii="宋体" w:hAnsi="宋体" w:eastAsia="宋体" w:cs="宋体"/>
                <w:szCs w:val="21"/>
              </w:rPr>
            </w:pPr>
            <w:r>
              <w:rPr>
                <w:rFonts w:hint="eastAsia" w:ascii="宋体" w:hAnsi="宋体" w:eastAsia="宋体" w:cs="宋体"/>
                <w:szCs w:val="21"/>
              </w:rPr>
              <w:t>三类文</w:t>
            </w:r>
          </w:p>
        </w:tc>
        <w:tc>
          <w:tcPr>
            <w:tcW w:w="6379" w:type="dxa"/>
          </w:tcPr>
          <w:p>
            <w:pPr>
              <w:pStyle w:val="11"/>
              <w:tabs>
                <w:tab w:val="left" w:pos="312"/>
              </w:tabs>
              <w:ind w:firstLine="0" w:firstLineChars="0"/>
              <w:rPr>
                <w:rFonts w:ascii="宋体" w:hAnsi="宋体" w:eastAsia="宋体" w:cs="宋体"/>
                <w:szCs w:val="21"/>
              </w:rPr>
            </w:pPr>
            <w:r>
              <w:rPr>
                <w:rFonts w:hint="eastAsia" w:ascii="宋体" w:hAnsi="宋体" w:eastAsia="宋体" w:cs="宋体"/>
                <w:szCs w:val="21"/>
              </w:rPr>
              <w:t>1.故事结构较为完整，情节设置较为平淡，没有悬念或冲突。</w:t>
            </w:r>
          </w:p>
          <w:p>
            <w:pPr>
              <w:pStyle w:val="11"/>
              <w:tabs>
                <w:tab w:val="left" w:pos="312"/>
              </w:tabs>
              <w:ind w:firstLine="0" w:firstLineChars="0"/>
              <w:rPr>
                <w:rFonts w:ascii="宋体" w:hAnsi="宋体" w:eastAsia="宋体" w:cs="宋体"/>
                <w:szCs w:val="21"/>
              </w:rPr>
            </w:pPr>
            <w:r>
              <w:rPr>
                <w:rFonts w:hint="eastAsia" w:ascii="宋体" w:hAnsi="宋体" w:eastAsia="宋体" w:cs="宋体"/>
                <w:szCs w:val="21"/>
              </w:rPr>
              <w:t>2.人物形象单薄，个性不突出。</w:t>
            </w:r>
          </w:p>
          <w:p>
            <w:pPr>
              <w:tabs>
                <w:tab w:val="left" w:pos="312"/>
              </w:tabs>
              <w:rPr>
                <w:rFonts w:ascii="宋体" w:hAnsi="宋体" w:eastAsia="宋体" w:cs="宋体"/>
                <w:szCs w:val="21"/>
              </w:rPr>
            </w:pPr>
            <w:r>
              <w:rPr>
                <w:rFonts w:hint="eastAsia" w:ascii="宋体" w:hAnsi="宋体" w:eastAsia="宋体" w:cs="宋体"/>
                <w:szCs w:val="21"/>
              </w:rPr>
              <w:t>3.没有细节描写，使用的写作手法较为单一。</w:t>
            </w:r>
          </w:p>
          <w:p>
            <w:pPr>
              <w:rPr>
                <w:rFonts w:ascii="宋体" w:hAnsi="宋体" w:eastAsia="宋体" w:cs="宋体"/>
                <w:szCs w:val="21"/>
              </w:rPr>
            </w:pPr>
            <w:r>
              <w:rPr>
                <w:rFonts w:hint="eastAsia" w:ascii="宋体" w:hAnsi="宋体" w:eastAsia="宋体" w:cs="宋体"/>
                <w:szCs w:val="21"/>
              </w:rPr>
              <w:t>4.故事的主题思想略有偏离，语言通顺。</w:t>
            </w:r>
          </w:p>
        </w:tc>
        <w:tc>
          <w:tcPr>
            <w:tcW w:w="1184" w:type="dxa"/>
            <w:vAlign w:val="center"/>
          </w:tcPr>
          <w:p>
            <w:pPr>
              <w:jc w:val="center"/>
              <w:rPr>
                <w:rFonts w:ascii="宋体" w:hAnsi="宋体" w:eastAsia="宋体" w:cs="宋体"/>
                <w:szCs w:val="21"/>
              </w:rPr>
            </w:pPr>
            <w:r>
              <w:rPr>
                <w:rFonts w:hint="eastAsia" w:ascii="宋体" w:hAnsi="宋体" w:eastAsia="宋体" w:cs="宋体"/>
                <w:szCs w:val="21"/>
              </w:rPr>
              <w:t>30—40分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59" w:type="dxa"/>
            <w:vAlign w:val="center"/>
          </w:tcPr>
          <w:p>
            <w:pPr>
              <w:jc w:val="center"/>
              <w:rPr>
                <w:rFonts w:ascii="宋体" w:hAnsi="宋体" w:eastAsia="宋体" w:cs="宋体"/>
                <w:szCs w:val="21"/>
              </w:rPr>
            </w:pPr>
            <w:r>
              <w:rPr>
                <w:rFonts w:hint="eastAsia" w:ascii="宋体" w:hAnsi="宋体" w:eastAsia="宋体" w:cs="宋体"/>
                <w:szCs w:val="21"/>
              </w:rPr>
              <w:t>四类文</w:t>
            </w:r>
          </w:p>
        </w:tc>
        <w:tc>
          <w:tcPr>
            <w:tcW w:w="6379" w:type="dxa"/>
          </w:tcPr>
          <w:p>
            <w:pPr>
              <w:rPr>
                <w:rFonts w:ascii="宋体" w:hAnsi="宋体" w:eastAsia="宋体" w:cs="宋体"/>
                <w:szCs w:val="21"/>
              </w:rPr>
            </w:pPr>
            <w:r>
              <w:rPr>
                <w:rFonts w:hint="eastAsia" w:ascii="宋体" w:hAnsi="宋体" w:eastAsia="宋体" w:cs="宋体"/>
                <w:szCs w:val="21"/>
              </w:rPr>
              <w:t>1.故事讲述不完整，人物形象单薄。</w:t>
            </w:r>
          </w:p>
          <w:p>
            <w:pPr>
              <w:rPr>
                <w:rFonts w:ascii="宋体" w:hAnsi="宋体" w:eastAsia="宋体" w:cs="宋体"/>
                <w:szCs w:val="21"/>
              </w:rPr>
            </w:pPr>
            <w:r>
              <w:rPr>
                <w:rFonts w:hint="eastAsia" w:ascii="宋体" w:hAnsi="宋体" w:eastAsia="宋体" w:cs="宋体"/>
                <w:szCs w:val="21"/>
              </w:rPr>
              <w:t>2.叙事条例不清晰，内容凌乱无序。</w:t>
            </w:r>
          </w:p>
          <w:p>
            <w:pPr>
              <w:rPr>
                <w:rFonts w:ascii="宋体" w:hAnsi="宋体" w:eastAsia="宋体" w:cs="宋体"/>
                <w:szCs w:val="21"/>
              </w:rPr>
            </w:pPr>
            <w:r>
              <w:rPr>
                <w:rFonts w:hint="eastAsia" w:ascii="宋体" w:hAnsi="宋体" w:eastAsia="宋体" w:cs="宋体"/>
                <w:szCs w:val="21"/>
              </w:rPr>
              <w:t>3.字数严重不足。</w:t>
            </w:r>
          </w:p>
          <w:p>
            <w:pPr>
              <w:rPr>
                <w:rFonts w:ascii="宋体" w:hAnsi="宋体" w:eastAsia="宋体" w:cs="宋体"/>
                <w:szCs w:val="21"/>
              </w:rPr>
            </w:pPr>
            <w:r>
              <w:rPr>
                <w:rFonts w:hint="eastAsia" w:ascii="宋体" w:hAnsi="宋体" w:eastAsia="宋体" w:cs="宋体"/>
                <w:szCs w:val="21"/>
              </w:rPr>
              <w:t>4.语言不通顺，有许多语病，表意不明。</w:t>
            </w:r>
          </w:p>
        </w:tc>
        <w:tc>
          <w:tcPr>
            <w:tcW w:w="1184" w:type="dxa"/>
            <w:vAlign w:val="center"/>
          </w:tcPr>
          <w:p>
            <w:pPr>
              <w:jc w:val="center"/>
              <w:rPr>
                <w:rFonts w:ascii="宋体" w:hAnsi="宋体" w:eastAsia="宋体" w:cs="宋体"/>
                <w:szCs w:val="21"/>
              </w:rPr>
            </w:pPr>
            <w:r>
              <w:rPr>
                <w:rFonts w:hint="eastAsia" w:ascii="宋体" w:hAnsi="宋体" w:eastAsia="宋体" w:cs="宋体"/>
                <w:szCs w:val="21"/>
              </w:rPr>
              <w:t>30分以下</w:t>
            </w:r>
          </w:p>
        </w:tc>
      </w:tr>
    </w:tbl>
    <w:p>
      <w:pPr>
        <w:rPr>
          <w:rFonts w:ascii="宋体" w:hAnsi="宋体" w:eastAsia="宋体" w:cs="宋体"/>
        </w:rPr>
      </w:pPr>
    </w:p>
    <w:p>
      <w:pPr>
        <w:jc w:val="center"/>
        <w:rPr>
          <w:rFonts w:ascii="宋体" w:hAnsi="宋体" w:eastAsia="宋体" w:cs="宋体"/>
        </w:rPr>
      </w:pPr>
      <w:r>
        <w:rPr>
          <w:rFonts w:hint="eastAsia" w:ascii="宋体" w:hAnsi="宋体" w:eastAsia="宋体" w:cs="宋体"/>
        </w:rPr>
        <w:t>字数不足的评判标准</w:t>
      </w:r>
    </w:p>
    <w:tbl>
      <w:tblPr>
        <w:tblStyle w:val="6"/>
        <w:tblW w:w="85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9"/>
        <w:gridCol w:w="2130"/>
        <w:gridCol w:w="2130"/>
        <w:gridCol w:w="2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9" w:type="dxa"/>
          </w:tcPr>
          <w:p>
            <w:pPr>
              <w:rPr>
                <w:rFonts w:ascii="宋体" w:hAnsi="宋体" w:eastAsia="宋体" w:cs="宋体"/>
              </w:rPr>
            </w:pPr>
            <w:r>
              <w:rPr>
                <w:rFonts w:hint="eastAsia" w:ascii="宋体" w:hAnsi="宋体" w:eastAsia="宋体" w:cs="宋体"/>
              </w:rPr>
              <w:t>主题及内容</w:t>
            </w:r>
          </w:p>
        </w:tc>
        <w:tc>
          <w:tcPr>
            <w:tcW w:w="2130" w:type="dxa"/>
          </w:tcPr>
          <w:p>
            <w:pPr>
              <w:rPr>
                <w:rFonts w:ascii="宋体" w:hAnsi="宋体" w:eastAsia="宋体" w:cs="宋体"/>
              </w:rPr>
            </w:pPr>
            <w:r>
              <w:rPr>
                <w:rFonts w:hint="eastAsia" w:ascii="宋体" w:hAnsi="宋体" w:eastAsia="宋体" w:cs="宋体"/>
              </w:rPr>
              <w:t>文笔</w:t>
            </w:r>
          </w:p>
        </w:tc>
        <w:tc>
          <w:tcPr>
            <w:tcW w:w="2130" w:type="dxa"/>
          </w:tcPr>
          <w:p>
            <w:pPr>
              <w:rPr>
                <w:rFonts w:ascii="宋体" w:hAnsi="宋体" w:eastAsia="宋体" w:cs="宋体"/>
              </w:rPr>
            </w:pPr>
            <w:r>
              <w:rPr>
                <w:rFonts w:hint="eastAsia" w:ascii="宋体" w:hAnsi="宋体" w:eastAsia="宋体" w:cs="宋体"/>
              </w:rPr>
              <w:t>字数</w:t>
            </w:r>
          </w:p>
        </w:tc>
        <w:tc>
          <w:tcPr>
            <w:tcW w:w="2130" w:type="dxa"/>
          </w:tcPr>
          <w:p>
            <w:pPr>
              <w:rPr>
                <w:rFonts w:ascii="宋体" w:hAnsi="宋体" w:eastAsia="宋体" w:cs="宋体"/>
              </w:rPr>
            </w:pPr>
            <w:r>
              <w:rPr>
                <w:rFonts w:hint="eastAsia" w:ascii="宋体" w:hAnsi="宋体" w:eastAsia="宋体" w:cs="宋体"/>
              </w:rPr>
              <w:t>酌情判分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29" w:type="dxa"/>
            <w:vMerge w:val="restart"/>
          </w:tcPr>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r>
              <w:rPr>
                <w:rFonts w:hint="eastAsia" w:ascii="宋体" w:hAnsi="宋体" w:eastAsia="宋体" w:cs="宋体"/>
              </w:rPr>
              <w:t>与写作主题相关</w:t>
            </w:r>
          </w:p>
        </w:tc>
        <w:tc>
          <w:tcPr>
            <w:tcW w:w="2130" w:type="dxa"/>
          </w:tcPr>
          <w:p>
            <w:pPr>
              <w:rPr>
                <w:rFonts w:ascii="宋体" w:hAnsi="宋体" w:eastAsia="宋体" w:cs="宋体"/>
              </w:rPr>
            </w:pPr>
            <w:r>
              <w:rPr>
                <w:rFonts w:hint="eastAsia" w:ascii="宋体" w:hAnsi="宋体" w:eastAsia="宋体" w:cs="宋体"/>
              </w:rPr>
              <w:t>较好</w:t>
            </w:r>
          </w:p>
        </w:tc>
        <w:tc>
          <w:tcPr>
            <w:tcW w:w="2130" w:type="dxa"/>
          </w:tcPr>
          <w:p>
            <w:pPr>
              <w:rPr>
                <w:rFonts w:ascii="宋体" w:hAnsi="宋体" w:eastAsia="宋体" w:cs="宋体"/>
              </w:rPr>
            </w:pPr>
            <w:r>
              <w:rPr>
                <w:rFonts w:hint="eastAsia" w:ascii="宋体" w:hAnsi="宋体" w:eastAsia="宋体" w:cs="宋体"/>
              </w:rPr>
              <w:t>500-600</w:t>
            </w:r>
          </w:p>
        </w:tc>
        <w:tc>
          <w:tcPr>
            <w:tcW w:w="2130" w:type="dxa"/>
          </w:tcPr>
          <w:p>
            <w:pPr>
              <w:rPr>
                <w:rFonts w:ascii="宋体" w:hAnsi="宋体" w:eastAsia="宋体" w:cs="宋体"/>
              </w:rPr>
            </w:pPr>
            <w:r>
              <w:rPr>
                <w:rFonts w:hint="eastAsia" w:ascii="宋体" w:hAnsi="宋体" w:eastAsia="宋体" w:cs="宋体"/>
              </w:rPr>
              <w:t>35-37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29" w:type="dxa"/>
            <w:vMerge w:val="continue"/>
          </w:tcPr>
          <w:p>
            <w:pPr>
              <w:rPr>
                <w:rFonts w:ascii="宋体" w:hAnsi="宋体" w:eastAsia="宋体" w:cs="宋体"/>
              </w:rPr>
            </w:pPr>
          </w:p>
        </w:tc>
        <w:tc>
          <w:tcPr>
            <w:tcW w:w="2130" w:type="dxa"/>
          </w:tcPr>
          <w:p>
            <w:pPr>
              <w:rPr>
                <w:rFonts w:ascii="宋体" w:hAnsi="宋体" w:eastAsia="宋体" w:cs="宋体"/>
              </w:rPr>
            </w:pPr>
            <w:r>
              <w:rPr>
                <w:rFonts w:hint="eastAsia" w:ascii="宋体" w:hAnsi="宋体" w:eastAsia="宋体" w:cs="宋体"/>
              </w:rPr>
              <w:t>较差</w:t>
            </w:r>
          </w:p>
        </w:tc>
        <w:tc>
          <w:tcPr>
            <w:tcW w:w="2130" w:type="dxa"/>
          </w:tcPr>
          <w:p>
            <w:pPr>
              <w:rPr>
                <w:rFonts w:ascii="宋体" w:hAnsi="宋体" w:eastAsia="宋体" w:cs="宋体"/>
              </w:rPr>
            </w:pPr>
            <w:r>
              <w:rPr>
                <w:rFonts w:hint="eastAsia" w:ascii="宋体" w:hAnsi="宋体" w:eastAsia="宋体" w:cs="宋体"/>
              </w:rPr>
              <w:t>500-600</w:t>
            </w:r>
          </w:p>
        </w:tc>
        <w:tc>
          <w:tcPr>
            <w:tcW w:w="2130" w:type="dxa"/>
          </w:tcPr>
          <w:p>
            <w:pPr>
              <w:rPr>
                <w:rFonts w:ascii="宋体" w:hAnsi="宋体" w:eastAsia="宋体" w:cs="宋体"/>
              </w:rPr>
            </w:pPr>
            <w:r>
              <w:rPr>
                <w:rFonts w:hint="eastAsia" w:ascii="宋体" w:hAnsi="宋体" w:eastAsia="宋体" w:cs="宋体"/>
              </w:rPr>
              <w:t>30--34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29" w:type="dxa"/>
            <w:vMerge w:val="continue"/>
          </w:tcPr>
          <w:p>
            <w:pPr>
              <w:rPr>
                <w:rFonts w:ascii="宋体" w:hAnsi="宋体" w:eastAsia="宋体" w:cs="宋体"/>
              </w:rPr>
            </w:pPr>
          </w:p>
        </w:tc>
        <w:tc>
          <w:tcPr>
            <w:tcW w:w="2130" w:type="dxa"/>
            <w:vMerge w:val="restart"/>
          </w:tcPr>
          <w:p>
            <w:pPr>
              <w:rPr>
                <w:rFonts w:ascii="宋体" w:hAnsi="宋体" w:eastAsia="宋体" w:cs="宋体"/>
              </w:rPr>
            </w:pPr>
          </w:p>
          <w:p>
            <w:pPr>
              <w:rPr>
                <w:rFonts w:ascii="宋体" w:hAnsi="宋体" w:eastAsia="宋体" w:cs="宋体"/>
              </w:rPr>
            </w:pPr>
          </w:p>
          <w:p>
            <w:pPr>
              <w:rPr>
                <w:rFonts w:ascii="宋体" w:hAnsi="宋体" w:eastAsia="宋体" w:cs="宋体"/>
              </w:rPr>
            </w:pPr>
            <w:r>
              <w:rPr>
                <w:rFonts w:hint="eastAsia" w:ascii="宋体" w:hAnsi="宋体" w:eastAsia="宋体" w:cs="宋体"/>
              </w:rPr>
              <w:t>不论</w:t>
            </w:r>
          </w:p>
        </w:tc>
        <w:tc>
          <w:tcPr>
            <w:tcW w:w="2130" w:type="dxa"/>
          </w:tcPr>
          <w:p>
            <w:pPr>
              <w:rPr>
                <w:rFonts w:ascii="宋体" w:hAnsi="宋体" w:eastAsia="宋体" w:cs="宋体"/>
              </w:rPr>
            </w:pPr>
            <w:r>
              <w:rPr>
                <w:rFonts w:hint="eastAsia" w:ascii="宋体" w:hAnsi="宋体" w:eastAsia="宋体" w:cs="宋体"/>
              </w:rPr>
              <w:t>400-500</w:t>
            </w:r>
          </w:p>
        </w:tc>
        <w:tc>
          <w:tcPr>
            <w:tcW w:w="2130" w:type="dxa"/>
          </w:tcPr>
          <w:p>
            <w:pPr>
              <w:rPr>
                <w:rFonts w:ascii="宋体" w:hAnsi="宋体" w:eastAsia="宋体" w:cs="宋体"/>
              </w:rPr>
            </w:pPr>
            <w:r>
              <w:rPr>
                <w:rFonts w:hint="eastAsia" w:ascii="宋体" w:hAnsi="宋体" w:eastAsia="宋体" w:cs="宋体"/>
              </w:rPr>
              <w:t>25-29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29" w:type="dxa"/>
            <w:vMerge w:val="continue"/>
          </w:tcPr>
          <w:p>
            <w:pPr>
              <w:rPr>
                <w:rFonts w:ascii="宋体" w:hAnsi="宋体" w:eastAsia="宋体" w:cs="宋体"/>
              </w:rPr>
            </w:pPr>
          </w:p>
        </w:tc>
        <w:tc>
          <w:tcPr>
            <w:tcW w:w="2130" w:type="dxa"/>
            <w:vMerge w:val="continue"/>
          </w:tcPr>
          <w:p>
            <w:pPr>
              <w:rPr>
                <w:rFonts w:ascii="宋体" w:hAnsi="宋体" w:eastAsia="宋体" w:cs="宋体"/>
              </w:rPr>
            </w:pPr>
          </w:p>
        </w:tc>
        <w:tc>
          <w:tcPr>
            <w:tcW w:w="2130" w:type="dxa"/>
          </w:tcPr>
          <w:p>
            <w:pPr>
              <w:rPr>
                <w:rFonts w:ascii="宋体" w:hAnsi="宋体" w:eastAsia="宋体" w:cs="宋体"/>
              </w:rPr>
            </w:pPr>
            <w:r>
              <w:rPr>
                <w:rFonts w:hint="eastAsia" w:ascii="宋体" w:hAnsi="宋体" w:eastAsia="宋体" w:cs="宋体"/>
              </w:rPr>
              <w:t>300-400</w:t>
            </w:r>
          </w:p>
        </w:tc>
        <w:tc>
          <w:tcPr>
            <w:tcW w:w="2130" w:type="dxa"/>
          </w:tcPr>
          <w:p>
            <w:pPr>
              <w:rPr>
                <w:rFonts w:ascii="宋体" w:hAnsi="宋体" w:eastAsia="宋体" w:cs="宋体"/>
              </w:rPr>
            </w:pPr>
            <w:r>
              <w:rPr>
                <w:rFonts w:hint="eastAsia" w:ascii="宋体" w:hAnsi="宋体" w:eastAsia="宋体" w:cs="宋体"/>
              </w:rPr>
              <w:t>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29" w:type="dxa"/>
            <w:vMerge w:val="continue"/>
          </w:tcPr>
          <w:p>
            <w:pPr>
              <w:rPr>
                <w:rFonts w:ascii="宋体" w:hAnsi="宋体" w:eastAsia="宋体" w:cs="宋体"/>
              </w:rPr>
            </w:pPr>
          </w:p>
        </w:tc>
        <w:tc>
          <w:tcPr>
            <w:tcW w:w="2130" w:type="dxa"/>
            <w:vMerge w:val="continue"/>
          </w:tcPr>
          <w:p>
            <w:pPr>
              <w:rPr>
                <w:rFonts w:ascii="宋体" w:hAnsi="宋体" w:eastAsia="宋体" w:cs="宋体"/>
              </w:rPr>
            </w:pPr>
          </w:p>
        </w:tc>
        <w:tc>
          <w:tcPr>
            <w:tcW w:w="2130" w:type="dxa"/>
          </w:tcPr>
          <w:p>
            <w:pPr>
              <w:rPr>
                <w:rFonts w:ascii="宋体" w:hAnsi="宋体" w:eastAsia="宋体" w:cs="宋体"/>
              </w:rPr>
            </w:pPr>
            <w:r>
              <w:rPr>
                <w:rFonts w:hint="eastAsia" w:ascii="宋体" w:hAnsi="宋体" w:eastAsia="宋体" w:cs="宋体"/>
              </w:rPr>
              <w:t>200-300</w:t>
            </w:r>
          </w:p>
        </w:tc>
        <w:tc>
          <w:tcPr>
            <w:tcW w:w="2130" w:type="dxa"/>
          </w:tcPr>
          <w:p>
            <w:pPr>
              <w:rPr>
                <w:rFonts w:ascii="宋体" w:hAnsi="宋体" w:eastAsia="宋体" w:cs="宋体"/>
              </w:rPr>
            </w:pPr>
            <w:r>
              <w:rPr>
                <w:rFonts w:hint="eastAsia" w:ascii="宋体" w:hAnsi="宋体" w:eastAsia="宋体" w:cs="宋体"/>
              </w:rPr>
              <w:t>10-19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29" w:type="dxa"/>
            <w:vMerge w:val="continue"/>
          </w:tcPr>
          <w:p>
            <w:pPr>
              <w:rPr>
                <w:rFonts w:ascii="宋体" w:hAnsi="宋体" w:eastAsia="宋体" w:cs="宋体"/>
              </w:rPr>
            </w:pPr>
          </w:p>
        </w:tc>
        <w:tc>
          <w:tcPr>
            <w:tcW w:w="2130" w:type="dxa"/>
            <w:vMerge w:val="continue"/>
          </w:tcPr>
          <w:p>
            <w:pPr>
              <w:rPr>
                <w:rFonts w:ascii="宋体" w:hAnsi="宋体" w:eastAsia="宋体" w:cs="宋体"/>
              </w:rPr>
            </w:pPr>
          </w:p>
        </w:tc>
        <w:tc>
          <w:tcPr>
            <w:tcW w:w="2130" w:type="dxa"/>
          </w:tcPr>
          <w:p>
            <w:pPr>
              <w:rPr>
                <w:rFonts w:ascii="宋体" w:hAnsi="宋体" w:eastAsia="宋体" w:cs="宋体"/>
              </w:rPr>
            </w:pPr>
            <w:r>
              <w:rPr>
                <w:rFonts w:hint="eastAsia" w:ascii="宋体" w:hAnsi="宋体" w:eastAsia="宋体" w:cs="宋体"/>
              </w:rPr>
              <w:t>100-200</w:t>
            </w:r>
          </w:p>
        </w:tc>
        <w:tc>
          <w:tcPr>
            <w:tcW w:w="2130" w:type="dxa"/>
          </w:tcPr>
          <w:p>
            <w:pPr>
              <w:rPr>
                <w:rFonts w:ascii="宋体" w:hAnsi="宋体" w:eastAsia="宋体" w:cs="宋体"/>
              </w:rPr>
            </w:pPr>
            <w:r>
              <w:rPr>
                <w:rFonts w:hint="eastAsia" w:ascii="宋体" w:hAnsi="宋体" w:eastAsia="宋体" w:cs="宋体"/>
              </w:rPr>
              <w:t>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29" w:type="dxa"/>
            <w:vMerge w:val="continue"/>
          </w:tcPr>
          <w:p>
            <w:pPr>
              <w:rPr>
                <w:rFonts w:ascii="宋体" w:hAnsi="宋体" w:eastAsia="宋体" w:cs="宋体"/>
              </w:rPr>
            </w:pPr>
          </w:p>
        </w:tc>
        <w:tc>
          <w:tcPr>
            <w:tcW w:w="2130" w:type="dxa"/>
            <w:vMerge w:val="continue"/>
          </w:tcPr>
          <w:p>
            <w:pPr>
              <w:rPr>
                <w:rFonts w:ascii="宋体" w:hAnsi="宋体" w:eastAsia="宋体" w:cs="宋体"/>
              </w:rPr>
            </w:pPr>
          </w:p>
        </w:tc>
        <w:tc>
          <w:tcPr>
            <w:tcW w:w="2130" w:type="dxa"/>
          </w:tcPr>
          <w:p>
            <w:pPr>
              <w:rPr>
                <w:rFonts w:ascii="宋体" w:hAnsi="宋体" w:eastAsia="宋体" w:cs="宋体"/>
              </w:rPr>
            </w:pPr>
            <w:r>
              <w:rPr>
                <w:rFonts w:hint="eastAsia" w:ascii="宋体" w:hAnsi="宋体" w:eastAsia="宋体" w:cs="宋体"/>
              </w:rPr>
              <w:t>100以内</w:t>
            </w:r>
          </w:p>
        </w:tc>
        <w:tc>
          <w:tcPr>
            <w:tcW w:w="2130" w:type="dxa"/>
          </w:tcPr>
          <w:p>
            <w:pPr>
              <w:rPr>
                <w:rFonts w:ascii="宋体" w:hAnsi="宋体" w:eastAsia="宋体" w:cs="宋体"/>
              </w:rPr>
            </w:pPr>
            <w:r>
              <w:rPr>
                <w:rFonts w:hint="eastAsia" w:ascii="宋体" w:hAnsi="宋体" w:eastAsia="宋体" w:cs="宋体"/>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29" w:type="dxa"/>
            <w:vMerge w:val="restart"/>
          </w:tcPr>
          <w:p>
            <w:pPr>
              <w:rPr>
                <w:rFonts w:ascii="宋体" w:hAnsi="宋体" w:eastAsia="宋体" w:cs="宋体"/>
              </w:rPr>
            </w:pPr>
            <w:r>
              <w:rPr>
                <w:rFonts w:hint="eastAsia" w:ascii="宋体" w:hAnsi="宋体" w:eastAsia="宋体" w:cs="宋体"/>
              </w:rPr>
              <w:t>与写作主题无关</w:t>
            </w:r>
          </w:p>
        </w:tc>
        <w:tc>
          <w:tcPr>
            <w:tcW w:w="2130" w:type="dxa"/>
            <w:vMerge w:val="restart"/>
          </w:tcPr>
          <w:p>
            <w:pPr>
              <w:rPr>
                <w:rFonts w:ascii="宋体" w:hAnsi="宋体" w:eastAsia="宋体" w:cs="宋体"/>
              </w:rPr>
            </w:pPr>
            <w:r>
              <w:rPr>
                <w:rFonts w:hint="eastAsia" w:ascii="宋体" w:hAnsi="宋体" w:eastAsia="宋体" w:cs="宋体"/>
              </w:rPr>
              <w:t>不论</w:t>
            </w:r>
          </w:p>
          <w:p>
            <w:pPr>
              <w:rPr>
                <w:rFonts w:ascii="宋体" w:hAnsi="宋体" w:eastAsia="宋体" w:cs="宋体"/>
              </w:rPr>
            </w:pPr>
          </w:p>
        </w:tc>
        <w:tc>
          <w:tcPr>
            <w:tcW w:w="2130" w:type="dxa"/>
          </w:tcPr>
          <w:p>
            <w:pPr>
              <w:rPr>
                <w:rFonts w:ascii="宋体" w:hAnsi="宋体" w:eastAsia="宋体" w:cs="宋体"/>
              </w:rPr>
            </w:pPr>
            <w:r>
              <w:rPr>
                <w:rFonts w:hint="eastAsia" w:ascii="宋体" w:hAnsi="宋体" w:eastAsia="宋体" w:cs="宋体"/>
              </w:rPr>
              <w:t>400以上</w:t>
            </w:r>
          </w:p>
        </w:tc>
        <w:tc>
          <w:tcPr>
            <w:tcW w:w="2130" w:type="dxa"/>
          </w:tcPr>
          <w:p>
            <w:pPr>
              <w:rPr>
                <w:rFonts w:ascii="宋体" w:hAnsi="宋体" w:eastAsia="宋体" w:cs="宋体"/>
              </w:rPr>
            </w:pPr>
            <w:r>
              <w:rPr>
                <w:rFonts w:hint="eastAsia" w:ascii="宋体" w:hAnsi="宋体" w:eastAsia="宋体" w:cs="宋体"/>
              </w:rPr>
              <w:t>10-15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29" w:type="dxa"/>
            <w:vMerge w:val="continue"/>
          </w:tcPr>
          <w:p>
            <w:pPr>
              <w:rPr>
                <w:rFonts w:ascii="宋体" w:hAnsi="宋体" w:eastAsia="宋体" w:cs="宋体"/>
              </w:rPr>
            </w:pPr>
          </w:p>
        </w:tc>
        <w:tc>
          <w:tcPr>
            <w:tcW w:w="2130" w:type="dxa"/>
            <w:vMerge w:val="continue"/>
          </w:tcPr>
          <w:p>
            <w:pPr>
              <w:rPr>
                <w:rFonts w:ascii="宋体" w:hAnsi="宋体" w:eastAsia="宋体" w:cs="宋体"/>
              </w:rPr>
            </w:pPr>
          </w:p>
        </w:tc>
        <w:tc>
          <w:tcPr>
            <w:tcW w:w="2130" w:type="dxa"/>
          </w:tcPr>
          <w:p>
            <w:pPr>
              <w:rPr>
                <w:rFonts w:ascii="宋体" w:hAnsi="宋体" w:eastAsia="宋体" w:cs="宋体"/>
              </w:rPr>
            </w:pPr>
            <w:r>
              <w:rPr>
                <w:rFonts w:hint="eastAsia" w:ascii="宋体" w:hAnsi="宋体" w:eastAsia="宋体" w:cs="宋体"/>
              </w:rPr>
              <w:t>400以下</w:t>
            </w:r>
          </w:p>
        </w:tc>
        <w:tc>
          <w:tcPr>
            <w:tcW w:w="2130" w:type="dxa"/>
          </w:tcPr>
          <w:p>
            <w:pPr>
              <w:rPr>
                <w:rFonts w:ascii="宋体" w:hAnsi="宋体" w:eastAsia="宋体" w:cs="宋体"/>
              </w:rPr>
            </w:pPr>
            <w:r>
              <w:rPr>
                <w:rFonts w:hint="eastAsia" w:ascii="宋体" w:hAnsi="宋体" w:eastAsia="宋体" w:cs="宋体"/>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29" w:type="dxa"/>
          </w:tcPr>
          <w:p>
            <w:pPr>
              <w:rPr>
                <w:rFonts w:ascii="宋体" w:hAnsi="宋体" w:eastAsia="宋体" w:cs="宋体"/>
              </w:rPr>
            </w:pPr>
            <w:r>
              <w:rPr>
                <w:rFonts w:hint="eastAsia" w:ascii="宋体" w:hAnsi="宋体" w:eastAsia="宋体" w:cs="宋体"/>
              </w:rPr>
              <w:t>仅抄写前面的文段</w:t>
            </w:r>
          </w:p>
        </w:tc>
        <w:tc>
          <w:tcPr>
            <w:tcW w:w="2130" w:type="dxa"/>
          </w:tcPr>
          <w:p>
            <w:pPr>
              <w:rPr>
                <w:rFonts w:ascii="宋体" w:hAnsi="宋体" w:eastAsia="宋体" w:cs="宋体"/>
              </w:rPr>
            </w:pPr>
            <w:r>
              <w:rPr>
                <w:rFonts w:hint="eastAsia" w:ascii="宋体" w:hAnsi="宋体" w:eastAsia="宋体" w:cs="宋体"/>
              </w:rPr>
              <w:t>不论</w:t>
            </w:r>
          </w:p>
        </w:tc>
        <w:tc>
          <w:tcPr>
            <w:tcW w:w="2130" w:type="dxa"/>
          </w:tcPr>
          <w:p>
            <w:pPr>
              <w:rPr>
                <w:rFonts w:ascii="宋体" w:hAnsi="宋体" w:eastAsia="宋体" w:cs="宋体"/>
              </w:rPr>
            </w:pPr>
            <w:r>
              <w:rPr>
                <w:rFonts w:hint="eastAsia" w:ascii="宋体" w:hAnsi="宋体" w:eastAsia="宋体" w:cs="宋体"/>
              </w:rPr>
              <w:t>不论</w:t>
            </w:r>
          </w:p>
        </w:tc>
        <w:tc>
          <w:tcPr>
            <w:tcW w:w="2130" w:type="dxa"/>
          </w:tcPr>
          <w:p>
            <w:pPr>
              <w:rPr>
                <w:rFonts w:ascii="宋体" w:hAnsi="宋体" w:eastAsia="宋体" w:cs="宋体"/>
              </w:rPr>
            </w:pPr>
            <w:r>
              <w:rPr>
                <w:rFonts w:hint="eastAsia" w:ascii="宋体" w:hAnsi="宋体" w:eastAsia="宋体" w:cs="宋体"/>
              </w:rPr>
              <w:t>3</w:t>
            </w:r>
          </w:p>
        </w:tc>
      </w:tr>
    </w:tbl>
    <w:p>
      <w:pPr>
        <w:rPr>
          <w:rFonts w:ascii="宋体" w:hAnsi="宋体" w:eastAsia="宋体" w:cs="宋体"/>
        </w:rPr>
      </w:pPr>
    </w:p>
    <w:p>
      <w:pPr>
        <w:rPr>
          <w:rFonts w:ascii="宋体" w:hAnsi="宋体" w:eastAsia="宋体" w:cs="宋体"/>
        </w:rPr>
      </w:pPr>
      <w:r>
        <w:rPr>
          <w:rFonts w:hint="eastAsia" w:ascii="宋体" w:hAnsi="宋体" w:eastAsia="宋体" w:cs="宋体"/>
        </w:rPr>
        <w:t>未写标题者-2，错别字每3个-1</w:t>
      </w:r>
    </w:p>
    <w:p>
      <w:pPr>
        <w:rPr>
          <w:rFonts w:ascii="宋体" w:hAnsi="宋体" w:eastAsia="宋体" w:cs="宋体"/>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Q2N2M0NGZmNGIxM2Q2NDcwYzhjOTgxMzhjMzg2ZTUifQ=="/>
  </w:docVars>
  <w:rsids>
    <w:rsidRoot w:val="0097422A"/>
    <w:rsid w:val="000751A6"/>
    <w:rsid w:val="000C221E"/>
    <w:rsid w:val="000E1C3F"/>
    <w:rsid w:val="00184E4A"/>
    <w:rsid w:val="003B4C81"/>
    <w:rsid w:val="004151FC"/>
    <w:rsid w:val="00417C1F"/>
    <w:rsid w:val="004D6A69"/>
    <w:rsid w:val="005E5EA8"/>
    <w:rsid w:val="0068256C"/>
    <w:rsid w:val="006E532B"/>
    <w:rsid w:val="00707060"/>
    <w:rsid w:val="0097422A"/>
    <w:rsid w:val="00A20B6F"/>
    <w:rsid w:val="00AD45CB"/>
    <w:rsid w:val="00B21663"/>
    <w:rsid w:val="00B660BD"/>
    <w:rsid w:val="00BE3A0C"/>
    <w:rsid w:val="00C02FC6"/>
    <w:rsid w:val="00C2653D"/>
    <w:rsid w:val="00CD633C"/>
    <w:rsid w:val="00DF389F"/>
    <w:rsid w:val="00E16516"/>
    <w:rsid w:val="00E97504"/>
    <w:rsid w:val="00EF590E"/>
    <w:rsid w:val="00F866FA"/>
    <w:rsid w:val="00F96BB9"/>
    <w:rsid w:val="00FF491C"/>
    <w:rsid w:val="02C7370E"/>
    <w:rsid w:val="03FE7EAB"/>
    <w:rsid w:val="041A1356"/>
    <w:rsid w:val="04E11CA6"/>
    <w:rsid w:val="05140A30"/>
    <w:rsid w:val="07A34FF1"/>
    <w:rsid w:val="08C4090D"/>
    <w:rsid w:val="11D73D7D"/>
    <w:rsid w:val="12DB5F83"/>
    <w:rsid w:val="132C233E"/>
    <w:rsid w:val="13F145EE"/>
    <w:rsid w:val="13FB7912"/>
    <w:rsid w:val="145C23D9"/>
    <w:rsid w:val="14F94CC0"/>
    <w:rsid w:val="151B4D60"/>
    <w:rsid w:val="15353EA5"/>
    <w:rsid w:val="1EAC6A29"/>
    <w:rsid w:val="217A272F"/>
    <w:rsid w:val="22B3482A"/>
    <w:rsid w:val="247A698A"/>
    <w:rsid w:val="24D307E4"/>
    <w:rsid w:val="25522A36"/>
    <w:rsid w:val="27602AA7"/>
    <w:rsid w:val="28235FAE"/>
    <w:rsid w:val="2A5F7045"/>
    <w:rsid w:val="2B12053E"/>
    <w:rsid w:val="2C73502A"/>
    <w:rsid w:val="2C772424"/>
    <w:rsid w:val="2CFB21BE"/>
    <w:rsid w:val="31AC3EA2"/>
    <w:rsid w:val="34D128EE"/>
    <w:rsid w:val="35C86751"/>
    <w:rsid w:val="35D95EFE"/>
    <w:rsid w:val="367D0F7F"/>
    <w:rsid w:val="38A42C1D"/>
    <w:rsid w:val="3B2A117F"/>
    <w:rsid w:val="3C261DC5"/>
    <w:rsid w:val="3EFE47A3"/>
    <w:rsid w:val="41A334C2"/>
    <w:rsid w:val="43453081"/>
    <w:rsid w:val="43F43E45"/>
    <w:rsid w:val="443B2204"/>
    <w:rsid w:val="44D31E62"/>
    <w:rsid w:val="471F616B"/>
    <w:rsid w:val="4789145F"/>
    <w:rsid w:val="4B2D29F5"/>
    <w:rsid w:val="4BF64850"/>
    <w:rsid w:val="4C9B5863"/>
    <w:rsid w:val="4DB56DF9"/>
    <w:rsid w:val="4DD70B1D"/>
    <w:rsid w:val="50EC1549"/>
    <w:rsid w:val="54530EF2"/>
    <w:rsid w:val="547A66A6"/>
    <w:rsid w:val="58523BC2"/>
    <w:rsid w:val="5CE83958"/>
    <w:rsid w:val="5EC522F1"/>
    <w:rsid w:val="5FAB1E0A"/>
    <w:rsid w:val="600514BE"/>
    <w:rsid w:val="62EF64B1"/>
    <w:rsid w:val="63414F5F"/>
    <w:rsid w:val="64610CE9"/>
    <w:rsid w:val="64E20497"/>
    <w:rsid w:val="66086B41"/>
    <w:rsid w:val="66456B14"/>
    <w:rsid w:val="67667FAA"/>
    <w:rsid w:val="6A36599C"/>
    <w:rsid w:val="6A3C022E"/>
    <w:rsid w:val="6BD46244"/>
    <w:rsid w:val="6E366170"/>
    <w:rsid w:val="6F1F213C"/>
    <w:rsid w:val="702754DC"/>
    <w:rsid w:val="708B7819"/>
    <w:rsid w:val="752442B2"/>
    <w:rsid w:val="7573066D"/>
    <w:rsid w:val="79095F83"/>
    <w:rsid w:val="7B386C88"/>
    <w:rsid w:val="7B94617F"/>
    <w:rsid w:val="7D441E80"/>
    <w:rsid w:val="7DAE0FEB"/>
    <w:rsid w:val="DFD5122B"/>
    <w:rsid w:val="EAFD231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color w:val="000000"/>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7"/>
    <w:link w:val="3"/>
    <w:qFormat/>
    <w:uiPriority w:val="99"/>
    <w:rPr>
      <w:sz w:val="18"/>
      <w:szCs w:val="18"/>
    </w:rPr>
  </w:style>
  <w:style w:type="character" w:customStyle="1" w:styleId="9">
    <w:name w:val="页脚 Char"/>
    <w:basedOn w:val="7"/>
    <w:link w:val="2"/>
    <w:qFormat/>
    <w:uiPriority w:val="99"/>
    <w:rPr>
      <w:sz w:val="18"/>
      <w:szCs w:val="18"/>
    </w:rPr>
  </w:style>
  <w:style w:type="character" w:customStyle="1" w:styleId="10">
    <w:name w:val="text-selectable"/>
    <w:basedOn w:val="7"/>
    <w:qFormat/>
    <w:uiPriority w:val="0"/>
  </w:style>
  <w:style w:type="paragraph" w:customStyle="1" w:styleId="11">
    <w:name w:val="列出段落1"/>
    <w:basedOn w:val="1"/>
    <w:unhideWhenUsed/>
    <w:qFormat/>
    <w:uiPriority w:val="99"/>
    <w:pPr>
      <w:ind w:firstLine="420" w:firstLineChars="200"/>
    </w:pPr>
  </w:style>
  <w:style w:type="paragraph" w:customStyle="1" w:styleId="12">
    <w:name w:val="p0"/>
    <w:basedOn w:val="1"/>
    <w:qFormat/>
    <w:uiPriority w:val="0"/>
    <w:pPr>
      <w:widowControl/>
    </w:pPr>
    <w:rPr>
      <w:kern w:val="0"/>
      <w:szCs w:val="21"/>
    </w:rPr>
  </w:style>
  <w:style w:type="character" w:customStyle="1" w:styleId="13">
    <w:name w:val="large"/>
    <w:basedOn w:val="7"/>
    <w:qFormat/>
    <w:uiPriority w:val="0"/>
  </w:style>
  <w:style w:type="paragraph" w:customStyle="1" w:styleId="14">
    <w:name w:val="p17"/>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4629</Words>
  <Characters>4814</Characters>
  <Lines>36</Lines>
  <Paragraphs>10</Paragraphs>
  <TotalTime>0</TotalTime>
  <ScaleCrop>false</ScaleCrop>
  <LinksUpToDate>false</LinksUpToDate>
  <CharactersWithSpaces>4886</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2022-05-23T14:47:00Z</dcterms:created>
  <dc:creator>lenovo</dc:creator>
  <cp:lastModifiedBy>Administrator</cp:lastModifiedBy>
  <dcterms:modified xsi:type="dcterms:W3CDTF">2022-12-01T03:11:13Z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