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11176000</wp:posOffset>
            </wp:positionV>
            <wp:extent cx="457200" cy="2540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 xml:space="preserve"> 九年级英语第一套参考答案</w:t>
      </w:r>
    </w:p>
    <w:p>
      <w:pPr>
        <w:jc w:val="center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第I卷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1-5 CABAB   6-10 AACBC   11-15 ABCAC 16-20 BACAB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21-25 ADDAA 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26-30 BDCDB  31-35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DBCDC  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pict>
          <v:shape id="_x0000_i1025" o:spt="75" type="#_x0000_t75" style="height:0.05pt;width:0.3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 xml:space="preserve">36-40 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BBADD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pict>
          <v:shape id="_x0000_i1026" o:spt="75" type="#_x0000_t75" style="height:0.05pt;width:0.3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 xml:space="preserve">      41-45 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BCACD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pict>
          <v:shape id="_x0000_i1027" o:spt="75" type="#_x0000_t75" style="height:0.05pt;width:0.3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 xml:space="preserve">   46-50 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t>ADCAB</w:t>
      </w:r>
      <w: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  <w:pict>
          <v:shape id="_x0000_i1028" o:spt="75" type="#_x0000_t75" style="height:0.05pt;width:0.3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51-55 BADCB 56-60 BBACD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61-65 BDBCA 66-70 BCBCA  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71-75 BCBDD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第II 卷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age     77. always  78. subjects   79. after    80. better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has been 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82. 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was taken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  83. 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give 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 84. 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to ask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 85.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came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86-90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 DCGAF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She is watching TV.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They went to the beach.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She wants to be a doctor.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It will be rainy/raining.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h</w:t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ow long have you had this bike?</w:t>
      </w:r>
    </w:p>
    <w:p>
      <w:pPr>
        <w:spacing w:line="380" w:lineRule="exact"/>
      </w:pPr>
      <w:r>
        <w:rPr>
          <w:rFonts w:hint="eastAsia" w:ascii="黑体" w:eastAsia="黑体" w:cs="黑体"/>
        </w:rPr>
        <w:t>评分意见：</w:t>
      </w:r>
    </w:p>
    <w:p>
      <w:pPr>
        <w:numPr>
          <w:ilvl w:val="0"/>
          <w:numId w:val="4"/>
        </w:numPr>
        <w:spacing w:line="380" w:lineRule="exact"/>
        <w:rPr>
          <w:rFonts w:eastAsia="方正宋三_GBK"/>
        </w:rPr>
      </w:pPr>
      <w:r>
        <w:rPr>
          <w:rFonts w:eastAsia="方正宋三_GBK"/>
        </w:rPr>
        <w:t>本试题满分150 分。</w:t>
      </w:r>
    </w:p>
    <w:p>
      <w:pPr>
        <w:numPr>
          <w:ilvl w:val="0"/>
          <w:numId w:val="4"/>
        </w:numPr>
        <w:spacing w:line="380" w:lineRule="exact"/>
        <w:ind w:left="782" w:hanging="357"/>
        <w:rPr>
          <w:rFonts w:eastAsia="方正宋三_GBK"/>
        </w:rPr>
      </w:pPr>
      <w:r>
        <w:rPr>
          <w:rFonts w:eastAsia="方正宋三_GBK"/>
        </w:rPr>
        <w:t>第1—20小题，每小题1.5分。凡与答案不同者不给分。</w:t>
      </w:r>
    </w:p>
    <w:p>
      <w:pPr>
        <w:numPr>
          <w:ilvl w:val="0"/>
          <w:numId w:val="4"/>
        </w:numPr>
        <w:spacing w:line="380" w:lineRule="exact"/>
        <w:ind w:left="782" w:hanging="357"/>
        <w:rPr>
          <w:rFonts w:eastAsia="方正宋三_GBK"/>
        </w:rPr>
      </w:pPr>
      <w:r>
        <w:rPr>
          <w:rFonts w:eastAsia="方正宋三_GBK"/>
        </w:rPr>
        <w:t>第21—</w:t>
      </w:r>
      <w:r>
        <w:rPr>
          <w:rFonts w:hint="eastAsia" w:eastAsia="方正宋三_GBK"/>
        </w:rPr>
        <w:t>5</w:t>
      </w:r>
      <w:r>
        <w:rPr>
          <w:rFonts w:eastAsia="方正宋三_GBK"/>
        </w:rPr>
        <w:t>5小题，每小题1分。凡与答案不同者不给分。</w:t>
      </w:r>
    </w:p>
    <w:p>
      <w:pPr>
        <w:numPr>
          <w:ilvl w:val="0"/>
          <w:numId w:val="4"/>
        </w:numPr>
        <w:spacing w:line="380" w:lineRule="exact"/>
        <w:ind w:left="782" w:hanging="357"/>
        <w:rPr>
          <w:rFonts w:eastAsia="方正宋三_GBK"/>
        </w:rPr>
      </w:pPr>
      <w:r>
        <w:rPr>
          <w:rFonts w:eastAsia="方正宋三_GBK"/>
        </w:rPr>
        <w:t>第</w:t>
      </w:r>
      <w:r>
        <w:rPr>
          <w:rFonts w:hint="eastAsia" w:eastAsia="方正宋三_GBK"/>
        </w:rPr>
        <w:t>5</w:t>
      </w:r>
      <w:r>
        <w:rPr>
          <w:rFonts w:eastAsia="方正宋三_GBK"/>
        </w:rPr>
        <w:t>6—</w:t>
      </w:r>
      <w:r>
        <w:rPr>
          <w:rFonts w:hint="eastAsia" w:eastAsia="方正宋三_GBK"/>
        </w:rPr>
        <w:t>75</w:t>
      </w:r>
      <w:r>
        <w:rPr>
          <w:rFonts w:eastAsia="方正宋三_GBK"/>
        </w:rPr>
        <w:t>小题，每小题2分。凡与答案不同者不给分。</w:t>
      </w:r>
    </w:p>
    <w:p>
      <w:pPr>
        <w:numPr>
          <w:ilvl w:val="0"/>
          <w:numId w:val="4"/>
        </w:numPr>
        <w:spacing w:line="380" w:lineRule="exact"/>
        <w:ind w:left="782" w:hanging="357"/>
        <w:rPr>
          <w:rFonts w:eastAsia="方正宋三_GBK"/>
        </w:rPr>
      </w:pPr>
      <w:r>
        <w:rPr>
          <w:rFonts w:eastAsia="方正宋三_GBK"/>
        </w:rPr>
        <w:t>第</w:t>
      </w:r>
      <w:r>
        <w:t>VI</w:t>
      </w:r>
      <w:r>
        <w:rPr>
          <w:rFonts w:eastAsia="方正宋三_GBK"/>
        </w:rPr>
        <w:t>大题共10分。第</w:t>
      </w:r>
      <w:r>
        <w:rPr>
          <w:rFonts w:hint="eastAsia" w:eastAsia="方正宋三_GBK"/>
        </w:rPr>
        <w:t>76</w:t>
      </w:r>
      <w:r>
        <w:rPr>
          <w:rFonts w:eastAsia="方正宋三_GBK"/>
        </w:rPr>
        <w:t>—</w:t>
      </w:r>
      <w:r>
        <w:rPr>
          <w:rFonts w:hint="eastAsia" w:eastAsia="方正宋三_GBK"/>
        </w:rPr>
        <w:t>85</w:t>
      </w:r>
      <w:r>
        <w:rPr>
          <w:rFonts w:eastAsia="方正宋三_GBK"/>
        </w:rPr>
        <w:t>小题，每小题1分。凡与答案不同者不给分。</w:t>
      </w:r>
    </w:p>
    <w:p>
      <w:pPr>
        <w:numPr>
          <w:ilvl w:val="0"/>
          <w:numId w:val="4"/>
        </w:numPr>
        <w:spacing w:line="380" w:lineRule="exact"/>
        <w:ind w:left="782" w:hanging="357"/>
        <w:rPr>
          <w:rFonts w:eastAsia="方正宋三_GBK"/>
        </w:rPr>
      </w:pPr>
      <w:r>
        <w:rPr>
          <w:rFonts w:eastAsia="方正宋三_GBK"/>
        </w:rPr>
        <w:t>第</w:t>
      </w:r>
      <w:r>
        <w:t>VII</w:t>
      </w:r>
      <w:r>
        <w:rPr>
          <w:rFonts w:eastAsia="方正宋三_GBK"/>
        </w:rPr>
        <w:t>大题共5分。第</w:t>
      </w:r>
      <w:r>
        <w:rPr>
          <w:rFonts w:hint="eastAsia" w:eastAsia="方正宋三_GBK"/>
        </w:rPr>
        <w:t>86</w:t>
      </w:r>
      <w:r>
        <w:rPr>
          <w:rFonts w:eastAsia="方正宋三_GBK"/>
        </w:rPr>
        <w:t>—</w:t>
      </w:r>
      <w:r>
        <w:rPr>
          <w:rFonts w:hint="eastAsia" w:eastAsia="方正宋三_GBK"/>
        </w:rPr>
        <w:t>90</w:t>
      </w:r>
      <w:r>
        <w:rPr>
          <w:rFonts w:eastAsia="方正宋三_GBK"/>
        </w:rPr>
        <w:t>小题，每小题1分。凡与答案不同者不给分。</w:t>
      </w:r>
    </w:p>
    <w:p>
      <w:pPr>
        <w:spacing w:line="380" w:lineRule="exact"/>
        <w:ind w:left="630" w:leftChars="200" w:hanging="210" w:hangingChars="100"/>
        <w:rPr>
          <w:rFonts w:hint="eastAsia" w:eastAsia="黑体" w:cs="黑体"/>
        </w:rPr>
      </w:pPr>
      <w:r>
        <w:rPr>
          <w:rFonts w:hint="eastAsia" w:eastAsia="方正宋三_GBK"/>
        </w:rPr>
        <w:t xml:space="preserve">7.  </w:t>
      </w:r>
      <w:r>
        <w:rPr>
          <w:rFonts w:eastAsia="方正宋三_GBK"/>
        </w:rPr>
        <w:t>第</w:t>
      </w:r>
      <w:r>
        <w:t>VIII</w:t>
      </w:r>
      <w:r>
        <w:rPr>
          <w:rFonts w:eastAsia="方正宋三_GBK"/>
        </w:rPr>
        <w:t>大题 (书面表达)</w:t>
      </w:r>
    </w:p>
    <w:p>
      <w:pPr>
        <w:spacing w:line="340" w:lineRule="exact"/>
        <w:ind w:firstLine="210" w:firstLineChars="100"/>
        <w:rPr>
          <w:rFonts w:hint="eastAsia" w:ascii="Times New Roman" w:hAnsi="Times New Roman"/>
          <w:b/>
          <w:bCs/>
          <w:sz w:val="24"/>
        </w:rPr>
      </w:pPr>
      <w:r>
        <w:rPr>
          <w:rFonts w:hint="eastAsia" w:eastAsia="黑体" w:cs="黑体"/>
        </w:rPr>
        <w:t xml:space="preserve">  </w:t>
      </w:r>
      <w:r>
        <w:rPr>
          <w:rFonts w:hint="eastAsia" w:eastAsia="方正宋三_GBK"/>
        </w:rPr>
        <w:t xml:space="preserve">第一部分 </w:t>
      </w:r>
      <w:r>
        <w:rPr>
          <w:rFonts w:eastAsia="方正宋三_GBK"/>
        </w:rPr>
        <w:t>评分标准：</w:t>
      </w:r>
    </w:p>
    <w:p>
      <w:pPr>
        <w:spacing w:line="340" w:lineRule="exact"/>
        <w:ind w:firstLine="210" w:firstLineChars="100"/>
        <w:rPr>
          <w:rFonts w:eastAsia="方正宋三_GBK"/>
        </w:rPr>
      </w:pPr>
      <w:r>
        <w:rPr>
          <w:rFonts w:hint="eastAsia" w:eastAsia="方正宋三_GBK"/>
        </w:rPr>
        <w:t>1</w:t>
      </w:r>
      <w:r>
        <w:rPr>
          <w:rFonts w:eastAsia="方正宋三_GBK"/>
        </w:rPr>
        <w:t>. 每小题错1-2个单词扣1分，错3个词以上的，包括3个词的，扣2分；</w:t>
      </w:r>
    </w:p>
    <w:p>
      <w:pPr>
        <w:spacing w:line="340" w:lineRule="exact"/>
        <w:ind w:firstLine="210" w:firstLineChars="100"/>
        <w:rPr>
          <w:rFonts w:hint="eastAsia" w:eastAsia="方正宋三_GBK"/>
        </w:rPr>
      </w:pPr>
      <w:r>
        <w:rPr>
          <w:rFonts w:hint="eastAsia" w:eastAsia="方正宋三_GBK"/>
        </w:rPr>
        <w:t>2</w:t>
      </w:r>
      <w:r>
        <w:rPr>
          <w:rFonts w:eastAsia="方正宋三_GBK"/>
        </w:rPr>
        <w:t>. 句型结构错的扣1分。</w:t>
      </w:r>
    </w:p>
    <w:p>
      <w:pPr>
        <w:spacing w:line="380" w:lineRule="exact"/>
        <w:ind w:firstLine="420" w:firstLineChars="200"/>
        <w:rPr>
          <w:rFonts w:hint="eastAsia" w:eastAsia="方正宋三_GBK"/>
        </w:rPr>
      </w:pPr>
      <w:r>
        <w:rPr>
          <w:rFonts w:hint="eastAsia" w:eastAsia="方正宋三_GBK"/>
        </w:rPr>
        <w:t xml:space="preserve">第二部分 </w:t>
      </w:r>
      <w:r>
        <w:rPr>
          <w:rFonts w:eastAsia="方正宋三_GBK"/>
        </w:rPr>
        <w:t>评分标准：</w:t>
      </w:r>
    </w:p>
    <w:p>
      <w:pPr>
        <w:spacing w:line="380" w:lineRule="exact"/>
        <w:rPr>
          <w:rFonts w:eastAsia="方正宋三_GBK"/>
          <w:bCs/>
          <w:szCs w:val="21"/>
        </w:rPr>
      </w:pPr>
      <w:r>
        <w:rPr>
          <w:rFonts w:hint="eastAsia" w:eastAsia="方正宋三_GBK"/>
        </w:rPr>
        <w:t xml:space="preserve">        </w:t>
      </w:r>
      <w:r>
        <w:rPr>
          <w:rFonts w:eastAsia="方正宋三_GBK"/>
          <w:bCs/>
          <w:szCs w:val="21"/>
        </w:rPr>
        <w:t>1）本题共20分。</w:t>
      </w:r>
    </w:p>
    <w:p>
      <w:pPr>
        <w:spacing w:line="380" w:lineRule="exact"/>
        <w:ind w:left="2"/>
        <w:rPr>
          <w:rFonts w:eastAsia="方正宋三_GBK"/>
          <w:bCs/>
          <w:szCs w:val="21"/>
        </w:rPr>
      </w:pPr>
      <w:r>
        <w:rPr>
          <w:rFonts w:hint="eastAsia" w:eastAsia="方正宋三_GBK"/>
          <w:bCs/>
          <w:szCs w:val="21"/>
        </w:rPr>
        <w:t xml:space="preserve">        </w:t>
      </w:r>
      <w:r>
        <w:rPr>
          <w:rFonts w:eastAsia="方正宋三_GBK"/>
          <w:bCs/>
          <w:szCs w:val="21"/>
        </w:rPr>
        <w:t>2）卷面书写潦草不工整，</w:t>
      </w:r>
      <w:r>
        <w:rPr>
          <w:rFonts w:hint="eastAsia" w:eastAsia="方正宋三_GBK"/>
          <w:bCs/>
          <w:szCs w:val="21"/>
        </w:rPr>
        <w:t>以至影响交际</w:t>
      </w:r>
      <w:r>
        <w:rPr>
          <w:rFonts w:eastAsia="方正宋三_GBK"/>
          <w:bCs/>
          <w:szCs w:val="21"/>
        </w:rPr>
        <w:t>，</w:t>
      </w:r>
      <w:r>
        <w:rPr>
          <w:rFonts w:hint="eastAsia" w:eastAsia="方正宋三_GBK"/>
          <w:bCs/>
          <w:szCs w:val="21"/>
        </w:rPr>
        <w:t>可酌情扣1</w:t>
      </w:r>
      <w:r>
        <w:rPr>
          <w:rFonts w:eastAsia="方正宋三_GBK"/>
          <w:szCs w:val="21"/>
        </w:rPr>
        <w:t>－</w:t>
      </w:r>
      <w:r>
        <w:rPr>
          <w:rFonts w:hint="eastAsia" w:eastAsia="方正宋三_GBK"/>
          <w:szCs w:val="21"/>
        </w:rPr>
        <w:t>2分</w:t>
      </w:r>
      <w:r>
        <w:rPr>
          <w:rFonts w:hint="eastAsia" w:eastAsia="方正宋三_GBK"/>
          <w:bCs/>
          <w:szCs w:val="21"/>
        </w:rPr>
        <w:t>。</w:t>
      </w:r>
    </w:p>
    <w:p>
      <w:pPr>
        <w:spacing w:line="380" w:lineRule="exact"/>
        <w:ind w:left="2"/>
        <w:rPr>
          <w:rFonts w:eastAsia="方正宋三_GBK"/>
          <w:bCs/>
          <w:szCs w:val="21"/>
        </w:rPr>
      </w:pPr>
      <w:r>
        <w:rPr>
          <w:rFonts w:hint="eastAsia" w:eastAsia="方正宋三_GBK"/>
          <w:bCs/>
          <w:szCs w:val="21"/>
        </w:rPr>
        <w:t xml:space="preserve">        </w:t>
      </w:r>
      <w:r>
        <w:rPr>
          <w:rFonts w:eastAsia="方正宋三_GBK"/>
          <w:bCs/>
          <w:szCs w:val="21"/>
        </w:rPr>
        <w:t>3）拼写错误每个扣1分。同样错误不重复计算。</w:t>
      </w:r>
    </w:p>
    <w:p>
      <w:pPr>
        <w:spacing w:line="380" w:lineRule="exact"/>
        <w:ind w:left="2"/>
        <w:rPr>
          <w:rFonts w:eastAsia="方正宋三_GBK"/>
          <w:szCs w:val="21"/>
        </w:rPr>
      </w:pPr>
      <w:r>
        <w:rPr>
          <w:rFonts w:hint="eastAsia" w:eastAsia="方正宋三_GBK"/>
          <w:bCs/>
          <w:szCs w:val="21"/>
        </w:rPr>
        <w:t xml:space="preserve">        </w:t>
      </w:r>
      <w:r>
        <w:rPr>
          <w:rFonts w:eastAsia="方正宋三_GBK"/>
          <w:bCs/>
          <w:szCs w:val="21"/>
        </w:rPr>
        <w:t>4）</w:t>
      </w:r>
      <w:r>
        <w:rPr>
          <w:rFonts w:hint="eastAsia" w:eastAsia="方正宋三_GBK"/>
          <w:szCs w:val="21"/>
        </w:rPr>
        <w:t>写作</w:t>
      </w:r>
      <w:r>
        <w:rPr>
          <w:rFonts w:eastAsia="方正宋三_GBK"/>
          <w:szCs w:val="21"/>
        </w:rPr>
        <w:t>可分为五个等级: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(1)17－20</w:t>
      </w:r>
      <w:r>
        <w:rPr>
          <w:rFonts w:eastAsia="方正宋三_GBK"/>
          <w:spacing w:val="-20"/>
          <w:szCs w:val="21"/>
        </w:rPr>
        <w:t>分</w:t>
      </w:r>
      <w:r>
        <w:rPr>
          <w:rFonts w:eastAsia="方正宋三_GBK"/>
          <w:szCs w:val="21"/>
        </w:rPr>
        <w:t>：短文内容符合所给提示。语句通顺，语言丰富，书写工整，语法错误较少（1－2处），字数符合要求。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(2) 13－16</w:t>
      </w:r>
      <w:r>
        <w:rPr>
          <w:rFonts w:eastAsia="方正宋三_GBK"/>
          <w:spacing w:val="-20"/>
          <w:szCs w:val="21"/>
        </w:rPr>
        <w:t>分</w:t>
      </w:r>
      <w:r>
        <w:rPr>
          <w:rFonts w:eastAsia="方正宋三_GBK"/>
          <w:szCs w:val="21"/>
        </w:rPr>
        <w:t>：短文内容基本符合所给提示。语句通顺，语言较丰富，书写工整，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   3－4处语法错误，字数基本符合要求。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(3) 9－12分：短文</w:t>
      </w:r>
      <w:r>
        <w:rPr>
          <w:rFonts w:eastAsia="方正宋三_GBK"/>
          <w:spacing w:val="6"/>
          <w:szCs w:val="21"/>
        </w:rPr>
        <w:t>内容基本</w:t>
      </w:r>
      <w:r>
        <w:rPr>
          <w:rFonts w:eastAsia="方正宋三_GBK"/>
          <w:szCs w:val="21"/>
        </w:rPr>
        <w:t>符合所给提示。</w:t>
      </w:r>
      <w:r>
        <w:rPr>
          <w:rFonts w:eastAsia="方正宋三_GBK"/>
          <w:spacing w:val="6"/>
          <w:szCs w:val="21"/>
        </w:rPr>
        <w:t>语句尚通</w:t>
      </w:r>
      <w:r>
        <w:rPr>
          <w:rFonts w:eastAsia="方正宋三_GBK"/>
          <w:szCs w:val="21"/>
        </w:rPr>
        <w:t>顺，书写较工整，语法错误较多，字数在80词左右。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(4) 5－8分：短文内容不太符合所给提示。语句不够通顺，语法错误较多，书写一般，字数在60词以下。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(5) </w:t>
      </w:r>
      <w:r>
        <w:rPr>
          <w:rFonts w:eastAsia="方正宋三_GBK"/>
          <w:spacing w:val="-8"/>
          <w:szCs w:val="21"/>
        </w:rPr>
        <w:t>4分以下</w:t>
      </w:r>
      <w:r>
        <w:rPr>
          <w:rFonts w:eastAsia="方正宋三_GBK"/>
          <w:spacing w:val="-10"/>
          <w:szCs w:val="21"/>
        </w:rPr>
        <w:t>：</w:t>
      </w:r>
      <w:r>
        <w:rPr>
          <w:rFonts w:eastAsia="方正宋三_GBK"/>
          <w:szCs w:val="21"/>
        </w:rPr>
        <w:t>明显遗漏要点，写了一些无关的内容。语法结构或词汇方面的错误</w:t>
      </w:r>
    </w:p>
    <w:p>
      <w:pPr>
        <w:spacing w:line="380" w:lineRule="exact"/>
        <w:ind w:left="786"/>
        <w:rPr>
          <w:rFonts w:eastAsia="方正宋三_GBK"/>
          <w:szCs w:val="21"/>
        </w:rPr>
      </w:pPr>
      <w:r>
        <w:rPr>
          <w:rFonts w:eastAsia="方正宋三_GBK"/>
          <w:szCs w:val="21"/>
        </w:rPr>
        <w:t xml:space="preserve">      较多，词不达意。</w:t>
      </w:r>
    </w:p>
    <w:p>
      <w:pPr>
        <w:spacing w:line="312" w:lineRule="auto"/>
        <w:ind w:firstLine="241" w:firstLineChars="100"/>
        <w:rPr>
          <w:b/>
          <w:bCs/>
          <w:sz w:val="24"/>
        </w:rPr>
      </w:pP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三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28DBD"/>
    <w:multiLevelType w:val="singleLevel"/>
    <w:tmpl w:val="8F528DBD"/>
    <w:lvl w:ilvl="0" w:tentative="0">
      <w:start w:val="81"/>
      <w:numFmt w:val="decimal"/>
      <w:suff w:val="space"/>
      <w:lvlText w:val="%1."/>
      <w:lvlJc w:val="left"/>
    </w:lvl>
  </w:abstractNum>
  <w:abstractNum w:abstractNumId="1">
    <w:nsid w:val="05CB5E3B"/>
    <w:multiLevelType w:val="singleLevel"/>
    <w:tmpl w:val="05CB5E3B"/>
    <w:lvl w:ilvl="0" w:tentative="0">
      <w:start w:val="1"/>
      <w:numFmt w:val="decimal"/>
      <w:lvlText w:val="%1．"/>
      <w:lvlJc w:val="left"/>
      <w:pPr>
        <w:tabs>
          <w:tab w:val="left" w:pos="786"/>
        </w:tabs>
        <w:ind w:left="786" w:hanging="360"/>
      </w:pPr>
    </w:lvl>
  </w:abstractNum>
  <w:abstractNum w:abstractNumId="2">
    <w:nsid w:val="2B2F55A5"/>
    <w:multiLevelType w:val="singleLevel"/>
    <w:tmpl w:val="2B2F55A5"/>
    <w:lvl w:ilvl="0" w:tentative="0">
      <w:start w:val="76"/>
      <w:numFmt w:val="decimal"/>
      <w:suff w:val="space"/>
      <w:lvlText w:val="%1."/>
      <w:lvlJc w:val="left"/>
    </w:lvl>
  </w:abstractNum>
  <w:abstractNum w:abstractNumId="3">
    <w:nsid w:val="49FD1CB9"/>
    <w:multiLevelType w:val="singleLevel"/>
    <w:tmpl w:val="49FD1CB9"/>
    <w:lvl w:ilvl="0" w:tentative="0">
      <w:start w:val="9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000000"/>
    <w:rsid w:val="004151FC"/>
    <w:rsid w:val="00C02FC6"/>
    <w:rsid w:val="01DF79C5"/>
    <w:rsid w:val="026223A4"/>
    <w:rsid w:val="06604E4C"/>
    <w:rsid w:val="06A116ED"/>
    <w:rsid w:val="072916E2"/>
    <w:rsid w:val="07D86F15"/>
    <w:rsid w:val="082500FC"/>
    <w:rsid w:val="09F45FD8"/>
    <w:rsid w:val="0E19425F"/>
    <w:rsid w:val="0F357DCD"/>
    <w:rsid w:val="0F3A26DF"/>
    <w:rsid w:val="10142F30"/>
    <w:rsid w:val="10A342B4"/>
    <w:rsid w:val="15145780"/>
    <w:rsid w:val="16DB08F5"/>
    <w:rsid w:val="1CE7371D"/>
    <w:rsid w:val="1FAF67D1"/>
    <w:rsid w:val="1FF90B17"/>
    <w:rsid w:val="228D6B72"/>
    <w:rsid w:val="23AB0484"/>
    <w:rsid w:val="262872E5"/>
    <w:rsid w:val="28A013AD"/>
    <w:rsid w:val="28B8075F"/>
    <w:rsid w:val="2D7629B9"/>
    <w:rsid w:val="2DF3077F"/>
    <w:rsid w:val="2F736E12"/>
    <w:rsid w:val="32D14858"/>
    <w:rsid w:val="35011425"/>
    <w:rsid w:val="35541EAF"/>
    <w:rsid w:val="36453593"/>
    <w:rsid w:val="381F7274"/>
    <w:rsid w:val="38EE1876"/>
    <w:rsid w:val="39383EAC"/>
    <w:rsid w:val="3D0C6BB9"/>
    <w:rsid w:val="3D931088"/>
    <w:rsid w:val="43087E22"/>
    <w:rsid w:val="446178BE"/>
    <w:rsid w:val="4A987CDE"/>
    <w:rsid w:val="4ED11A10"/>
    <w:rsid w:val="50212524"/>
    <w:rsid w:val="505A6D78"/>
    <w:rsid w:val="51960CEF"/>
    <w:rsid w:val="51D5320E"/>
    <w:rsid w:val="52262073"/>
    <w:rsid w:val="565F2F85"/>
    <w:rsid w:val="5966544B"/>
    <w:rsid w:val="5B294982"/>
    <w:rsid w:val="5DC2486A"/>
    <w:rsid w:val="5F6D12E1"/>
    <w:rsid w:val="65402FF4"/>
    <w:rsid w:val="658C6239"/>
    <w:rsid w:val="66B21CD0"/>
    <w:rsid w:val="673627FA"/>
    <w:rsid w:val="6D877A12"/>
    <w:rsid w:val="6F564AEB"/>
    <w:rsid w:val="749271EF"/>
    <w:rsid w:val="76796366"/>
    <w:rsid w:val="76AE4262"/>
    <w:rsid w:val="790E7239"/>
    <w:rsid w:val="79586707"/>
    <w:rsid w:val="7DD56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934</Characters>
  <Lines>0</Lines>
  <Paragraphs>0</Paragraphs>
  <TotalTime>0</TotalTime>
  <ScaleCrop>false</ScaleCrop>
  <LinksUpToDate>false</LinksUpToDate>
  <CharactersWithSpaces>1106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2022-03-25T07:10:00Z</dcterms:created>
  <dc:creator>HP</dc:creator>
  <cp:lastModifiedBy>Administrator</cp:lastModifiedBy>
  <dcterms:modified xsi:type="dcterms:W3CDTF">2022-12-06T01:06:04Z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