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240" w:lineRule="auto"/>
        <w:contextualSpacing/>
        <w:jc w:val="center"/>
        <w:rPr>
          <w:rFonts w:eastAsia="华文中宋"/>
          <w:bCs/>
          <w:sz w:val="36"/>
          <w:szCs w:val="30"/>
        </w:rPr>
      </w:pPr>
      <w:r>
        <w:rPr>
          <w:rFonts w:hint="eastAsia" w:ascii="宋体" w:eastAsia="宋体"/>
          <w:b/>
          <w:bCs w:val="0"/>
          <w:sz w:val="28"/>
          <w:szCs w:val="21"/>
          <w:lang w:val="en-US" w:eastAsia="zh-CN"/>
        </w:rPr>
        <w:drawing>
          <wp:anchor distT="0" distB="0" distL="114300" distR="114300" simplePos="0" relativeHeight="251658240" behindDoc="0" locked="0" layoutInCell="1" allowOverlap="1">
            <wp:simplePos x="0" y="0"/>
            <wp:positionH relativeFrom="page">
              <wp:posOffset>11976100</wp:posOffset>
            </wp:positionH>
            <wp:positionV relativeFrom="topMargin">
              <wp:posOffset>12280900</wp:posOffset>
            </wp:positionV>
            <wp:extent cx="393700" cy="330200"/>
            <wp:effectExtent l="0" t="0" r="635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93700" cy="330200"/>
                    </a:xfrm>
                    <a:prstGeom prst="rect">
                      <a:avLst/>
                    </a:prstGeom>
                  </pic:spPr>
                </pic:pic>
              </a:graphicData>
            </a:graphic>
          </wp:anchor>
        </w:drawing>
      </w:r>
      <w:r>
        <w:rPr>
          <w:rFonts w:hint="eastAsia" w:ascii="宋体" w:eastAsia="宋体"/>
          <w:b/>
          <w:bCs w:val="0"/>
          <w:sz w:val="28"/>
          <w:szCs w:val="21"/>
          <w:lang w:val="en-US" w:eastAsia="zh-CN"/>
        </w:rPr>
        <w:t xml:space="preserve">    </w:t>
      </w:r>
      <w:r>
        <w:rPr>
          <w:rFonts w:eastAsia="华文中宋"/>
          <w:bCs/>
          <w:sz w:val="36"/>
          <w:szCs w:val="30"/>
        </w:rPr>
        <w:t>2022年</w:t>
      </w:r>
      <w:r>
        <w:rPr>
          <w:rFonts w:hint="eastAsia" w:eastAsia="华文中宋"/>
          <w:bCs/>
          <w:sz w:val="36"/>
          <w:szCs w:val="30"/>
        </w:rPr>
        <w:t>初中学业水平暨高中招生考试</w:t>
      </w:r>
    </w:p>
    <w:p>
      <w:pPr>
        <w:tabs>
          <w:tab w:val="left" w:pos="5666"/>
        </w:tabs>
        <w:spacing w:before="39" w:line="364" w:lineRule="auto"/>
        <w:ind w:left="1872" w:right="1929"/>
        <w:jc w:val="center"/>
        <w:rPr>
          <w:rFonts w:hint="eastAsia" w:ascii="宋体" w:eastAsia="方正小标宋简体"/>
          <w:b/>
          <w:bCs w:val="0"/>
          <w:sz w:val="28"/>
          <w:szCs w:val="21"/>
          <w:lang w:val="en-US" w:eastAsia="zh-CN"/>
        </w:rPr>
      </w:pPr>
      <w:r>
        <w:rPr>
          <w:rFonts w:ascii="宋体" w:hAnsi="宋体" w:eastAsia="方正小标宋简体"/>
          <w:sz w:val="44"/>
        </w:rPr>
        <w:t>英语</w:t>
      </w:r>
      <w:r>
        <w:rPr>
          <w:rFonts w:hint="eastAsia" w:ascii="宋体" w:hAnsi="宋体" w:eastAsia="方正小标宋简体"/>
          <w:sz w:val="44"/>
        </w:rPr>
        <w:t>模拟试题</w:t>
      </w:r>
      <w:r>
        <w:rPr>
          <w:rFonts w:hint="eastAsia" w:ascii="宋体" w:hAnsi="宋体" w:eastAsia="方正小标宋简体"/>
          <w:sz w:val="44"/>
          <w:lang w:eastAsia="zh-CN"/>
        </w:rPr>
        <w:t>参考答案</w:t>
      </w:r>
    </w:p>
    <w:p>
      <w:pPr>
        <w:keepNext w:val="0"/>
        <w:keepLines w:val="0"/>
        <w:pageBreakBefore w:val="0"/>
        <w:numPr>
          <w:ilvl w:val="0"/>
          <w:numId w:val="1"/>
        </w:numPr>
        <w:tabs>
          <w:tab w:val="left" w:pos="5666"/>
        </w:tabs>
        <w:kinsoku/>
        <w:wordWrap/>
        <w:overflowPunct/>
        <w:topLinePunct w:val="0"/>
        <w:bidi w:val="0"/>
        <w:adjustRightInd/>
        <w:snapToGrid/>
        <w:spacing w:line="240" w:lineRule="auto"/>
        <w:ind w:right="0"/>
        <w:jc w:val="both"/>
        <w:textAlignment w:val="auto"/>
        <w:rPr>
          <w:rFonts w:hint="default" w:ascii="Times New Roman" w:hAnsi="Times New Roman" w:eastAsia="宋体" w:cs="Times New Roman"/>
          <w:b/>
          <w:sz w:val="24"/>
          <w:szCs w:val="24"/>
          <w:lang w:eastAsia="zh-CN"/>
        </w:rPr>
      </w:pPr>
      <w:r>
        <w:rPr>
          <w:rFonts w:hint="default" w:ascii="Times New Roman" w:hAnsi="Times New Roman" w:eastAsia="宋体" w:cs="Times New Roman"/>
          <w:b/>
          <w:sz w:val="24"/>
          <w:szCs w:val="24"/>
          <w:lang w:eastAsia="zh-CN"/>
        </w:rPr>
        <w:t>听力</w:t>
      </w:r>
    </w:p>
    <w:p>
      <w:pPr>
        <w:keepNext w:val="0"/>
        <w:keepLines w:val="0"/>
        <w:pageBreakBefore w:val="0"/>
        <w:kinsoku/>
        <w:wordWrap/>
        <w:overflowPunct/>
        <w:topLinePunct w:val="0"/>
        <w:bidi w:val="0"/>
        <w:adjustRightInd/>
        <w:snapToGrid/>
        <w:spacing w:line="240" w:lineRule="auto"/>
        <w:ind w:right="0"/>
        <w:textAlignment w:val="auto"/>
        <w:rPr>
          <w:rFonts w:hint="default" w:ascii="Times New Roman" w:hAnsi="Times New Roman" w:eastAsia="宋体" w:cs="Times New Roman"/>
          <w:b/>
          <w:sz w:val="24"/>
          <w:szCs w:val="24"/>
          <w:lang w:eastAsia="zh-CN"/>
        </w:rPr>
      </w:pPr>
      <w:r>
        <w:rPr>
          <w:rFonts w:hint="default" w:ascii="Times New Roman" w:hAnsi="Times New Roman" w:eastAsia="宋体" w:cs="Times New Roman"/>
          <w:color w:val="29243A"/>
          <w:sz w:val="24"/>
          <w:szCs w:val="24"/>
          <w:lang w:eastAsia="zh-CN"/>
        </w:rPr>
        <w:t xml:space="preserve">1-6 BACBCA </w:t>
      </w:r>
      <w:r>
        <w:rPr>
          <w:rFonts w:hint="default" w:ascii="Times New Roman" w:hAnsi="Times New Roman" w:eastAsia="宋体" w:cs="Times New Roman"/>
          <w:color w:val="29243A"/>
          <w:sz w:val="24"/>
          <w:szCs w:val="24"/>
          <w:lang w:val="en-US" w:eastAsia="zh-CN"/>
        </w:rPr>
        <w:tab/>
      </w:r>
      <w:r>
        <w:rPr>
          <w:rFonts w:hint="default" w:ascii="Times New Roman" w:hAnsi="Times New Roman" w:eastAsia="宋体" w:cs="Times New Roman"/>
          <w:color w:val="29243A"/>
          <w:sz w:val="24"/>
          <w:szCs w:val="24"/>
          <w:lang w:val="en-US" w:eastAsia="zh-CN"/>
        </w:rPr>
        <w:tab/>
      </w:r>
      <w:r>
        <w:rPr>
          <w:rFonts w:hint="default" w:ascii="Times New Roman" w:hAnsi="Times New Roman" w:eastAsia="宋体" w:cs="Times New Roman"/>
          <w:color w:val="29243A"/>
          <w:sz w:val="24"/>
          <w:szCs w:val="24"/>
          <w:lang w:eastAsia="zh-CN"/>
        </w:rPr>
        <w:t xml:space="preserve">7-12 CBACBA </w:t>
      </w:r>
      <w:r>
        <w:rPr>
          <w:rFonts w:hint="default" w:ascii="Times New Roman" w:hAnsi="Times New Roman" w:eastAsia="宋体" w:cs="Times New Roman"/>
          <w:color w:val="29243A"/>
          <w:sz w:val="24"/>
          <w:szCs w:val="24"/>
          <w:lang w:val="en-US" w:eastAsia="zh-CN"/>
        </w:rPr>
        <w:tab/>
      </w:r>
      <w:r>
        <w:rPr>
          <w:rFonts w:hint="default" w:ascii="Times New Roman" w:hAnsi="Times New Roman" w:eastAsia="宋体" w:cs="Times New Roman"/>
          <w:color w:val="29243A"/>
          <w:sz w:val="24"/>
          <w:szCs w:val="24"/>
          <w:lang w:val="en-US" w:eastAsia="zh-CN"/>
        </w:rPr>
        <w:tab/>
      </w:r>
      <w:r>
        <w:rPr>
          <w:rFonts w:hint="default" w:ascii="Times New Roman" w:hAnsi="Times New Roman" w:eastAsia="宋体" w:cs="Times New Roman"/>
          <w:color w:val="29243A"/>
          <w:sz w:val="24"/>
          <w:szCs w:val="24"/>
          <w:lang w:eastAsia="zh-CN"/>
        </w:rPr>
        <w:t xml:space="preserve"> 13-1</w:t>
      </w:r>
      <w:r>
        <w:rPr>
          <w:rFonts w:hint="default" w:ascii="Times New Roman" w:hAnsi="Times New Roman" w:eastAsia="宋体" w:cs="Times New Roman"/>
          <w:color w:val="29243A"/>
          <w:sz w:val="24"/>
          <w:szCs w:val="24"/>
          <w:lang w:val="en-US" w:eastAsia="zh-CN"/>
        </w:rPr>
        <w:t>6</w:t>
      </w:r>
      <w:r>
        <w:rPr>
          <w:rFonts w:hint="default" w:ascii="Times New Roman" w:hAnsi="Times New Roman" w:eastAsia="宋体" w:cs="Times New Roman"/>
          <w:color w:val="29243A"/>
          <w:sz w:val="24"/>
          <w:szCs w:val="24"/>
          <w:lang w:eastAsia="zh-CN"/>
        </w:rPr>
        <w:t xml:space="preserve"> BA AC </w:t>
      </w:r>
      <w:r>
        <w:rPr>
          <w:rFonts w:hint="default" w:ascii="Times New Roman" w:hAnsi="Times New Roman" w:eastAsia="宋体" w:cs="Times New Roman"/>
          <w:color w:val="29243A"/>
          <w:sz w:val="24"/>
          <w:szCs w:val="24"/>
          <w:lang w:val="en-US" w:eastAsia="zh-CN"/>
        </w:rPr>
        <w:tab/>
      </w:r>
      <w:r>
        <w:rPr>
          <w:rFonts w:hint="default" w:ascii="Times New Roman" w:hAnsi="Times New Roman" w:eastAsia="宋体" w:cs="Times New Roman"/>
          <w:color w:val="29243A"/>
          <w:sz w:val="24"/>
          <w:szCs w:val="24"/>
          <w:lang w:val="en-US" w:eastAsia="zh-CN"/>
        </w:rPr>
        <w:tab/>
      </w:r>
      <w:r>
        <w:rPr>
          <w:rFonts w:hint="default" w:ascii="Times New Roman" w:hAnsi="Times New Roman" w:eastAsia="宋体" w:cs="Times New Roman"/>
          <w:color w:val="29243A"/>
          <w:sz w:val="24"/>
          <w:szCs w:val="24"/>
          <w:lang w:eastAsia="zh-CN"/>
        </w:rPr>
        <w:t xml:space="preserve"> 17-20 BCBA</w:t>
      </w:r>
    </w:p>
    <w:p>
      <w:pPr>
        <w:keepNext w:val="0"/>
        <w:keepLines w:val="0"/>
        <w:pageBreakBefore w:val="0"/>
        <w:kinsoku/>
        <w:wordWrap/>
        <w:overflowPunct/>
        <w:topLinePunct w:val="0"/>
        <w:autoSpaceDE/>
        <w:autoSpaceDN/>
        <w:bidi w:val="0"/>
        <w:adjustRightInd/>
        <w:snapToGrid/>
        <w:spacing w:line="240" w:lineRule="auto"/>
        <w:ind w:right="0"/>
        <w:jc w:val="both"/>
        <w:textAlignment w:val="auto"/>
        <w:rPr>
          <w:rFonts w:hint="default" w:ascii="Times New Roman" w:hAnsi="Times New Roman" w:eastAsia="宋体" w:cs="Times New Roman"/>
          <w:b/>
          <w:sz w:val="24"/>
          <w:szCs w:val="24"/>
          <w:lang w:eastAsia="zh-CN"/>
        </w:rPr>
      </w:pPr>
      <w:r>
        <w:rPr>
          <w:rFonts w:hint="default" w:ascii="Times New Roman" w:hAnsi="Times New Roman" w:eastAsia="宋体" w:cs="Times New Roman"/>
          <w:b/>
          <w:sz w:val="24"/>
          <w:szCs w:val="24"/>
          <w:lang w:eastAsia="zh-CN"/>
        </w:rPr>
        <w:t>二、单选选择</w:t>
      </w:r>
    </w:p>
    <w:p>
      <w:pPr>
        <w:keepNext w:val="0"/>
        <w:keepLines w:val="0"/>
        <w:pageBreakBefore w:val="0"/>
        <w:kinsoku/>
        <w:wordWrap/>
        <w:overflowPunct/>
        <w:topLinePunct w:val="0"/>
        <w:bidi w:val="0"/>
        <w:adjustRightInd/>
        <w:snapToGrid/>
        <w:spacing w:line="240" w:lineRule="auto"/>
        <w:ind w:right="0"/>
        <w:textAlignment w:val="auto"/>
        <w:rPr>
          <w:rFonts w:hint="default" w:ascii="Times New Roman" w:hAnsi="Times New Roman" w:eastAsia="宋体" w:cs="Times New Roman"/>
          <w:color w:val="29243A"/>
          <w:sz w:val="24"/>
          <w:szCs w:val="24"/>
          <w:lang w:eastAsia="zh-CN"/>
        </w:rPr>
      </w:pPr>
      <w:r>
        <w:rPr>
          <w:rFonts w:hint="default" w:ascii="Times New Roman" w:hAnsi="Times New Roman" w:eastAsia="宋体" w:cs="Times New Roman"/>
          <w:color w:val="29243A"/>
          <w:sz w:val="24"/>
          <w:szCs w:val="24"/>
          <w:lang w:eastAsia="zh-CN"/>
        </w:rPr>
        <w:t>21-25</w:t>
      </w:r>
      <w:r>
        <w:rPr>
          <w:rFonts w:hint="eastAsia" w:eastAsia="宋体" w:cs="Times New Roman"/>
          <w:color w:val="29243A"/>
          <w:sz w:val="24"/>
          <w:szCs w:val="24"/>
          <w:lang w:val="en-US" w:eastAsia="zh-CN"/>
        </w:rPr>
        <w:t>A</w:t>
      </w:r>
      <w:r>
        <w:rPr>
          <w:rFonts w:hint="default" w:ascii="Times New Roman" w:hAnsi="Times New Roman" w:eastAsia="宋体" w:cs="Times New Roman"/>
          <w:color w:val="29243A"/>
          <w:sz w:val="24"/>
          <w:szCs w:val="24"/>
          <w:lang w:eastAsia="zh-CN"/>
        </w:rPr>
        <w:t>ACCD</w:t>
      </w:r>
      <w:r>
        <w:rPr>
          <w:rFonts w:hint="default" w:ascii="Times New Roman" w:hAnsi="Times New Roman" w:eastAsia="宋体" w:cs="Times New Roman"/>
          <w:color w:val="29243A"/>
          <w:sz w:val="24"/>
          <w:szCs w:val="24"/>
          <w:lang w:eastAsia="zh-CN"/>
        </w:rPr>
        <w:tab/>
      </w:r>
      <w:r>
        <w:rPr>
          <w:rFonts w:hint="default" w:ascii="Times New Roman" w:hAnsi="Times New Roman" w:eastAsia="宋体" w:cs="Times New Roman"/>
          <w:color w:val="29243A"/>
          <w:sz w:val="24"/>
          <w:szCs w:val="24"/>
          <w:lang w:eastAsia="zh-CN"/>
        </w:rPr>
        <w:tab/>
      </w:r>
      <w:r>
        <w:rPr>
          <w:rFonts w:hint="default" w:ascii="Times New Roman" w:hAnsi="Times New Roman" w:eastAsia="宋体" w:cs="Times New Roman"/>
          <w:color w:val="29243A"/>
          <w:sz w:val="24"/>
          <w:szCs w:val="24"/>
          <w:lang w:eastAsia="zh-CN"/>
        </w:rPr>
        <w:t>26-30A</w:t>
      </w:r>
      <w:r>
        <w:rPr>
          <w:rFonts w:hint="eastAsia" w:eastAsia="宋体" w:cs="Times New Roman"/>
          <w:color w:val="29243A"/>
          <w:sz w:val="24"/>
          <w:szCs w:val="24"/>
          <w:lang w:val="en-US" w:eastAsia="zh-CN"/>
        </w:rPr>
        <w:t>B</w:t>
      </w:r>
      <w:r>
        <w:rPr>
          <w:rFonts w:hint="default" w:ascii="Times New Roman" w:hAnsi="Times New Roman" w:eastAsia="宋体" w:cs="Times New Roman"/>
          <w:color w:val="29243A"/>
          <w:sz w:val="24"/>
          <w:szCs w:val="24"/>
          <w:lang w:eastAsia="zh-CN"/>
        </w:rPr>
        <w:t>BCD</w:t>
      </w:r>
    </w:p>
    <w:p>
      <w:pPr>
        <w:keepNext w:val="0"/>
        <w:keepLines w:val="0"/>
        <w:pageBreakBefore w:val="0"/>
        <w:numPr>
          <w:ilvl w:val="0"/>
          <w:numId w:val="0"/>
        </w:numPr>
        <w:tabs>
          <w:tab w:val="left" w:pos="5666"/>
        </w:tabs>
        <w:kinsoku/>
        <w:wordWrap/>
        <w:overflowPunct/>
        <w:topLinePunct w:val="0"/>
        <w:bidi w:val="0"/>
        <w:adjustRightInd/>
        <w:snapToGrid/>
        <w:spacing w:line="240" w:lineRule="auto"/>
        <w:ind w:right="0" w:rightChars="0"/>
        <w:jc w:val="both"/>
        <w:textAlignment w:val="auto"/>
        <w:rPr>
          <w:rFonts w:hint="default" w:ascii="Times New Roman" w:hAnsi="Times New Roman" w:eastAsia="宋体" w:cs="Times New Roman"/>
          <w:b/>
          <w:sz w:val="24"/>
          <w:szCs w:val="24"/>
          <w:lang w:eastAsia="zh-CN"/>
        </w:rPr>
      </w:pPr>
      <w:r>
        <w:rPr>
          <w:rFonts w:hint="default" w:ascii="Times New Roman" w:hAnsi="Times New Roman" w:eastAsia="宋体" w:cs="Times New Roman"/>
          <w:b/>
          <w:sz w:val="24"/>
          <w:szCs w:val="24"/>
          <w:lang w:eastAsia="zh-CN"/>
        </w:rPr>
        <w:t>三、完型填空</w:t>
      </w:r>
    </w:p>
    <w:p>
      <w:pPr>
        <w:keepNext w:val="0"/>
        <w:keepLines w:val="0"/>
        <w:pageBreakBefore w:val="0"/>
        <w:kinsoku/>
        <w:wordWrap/>
        <w:overflowPunct/>
        <w:topLinePunct w:val="0"/>
        <w:bidi w:val="0"/>
        <w:adjustRightInd/>
        <w:snapToGrid/>
        <w:spacing w:line="240" w:lineRule="auto"/>
        <w:ind w:right="0"/>
        <w:textAlignment w:val="auto"/>
        <w:rPr>
          <w:rFonts w:hint="default" w:ascii="Times New Roman" w:hAnsi="Times New Roman" w:eastAsia="宋体" w:cs="Times New Roman"/>
          <w:b/>
          <w:sz w:val="24"/>
          <w:szCs w:val="24"/>
          <w:lang w:eastAsia="zh-CN"/>
        </w:rPr>
      </w:pPr>
      <w:r>
        <w:rPr>
          <w:rFonts w:hint="default" w:ascii="Times New Roman" w:hAnsi="Times New Roman" w:eastAsia="宋体" w:cs="Times New Roman"/>
          <w:color w:val="29243A"/>
          <w:sz w:val="24"/>
          <w:szCs w:val="24"/>
        </w:rPr>
        <w:t xml:space="preserve">31-35DCABB   </w:t>
      </w:r>
      <w:r>
        <w:rPr>
          <w:rFonts w:hint="default" w:ascii="Times New Roman" w:hAnsi="Times New Roman" w:eastAsia="宋体" w:cs="Times New Roman"/>
          <w:color w:val="29243A"/>
          <w:sz w:val="24"/>
          <w:szCs w:val="24"/>
          <w:lang w:eastAsia="zh-CN"/>
        </w:rPr>
        <w:tab/>
      </w:r>
      <w:r>
        <w:rPr>
          <w:rFonts w:hint="default" w:ascii="Times New Roman" w:hAnsi="Times New Roman" w:eastAsia="宋体" w:cs="Times New Roman"/>
          <w:color w:val="29243A"/>
          <w:sz w:val="24"/>
          <w:szCs w:val="24"/>
        </w:rPr>
        <w:t>36-40</w:t>
      </w:r>
      <w:r>
        <w:rPr>
          <w:rFonts w:hint="default" w:ascii="Times New Roman" w:hAnsi="Times New Roman" w:eastAsia="宋体" w:cs="Times New Roman"/>
          <w:sz w:val="24"/>
          <w:szCs w:val="24"/>
        </w:rPr>
        <w:t>CDBAC</w:t>
      </w:r>
    </w:p>
    <w:p>
      <w:pPr>
        <w:keepNext w:val="0"/>
        <w:keepLines w:val="0"/>
        <w:pageBreakBefore w:val="0"/>
        <w:numPr>
          <w:ilvl w:val="0"/>
          <w:numId w:val="0"/>
        </w:numPr>
        <w:tabs>
          <w:tab w:val="left" w:pos="5666"/>
        </w:tabs>
        <w:kinsoku/>
        <w:wordWrap/>
        <w:overflowPunct/>
        <w:topLinePunct w:val="0"/>
        <w:bidi w:val="0"/>
        <w:adjustRightInd/>
        <w:snapToGrid/>
        <w:spacing w:line="240" w:lineRule="auto"/>
        <w:ind w:right="0" w:rightChars="0"/>
        <w:jc w:val="both"/>
        <w:textAlignment w:val="auto"/>
        <w:rPr>
          <w:rFonts w:hint="default" w:ascii="Times New Roman" w:hAnsi="Times New Roman" w:eastAsia="宋体" w:cs="Times New Roman"/>
          <w:b/>
          <w:sz w:val="24"/>
          <w:szCs w:val="24"/>
          <w:lang w:eastAsia="zh-CN"/>
        </w:rPr>
      </w:pPr>
      <w:r>
        <w:rPr>
          <w:rFonts w:hint="default" w:ascii="Times New Roman" w:hAnsi="Times New Roman" w:eastAsia="宋体" w:cs="Times New Roman"/>
          <w:b/>
          <w:sz w:val="24"/>
          <w:szCs w:val="24"/>
          <w:lang w:eastAsia="zh-CN"/>
        </w:rPr>
        <w:t>四、阅读理解</w:t>
      </w:r>
    </w:p>
    <w:p>
      <w:pPr>
        <w:keepNext w:val="0"/>
        <w:keepLines w:val="0"/>
        <w:pageBreakBefore w:val="0"/>
        <w:kinsoku/>
        <w:wordWrap/>
        <w:overflowPunct/>
        <w:topLinePunct w:val="0"/>
        <w:bidi w:val="0"/>
        <w:adjustRightInd/>
        <w:snapToGrid/>
        <w:spacing w:line="240" w:lineRule="auto"/>
        <w:ind w:right="0"/>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41</w:t>
      </w:r>
      <w:r>
        <w:rPr>
          <w:rFonts w:hint="default" w:ascii="Times New Roman" w:hAnsi="Times New Roman" w:eastAsia="宋体" w:cs="Times New Roman"/>
          <w:sz w:val="24"/>
          <w:szCs w:val="24"/>
          <w:lang w:eastAsia="zh-CN"/>
        </w:rPr>
        <w:t>-43</w:t>
      </w:r>
      <w:r>
        <w:rPr>
          <w:rFonts w:hint="default" w:ascii="Times New Roman" w:hAnsi="Times New Roman" w:eastAsia="宋体" w:cs="Times New Roman"/>
          <w:sz w:val="24"/>
          <w:szCs w:val="24"/>
          <w:lang w:val="en-US" w:eastAsia="zh-CN"/>
        </w:rPr>
        <w:t>BDA</w:t>
      </w:r>
      <w:r>
        <w:rPr>
          <w:rFonts w:hint="default" w:ascii="Times New Roman" w:hAnsi="Times New Roman" w:eastAsia="宋体" w:cs="Times New Roman"/>
          <w:sz w:val="24"/>
          <w:szCs w:val="24"/>
        </w:rPr>
        <w:t xml:space="preserve"> </w:t>
      </w:r>
      <w:r>
        <w:rPr>
          <w:rFonts w:hint="default" w:ascii="Times New Roman" w:hAnsi="Times New Roman" w:eastAsia="宋体" w:cs="Times New Roman"/>
          <w:sz w:val="24"/>
          <w:szCs w:val="24"/>
          <w:lang w:eastAsia="zh-CN"/>
        </w:rPr>
        <w:tab/>
      </w:r>
      <w:r>
        <w:rPr>
          <w:rFonts w:hint="default" w:ascii="Times New Roman" w:hAnsi="Times New Roman" w:eastAsia="宋体" w:cs="Times New Roman"/>
          <w:sz w:val="24"/>
          <w:szCs w:val="24"/>
          <w:lang w:eastAsia="zh-CN"/>
        </w:rPr>
        <w:tab/>
      </w:r>
      <w:r>
        <w:rPr>
          <w:rFonts w:hint="default" w:ascii="Times New Roman" w:hAnsi="Times New Roman" w:eastAsia="宋体" w:cs="Times New Roman"/>
          <w:sz w:val="24"/>
          <w:szCs w:val="24"/>
          <w:lang w:eastAsia="zh-CN"/>
        </w:rPr>
        <w:tab/>
      </w:r>
      <w:r>
        <w:rPr>
          <w:rFonts w:hint="default" w:ascii="Times New Roman" w:hAnsi="Times New Roman" w:eastAsia="宋体" w:cs="Times New Roman"/>
          <w:sz w:val="24"/>
          <w:szCs w:val="24"/>
        </w:rPr>
        <w:t>44</w:t>
      </w:r>
      <w:r>
        <w:rPr>
          <w:rFonts w:hint="default" w:ascii="Times New Roman" w:hAnsi="Times New Roman" w:eastAsia="宋体" w:cs="Times New Roman"/>
          <w:sz w:val="24"/>
          <w:szCs w:val="24"/>
          <w:lang w:eastAsia="zh-CN"/>
        </w:rPr>
        <w:t>-47</w:t>
      </w:r>
      <w:r>
        <w:rPr>
          <w:rFonts w:hint="default" w:ascii="Times New Roman" w:hAnsi="Times New Roman" w:eastAsia="宋体" w:cs="Times New Roman"/>
          <w:sz w:val="24"/>
          <w:szCs w:val="24"/>
          <w:lang w:val="en-US" w:eastAsia="zh-CN"/>
        </w:rPr>
        <w:t>DCDB</w:t>
      </w:r>
      <w:r>
        <w:rPr>
          <w:rFonts w:hint="default" w:ascii="Times New Roman" w:hAnsi="Times New Roman" w:eastAsia="宋体" w:cs="Times New Roman"/>
          <w:sz w:val="24"/>
          <w:szCs w:val="24"/>
        </w:rPr>
        <w:tab/>
      </w:r>
      <w:r>
        <w:rPr>
          <w:rFonts w:hint="eastAsia" w:eastAsia="宋体" w:cs="Times New Roman"/>
          <w:sz w:val="24"/>
          <w:szCs w:val="24"/>
          <w:lang w:val="en-US" w:eastAsia="zh-CN"/>
        </w:rPr>
        <w:t xml:space="preserve">     </w:t>
      </w:r>
      <w:r>
        <w:rPr>
          <w:rFonts w:hint="default" w:ascii="Times New Roman" w:hAnsi="Times New Roman" w:eastAsia="宋体" w:cs="Times New Roman"/>
          <w:sz w:val="24"/>
          <w:szCs w:val="24"/>
          <w:lang w:eastAsia="zh-CN"/>
        </w:rPr>
        <w:t>48-51</w:t>
      </w:r>
      <w:r>
        <w:rPr>
          <w:rFonts w:hint="default" w:ascii="Times New Roman" w:hAnsi="Times New Roman" w:eastAsia="宋体" w:cs="Times New Roman"/>
          <w:sz w:val="24"/>
          <w:szCs w:val="24"/>
          <w:lang w:val="en-US" w:eastAsia="zh-CN"/>
        </w:rPr>
        <w:t>A</w:t>
      </w:r>
      <w:r>
        <w:rPr>
          <w:rFonts w:hint="default" w:ascii="Times New Roman" w:hAnsi="Times New Roman" w:eastAsia="宋体" w:cs="Times New Roman"/>
          <w:sz w:val="24"/>
          <w:szCs w:val="24"/>
          <w:lang w:eastAsia="zh-CN"/>
        </w:rPr>
        <w:t>D</w:t>
      </w:r>
      <w:r>
        <w:rPr>
          <w:rFonts w:hint="default" w:ascii="Times New Roman" w:hAnsi="Times New Roman" w:eastAsia="宋体" w:cs="Times New Roman"/>
          <w:sz w:val="24"/>
          <w:szCs w:val="24"/>
          <w:lang w:val="en-US" w:eastAsia="zh-CN"/>
        </w:rPr>
        <w:t>CB</w:t>
      </w:r>
      <w:r>
        <w:rPr>
          <w:rFonts w:hint="default" w:ascii="Times New Roman" w:hAnsi="Times New Roman" w:eastAsia="宋体" w:cs="Times New Roman"/>
          <w:sz w:val="24"/>
          <w:szCs w:val="24"/>
          <w:lang w:eastAsia="zh-CN"/>
        </w:rPr>
        <w:tab/>
      </w:r>
      <w:r>
        <w:rPr>
          <w:rFonts w:hint="default" w:ascii="Times New Roman" w:hAnsi="Times New Roman" w:eastAsia="宋体" w:cs="Times New Roman"/>
          <w:sz w:val="24"/>
          <w:szCs w:val="24"/>
          <w:lang w:eastAsia="zh-CN"/>
        </w:rPr>
        <w:tab/>
      </w:r>
    </w:p>
    <w:p>
      <w:pPr>
        <w:keepNext w:val="0"/>
        <w:keepLines w:val="0"/>
        <w:pageBreakBefore w:val="0"/>
        <w:kinsoku/>
        <w:wordWrap/>
        <w:overflowPunct/>
        <w:topLinePunct w:val="0"/>
        <w:bidi w:val="0"/>
        <w:adjustRightInd/>
        <w:snapToGrid/>
        <w:spacing w:line="240" w:lineRule="auto"/>
        <w:ind w:right="0"/>
        <w:textAlignment w:val="auto"/>
        <w:rPr>
          <w:rFonts w:hint="default" w:ascii="Times New Roman" w:hAnsi="Times New Roman" w:eastAsia="宋体" w:cs="Times New Roman"/>
          <w:b/>
          <w:sz w:val="24"/>
          <w:szCs w:val="24"/>
          <w:lang w:eastAsia="zh-CN"/>
        </w:rPr>
      </w:pPr>
      <w:r>
        <w:rPr>
          <w:rFonts w:hint="default" w:ascii="Times New Roman" w:hAnsi="Times New Roman" w:eastAsia="宋体" w:cs="Times New Roman"/>
          <w:sz w:val="24"/>
          <w:szCs w:val="24"/>
          <w:lang w:eastAsia="zh-CN"/>
        </w:rPr>
        <w:t>52-55</w:t>
      </w:r>
      <w:r>
        <w:rPr>
          <w:rFonts w:hint="default" w:ascii="Times New Roman" w:hAnsi="Times New Roman" w:eastAsia="宋体" w:cs="Times New Roman"/>
          <w:sz w:val="24"/>
          <w:szCs w:val="24"/>
          <w:lang w:val="en-US" w:eastAsia="zh-CN"/>
        </w:rPr>
        <w:t>CB</w:t>
      </w:r>
      <w:r>
        <w:rPr>
          <w:rFonts w:hint="default" w:ascii="Times New Roman" w:hAnsi="Times New Roman" w:eastAsia="宋体" w:cs="Times New Roman"/>
          <w:sz w:val="24"/>
          <w:szCs w:val="24"/>
          <w:lang w:eastAsia="zh-CN"/>
        </w:rPr>
        <w:t>DB</w:t>
      </w:r>
      <w:r>
        <w:rPr>
          <w:rFonts w:hint="eastAsia" w:eastAsia="宋体" w:cs="Times New Roman"/>
          <w:sz w:val="24"/>
          <w:szCs w:val="24"/>
          <w:lang w:val="en-US" w:eastAsia="zh-CN"/>
        </w:rPr>
        <w:t xml:space="preserve">       </w:t>
      </w:r>
      <w:r>
        <w:rPr>
          <w:rFonts w:hint="default" w:ascii="Times New Roman" w:hAnsi="Times New Roman" w:eastAsia="宋体" w:cs="Times New Roman"/>
          <w:sz w:val="24"/>
          <w:szCs w:val="24"/>
          <w:lang w:eastAsia="zh-CN"/>
        </w:rPr>
        <w:t>56-59</w:t>
      </w:r>
      <w:r>
        <w:rPr>
          <w:rFonts w:hint="default" w:ascii="Times New Roman" w:hAnsi="Times New Roman" w:eastAsia="宋体" w:cs="Times New Roman"/>
          <w:sz w:val="24"/>
          <w:szCs w:val="24"/>
          <w:lang w:val="en-US" w:eastAsia="zh-CN"/>
        </w:rPr>
        <w:t>DADC</w:t>
      </w:r>
    </w:p>
    <w:p>
      <w:pPr>
        <w:keepNext w:val="0"/>
        <w:keepLines w:val="0"/>
        <w:pageBreakBefore w:val="0"/>
        <w:numPr>
          <w:ilvl w:val="0"/>
          <w:numId w:val="0"/>
        </w:numPr>
        <w:tabs>
          <w:tab w:val="left" w:pos="5666"/>
        </w:tabs>
        <w:kinsoku/>
        <w:wordWrap/>
        <w:overflowPunct/>
        <w:topLinePunct w:val="0"/>
        <w:bidi w:val="0"/>
        <w:adjustRightInd/>
        <w:snapToGrid/>
        <w:spacing w:line="240" w:lineRule="auto"/>
        <w:ind w:right="0" w:rightChars="0"/>
        <w:jc w:val="both"/>
        <w:textAlignment w:val="auto"/>
        <w:rPr>
          <w:rFonts w:hint="default" w:ascii="Times New Roman" w:hAnsi="Times New Roman" w:eastAsia="宋体" w:cs="Times New Roman"/>
          <w:b/>
          <w:sz w:val="24"/>
          <w:szCs w:val="24"/>
          <w:lang w:eastAsia="zh-CN"/>
        </w:rPr>
      </w:pPr>
      <w:r>
        <w:rPr>
          <w:rFonts w:hint="eastAsia" w:eastAsia="宋体" w:cs="Times New Roman"/>
          <w:b/>
          <w:sz w:val="24"/>
          <w:szCs w:val="24"/>
          <w:lang w:val="en-US" w:eastAsia="zh-CN"/>
        </w:rPr>
        <w:t>五、</w:t>
      </w:r>
      <w:r>
        <w:rPr>
          <w:rFonts w:hint="default" w:ascii="Times New Roman" w:hAnsi="Times New Roman" w:eastAsia="宋体" w:cs="Times New Roman"/>
          <w:b/>
          <w:sz w:val="24"/>
          <w:szCs w:val="24"/>
          <w:lang w:eastAsia="zh-CN"/>
        </w:rPr>
        <w:t>口语应用</w:t>
      </w:r>
    </w:p>
    <w:p>
      <w:pPr>
        <w:keepNext w:val="0"/>
        <w:keepLines w:val="0"/>
        <w:pageBreakBefore w:val="0"/>
        <w:tabs>
          <w:tab w:val="left" w:pos="5666"/>
        </w:tabs>
        <w:kinsoku/>
        <w:wordWrap/>
        <w:overflowPunct/>
        <w:topLinePunct w:val="0"/>
        <w:bidi w:val="0"/>
        <w:adjustRightInd/>
        <w:snapToGrid/>
        <w:spacing w:line="240" w:lineRule="auto"/>
        <w:ind w:right="0"/>
        <w:jc w:val="both"/>
        <w:textAlignment w:val="auto"/>
        <w:rPr>
          <w:rFonts w:hint="default" w:ascii="Times New Roman" w:hAnsi="Times New Roman" w:eastAsia="宋体" w:cs="Times New Roman"/>
          <w:b/>
          <w:sz w:val="24"/>
          <w:szCs w:val="24"/>
          <w:lang w:eastAsia="zh-CN"/>
        </w:rPr>
      </w:pPr>
      <w:r>
        <w:rPr>
          <w:rFonts w:hint="default" w:ascii="Times New Roman" w:hAnsi="Times New Roman" w:eastAsia="宋体" w:cs="Times New Roman"/>
          <w:color w:val="000000"/>
          <w:sz w:val="24"/>
          <w:szCs w:val="24"/>
          <w:lang w:eastAsia="zh-CN" w:bidi="ar"/>
        </w:rPr>
        <w:t>60-64 CFDEG</w:t>
      </w:r>
    </w:p>
    <w:p>
      <w:pPr>
        <w:keepNext w:val="0"/>
        <w:keepLines w:val="0"/>
        <w:pageBreakBefore w:val="0"/>
        <w:numPr>
          <w:ilvl w:val="0"/>
          <w:numId w:val="0"/>
        </w:numPr>
        <w:tabs>
          <w:tab w:val="left" w:pos="5666"/>
        </w:tabs>
        <w:kinsoku/>
        <w:wordWrap/>
        <w:overflowPunct/>
        <w:topLinePunct w:val="0"/>
        <w:bidi w:val="0"/>
        <w:adjustRightInd/>
        <w:snapToGrid/>
        <w:spacing w:line="240" w:lineRule="auto"/>
        <w:ind w:right="0" w:rightChars="0"/>
        <w:jc w:val="both"/>
        <w:textAlignment w:val="auto"/>
        <w:rPr>
          <w:rFonts w:hint="default" w:ascii="Times New Roman" w:hAnsi="Times New Roman" w:eastAsia="宋体" w:cs="Times New Roman"/>
          <w:b/>
          <w:sz w:val="24"/>
          <w:szCs w:val="24"/>
          <w:lang w:eastAsia="zh-CN"/>
        </w:rPr>
      </w:pPr>
      <w:r>
        <w:rPr>
          <w:rFonts w:hint="eastAsia" w:eastAsia="宋体" w:cs="Times New Roman"/>
          <w:b/>
          <w:sz w:val="24"/>
          <w:szCs w:val="24"/>
          <w:lang w:val="en-US" w:eastAsia="zh-CN"/>
        </w:rPr>
        <w:t>六、</w:t>
      </w:r>
      <w:r>
        <w:rPr>
          <w:rFonts w:hint="default" w:ascii="Times New Roman" w:hAnsi="Times New Roman" w:eastAsia="宋体" w:cs="Times New Roman"/>
          <w:b/>
          <w:sz w:val="24"/>
          <w:szCs w:val="24"/>
          <w:lang w:eastAsia="zh-CN"/>
        </w:rPr>
        <w:t>任务型阅读</w:t>
      </w:r>
    </w:p>
    <w:p>
      <w:pPr>
        <w:keepNext w:val="0"/>
        <w:keepLines w:val="0"/>
        <w:pageBreakBefore w:val="0"/>
        <w:widowControl/>
        <w:kinsoku/>
        <w:wordWrap/>
        <w:overflowPunct/>
        <w:topLinePunct w:val="0"/>
        <w:bidi w:val="0"/>
        <w:adjustRightInd/>
        <w:snapToGrid/>
        <w:spacing w:line="240" w:lineRule="auto"/>
        <w:ind w:right="0"/>
        <w:textAlignment w:val="auto"/>
        <w:rPr>
          <w:rFonts w:hint="default" w:ascii="Times New Roman" w:hAnsi="Times New Roman" w:eastAsia="宋体" w:cs="Times New Roman"/>
          <w:sz w:val="24"/>
          <w:szCs w:val="24"/>
          <w:lang w:eastAsia="zh-CN"/>
        </w:rPr>
      </w:pPr>
      <w:r>
        <w:rPr>
          <w:rFonts w:hint="eastAsia" w:eastAsia="宋体" w:cs="Times New Roman"/>
          <w:sz w:val="24"/>
          <w:szCs w:val="24"/>
          <w:lang w:val="en-US" w:eastAsia="zh-CN"/>
        </w:rPr>
        <w:t>6</w:t>
      </w:r>
      <w:r>
        <w:rPr>
          <w:rFonts w:hint="default" w:ascii="Times New Roman" w:hAnsi="Times New Roman" w:eastAsia="宋体" w:cs="Times New Roman"/>
          <w:sz w:val="24"/>
          <w:szCs w:val="24"/>
          <w:lang w:eastAsia="zh-CN"/>
        </w:rPr>
        <w:t>5.Yes, he did.</w:t>
      </w:r>
    </w:p>
    <w:p>
      <w:pPr>
        <w:keepNext w:val="0"/>
        <w:keepLines w:val="0"/>
        <w:pageBreakBefore w:val="0"/>
        <w:widowControl/>
        <w:numPr>
          <w:ilvl w:val="0"/>
          <w:numId w:val="0"/>
        </w:numPr>
        <w:kinsoku/>
        <w:wordWrap/>
        <w:overflowPunct/>
        <w:topLinePunct w:val="0"/>
        <w:bidi w:val="0"/>
        <w:adjustRightInd/>
        <w:snapToGrid/>
        <w:spacing w:line="240" w:lineRule="auto"/>
        <w:ind w:right="0" w:rightChars="0"/>
        <w:textAlignment w:val="auto"/>
        <w:rPr>
          <w:rFonts w:hint="default" w:ascii="Times New Roman" w:hAnsi="Times New Roman" w:eastAsia="宋体" w:cs="Times New Roman"/>
          <w:sz w:val="24"/>
          <w:szCs w:val="24"/>
          <w:lang w:eastAsia="zh-CN"/>
        </w:rPr>
      </w:pPr>
      <w:r>
        <w:rPr>
          <w:rFonts w:hint="eastAsia" w:eastAsia="宋体" w:cs="Times New Roman"/>
          <w:sz w:val="24"/>
          <w:szCs w:val="24"/>
          <w:lang w:val="en-US" w:eastAsia="zh-CN"/>
        </w:rPr>
        <w:t xml:space="preserve">66. </w:t>
      </w:r>
      <w:r>
        <w:rPr>
          <w:rFonts w:hint="default" w:ascii="Times New Roman" w:hAnsi="Times New Roman" w:eastAsia="宋体" w:cs="Times New Roman"/>
          <w:sz w:val="24"/>
          <w:szCs w:val="24"/>
          <w:lang w:eastAsia="zh-CN"/>
        </w:rPr>
        <w:t>He made up his mind to learn as much as possible.</w:t>
      </w:r>
    </w:p>
    <w:p>
      <w:pPr>
        <w:keepNext w:val="0"/>
        <w:keepLines w:val="0"/>
        <w:pageBreakBefore w:val="0"/>
        <w:widowControl/>
        <w:numPr>
          <w:ilvl w:val="0"/>
          <w:numId w:val="0"/>
        </w:numPr>
        <w:kinsoku/>
        <w:wordWrap/>
        <w:overflowPunct/>
        <w:topLinePunct w:val="0"/>
        <w:bidi w:val="0"/>
        <w:adjustRightInd/>
        <w:snapToGrid/>
        <w:spacing w:line="240" w:lineRule="auto"/>
        <w:ind w:leftChars="0" w:right="0" w:rightChars="0"/>
        <w:textAlignment w:val="auto"/>
        <w:rPr>
          <w:rFonts w:hint="default" w:ascii="Times New Roman" w:hAnsi="Times New Roman" w:eastAsia="宋体" w:cs="Times New Roman"/>
          <w:sz w:val="24"/>
          <w:szCs w:val="24"/>
          <w:lang w:eastAsia="zh-CN"/>
        </w:rPr>
      </w:pPr>
      <w:r>
        <w:rPr>
          <w:rFonts w:hint="eastAsia" w:eastAsia="宋体" w:cs="Times New Roman"/>
          <w:sz w:val="24"/>
          <w:szCs w:val="24"/>
          <w:lang w:val="en-US" w:eastAsia="zh-CN"/>
        </w:rPr>
        <w:t xml:space="preserve">67. </w:t>
      </w:r>
      <w:r>
        <w:rPr>
          <w:rFonts w:hint="default" w:ascii="Times New Roman" w:hAnsi="Times New Roman" w:eastAsia="宋体" w:cs="Times New Roman"/>
          <w:sz w:val="24"/>
          <w:szCs w:val="24"/>
          <w:lang w:eastAsia="zh-CN"/>
        </w:rPr>
        <w:t>He became a better person by leaning hard and joining in activities to strengthen himself.</w:t>
      </w:r>
    </w:p>
    <w:p>
      <w:pPr>
        <w:keepNext w:val="0"/>
        <w:keepLines w:val="0"/>
        <w:pageBreakBefore w:val="0"/>
        <w:widowControl/>
        <w:numPr>
          <w:ilvl w:val="0"/>
          <w:numId w:val="0"/>
        </w:numPr>
        <w:kinsoku/>
        <w:wordWrap/>
        <w:overflowPunct/>
        <w:topLinePunct w:val="0"/>
        <w:bidi w:val="0"/>
        <w:adjustRightInd/>
        <w:snapToGrid/>
        <w:spacing w:line="240" w:lineRule="auto"/>
        <w:ind w:leftChars="0" w:right="0" w:rightChars="0"/>
        <w:textAlignment w:val="auto"/>
        <w:rPr>
          <w:rFonts w:hint="default" w:ascii="Times New Roman" w:hAnsi="Times New Roman" w:eastAsia="宋体" w:cs="Times New Roman"/>
          <w:sz w:val="24"/>
          <w:szCs w:val="24"/>
          <w:lang w:eastAsia="zh-CN"/>
        </w:rPr>
      </w:pPr>
      <w:r>
        <w:rPr>
          <w:rFonts w:hint="eastAsia" w:eastAsia="宋体" w:cs="Times New Roman"/>
          <w:sz w:val="24"/>
          <w:szCs w:val="24"/>
          <w:lang w:val="en-US" w:eastAsia="zh-CN"/>
        </w:rPr>
        <w:t xml:space="preserve">68. </w:t>
      </w:r>
      <w:r>
        <w:rPr>
          <w:rFonts w:hint="default" w:ascii="Times New Roman" w:hAnsi="Times New Roman" w:eastAsia="宋体" w:cs="Times New Roman"/>
          <w:sz w:val="24"/>
          <w:szCs w:val="24"/>
          <w:lang w:eastAsia="zh-CN"/>
        </w:rPr>
        <w:t>Yes. Because this kind of high school life is meaningful.(</w:t>
      </w:r>
      <w:r>
        <w:rPr>
          <w:rFonts w:hint="eastAsia" w:ascii="Times New Roman" w:hAnsi="Times New Roman" w:eastAsia="宋体" w:cs="Times New Roman"/>
          <w:sz w:val="24"/>
          <w:szCs w:val="24"/>
          <w:lang w:eastAsia="zh-CN"/>
        </w:rPr>
        <w:t>开放性试题，答案合理即可</w:t>
      </w:r>
      <w:r>
        <w:rPr>
          <w:rFonts w:hint="default" w:ascii="Times New Roman" w:hAnsi="Times New Roman" w:eastAsia="宋体" w:cs="Times New Roman"/>
          <w:sz w:val="24"/>
          <w:szCs w:val="24"/>
          <w:lang w:eastAsia="zh-CN"/>
        </w:rPr>
        <w:t>).</w:t>
      </w:r>
    </w:p>
    <w:p>
      <w:pPr>
        <w:keepNext w:val="0"/>
        <w:keepLines w:val="0"/>
        <w:pageBreakBefore w:val="0"/>
        <w:widowControl/>
        <w:kinsoku/>
        <w:wordWrap/>
        <w:overflowPunct/>
        <w:topLinePunct w:val="0"/>
        <w:bidi w:val="0"/>
        <w:adjustRightInd/>
        <w:snapToGrid/>
        <w:spacing w:line="240" w:lineRule="auto"/>
        <w:ind w:right="0"/>
        <w:textAlignment w:val="auto"/>
        <w:rPr>
          <w:rFonts w:hint="default" w:ascii="Times New Roman" w:hAnsi="Times New Roman" w:eastAsia="宋体" w:cs="Times New Roman"/>
          <w:b/>
          <w:bCs/>
          <w:sz w:val="24"/>
          <w:szCs w:val="24"/>
          <w:lang w:eastAsia="zh-CN"/>
        </w:rPr>
      </w:pPr>
      <w:r>
        <w:rPr>
          <w:rFonts w:hint="eastAsia" w:eastAsia="宋体" w:cs="Times New Roman"/>
          <w:b/>
          <w:bCs/>
          <w:sz w:val="24"/>
          <w:szCs w:val="24"/>
          <w:lang w:val="en-US" w:eastAsia="zh-CN"/>
        </w:rPr>
        <w:t>七、</w:t>
      </w:r>
      <w:r>
        <w:rPr>
          <w:rFonts w:hint="default" w:ascii="Times New Roman" w:hAnsi="Times New Roman" w:eastAsia="宋体" w:cs="Times New Roman"/>
          <w:b/>
          <w:bCs/>
          <w:sz w:val="24"/>
          <w:szCs w:val="24"/>
          <w:lang w:eastAsia="zh-CN"/>
        </w:rPr>
        <w:t>完成句子</w:t>
      </w:r>
    </w:p>
    <w:p>
      <w:pPr>
        <w:keepNext w:val="0"/>
        <w:keepLines w:val="0"/>
        <w:pageBreakBefore w:val="0"/>
        <w:widowControl/>
        <w:kinsoku/>
        <w:wordWrap/>
        <w:overflowPunct/>
        <w:topLinePunct w:val="0"/>
        <w:bidi w:val="0"/>
        <w:adjustRightInd/>
        <w:snapToGrid/>
        <w:spacing w:line="240" w:lineRule="auto"/>
        <w:ind w:right="0"/>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69.</w:t>
      </w:r>
      <w:r>
        <w:rPr>
          <w:rFonts w:hint="eastAsia" w:eastAsia="宋体" w:cs="Times New Roman"/>
          <w:sz w:val="24"/>
          <w:szCs w:val="24"/>
          <w:lang w:val="en-US" w:eastAsia="zh-CN"/>
        </w:rPr>
        <w:t xml:space="preserve"> </w:t>
      </w:r>
      <w:r>
        <w:rPr>
          <w:rFonts w:hint="default" w:ascii="Times New Roman" w:hAnsi="Times New Roman" w:eastAsia="宋体" w:cs="Times New Roman"/>
          <w:sz w:val="24"/>
          <w:szCs w:val="24"/>
          <w:lang w:eastAsia="zh-CN"/>
        </w:rPr>
        <w:t>didn’t use</w:t>
      </w:r>
      <w:r>
        <w:rPr>
          <w:rFonts w:hint="default" w:ascii="Times New Roman" w:hAnsi="Times New Roman" w:eastAsia="宋体" w:cs="Times New Roman"/>
          <w:sz w:val="24"/>
          <w:szCs w:val="24"/>
          <w:lang w:eastAsia="zh-CN"/>
        </w:rPr>
        <w:tab/>
      </w:r>
      <w:r>
        <w:rPr>
          <w:rFonts w:hint="default" w:ascii="Times New Roman" w:hAnsi="Times New Roman" w:eastAsia="宋体" w:cs="Times New Roman"/>
          <w:sz w:val="24"/>
          <w:szCs w:val="24"/>
          <w:lang w:eastAsia="zh-CN"/>
        </w:rPr>
        <w:tab/>
      </w:r>
      <w:r>
        <w:rPr>
          <w:rFonts w:hint="default" w:ascii="Times New Roman" w:hAnsi="Times New Roman" w:eastAsia="宋体" w:cs="Times New Roman"/>
          <w:sz w:val="24"/>
          <w:szCs w:val="24"/>
          <w:lang w:eastAsia="zh-CN"/>
        </w:rPr>
        <w:tab/>
      </w:r>
      <w:r>
        <w:rPr>
          <w:rFonts w:hint="default" w:ascii="Times New Roman" w:hAnsi="Times New Roman" w:eastAsia="宋体" w:cs="Times New Roman"/>
          <w:sz w:val="24"/>
          <w:szCs w:val="24"/>
          <w:lang w:eastAsia="zh-CN"/>
        </w:rPr>
        <w:t>70. How far</w:t>
      </w:r>
      <w:r>
        <w:rPr>
          <w:rFonts w:hint="default" w:ascii="Times New Roman" w:hAnsi="Times New Roman" w:eastAsia="宋体" w:cs="Times New Roman"/>
          <w:sz w:val="24"/>
          <w:szCs w:val="24"/>
          <w:lang w:eastAsia="zh-CN"/>
        </w:rPr>
        <w:tab/>
      </w:r>
      <w:r>
        <w:rPr>
          <w:rFonts w:hint="default" w:ascii="Times New Roman" w:hAnsi="Times New Roman" w:eastAsia="宋体" w:cs="Times New Roman"/>
          <w:sz w:val="24"/>
          <w:szCs w:val="24"/>
          <w:lang w:eastAsia="zh-CN"/>
        </w:rPr>
        <w:tab/>
      </w:r>
      <w:r>
        <w:rPr>
          <w:rFonts w:hint="default" w:ascii="Times New Roman" w:hAnsi="Times New Roman" w:eastAsia="宋体" w:cs="Times New Roman"/>
          <w:sz w:val="24"/>
          <w:szCs w:val="24"/>
          <w:lang w:eastAsia="zh-CN"/>
        </w:rPr>
        <w:t>71. unless, rains</w:t>
      </w:r>
      <w:r>
        <w:rPr>
          <w:rFonts w:hint="default" w:ascii="Times New Roman" w:hAnsi="Times New Roman" w:eastAsia="宋体" w:cs="Times New Roman"/>
          <w:sz w:val="24"/>
          <w:szCs w:val="24"/>
          <w:lang w:eastAsia="zh-CN"/>
        </w:rPr>
        <w:tab/>
      </w:r>
    </w:p>
    <w:p>
      <w:pPr>
        <w:keepNext w:val="0"/>
        <w:keepLines w:val="0"/>
        <w:pageBreakBefore w:val="0"/>
        <w:widowControl/>
        <w:kinsoku/>
        <w:wordWrap/>
        <w:overflowPunct/>
        <w:topLinePunct w:val="0"/>
        <w:bidi w:val="0"/>
        <w:adjustRightInd/>
        <w:snapToGrid/>
        <w:spacing w:line="240" w:lineRule="auto"/>
        <w:ind w:right="0"/>
        <w:textAlignment w:val="auto"/>
        <w:rPr>
          <w:rFonts w:hint="default" w:ascii="Times New Roman" w:hAnsi="Times New Roman" w:eastAsia="宋体" w:cs="Times New Roman"/>
          <w:b/>
          <w:sz w:val="24"/>
          <w:szCs w:val="24"/>
          <w:lang w:eastAsia="zh-CN"/>
        </w:rPr>
      </w:pPr>
      <w:r>
        <w:rPr>
          <w:rFonts w:hint="default" w:ascii="Times New Roman" w:hAnsi="Times New Roman" w:eastAsia="宋体" w:cs="Times New Roman"/>
          <w:sz w:val="24"/>
          <w:szCs w:val="24"/>
          <w:lang w:eastAsia="zh-CN"/>
        </w:rPr>
        <w:t>72.</w:t>
      </w:r>
      <w:r>
        <w:rPr>
          <w:rFonts w:hint="eastAsia" w:eastAsia="宋体" w:cs="Times New Roman"/>
          <w:sz w:val="24"/>
          <w:szCs w:val="24"/>
          <w:lang w:val="en-US" w:eastAsia="zh-CN"/>
        </w:rPr>
        <w:t xml:space="preserve"> </w:t>
      </w:r>
      <w:r>
        <w:rPr>
          <w:rFonts w:hint="default" w:ascii="Times New Roman" w:hAnsi="Times New Roman" w:eastAsia="宋体" w:cs="Times New Roman"/>
          <w:sz w:val="24"/>
          <w:szCs w:val="24"/>
          <w:lang w:eastAsia="zh-CN"/>
        </w:rPr>
        <w:t>come true</w:t>
      </w:r>
      <w:r>
        <w:rPr>
          <w:rFonts w:hint="default" w:ascii="Times New Roman" w:hAnsi="Times New Roman" w:eastAsia="宋体" w:cs="Times New Roman"/>
          <w:sz w:val="24"/>
          <w:szCs w:val="24"/>
          <w:lang w:eastAsia="zh-CN"/>
        </w:rPr>
        <w:tab/>
      </w:r>
      <w:r>
        <w:rPr>
          <w:rFonts w:hint="default" w:ascii="Times New Roman" w:hAnsi="Times New Roman" w:eastAsia="宋体" w:cs="Times New Roman"/>
          <w:sz w:val="24"/>
          <w:szCs w:val="24"/>
          <w:lang w:eastAsia="zh-CN"/>
        </w:rPr>
        <w:tab/>
      </w:r>
      <w:r>
        <w:rPr>
          <w:rFonts w:hint="eastAsia" w:eastAsia="宋体" w:cs="Times New Roman"/>
          <w:sz w:val="24"/>
          <w:szCs w:val="24"/>
          <w:lang w:val="en-US" w:eastAsia="zh-CN"/>
        </w:rPr>
        <w:t xml:space="preserve">    </w:t>
      </w:r>
      <w:r>
        <w:rPr>
          <w:rFonts w:hint="default" w:ascii="Times New Roman" w:hAnsi="Times New Roman" w:eastAsia="宋体" w:cs="Times New Roman"/>
          <w:sz w:val="24"/>
          <w:szCs w:val="24"/>
          <w:lang w:eastAsia="zh-CN"/>
        </w:rPr>
        <w:t>73. harder, more</w:t>
      </w:r>
    </w:p>
    <w:p>
      <w:pPr>
        <w:keepNext w:val="0"/>
        <w:keepLines w:val="0"/>
        <w:pageBreakBefore w:val="0"/>
        <w:numPr>
          <w:ilvl w:val="0"/>
          <w:numId w:val="0"/>
        </w:numPr>
        <w:tabs>
          <w:tab w:val="left" w:pos="5666"/>
        </w:tabs>
        <w:kinsoku/>
        <w:wordWrap/>
        <w:overflowPunct/>
        <w:topLinePunct w:val="0"/>
        <w:bidi w:val="0"/>
        <w:adjustRightInd/>
        <w:snapToGrid/>
        <w:spacing w:line="240" w:lineRule="auto"/>
        <w:ind w:right="0" w:rightChars="0"/>
        <w:jc w:val="both"/>
        <w:textAlignment w:val="auto"/>
        <w:rPr>
          <w:rFonts w:hint="default" w:ascii="Times New Roman" w:hAnsi="Times New Roman" w:eastAsia="宋体" w:cs="Times New Roman"/>
          <w:b/>
          <w:sz w:val="24"/>
          <w:szCs w:val="24"/>
          <w:lang w:eastAsia="zh-CN"/>
        </w:rPr>
      </w:pPr>
      <w:r>
        <w:rPr>
          <w:rFonts w:hint="eastAsia" w:eastAsia="宋体" w:cs="Times New Roman"/>
          <w:b/>
          <w:sz w:val="24"/>
          <w:szCs w:val="24"/>
          <w:lang w:val="en-US" w:eastAsia="zh-CN"/>
        </w:rPr>
        <w:t>八、</w:t>
      </w:r>
      <w:r>
        <w:rPr>
          <w:rFonts w:hint="default" w:ascii="Times New Roman" w:hAnsi="Times New Roman" w:eastAsia="宋体" w:cs="Times New Roman"/>
          <w:b/>
          <w:sz w:val="24"/>
          <w:szCs w:val="24"/>
          <w:lang w:eastAsia="zh-CN"/>
        </w:rPr>
        <w:t>短文填空</w:t>
      </w:r>
    </w:p>
    <w:p>
      <w:pPr>
        <w:keepNext w:val="0"/>
        <w:keepLines w:val="0"/>
        <w:pageBreakBefore w:val="0"/>
        <w:widowControl/>
        <w:numPr>
          <w:ilvl w:val="0"/>
          <w:numId w:val="0"/>
        </w:numPr>
        <w:kinsoku/>
        <w:wordWrap/>
        <w:overflowPunct/>
        <w:topLinePunct w:val="0"/>
        <w:bidi w:val="0"/>
        <w:adjustRightInd/>
        <w:snapToGrid/>
        <w:spacing w:line="240" w:lineRule="auto"/>
        <w:ind w:right="0"/>
        <w:textAlignment w:val="auto"/>
        <w:rPr>
          <w:rFonts w:hint="default" w:ascii="Times New Roman" w:hAnsi="Times New Roman" w:eastAsia="宋体" w:cs="Times New Roman"/>
          <w:sz w:val="24"/>
          <w:szCs w:val="24"/>
          <w:lang w:eastAsia="zh-CN"/>
        </w:rPr>
      </w:pPr>
      <w:r>
        <w:rPr>
          <w:rFonts w:hint="eastAsia" w:eastAsia="宋体" w:cs="Times New Roman"/>
          <w:sz w:val="24"/>
          <w:szCs w:val="24"/>
          <w:lang w:val="en-US" w:eastAsia="zh-CN"/>
        </w:rPr>
        <w:t xml:space="preserve">74. </w:t>
      </w:r>
      <w:r>
        <w:rPr>
          <w:rFonts w:hint="default" w:ascii="Times New Roman" w:hAnsi="Times New Roman" w:eastAsia="宋体" w:cs="Times New Roman"/>
          <w:sz w:val="24"/>
          <w:szCs w:val="24"/>
          <w:lang w:eastAsia="zh-CN"/>
        </w:rPr>
        <w:t xml:space="preserve">confidence </w:t>
      </w:r>
      <w:r>
        <w:rPr>
          <w:rFonts w:hint="default" w:ascii="Times New Roman" w:hAnsi="Times New Roman" w:eastAsia="宋体" w:cs="Times New Roman"/>
          <w:sz w:val="24"/>
          <w:szCs w:val="24"/>
          <w:lang w:eastAsia="zh-CN"/>
        </w:rPr>
        <w:tab/>
      </w:r>
      <w:r>
        <w:rPr>
          <w:rFonts w:hint="default" w:ascii="Times New Roman" w:hAnsi="Times New Roman" w:eastAsia="宋体" w:cs="Times New Roman"/>
          <w:sz w:val="24"/>
          <w:szCs w:val="24"/>
          <w:lang w:eastAsia="zh-CN"/>
        </w:rPr>
        <w:tab/>
      </w:r>
      <w:r>
        <w:rPr>
          <w:rFonts w:hint="default" w:ascii="Times New Roman" w:hAnsi="Times New Roman" w:eastAsia="宋体" w:cs="Times New Roman"/>
          <w:sz w:val="24"/>
          <w:szCs w:val="24"/>
          <w:lang w:eastAsia="zh-CN"/>
        </w:rPr>
        <w:t>75. If</w:t>
      </w:r>
      <w:r>
        <w:rPr>
          <w:rFonts w:hint="default" w:ascii="Times New Roman" w:hAnsi="Times New Roman" w:eastAsia="宋体" w:cs="Times New Roman"/>
          <w:sz w:val="24"/>
          <w:szCs w:val="24"/>
          <w:lang w:eastAsia="zh-CN"/>
        </w:rPr>
        <w:tab/>
      </w:r>
      <w:r>
        <w:rPr>
          <w:rFonts w:hint="default" w:ascii="Times New Roman" w:hAnsi="Times New Roman" w:eastAsia="宋体" w:cs="Times New Roman"/>
          <w:sz w:val="24"/>
          <w:szCs w:val="24"/>
          <w:lang w:eastAsia="zh-CN"/>
        </w:rPr>
        <w:tab/>
      </w:r>
      <w:r>
        <w:rPr>
          <w:rFonts w:hint="default" w:ascii="Times New Roman" w:hAnsi="Times New Roman" w:eastAsia="宋体" w:cs="Times New Roman"/>
          <w:sz w:val="24"/>
          <w:szCs w:val="24"/>
          <w:lang w:eastAsia="zh-CN"/>
        </w:rPr>
        <w:t xml:space="preserve"> </w:t>
      </w:r>
      <w:r>
        <w:rPr>
          <w:rFonts w:hint="default" w:ascii="Times New Roman" w:hAnsi="Times New Roman" w:eastAsia="宋体" w:cs="Times New Roman"/>
          <w:sz w:val="24"/>
          <w:szCs w:val="24"/>
          <w:lang w:eastAsia="zh-CN"/>
        </w:rPr>
        <w:tab/>
      </w:r>
      <w:r>
        <w:rPr>
          <w:rFonts w:hint="eastAsia" w:eastAsia="宋体" w:cs="Times New Roman"/>
          <w:sz w:val="24"/>
          <w:szCs w:val="24"/>
          <w:lang w:val="en-US" w:eastAsia="zh-CN"/>
        </w:rPr>
        <w:tab/>
      </w:r>
      <w:r>
        <w:rPr>
          <w:rFonts w:hint="default" w:ascii="Times New Roman" w:hAnsi="Times New Roman" w:eastAsia="宋体" w:cs="Times New Roman"/>
          <w:sz w:val="24"/>
          <w:szCs w:val="24"/>
          <w:lang w:eastAsia="zh-CN"/>
        </w:rPr>
        <w:t xml:space="preserve">76. </w:t>
      </w:r>
      <w:r>
        <w:rPr>
          <w:rFonts w:hint="eastAsia" w:eastAsia="宋体" w:cs="Times New Roman"/>
          <w:sz w:val="24"/>
          <w:szCs w:val="24"/>
          <w:lang w:val="en-US" w:eastAsia="zh-CN"/>
        </w:rPr>
        <w:t>sure</w:t>
      </w:r>
      <w:r>
        <w:rPr>
          <w:rFonts w:hint="default" w:ascii="Times New Roman" w:hAnsi="Times New Roman" w:eastAsia="宋体" w:cs="Times New Roman"/>
          <w:sz w:val="24"/>
          <w:szCs w:val="24"/>
          <w:lang w:eastAsia="zh-CN"/>
        </w:rPr>
        <w:tab/>
      </w:r>
      <w:r>
        <w:rPr>
          <w:rFonts w:hint="default" w:ascii="Times New Roman" w:hAnsi="Times New Roman" w:eastAsia="宋体" w:cs="Times New Roman"/>
          <w:sz w:val="24"/>
          <w:szCs w:val="24"/>
          <w:lang w:eastAsia="zh-CN"/>
        </w:rPr>
        <w:tab/>
      </w:r>
      <w:r>
        <w:rPr>
          <w:rFonts w:hint="default" w:ascii="Times New Roman" w:hAnsi="Times New Roman" w:eastAsia="宋体" w:cs="Times New Roman"/>
          <w:sz w:val="24"/>
          <w:szCs w:val="24"/>
          <w:lang w:eastAsia="zh-CN"/>
        </w:rPr>
        <w:tab/>
      </w:r>
      <w:r>
        <w:rPr>
          <w:rFonts w:hint="default" w:ascii="Times New Roman" w:hAnsi="Times New Roman" w:eastAsia="宋体" w:cs="Times New Roman"/>
          <w:sz w:val="24"/>
          <w:szCs w:val="24"/>
          <w:lang w:eastAsia="zh-CN"/>
        </w:rPr>
        <w:t xml:space="preserve">77. speaking   </w:t>
      </w:r>
    </w:p>
    <w:p>
      <w:pPr>
        <w:keepNext w:val="0"/>
        <w:keepLines w:val="0"/>
        <w:pageBreakBefore w:val="0"/>
        <w:widowControl/>
        <w:kinsoku/>
        <w:wordWrap/>
        <w:overflowPunct/>
        <w:topLinePunct w:val="0"/>
        <w:bidi w:val="0"/>
        <w:adjustRightInd/>
        <w:snapToGrid/>
        <w:spacing w:line="240" w:lineRule="auto"/>
        <w:ind w:right="0"/>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78.</w:t>
      </w:r>
      <w:r>
        <w:rPr>
          <w:rFonts w:hint="eastAsia" w:eastAsia="宋体" w:cs="Times New Roman"/>
          <w:sz w:val="24"/>
          <w:szCs w:val="24"/>
          <w:lang w:val="en-US" w:eastAsia="zh-CN"/>
        </w:rPr>
        <w:t xml:space="preserve"> </w:t>
      </w:r>
      <w:r>
        <w:rPr>
          <w:rFonts w:hint="default" w:ascii="Times New Roman" w:hAnsi="Times New Roman" w:eastAsia="宋体" w:cs="Times New Roman"/>
          <w:sz w:val="24"/>
          <w:szCs w:val="24"/>
          <w:lang w:eastAsia="zh-CN"/>
        </w:rPr>
        <w:t>around</w:t>
      </w:r>
      <w:r>
        <w:rPr>
          <w:rFonts w:hint="default" w:ascii="Times New Roman" w:hAnsi="Times New Roman" w:eastAsia="宋体" w:cs="Times New Roman"/>
          <w:sz w:val="24"/>
          <w:szCs w:val="24"/>
          <w:lang w:eastAsia="zh-CN"/>
        </w:rPr>
        <w:tab/>
      </w:r>
      <w:r>
        <w:rPr>
          <w:rFonts w:hint="default" w:ascii="Times New Roman" w:hAnsi="Times New Roman" w:eastAsia="宋体" w:cs="Times New Roman"/>
          <w:sz w:val="24"/>
          <w:szCs w:val="24"/>
          <w:lang w:eastAsia="zh-CN"/>
        </w:rPr>
        <w:tab/>
      </w:r>
      <w:r>
        <w:rPr>
          <w:rFonts w:hint="default" w:ascii="Times New Roman" w:hAnsi="Times New Roman" w:eastAsia="宋体" w:cs="Times New Roman"/>
          <w:sz w:val="24"/>
          <w:szCs w:val="24"/>
          <w:lang w:eastAsia="zh-CN"/>
        </w:rPr>
        <w:tab/>
      </w:r>
      <w:r>
        <w:rPr>
          <w:rFonts w:hint="default" w:ascii="Times New Roman" w:hAnsi="Times New Roman" w:eastAsia="宋体" w:cs="Times New Roman"/>
          <w:sz w:val="24"/>
          <w:szCs w:val="24"/>
          <w:lang w:eastAsia="zh-CN"/>
        </w:rPr>
        <w:t>79. common</w:t>
      </w:r>
      <w:r>
        <w:rPr>
          <w:rFonts w:hint="default" w:ascii="Times New Roman" w:hAnsi="Times New Roman" w:eastAsia="宋体" w:cs="Times New Roman"/>
          <w:sz w:val="24"/>
          <w:szCs w:val="24"/>
          <w:lang w:eastAsia="zh-CN"/>
        </w:rPr>
        <w:tab/>
      </w:r>
      <w:r>
        <w:rPr>
          <w:rFonts w:hint="default" w:ascii="Times New Roman" w:hAnsi="Times New Roman" w:eastAsia="宋体" w:cs="Times New Roman"/>
          <w:sz w:val="24"/>
          <w:szCs w:val="24"/>
          <w:lang w:eastAsia="zh-CN"/>
        </w:rPr>
        <w:tab/>
      </w:r>
      <w:r>
        <w:rPr>
          <w:rFonts w:hint="eastAsia" w:eastAsia="宋体" w:cs="Times New Roman"/>
          <w:sz w:val="24"/>
          <w:szCs w:val="24"/>
          <w:lang w:val="en-US" w:eastAsia="zh-CN"/>
        </w:rPr>
        <w:t xml:space="preserve">    </w:t>
      </w:r>
      <w:r>
        <w:rPr>
          <w:rFonts w:hint="default" w:ascii="Times New Roman" w:hAnsi="Times New Roman" w:eastAsia="宋体" w:cs="Times New Roman"/>
          <w:sz w:val="24"/>
          <w:szCs w:val="24"/>
          <w:lang w:eastAsia="zh-CN"/>
        </w:rPr>
        <w:t xml:space="preserve">80. </w:t>
      </w:r>
      <w:r>
        <w:rPr>
          <w:rFonts w:hint="eastAsia" w:eastAsia="宋体" w:cs="Times New Roman"/>
          <w:sz w:val="24"/>
          <w:szCs w:val="24"/>
          <w:lang w:val="en-US" w:eastAsia="zh-CN"/>
        </w:rPr>
        <w:t>S</w:t>
      </w:r>
      <w:r>
        <w:rPr>
          <w:rFonts w:hint="default" w:ascii="Times New Roman" w:hAnsi="Times New Roman" w:eastAsia="宋体" w:cs="Times New Roman"/>
          <w:sz w:val="24"/>
          <w:szCs w:val="24"/>
          <w:lang w:eastAsia="zh-CN"/>
        </w:rPr>
        <w:t>econd</w:t>
      </w:r>
      <w:r>
        <w:rPr>
          <w:rFonts w:hint="default" w:ascii="Times New Roman" w:hAnsi="Times New Roman" w:eastAsia="宋体" w:cs="Times New Roman"/>
          <w:sz w:val="24"/>
          <w:szCs w:val="24"/>
          <w:lang w:eastAsia="zh-CN"/>
        </w:rPr>
        <w:tab/>
      </w:r>
      <w:r>
        <w:rPr>
          <w:rFonts w:hint="default" w:ascii="Times New Roman" w:hAnsi="Times New Roman" w:eastAsia="宋体" w:cs="Times New Roman"/>
          <w:sz w:val="24"/>
          <w:szCs w:val="24"/>
          <w:lang w:eastAsia="zh-CN"/>
        </w:rPr>
        <w:tab/>
      </w:r>
      <w:r>
        <w:rPr>
          <w:rFonts w:hint="default" w:ascii="Times New Roman" w:hAnsi="Times New Roman" w:eastAsia="宋体" w:cs="Times New Roman"/>
          <w:sz w:val="24"/>
          <w:szCs w:val="24"/>
          <w:lang w:eastAsia="zh-CN"/>
        </w:rPr>
        <w:t>81. alone</w:t>
      </w:r>
    </w:p>
    <w:p>
      <w:pPr>
        <w:numPr>
          <w:ilvl w:val="0"/>
          <w:numId w:val="0"/>
        </w:numPr>
        <w:tabs>
          <w:tab w:val="left" w:pos="5666"/>
        </w:tabs>
        <w:spacing w:before="39" w:line="364" w:lineRule="auto"/>
        <w:ind w:right="1929" w:rightChars="0"/>
        <w:jc w:val="both"/>
        <w:rPr>
          <w:rFonts w:hint="eastAsia" w:ascii="宋体" w:eastAsia="宋体"/>
          <w:b/>
          <w:sz w:val="28"/>
          <w:szCs w:val="21"/>
          <w:lang w:eastAsia="zh-CN"/>
        </w:rPr>
      </w:pPr>
      <w:r>
        <w:rPr>
          <w:rFonts w:hint="eastAsia" w:ascii="宋体" w:eastAsia="宋体"/>
          <w:b/>
          <w:sz w:val="28"/>
          <w:szCs w:val="21"/>
          <w:lang w:val="en-US" w:eastAsia="zh-CN"/>
        </w:rPr>
        <w:t>九、</w:t>
      </w:r>
      <w:r>
        <w:rPr>
          <w:rFonts w:hint="eastAsia" w:ascii="宋体" w:eastAsia="宋体"/>
          <w:b/>
          <w:sz w:val="28"/>
          <w:szCs w:val="21"/>
          <w:lang w:eastAsia="zh-CN"/>
        </w:rPr>
        <w:t>写作</w:t>
      </w:r>
    </w:p>
    <w:p>
      <w:pPr>
        <w:spacing w:line="360" w:lineRule="auto"/>
        <w:jc w:val="center"/>
        <w:rPr>
          <w:rFonts w:ascii="Times New Roman" w:hAnsi="Times New Roman" w:eastAsia="宋体" w:cs="Times New Roman (正文 CS 字体)"/>
          <w:sz w:val="24"/>
          <w:szCs w:val="24"/>
        </w:rPr>
      </w:pPr>
      <w:r>
        <w:rPr>
          <w:rFonts w:hint="eastAsia" w:ascii="Times New Roman" w:hAnsi="Times New Roman" w:eastAsia="宋体" w:cs="Times New Roman (正文 CS 字体)"/>
          <w:sz w:val="24"/>
          <w:szCs w:val="24"/>
        </w:rPr>
        <w:t>My</w:t>
      </w:r>
      <w:r>
        <w:rPr>
          <w:rFonts w:ascii="Times New Roman" w:hAnsi="Times New Roman" w:eastAsia="宋体" w:cs="Times New Roman (正文 CS 字体)"/>
          <w:sz w:val="24"/>
          <w:szCs w:val="24"/>
        </w:rPr>
        <w:t xml:space="preserve"> Understanding of Winter Olympics Spirits</w:t>
      </w:r>
    </w:p>
    <w:p>
      <w:pPr>
        <w:spacing w:line="360" w:lineRule="auto"/>
        <w:rPr>
          <w:rFonts w:ascii="Times New Roman" w:hAnsi="Times New Roman" w:eastAsia="宋体" w:cs="Times New Roman (正文 CS 字体)"/>
          <w:sz w:val="24"/>
          <w:szCs w:val="24"/>
        </w:rPr>
      </w:pPr>
      <w:r>
        <w:rPr>
          <w:rFonts w:hint="eastAsia" w:ascii="Times New Roman" w:hAnsi="Times New Roman" w:eastAsia="宋体" w:cs="Times New Roman (正文 CS 字体)"/>
          <w:sz w:val="24"/>
          <w:szCs w:val="24"/>
        </w:rPr>
        <w:t xml:space="preserve"> </w:t>
      </w:r>
      <w:r>
        <w:rPr>
          <w:rFonts w:ascii="Times New Roman" w:hAnsi="Times New Roman" w:eastAsia="宋体" w:cs="Times New Roman (正文 CS 字体)"/>
          <w:sz w:val="24"/>
          <w:szCs w:val="24"/>
        </w:rPr>
        <w:t xml:space="preserve">   On April 8</w:t>
      </w:r>
      <w:r>
        <w:rPr>
          <w:rFonts w:ascii="Times New Roman" w:hAnsi="Times New Roman" w:eastAsia="宋体" w:cs="Times New Roman (正文 CS 字体)"/>
          <w:sz w:val="24"/>
          <w:szCs w:val="24"/>
          <w:vertAlign w:val="superscript"/>
        </w:rPr>
        <w:t>th</w:t>
      </w:r>
      <w:r>
        <w:rPr>
          <w:rFonts w:ascii="Times New Roman" w:hAnsi="Times New Roman" w:eastAsia="宋体" w:cs="Times New Roman (正文 CS 字体)"/>
          <w:sz w:val="24"/>
          <w:szCs w:val="24"/>
        </w:rPr>
        <w:t>, 2022, President Xi Jingping came up with the idea of Winter Olympics Spirits. In my understanding, I think the Winter Olympics Spirits tell us not to be afraid in the face of difficulties. Instead, we should face them bravely and try our best to solve them. It is best for us to work together with others when we have problems. Also, we need to be confident and work hard to be excellent.</w:t>
      </w:r>
    </w:p>
    <w:p>
      <w:pPr>
        <w:spacing w:line="360" w:lineRule="auto"/>
        <w:rPr>
          <w:rFonts w:ascii="Times New Roman" w:hAnsi="Times New Roman" w:eastAsia="宋体" w:cs="Times New Roman (正文 CS 字体)"/>
          <w:sz w:val="24"/>
          <w:szCs w:val="24"/>
        </w:rPr>
      </w:pPr>
      <w:r>
        <w:rPr>
          <w:rFonts w:hint="eastAsia" w:ascii="Times New Roman" w:hAnsi="Times New Roman" w:eastAsia="宋体" w:cs="Times New Roman (正文 CS 字体)"/>
          <w:sz w:val="24"/>
          <w:szCs w:val="24"/>
        </w:rPr>
        <w:t xml:space="preserve"> </w:t>
      </w:r>
      <w:r>
        <w:rPr>
          <w:rFonts w:ascii="Times New Roman" w:hAnsi="Times New Roman" w:eastAsia="宋体" w:cs="Times New Roman (正文 CS 字体)"/>
          <w:sz w:val="24"/>
          <w:szCs w:val="24"/>
        </w:rPr>
        <w:t xml:space="preserve">   In our daily life, we can put Winter Olympics Spirits into practice. For example, we can work with others to deal with our study or life difficulties. Asking for others’ advice is a good way to solve a problem when you don’t have any good ideas. Besides, it’s necessary for us to help those who in need. Helping others is helping ourselves.</w:t>
      </w:r>
    </w:p>
    <w:p>
      <w:pPr>
        <w:spacing w:line="360" w:lineRule="auto"/>
        <w:rPr>
          <w:rFonts w:hint="eastAsia" w:ascii="宋体" w:eastAsia="宋体"/>
          <w:b/>
          <w:sz w:val="24"/>
          <w:szCs w:val="24"/>
          <w:lang w:val="en-US" w:eastAsia="zh-CN"/>
        </w:rPr>
        <w:sectPr>
          <w:pgSz w:w="11910" w:h="16840"/>
          <w:pgMar w:top="940" w:right="840" w:bottom="351" w:left="900" w:header="0" w:footer="0" w:gutter="0"/>
          <w:pgNumType w:fmt="decimal"/>
          <w:cols w:space="720" w:num="1"/>
        </w:sectPr>
      </w:pPr>
      <w:r>
        <w:rPr>
          <w:rFonts w:ascii="Times New Roman" w:hAnsi="Times New Roman" w:eastAsia="宋体" w:cs="Times New Roman (正文 CS 字体)"/>
          <w:sz w:val="24"/>
          <w:szCs w:val="24"/>
        </w:rPr>
        <w:t xml:space="preserve">    There are a lot of things we can do to realize the Winter Olympics Spirits. If everyone is doing like this way, we will have a more beautiful world, a stronger country and a better self as well</w:t>
      </w:r>
      <w:r>
        <w:rPr>
          <w:rFonts w:hint="eastAsia" w:eastAsia="宋体" w:cs="Times New Roman (正文 CS 字体)"/>
          <w:sz w:val="24"/>
          <w:szCs w:val="24"/>
          <w:lang w:val="en-US" w:eastAsia="zh-CN"/>
        </w:rPr>
        <w:t>.</w:t>
      </w:r>
    </w:p>
    <w:p>
      <w:pPr>
        <w:bidi w:val="0"/>
        <w:jc w:val="both"/>
        <w:rPr>
          <w:lang w:val="en-US" w:eastAsia="en-US"/>
        </w:rPr>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方正小标宋简体">
    <w:altName w:val="黑体"/>
    <w:panose1 w:val="02000000000000000000"/>
    <w:charset w:val="86"/>
    <w:family w:val="auto"/>
    <w:pitch w:val="default"/>
    <w:sig w:usb0="00000000" w:usb1="00000000" w:usb2="00000012" w:usb3="00000000" w:csb0="00040001" w:csb1="00000000"/>
  </w:font>
  <w:font w:name="Times New Roman (正文 CS 字体)">
    <w:altName w:val="宋体"/>
    <w:panose1 w:val="020B0604020202020204"/>
    <w:charset w:val="86"/>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rPr>
        <w:rFonts w:eastAsia="宋体"/>
        <w:sz w:val="2"/>
        <w:szCs w:val="2"/>
        <w:lang w:eastAsia="zh-CN" w:bidi="ar-SA"/>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eastAsia="zh-CN" w:bidi="ar-SA"/>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eastAsia="宋体"/>
        <w:sz w:val="2"/>
        <w:szCs w:val="2"/>
        <w:lang w:eastAsia="zh-CN" w:bidi="ar-SA"/>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A1F02D7"/>
    <w:multiLevelType w:val="singleLevel"/>
    <w:tmpl w:val="CA1F02D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ZlMzhhNDNiNjA4Y2ExODkwZWExNWJiZTQyOGQyNDgifQ=="/>
  </w:docVars>
  <w:rsids>
    <w:rsidRoot w:val="775C3A61"/>
    <w:rsid w:val="00044BB0"/>
    <w:rsid w:val="0004546A"/>
    <w:rsid w:val="004151FC"/>
    <w:rsid w:val="008F6D6C"/>
    <w:rsid w:val="00920F12"/>
    <w:rsid w:val="00950B8F"/>
    <w:rsid w:val="00BF143E"/>
    <w:rsid w:val="00C02FC6"/>
    <w:rsid w:val="00FA4CA6"/>
    <w:rsid w:val="01454EFB"/>
    <w:rsid w:val="05FB0BA3"/>
    <w:rsid w:val="06C7211E"/>
    <w:rsid w:val="074F2B26"/>
    <w:rsid w:val="0AF2367E"/>
    <w:rsid w:val="0B550CF8"/>
    <w:rsid w:val="0B8626A3"/>
    <w:rsid w:val="0BDB37C2"/>
    <w:rsid w:val="0E127796"/>
    <w:rsid w:val="0F9D5B39"/>
    <w:rsid w:val="10AF7BD8"/>
    <w:rsid w:val="11E61731"/>
    <w:rsid w:val="149C6BA2"/>
    <w:rsid w:val="16AC23AE"/>
    <w:rsid w:val="17611E4F"/>
    <w:rsid w:val="18ED6149"/>
    <w:rsid w:val="1C7F5C84"/>
    <w:rsid w:val="1D2061CF"/>
    <w:rsid w:val="21054D94"/>
    <w:rsid w:val="29C70AA4"/>
    <w:rsid w:val="2D60573C"/>
    <w:rsid w:val="38EF3385"/>
    <w:rsid w:val="3EA35169"/>
    <w:rsid w:val="40271093"/>
    <w:rsid w:val="40DC2D46"/>
    <w:rsid w:val="42726DBB"/>
    <w:rsid w:val="43811AB8"/>
    <w:rsid w:val="493D2C79"/>
    <w:rsid w:val="498677C3"/>
    <w:rsid w:val="4AC91857"/>
    <w:rsid w:val="4AF41157"/>
    <w:rsid w:val="4B4420DB"/>
    <w:rsid w:val="54CF254E"/>
    <w:rsid w:val="56D82130"/>
    <w:rsid w:val="577427B4"/>
    <w:rsid w:val="584D33A9"/>
    <w:rsid w:val="5B6F63A8"/>
    <w:rsid w:val="5D99194B"/>
    <w:rsid w:val="5FB25B40"/>
    <w:rsid w:val="606C19E3"/>
    <w:rsid w:val="6380522B"/>
    <w:rsid w:val="68774F7F"/>
    <w:rsid w:val="6EDB7958"/>
    <w:rsid w:val="764645EA"/>
    <w:rsid w:val="775C3A61"/>
    <w:rsid w:val="796623FE"/>
    <w:rsid w:val="7AD278BE"/>
    <w:rsid w:val="7B9F3D42"/>
    <w:rsid w:val="7D5471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Times New Roman" w:hAnsi="Times New Roman" w:eastAsia="Times New Roman" w:cs="Times New Roman"/>
      <w:sz w:val="22"/>
      <w:szCs w:val="22"/>
      <w:lang w:val="en-US" w:eastAsia="en-US" w:bidi="en-US"/>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1"/>
    <w:rPr>
      <w:sz w:val="21"/>
      <w:szCs w:val="21"/>
    </w:rPr>
  </w:style>
  <w:style w:type="paragraph" w:styleId="3">
    <w:name w:val="footer"/>
    <w:basedOn w:val="1"/>
    <w:link w:val="8"/>
    <w:qFormat/>
    <w:uiPriority w:val="0"/>
    <w:pPr>
      <w:tabs>
        <w:tab w:val="center" w:pos="4153"/>
        <w:tab w:val="right" w:pos="8306"/>
      </w:tabs>
      <w:snapToGrid w:val="0"/>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0"/>
    <w:rPr>
      <w:rFonts w:ascii="Times New Roman" w:hAnsi="Times New Roman" w:eastAsia="Times New Roman" w:cs="Times New Roman"/>
      <w:sz w:val="18"/>
      <w:szCs w:val="18"/>
      <w:lang w:eastAsia="en-US" w:bidi="en-US"/>
    </w:rPr>
  </w:style>
  <w:style w:type="character" w:customStyle="1" w:styleId="8">
    <w:name w:val="页脚 字符"/>
    <w:basedOn w:val="6"/>
    <w:link w:val="3"/>
    <w:qFormat/>
    <w:uiPriority w:val="0"/>
    <w:rPr>
      <w:rFonts w:ascii="Times New Roman" w:hAnsi="Times New Roman" w:eastAsia="Times New Roman" w:cs="Times New Roman"/>
      <w:sz w:val="18"/>
      <w:szCs w:val="18"/>
      <w:lang w:eastAsia="en-US" w:bidi="en-US"/>
    </w:rPr>
  </w:style>
  <w:style w:type="paragraph" w:styleId="9">
    <w:name w:val="List Paragraph"/>
    <w:basedOn w:val="1"/>
    <w:qFormat/>
    <w:uiPriority w:val="1"/>
    <w:pPr>
      <w:ind w:left="554" w:hanging="315"/>
    </w:pPr>
    <w:rPr>
      <w:rFonts w:ascii="Times New Roman" w:hAnsi="Times New Roman" w:eastAsia="Times New Roman" w:cs="Times New Roman"/>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364</Words>
  <Characters>1345</Characters>
  <Lines>10</Lines>
  <Paragraphs>2</Paragraphs>
  <TotalTime>7</TotalTime>
  <ScaleCrop>false</ScaleCrop>
  <LinksUpToDate>false</LinksUpToDate>
  <CharactersWithSpaces>1673</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2022-05-10T10:22:00Z</dcterms:created>
  <dc:creator>DELL</dc:creator>
  <cp:lastModifiedBy>Administrator</cp:lastModifiedBy>
  <dcterms:modified xsi:type="dcterms:W3CDTF">2022-12-06T01:32:41Z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