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tLeast"/>
        <w:jc w:val="center"/>
        <w:rPr>
          <w:rFonts w:eastAsia="黑体"/>
          <w:color w:val="000000"/>
          <w:sz w:val="30"/>
          <w:szCs w:val="30"/>
        </w:rPr>
      </w:pPr>
      <w:r>
        <w:rPr>
          <w:rFonts w:eastAsia="黑体"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11823700</wp:posOffset>
            </wp:positionV>
            <wp:extent cx="266700" cy="368300"/>
            <wp:effectExtent l="0" t="0" r="0" b="12700"/>
            <wp:wrapNone/>
            <wp:docPr id="100054" name="图片 1000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color w:val="000000"/>
          <w:sz w:val="30"/>
          <w:szCs w:val="30"/>
        </w:rPr>
        <w:t>2022年中考模拟考试试卷（一）</w:t>
      </w:r>
    </w:p>
    <w:p>
      <w:pPr>
        <w:adjustRightInd w:val="0"/>
        <w:snapToGrid w:val="0"/>
        <w:spacing w:line="360" w:lineRule="atLeast"/>
        <w:jc w:val="center"/>
        <w:rPr>
          <w:rFonts w:hint="eastAsia"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物  理</w:t>
      </w:r>
    </w:p>
    <w:p>
      <w:pPr>
        <w:adjustRightInd w:val="0"/>
        <w:snapToGrid w:val="0"/>
        <w:spacing w:line="240" w:lineRule="exact"/>
        <w:rPr>
          <w:rFonts w:eastAsia="黑体"/>
          <w:color w:val="000000"/>
          <w:szCs w:val="21"/>
        </w:rPr>
      </w:pPr>
      <w:r>
        <w:rPr>
          <w:rFonts w:hAnsi="黑体" w:eastAsia="黑体"/>
          <w:color w:val="000000"/>
          <w:szCs w:val="21"/>
        </w:rPr>
        <w:t>注意事项：</w:t>
      </w:r>
    </w:p>
    <w:p>
      <w:pPr>
        <w:numPr>
          <w:ilvl w:val="0"/>
          <w:numId w:val="1"/>
        </w:numPr>
        <w:adjustRightInd w:val="0"/>
        <w:snapToGrid w:val="0"/>
        <w:spacing w:line="240" w:lineRule="exact"/>
        <w:jc w:val="left"/>
        <w:rPr>
          <w:rFonts w:eastAsia="楷体"/>
          <w:bCs/>
          <w:color w:val="000000"/>
          <w:szCs w:val="21"/>
        </w:rPr>
      </w:pPr>
      <w:r>
        <w:rPr>
          <w:rFonts w:hAnsi="楷体" w:eastAsia="楷体"/>
          <w:bCs/>
          <w:color w:val="000000"/>
          <w:szCs w:val="21"/>
        </w:rPr>
        <w:t>本试卷分试题卷和答题卡两部分。试题卷共</w:t>
      </w:r>
      <w:r>
        <w:rPr>
          <w:rFonts w:eastAsia="楷体"/>
          <w:bCs/>
          <w:color w:val="000000"/>
          <w:szCs w:val="21"/>
        </w:rPr>
        <w:t>6</w:t>
      </w:r>
      <w:r>
        <w:rPr>
          <w:rFonts w:hAnsi="楷体" w:eastAsia="楷体"/>
          <w:bCs/>
          <w:color w:val="000000"/>
          <w:szCs w:val="21"/>
        </w:rPr>
        <w:t>页，五大题，满分</w:t>
      </w:r>
      <w:r>
        <w:rPr>
          <w:rFonts w:eastAsia="楷体"/>
          <w:bCs/>
          <w:color w:val="000000"/>
          <w:szCs w:val="21"/>
        </w:rPr>
        <w:t>70</w:t>
      </w:r>
      <w:r>
        <w:rPr>
          <w:rFonts w:hAnsi="楷体" w:eastAsia="楷体"/>
          <w:bCs/>
          <w:color w:val="000000"/>
          <w:szCs w:val="21"/>
        </w:rPr>
        <w:t>分，考试时间</w:t>
      </w:r>
      <w:r>
        <w:rPr>
          <w:rFonts w:eastAsia="楷体"/>
          <w:bCs/>
          <w:color w:val="000000"/>
          <w:szCs w:val="21"/>
        </w:rPr>
        <w:t>60</w:t>
      </w:r>
      <w:r>
        <w:rPr>
          <w:rFonts w:hAnsi="楷体" w:eastAsia="楷体"/>
          <w:bCs/>
          <w:color w:val="000000"/>
          <w:szCs w:val="21"/>
        </w:rPr>
        <w:t>分钟。</w:t>
      </w:r>
    </w:p>
    <w:p>
      <w:pPr>
        <w:numPr>
          <w:ilvl w:val="0"/>
          <w:numId w:val="1"/>
        </w:numPr>
        <w:adjustRightInd w:val="0"/>
        <w:snapToGrid w:val="0"/>
        <w:spacing w:line="240" w:lineRule="exact"/>
        <w:jc w:val="left"/>
        <w:rPr>
          <w:rFonts w:eastAsia="楷体"/>
          <w:bCs/>
          <w:color w:val="000000"/>
          <w:szCs w:val="21"/>
        </w:rPr>
      </w:pPr>
      <w:r>
        <w:rPr>
          <w:rFonts w:hAnsi="楷体" w:eastAsia="楷体"/>
          <w:bCs/>
          <w:color w:val="000000"/>
          <w:szCs w:val="21"/>
        </w:rPr>
        <w:t>试题卷上不要答题，选择题用</w:t>
      </w:r>
      <w:r>
        <w:rPr>
          <w:rFonts w:eastAsia="楷体"/>
          <w:bCs/>
          <w:color w:val="000000"/>
          <w:szCs w:val="21"/>
        </w:rPr>
        <w:t>2B</w:t>
      </w:r>
      <w:r>
        <w:rPr>
          <w:rFonts w:hAnsi="楷体" w:eastAsia="楷体"/>
          <w:bCs/>
          <w:color w:val="000000"/>
          <w:szCs w:val="21"/>
        </w:rPr>
        <w:t>铅笔按要求填涂在答题卡上的指定位置，非选择题请用</w:t>
      </w:r>
      <w:r>
        <w:rPr>
          <w:rFonts w:eastAsia="楷体"/>
          <w:bCs/>
          <w:color w:val="000000"/>
          <w:szCs w:val="21"/>
        </w:rPr>
        <w:t>0.5</w:t>
      </w:r>
      <w:r>
        <w:rPr>
          <w:rFonts w:hAnsi="楷体" w:eastAsia="楷体"/>
          <w:bCs/>
          <w:color w:val="000000"/>
          <w:szCs w:val="21"/>
        </w:rPr>
        <w:t>毫米黑色签字笔直接写在答题卡上，答在试题卷上的答案无效。</w:t>
      </w:r>
    </w:p>
    <w:p>
      <w:pPr>
        <w:numPr>
          <w:ilvl w:val="0"/>
          <w:numId w:val="1"/>
        </w:numPr>
        <w:adjustRightInd w:val="0"/>
        <w:snapToGrid w:val="0"/>
        <w:spacing w:line="240" w:lineRule="exact"/>
        <w:jc w:val="left"/>
        <w:rPr>
          <w:rFonts w:eastAsia="楷体"/>
          <w:bCs/>
          <w:color w:val="000000"/>
          <w:szCs w:val="21"/>
        </w:rPr>
      </w:pPr>
      <w:r>
        <w:rPr>
          <w:rFonts w:hAnsi="楷体" w:eastAsia="楷体"/>
          <w:bCs/>
          <w:color w:val="000000"/>
          <w:szCs w:val="21"/>
        </w:rPr>
        <w:t>答题前，考生务必将本人所在学校、姓名、考场、座号和考生号填写在答题卡第一面的指定位置上。</w:t>
      </w:r>
    </w:p>
    <w:p>
      <w:pPr>
        <w:adjustRightInd w:val="0"/>
        <w:snapToGrid w:val="0"/>
        <w:spacing w:line="360" w:lineRule="atLeast"/>
        <w:rPr>
          <w:rFonts w:eastAsia="黑体"/>
          <w:bCs/>
          <w:color w:val="000000"/>
        </w:rPr>
      </w:pPr>
      <w:r>
        <w:rPr>
          <w:rFonts w:hAnsi="黑体" w:eastAsia="黑体"/>
          <w:bCs/>
          <w:color w:val="000000"/>
        </w:rPr>
        <w:t>一、填空题</w:t>
      </w:r>
      <w:r>
        <w:rPr>
          <w:rFonts w:hint="eastAsia" w:ascii="楷体_GB2312" w:hAnsi="黑体" w:eastAsia="楷体_GB2312"/>
          <w:bCs/>
          <w:color w:val="000000"/>
        </w:rPr>
        <w:t>（本题共</w:t>
      </w:r>
      <w:r>
        <w:rPr>
          <w:rFonts w:hint="eastAsia" w:ascii="楷体_GB2312" w:eastAsia="楷体_GB2312"/>
          <w:bCs/>
          <w:color w:val="000000"/>
        </w:rPr>
        <w:t>6</w:t>
      </w:r>
      <w:r>
        <w:rPr>
          <w:rFonts w:hint="eastAsia" w:ascii="楷体_GB2312" w:hAnsi="黑体" w:eastAsia="楷体_GB2312"/>
          <w:bCs/>
          <w:color w:val="000000"/>
        </w:rPr>
        <w:t>小题，每空</w:t>
      </w:r>
      <w:r>
        <w:rPr>
          <w:rFonts w:hint="eastAsia" w:ascii="楷体_GB2312" w:eastAsia="楷体_GB2312"/>
          <w:bCs/>
          <w:color w:val="000000"/>
        </w:rPr>
        <w:t>1</w:t>
      </w:r>
      <w:r>
        <w:rPr>
          <w:rFonts w:hint="eastAsia" w:ascii="楷体_GB2312" w:hAnsi="黑体" w:eastAsia="楷体_GB2312"/>
          <w:bCs/>
          <w:color w:val="000000"/>
        </w:rPr>
        <w:t>分，共</w:t>
      </w:r>
      <w:r>
        <w:rPr>
          <w:rFonts w:hint="eastAsia" w:ascii="楷体_GB2312" w:eastAsia="楷体_GB2312"/>
          <w:bCs/>
          <w:color w:val="000000"/>
        </w:rPr>
        <w:t>14</w:t>
      </w:r>
      <w:r>
        <w:rPr>
          <w:rFonts w:hint="eastAsia" w:ascii="楷体_GB2312" w:hAnsi="黑体" w:eastAsia="楷体_GB2312"/>
          <w:bCs/>
          <w:color w:val="000000"/>
        </w:rPr>
        <w:t>分）</w:t>
      </w:r>
    </w:p>
    <w:p>
      <w:pPr>
        <w:adjustRightInd w:val="0"/>
        <w:snapToGrid w:val="0"/>
        <w:spacing w:line="340" w:lineRule="atLeast"/>
        <w:ind w:left="252" w:hanging="252" w:hangingChars="120"/>
        <w:jc w:val="left"/>
        <w:rPr>
          <w:rFonts w:hint="eastAsia" w:hAnsi="宋体"/>
          <w:bCs/>
          <w:color w:val="000000"/>
          <w:szCs w:val="21"/>
        </w:rPr>
      </w:pPr>
      <w:r>
        <w:rPr>
          <w:bCs/>
          <w:color w:val="000000"/>
          <w:szCs w:val="21"/>
        </w:rPr>
        <w:t>1.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在物理学的发展中，很多物理学家对科技的进步起到了关键的推动作用，后人用他们的名字命名物理规律或物理量的单位，如描述电流产生热量影响因素的规律命名为</w:t>
      </w:r>
    </w:p>
    <w:p>
      <w:pPr>
        <w:adjustRightInd w:val="0"/>
        <w:snapToGrid w:val="0"/>
        <w:spacing w:line="340" w:lineRule="atLeast"/>
        <w:ind w:left="210" w:leftChars="100" w:firstLine="105" w:firstLineChars="50"/>
        <w:jc w:val="left"/>
        <w:rPr>
          <w:bCs/>
          <w:color w:val="000000"/>
          <w:szCs w:val="21"/>
        </w:rPr>
      </w:pP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定律；以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的名字规定为电流的单位。</w:t>
      </w:r>
    </w:p>
    <w:p>
      <w:pPr>
        <w:adjustRightInd w:val="0"/>
        <w:snapToGrid w:val="0"/>
        <w:spacing w:line="340" w:lineRule="atLeast"/>
        <w:ind w:left="252" w:hanging="252" w:hangingChars="120"/>
        <w:jc w:val="left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pict>
          <v:group id="_x0000_s1025" o:spid="_x0000_s1025" o:spt="203" style="position:absolute;left:0pt;margin-left:292.3pt;margin-top:42.25pt;height:88.1pt;width:104.6pt;mso-wrap-distance-bottom:0pt;mso-wrap-distance-left:9pt;mso-wrap-distance-right:9pt;mso-wrap-distance-top:0pt;z-index:251659264;mso-width-relative:page;mso-height-relative:page;" coordorigin="7828,7551" coordsize="2092,1762">
            <o:lock v:ext="edit"/>
            <v:shape id="图片 1591" o:spid="_x0000_s1026" o:spt="75" type="#_x0000_t75" style="position:absolute;left:7828;top:7551;height:1450;width:2092;" filled="f" o:preferrelative="t" stroked="f" coordsize="21600,21600">
              <v:path/>
              <v:fill on="f" focussize="0,0"/>
              <v:stroke on="f" joinstyle="miter"/>
              <v:imagedata r:id="rId7" cropleft="14118f" croptop="7491f" cropright="8946f" o:title="41df62705968ddb2279fcf953c9a34c"/>
              <o:lock v:ext="edit" aspectratio="t"/>
            </v:shape>
            <v:shape id="文本框 1608" o:spid="_x0000_s1027" o:spt="202" type="#_x0000_t202" style="position:absolute;left:7831;top:9004;height:309;width:2089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图1</w:t>
                    </w:r>
                  </w:p>
                </w:txbxContent>
              </v:textbox>
            </v:shape>
            <w10:wrap type="square"/>
          </v:group>
        </w:pict>
      </w:r>
      <w:r>
        <w:rPr>
          <w:bCs/>
          <w:color w:val="000000"/>
          <w:szCs w:val="21"/>
        </w:rPr>
        <w:t>2.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《</w:t>
      </w:r>
      <w:r>
        <w:rPr>
          <w:bCs/>
          <w:color w:val="000000"/>
          <w:szCs w:val="21"/>
        </w:rPr>
        <w:t>2022</w:t>
      </w:r>
      <w:r>
        <w:rPr>
          <w:rFonts w:hAnsi="宋体"/>
          <w:bCs/>
          <w:color w:val="000000"/>
          <w:szCs w:val="21"/>
        </w:rPr>
        <w:t>河南春晚》继续高举传统文化传承创新的旗帜，用一个个自由抒怀、自信绽放的节目引发了全年龄段观众的情感共鸣。图</w:t>
      </w:r>
      <w:r>
        <w:rPr>
          <w:bCs/>
          <w:color w:val="000000"/>
          <w:szCs w:val="21"/>
        </w:rPr>
        <w:t>1</w:t>
      </w:r>
      <w:r>
        <w:rPr>
          <w:rFonts w:hAnsi="宋体"/>
          <w:bCs/>
          <w:color w:val="000000"/>
          <w:szCs w:val="21"/>
        </w:rPr>
        <w:t>中的少儿舞蹈《黄河泥娃》则以国家级非遗泥塑技艺为原型，讲述了黄河文化根脉传承。捏制泥人的过程，说明力可以改变物体的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；演奏者拨动琵琶、古筝等乐器的琴弦，发出优美的乐曲声，说明声音是由物体的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产生的；台下观众可以清晰地分辨出琵琶和古筝的声音是因为它们的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（选填</w:t>
      </w:r>
      <w:r>
        <w:rPr>
          <w:rFonts w:hint="eastAsia" w:hAnsi="宋体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音调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、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响度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或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音色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）不同。</w:t>
      </w:r>
    </w:p>
    <w:p>
      <w:pPr>
        <w:adjustRightInd w:val="0"/>
        <w:snapToGrid w:val="0"/>
        <w:spacing w:line="340" w:lineRule="atLeast"/>
        <w:ind w:left="252" w:hanging="252" w:hangingChars="12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3.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为了进一步提高学生的身体素质，河南省将实心球列为体育课程的必修课。将实心球向前掷出，实心球落地后仍会向前运动一段距离，这是因为实心球具有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；实心球到达最高点时处于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（选填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平衡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或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非平衡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）状态。</w:t>
      </w:r>
    </w:p>
    <w:p>
      <w:pPr>
        <w:adjustRightInd w:val="0"/>
        <w:snapToGrid w:val="0"/>
        <w:spacing w:line="340" w:lineRule="atLeast"/>
        <w:ind w:left="252" w:hanging="252" w:hangingChars="120"/>
        <w:rPr>
          <w:bCs/>
          <w:szCs w:val="21"/>
        </w:rPr>
      </w:pPr>
      <w:r>
        <w:rPr>
          <w:bCs/>
          <w:szCs w:val="21"/>
        </w:rPr>
        <w:pict>
          <v:group id="_x0000_s1028" o:spid="_x0000_s1028" o:spt="203" style="position:absolute;left:0pt;margin-left:324.6pt;margin-top:126.1pt;height:86.95pt;width:74.85pt;mso-wrap-distance-bottom:0pt;mso-wrap-distance-left:9pt;mso-wrap-distance-right:9pt;mso-wrap-distance-top:0pt;z-index:251660288;mso-width-relative:page;mso-height-relative:page;" coordorigin="8524,13254" coordsize="1497,1739">
            <o:lock v:ext="edit"/>
            <v:shape id="图片 1589" o:spid="_x0000_s1029" o:spt="75" type="#_x0000_t75" style="position:absolute;left:8524;top:13254;height:1423;width:1497;" filled="f" o:preferrelative="t" stroked="f" coordsize="21600,21600">
              <v:path/>
              <v:fill on="f" focussize="0,0"/>
              <v:stroke on="f" joinstyle="miter"/>
              <v:imagedata r:id="rId8" cropleft="15175f" croptop="3464f" cropright="11890f" cropbottom="2679f" o:title=""/>
              <o:lock v:ext="edit" aspectratio="t"/>
            </v:shape>
            <v:shape id="文本框 1611" o:spid="_x0000_s1030" o:spt="202" type="#_x0000_t202" style="position:absolute;left:8853;top:14677;height:316;width:954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ind w:firstLine="90" w:firstLineChars="5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图3</w:t>
                    </w:r>
                  </w:p>
                </w:txbxContent>
              </v:textbox>
            </v:shape>
            <w10:wrap type="square"/>
          </v:group>
        </w:pict>
      </w:r>
      <w:r>
        <w:pict>
          <v:group id="_x0000_s1031" o:spid="_x0000_s1031" o:spt="203" style="position:absolute;left:0pt;margin-left:294.55pt;margin-top:42.6pt;height:75.65pt;width:104.9pt;mso-wrap-distance-bottom:0pt;mso-wrap-distance-left:9pt;mso-wrap-distance-right:9pt;mso-wrap-distance-top:0pt;z-index:251661312;mso-width-relative:page;mso-height-relative:page;" coordorigin="8085,11613" coordsize="2098,1513">
            <o:lock v:ext="edit"/>
            <v:shape id="图片 1610" o:spid="_x0000_s1032" o:spt="75" type="#_x0000_t75" style="position:absolute;left:8085;top:11613;height:1179;width:2098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文本框 1612" o:spid="_x0000_s1033" o:spt="202" type="#_x0000_t202" style="position:absolute;left:8085;top:12852;height:274;width:2098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图2</w:t>
                    </w:r>
                  </w:p>
                </w:txbxContent>
              </v:textbox>
            </v:shape>
            <w10:wrap type="square"/>
          </v:group>
        </w:pict>
      </w:r>
      <w:r>
        <w:rPr>
          <w:bCs/>
          <w:szCs w:val="21"/>
        </w:rPr>
        <w:t>4.</w:t>
      </w:r>
      <w:r>
        <w:rPr>
          <w:rFonts w:hint="eastAsia"/>
          <w:bCs/>
          <w:sz w:val="32"/>
          <w:szCs w:val="32"/>
        </w:rPr>
        <w:t xml:space="preserve"> </w:t>
      </w:r>
      <w:r>
        <w:rPr>
          <w:bCs/>
          <w:szCs w:val="21"/>
        </w:rPr>
        <w:t>2022</w:t>
      </w:r>
      <w:r>
        <w:rPr>
          <w:rFonts w:hAnsi="宋体"/>
          <w:bCs/>
          <w:szCs w:val="21"/>
        </w:rPr>
        <w:t>年冬奥会惊艳了世人！在</w:t>
      </w:r>
      <w:r>
        <w:rPr>
          <w:rFonts w:hint="eastAsia"/>
          <w:bCs/>
          <w:szCs w:val="21"/>
        </w:rPr>
        <w:t>“</w:t>
      </w:r>
      <w:r>
        <w:rPr>
          <w:rFonts w:hAnsi="宋体"/>
          <w:bCs/>
          <w:szCs w:val="21"/>
        </w:rPr>
        <w:t>五环破冰</w:t>
      </w:r>
      <w:r>
        <w:rPr>
          <w:rFonts w:hint="eastAsia"/>
          <w:bCs/>
          <w:szCs w:val="21"/>
        </w:rPr>
        <w:t>”</w:t>
      </w:r>
      <w:r>
        <w:rPr>
          <w:rFonts w:hAnsi="宋体"/>
          <w:bCs/>
          <w:szCs w:val="21"/>
        </w:rPr>
        <w:t>环节，一滴墨从空中滴落，随后化成滚滚而来的黄河之水，完美再现了</w:t>
      </w:r>
      <w:r>
        <w:rPr>
          <w:rFonts w:hint="eastAsia"/>
          <w:bCs/>
          <w:szCs w:val="21"/>
        </w:rPr>
        <w:t>“</w:t>
      </w:r>
      <w:r>
        <w:rPr>
          <w:rFonts w:hAnsi="宋体"/>
          <w:bCs/>
          <w:szCs w:val="21"/>
        </w:rPr>
        <w:t>黄河之水天上来</w:t>
      </w:r>
      <w:r>
        <w:rPr>
          <w:rFonts w:hint="eastAsia"/>
          <w:bCs/>
          <w:szCs w:val="21"/>
        </w:rPr>
        <w:t>”</w:t>
      </w:r>
      <w:r>
        <w:rPr>
          <w:rFonts w:hAnsi="宋体"/>
          <w:bCs/>
          <w:szCs w:val="21"/>
        </w:rPr>
        <w:t>的诗句。随后，黄河之水凝结成一块冰，这块冰被激光雕刻成五环，五环从冰雪中拔地而起</w:t>
      </w:r>
      <w:r>
        <w:rPr>
          <w:rFonts w:hint="eastAsia" w:hAnsi="宋体"/>
          <w:bCs/>
          <w:szCs w:val="21"/>
        </w:rPr>
        <w:t>，如图2所示</w:t>
      </w:r>
      <w:r>
        <w:rPr>
          <w:rFonts w:hAnsi="宋体"/>
          <w:bCs/>
          <w:szCs w:val="21"/>
        </w:rPr>
        <w:t>。假如</w:t>
      </w:r>
      <w:r>
        <w:rPr>
          <w:rFonts w:hint="eastAsia"/>
          <w:bCs/>
          <w:szCs w:val="21"/>
        </w:rPr>
        <w:t>“</w:t>
      </w:r>
      <w:r>
        <w:rPr>
          <w:rFonts w:hAnsi="宋体"/>
          <w:bCs/>
          <w:szCs w:val="21"/>
        </w:rPr>
        <w:t>五环破冰</w:t>
      </w:r>
      <w:r>
        <w:rPr>
          <w:rFonts w:hint="eastAsia"/>
          <w:bCs/>
          <w:szCs w:val="21"/>
        </w:rPr>
        <w:t>”</w:t>
      </w:r>
      <w:r>
        <w:rPr>
          <w:rFonts w:hAnsi="宋体"/>
          <w:bCs/>
          <w:szCs w:val="21"/>
        </w:rPr>
        <w:t>是真实的，则冰被雕刻的过程中，冰的</w:t>
      </w:r>
      <w:r>
        <w:rPr>
          <w:bCs/>
          <w:szCs w:val="21"/>
        </w:rPr>
        <w:t>______</w:t>
      </w:r>
      <w:r>
        <w:rPr>
          <w:rFonts w:hAnsi="宋体"/>
          <w:bCs/>
          <w:szCs w:val="21"/>
        </w:rPr>
        <w:t>（选填</w:t>
      </w:r>
      <w:r>
        <w:rPr>
          <w:rFonts w:hint="eastAsia"/>
          <w:bCs/>
          <w:szCs w:val="21"/>
        </w:rPr>
        <w:t>“</w:t>
      </w:r>
      <w:r>
        <w:rPr>
          <w:rFonts w:hAnsi="宋体"/>
          <w:bCs/>
          <w:szCs w:val="21"/>
        </w:rPr>
        <w:t>质量</w:t>
      </w:r>
      <w:r>
        <w:rPr>
          <w:rFonts w:hint="eastAsia"/>
          <w:bCs/>
          <w:szCs w:val="21"/>
        </w:rPr>
        <w:t>”</w:t>
      </w:r>
      <w:r>
        <w:rPr>
          <w:rFonts w:hAnsi="宋体"/>
          <w:bCs/>
          <w:szCs w:val="21"/>
        </w:rPr>
        <w:t>或</w:t>
      </w:r>
      <w:r>
        <w:rPr>
          <w:rFonts w:hint="eastAsia"/>
          <w:bCs/>
          <w:szCs w:val="21"/>
        </w:rPr>
        <w:t>“</w:t>
      </w:r>
      <w:r>
        <w:rPr>
          <w:rFonts w:hAnsi="宋体"/>
          <w:bCs/>
          <w:szCs w:val="21"/>
        </w:rPr>
        <w:t>密度</w:t>
      </w:r>
      <w:r>
        <w:rPr>
          <w:rFonts w:hint="eastAsia"/>
          <w:bCs/>
          <w:szCs w:val="21"/>
        </w:rPr>
        <w:t>”</w:t>
      </w:r>
      <w:r>
        <w:rPr>
          <w:rFonts w:hAnsi="宋体"/>
          <w:bCs/>
          <w:szCs w:val="21"/>
        </w:rPr>
        <w:t>）一定不变；五环拔地而起的过程中，五环的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szCs w:val="21"/>
        </w:rPr>
        <w:t>（选填</w:t>
      </w:r>
      <w:r>
        <w:rPr>
          <w:rFonts w:hint="eastAsia"/>
          <w:bCs/>
          <w:szCs w:val="21"/>
        </w:rPr>
        <w:t>“</w:t>
      </w:r>
      <w:r>
        <w:rPr>
          <w:rFonts w:hAnsi="宋体"/>
          <w:bCs/>
          <w:szCs w:val="21"/>
        </w:rPr>
        <w:t>动能</w:t>
      </w:r>
      <w:r>
        <w:rPr>
          <w:rFonts w:hint="eastAsia"/>
          <w:bCs/>
          <w:szCs w:val="21"/>
        </w:rPr>
        <w:t>”</w:t>
      </w:r>
      <w:r>
        <w:rPr>
          <w:rFonts w:hAnsi="宋体"/>
          <w:bCs/>
          <w:szCs w:val="21"/>
        </w:rPr>
        <w:t>或</w:t>
      </w:r>
      <w:r>
        <w:rPr>
          <w:rFonts w:hint="eastAsia"/>
          <w:bCs/>
          <w:szCs w:val="21"/>
        </w:rPr>
        <w:t>“</w:t>
      </w:r>
      <w:r>
        <w:rPr>
          <w:rFonts w:hAnsi="宋体"/>
          <w:bCs/>
          <w:szCs w:val="21"/>
        </w:rPr>
        <w:t>重力势能</w:t>
      </w:r>
      <w:r>
        <w:rPr>
          <w:rFonts w:hint="eastAsia"/>
          <w:bCs/>
          <w:szCs w:val="21"/>
        </w:rPr>
        <w:t>”</w:t>
      </w:r>
      <w:r>
        <w:rPr>
          <w:rFonts w:hAnsi="宋体"/>
          <w:bCs/>
          <w:szCs w:val="21"/>
        </w:rPr>
        <w:t>）一定增大。</w:t>
      </w:r>
    </w:p>
    <w:p>
      <w:pPr>
        <w:adjustRightInd w:val="0"/>
        <w:snapToGrid w:val="0"/>
        <w:spacing w:line="340" w:lineRule="atLeast"/>
        <w:ind w:left="252" w:hanging="252" w:hangingChars="120"/>
        <w:rPr>
          <w:bCs/>
          <w:color w:val="000000"/>
          <w:szCs w:val="21"/>
        </w:rPr>
      </w:pPr>
      <w:r>
        <w:rPr>
          <w:bCs/>
          <w:szCs w:val="21"/>
        </w:rPr>
        <w:t>5.</w:t>
      </w:r>
      <w:r>
        <w:rPr>
          <w:rFonts w:hint="eastAsia"/>
          <w:bCs/>
          <w:szCs w:val="21"/>
        </w:rPr>
        <w:t xml:space="preserve"> </w:t>
      </w:r>
      <w:r>
        <w:rPr>
          <w:rFonts w:hAnsi="宋体"/>
          <w:bCs/>
          <w:szCs w:val="21"/>
        </w:rPr>
        <w:t>如图</w:t>
      </w:r>
      <w:r>
        <w:rPr>
          <w:bCs/>
          <w:szCs w:val="21"/>
        </w:rPr>
        <w:t>3</w:t>
      </w:r>
      <w:r>
        <w:rPr>
          <w:rFonts w:hAnsi="宋体"/>
          <w:bCs/>
          <w:szCs w:val="21"/>
        </w:rPr>
        <w:t>所示是某公司最新推出的一款仿生四足机器</w:t>
      </w:r>
      <w:r>
        <w:rPr>
          <w:rFonts w:hAnsi="宋体"/>
          <w:bCs/>
          <w:color w:val="000000"/>
          <w:szCs w:val="21"/>
        </w:rPr>
        <w:t>狗。该机器狗的机身上拥有多个电动机，电动机的工作原理是</w:t>
      </w:r>
      <w:r>
        <w:rPr>
          <w:bCs/>
          <w:color w:val="000000"/>
          <w:szCs w:val="21"/>
          <w:u w:val="single"/>
        </w:rPr>
        <w:t xml:space="preserve">       </w:t>
      </w:r>
      <w:r>
        <w:rPr>
          <w:rFonts w:hAnsi="宋体"/>
          <w:bCs/>
          <w:color w:val="000000"/>
          <w:szCs w:val="21"/>
        </w:rPr>
        <w:t>；该机器狗身上还搭载了多个对光线、温度、声音等高度敏感的传感器，传感器是用</w:t>
      </w:r>
      <w:r>
        <w:rPr>
          <w:bCs/>
          <w:color w:val="000000"/>
          <w:szCs w:val="21"/>
        </w:rPr>
        <w:t>_______</w:t>
      </w:r>
      <w:r>
        <w:rPr>
          <w:rFonts w:hAnsi="宋体"/>
          <w:bCs/>
          <w:color w:val="000000"/>
          <w:szCs w:val="21"/>
        </w:rPr>
        <w:t>（选填</w:t>
      </w:r>
      <w:r>
        <w:rPr>
          <w:rFonts w:hint="eastAsia" w:hAnsi="宋体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导体</w:t>
      </w:r>
      <w:r>
        <w:rPr>
          <w:rFonts w:hint="eastAsia"/>
          <w:bCs/>
          <w:szCs w:val="21"/>
        </w:rPr>
        <w:t>”、“</w:t>
      </w:r>
      <w:r>
        <w:rPr>
          <w:rFonts w:hAnsi="宋体"/>
          <w:bCs/>
          <w:color w:val="000000"/>
          <w:szCs w:val="21"/>
        </w:rPr>
        <w:t>半导体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或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绝缘体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）材料制成的。</w:t>
      </w:r>
    </w:p>
    <w:p>
      <w:pPr>
        <w:adjustRightInd w:val="0"/>
        <w:snapToGrid w:val="0"/>
        <w:spacing w:line="340" w:lineRule="atLeast"/>
        <w:ind w:left="252" w:hanging="252" w:hangingChars="12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pict>
          <v:group id="_x0000_s1034" o:spid="_x0000_s1034" o:spt="203" style="position:absolute;left:0pt;margin-left:283.05pt;margin-top:1pt;height:83.65pt;width:112.5pt;mso-wrap-distance-bottom:0pt;mso-wrap-distance-left:9pt;mso-wrap-distance-right:9pt;mso-wrap-distance-top:0pt;z-index:251665408;mso-width-relative:page;mso-height-relative:page;" coordorigin="7646,2563" coordsize="2250,1673">
            <o:lock v:ext="edit"/>
            <v:shape id="文本框 1609" o:spid="_x0000_s1035" o:spt="202" type="#_x0000_t202" style="position:absolute;left:8442;top:3968;height:268;width:749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图4</w:t>
                    </w:r>
                  </w:p>
                </w:txbxContent>
              </v:textbox>
            </v:shape>
            <v:shape id="_x0000_s1036" o:spid="_x0000_s1036" o:spt="75" type="#_x0000_t75" style="position:absolute;left:7646;top:2563;height:1428;width:2250;" filled="f" o:preferrelative="t" stroked="f" coordsize="21600,21600">
              <v:path/>
              <v:fill on="f" focussize="0,0"/>
              <v:stroke on="f" joinstyle="miter"/>
              <v:imagedata r:id="rId10" o:title="01"/>
              <o:lock v:ext="edit" aspectratio="t"/>
            </v:shape>
            <w10:wrap type="square"/>
          </v:group>
        </w:pict>
      </w:r>
      <w:r>
        <w:rPr>
          <w:bCs/>
          <w:color w:val="000000"/>
          <w:szCs w:val="21"/>
        </w:rPr>
        <w:t>6.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如</w:t>
      </w:r>
      <w:r>
        <w:rPr>
          <w:rFonts w:hAnsi="宋体"/>
          <w:bCs/>
          <w:szCs w:val="21"/>
        </w:rPr>
        <w:t>图</w:t>
      </w:r>
      <w:r>
        <w:rPr>
          <w:bCs/>
          <w:szCs w:val="21"/>
        </w:rPr>
        <w:t>4</w:t>
      </w:r>
      <w:r>
        <w:rPr>
          <w:rFonts w:hAnsi="宋体"/>
          <w:bCs/>
          <w:color w:val="000000"/>
          <w:szCs w:val="21"/>
        </w:rPr>
        <w:t>所示，一束紫光和一束红光平行入射到一块矩形玻璃砖上，它们之间的距离为</w:t>
      </w:r>
      <w:r>
        <w:rPr>
          <w:bCs/>
          <w:color w:val="000000"/>
          <w:szCs w:val="21"/>
        </w:rPr>
        <w:t>d</w:t>
      </w:r>
      <w:r>
        <w:rPr>
          <w:rFonts w:hAnsi="宋体"/>
          <w:bCs/>
          <w:color w:val="000000"/>
          <w:szCs w:val="21"/>
        </w:rPr>
        <w:t>。请推测经玻璃砖折射后，红光和紫光</w:t>
      </w:r>
      <w:r>
        <w:rPr>
          <w:bCs/>
          <w:color w:val="000000"/>
          <w:szCs w:val="21"/>
        </w:rPr>
        <w:t>_______</w:t>
      </w:r>
      <w:r>
        <w:rPr>
          <w:rFonts w:hAnsi="宋体"/>
          <w:bCs/>
          <w:color w:val="000000"/>
          <w:szCs w:val="21"/>
        </w:rPr>
        <w:t>（选填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是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或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不是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）平行的，它们之间的距离</w:t>
      </w:r>
      <w:r>
        <w:rPr>
          <w:bCs/>
          <w:color w:val="000000"/>
          <w:szCs w:val="21"/>
        </w:rPr>
        <w:t>_______</w:t>
      </w:r>
      <w:r>
        <w:rPr>
          <w:rFonts w:hAnsi="宋体"/>
          <w:bCs/>
          <w:color w:val="000000"/>
          <w:szCs w:val="21"/>
        </w:rPr>
        <w:t>（选填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会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或</w:t>
      </w:r>
      <w:r>
        <w:rPr>
          <w:rFonts w:hint="eastAsia"/>
          <w:bCs/>
          <w:color w:val="000000"/>
          <w:szCs w:val="21"/>
        </w:rPr>
        <w:t>“</w:t>
      </w:r>
      <w:r>
        <w:rPr>
          <w:rFonts w:hAnsi="宋体"/>
          <w:bCs/>
          <w:color w:val="000000"/>
          <w:szCs w:val="21"/>
        </w:rPr>
        <w:t>不会</w:t>
      </w:r>
      <w:r>
        <w:rPr>
          <w:rFonts w:hint="eastAsia"/>
          <w:bCs/>
          <w:color w:val="000000"/>
          <w:szCs w:val="21"/>
        </w:rPr>
        <w:t>”</w:t>
      </w:r>
      <w:r>
        <w:rPr>
          <w:rFonts w:hAnsi="宋体"/>
          <w:bCs/>
          <w:color w:val="000000"/>
          <w:szCs w:val="21"/>
        </w:rPr>
        <w:t>）改变，你对第二空判断的理由是</w:t>
      </w:r>
      <w:r>
        <w:rPr>
          <w:bCs/>
          <w:color w:val="000000"/>
          <w:szCs w:val="21"/>
        </w:rPr>
        <w:t>_________________________</w:t>
      </w:r>
      <w:r>
        <w:rPr>
          <w:rFonts w:hAnsi="宋体"/>
          <w:bCs/>
          <w:color w:val="000000"/>
          <w:szCs w:val="21"/>
        </w:rPr>
        <w:t>。</w:t>
      </w:r>
    </w:p>
    <w:p>
      <w:pPr>
        <w:adjustRightInd w:val="0"/>
        <w:snapToGrid w:val="0"/>
        <w:spacing w:line="340" w:lineRule="atLeast"/>
        <w:jc w:val="left"/>
        <w:rPr>
          <w:bCs/>
          <w:color w:val="000000"/>
          <w:szCs w:val="21"/>
        </w:rPr>
      </w:pPr>
      <w:r>
        <w:rPr>
          <w:rFonts w:hAnsi="黑体" w:eastAsia="黑体"/>
          <w:bCs/>
          <w:color w:val="000000"/>
          <w:szCs w:val="21"/>
        </w:rPr>
        <w:t>二、选择题</w:t>
      </w:r>
      <w:r>
        <w:rPr>
          <w:rFonts w:hAnsi="宋体"/>
          <w:bCs/>
          <w:color w:val="000000"/>
          <w:szCs w:val="21"/>
        </w:rPr>
        <w:t>（</w:t>
      </w:r>
      <w:r>
        <w:rPr>
          <w:rFonts w:hAnsi="楷体" w:eastAsia="楷体"/>
          <w:bCs/>
          <w:color w:val="000000"/>
          <w:szCs w:val="21"/>
        </w:rPr>
        <w:t>本题共</w:t>
      </w:r>
      <w:r>
        <w:rPr>
          <w:rFonts w:eastAsia="楷体"/>
          <w:bCs/>
          <w:color w:val="000000"/>
          <w:szCs w:val="21"/>
        </w:rPr>
        <w:t>8</w:t>
      </w:r>
      <w:r>
        <w:rPr>
          <w:rFonts w:hAnsi="楷体" w:eastAsia="楷体"/>
          <w:bCs/>
          <w:color w:val="000000"/>
          <w:szCs w:val="21"/>
        </w:rPr>
        <w:t>小题，每小题</w:t>
      </w:r>
      <w:r>
        <w:rPr>
          <w:rFonts w:eastAsia="楷体"/>
          <w:bCs/>
          <w:color w:val="000000"/>
          <w:szCs w:val="21"/>
        </w:rPr>
        <w:t>2</w:t>
      </w:r>
      <w:r>
        <w:rPr>
          <w:rFonts w:hAnsi="楷体" w:eastAsia="楷体"/>
          <w:bCs/>
          <w:color w:val="000000"/>
          <w:szCs w:val="21"/>
        </w:rPr>
        <w:t>分，共</w:t>
      </w:r>
      <w:r>
        <w:rPr>
          <w:rFonts w:eastAsia="楷体"/>
          <w:bCs/>
          <w:color w:val="000000"/>
          <w:szCs w:val="21"/>
        </w:rPr>
        <w:t>16</w:t>
      </w:r>
      <w:r>
        <w:rPr>
          <w:rFonts w:hAnsi="楷体" w:eastAsia="楷体"/>
          <w:bCs/>
          <w:color w:val="000000"/>
          <w:szCs w:val="21"/>
        </w:rPr>
        <w:t>分。第</w:t>
      </w:r>
      <w:r>
        <w:rPr>
          <w:rFonts w:eastAsia="楷体"/>
          <w:bCs/>
          <w:color w:val="000000"/>
          <w:szCs w:val="21"/>
        </w:rPr>
        <w:t>7-12</w:t>
      </w:r>
      <w:r>
        <w:rPr>
          <w:rFonts w:hAnsi="楷体" w:eastAsia="楷体"/>
          <w:bCs/>
          <w:color w:val="000000"/>
          <w:szCs w:val="21"/>
        </w:rPr>
        <w:t>题，每小题只有一个选项符合题目要求；第</w:t>
      </w:r>
      <w:r>
        <w:rPr>
          <w:rFonts w:eastAsia="楷体"/>
          <w:bCs/>
          <w:color w:val="000000"/>
          <w:szCs w:val="21"/>
        </w:rPr>
        <w:t>13-14</w:t>
      </w:r>
      <w:r>
        <w:rPr>
          <w:rFonts w:hAnsi="楷体" w:eastAsia="楷体"/>
          <w:bCs/>
          <w:color w:val="000000"/>
          <w:szCs w:val="21"/>
        </w:rPr>
        <w:t>题，每小题有两个选项符合题目要求，全部选对的得</w:t>
      </w:r>
      <w:r>
        <w:rPr>
          <w:rFonts w:eastAsia="楷体"/>
          <w:bCs/>
          <w:color w:val="000000"/>
          <w:szCs w:val="21"/>
        </w:rPr>
        <w:t>2</w:t>
      </w:r>
      <w:r>
        <w:rPr>
          <w:rFonts w:hAnsi="楷体" w:eastAsia="楷体"/>
          <w:bCs/>
          <w:color w:val="000000"/>
          <w:szCs w:val="21"/>
        </w:rPr>
        <w:t>分，选对但不全的得</w:t>
      </w:r>
      <w:r>
        <w:rPr>
          <w:rFonts w:eastAsia="楷体"/>
          <w:bCs/>
          <w:color w:val="000000"/>
          <w:szCs w:val="21"/>
        </w:rPr>
        <w:t>1</w:t>
      </w:r>
      <w:r>
        <w:rPr>
          <w:rFonts w:hAnsi="楷体" w:eastAsia="楷体"/>
          <w:bCs/>
          <w:color w:val="000000"/>
          <w:szCs w:val="21"/>
        </w:rPr>
        <w:t>分，有选错的得</w:t>
      </w:r>
      <w:r>
        <w:rPr>
          <w:rFonts w:eastAsia="楷体"/>
          <w:bCs/>
          <w:color w:val="000000"/>
          <w:szCs w:val="21"/>
        </w:rPr>
        <w:t>0</w:t>
      </w:r>
      <w:r>
        <w:rPr>
          <w:rFonts w:hAnsi="楷体" w:eastAsia="楷体"/>
          <w:bCs/>
          <w:color w:val="000000"/>
          <w:szCs w:val="21"/>
        </w:rPr>
        <w:t>分</w:t>
      </w:r>
      <w:r>
        <w:rPr>
          <w:rFonts w:hAnsi="宋体"/>
          <w:bCs/>
          <w:color w:val="000000"/>
          <w:szCs w:val="21"/>
        </w:rPr>
        <w:t>）</w:t>
      </w:r>
    </w:p>
    <w:p>
      <w:pPr>
        <w:adjustRightInd w:val="0"/>
        <w:snapToGrid w:val="0"/>
        <w:spacing w:line="340" w:lineRule="atLeast"/>
        <w:ind w:left="284" w:hanging="283" w:hangingChars="13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7.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对物理量的估测是一种良好的学习习惯，也是学好物理的基本功之一。下列关于一些物理量的估测正确的是</w:t>
      </w:r>
    </w:p>
    <w:p>
      <w:pPr>
        <w:adjustRightInd w:val="0"/>
        <w:snapToGrid w:val="0"/>
        <w:spacing w:line="340" w:lineRule="atLeast"/>
        <w:ind w:firstLine="283" w:firstLineChars="13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A.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初中生的脉搏</w:t>
      </w:r>
      <w:r>
        <w:rPr>
          <w:bCs/>
          <w:color w:val="000000"/>
          <w:szCs w:val="21"/>
        </w:rPr>
        <w:t>1</w:t>
      </w:r>
      <w:r>
        <w:rPr>
          <w:rFonts w:hAnsi="宋体"/>
          <w:bCs/>
          <w:color w:val="000000"/>
          <w:szCs w:val="21"/>
        </w:rPr>
        <w:t>分钟跳动约</w:t>
      </w:r>
      <w:r>
        <w:rPr>
          <w:bCs/>
          <w:color w:val="000000"/>
          <w:szCs w:val="21"/>
        </w:rPr>
        <w:t>70</w:t>
      </w:r>
      <w:r>
        <w:rPr>
          <w:rFonts w:hint="eastAsia" w:hAnsi="宋体"/>
          <w:bCs/>
          <w:color w:val="000000"/>
          <w:szCs w:val="21"/>
        </w:rPr>
        <w:t>次</w:t>
      </w:r>
      <w:r>
        <w:rPr>
          <w:rFonts w:hint="eastAsia" w:hAnsi="宋体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B.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pacing w:val="-4"/>
          <w:kern w:val="0"/>
          <w:szCs w:val="21"/>
        </w:rPr>
        <w:t>一本九年级物理课本对桌面的压力约为</w:t>
      </w:r>
      <w:r>
        <w:rPr>
          <w:bCs/>
          <w:color w:val="000000"/>
          <w:spacing w:val="-4"/>
          <w:kern w:val="0"/>
          <w:szCs w:val="21"/>
        </w:rPr>
        <w:t>30N</w:t>
      </w:r>
    </w:p>
    <w:p>
      <w:pPr>
        <w:adjustRightInd w:val="0"/>
        <w:snapToGrid w:val="0"/>
        <w:spacing w:line="340" w:lineRule="atLeast"/>
        <w:ind w:firstLine="283" w:firstLineChars="13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C.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一支粉笔的长度大约为</w:t>
      </w:r>
      <w:r>
        <w:rPr>
          <w:bCs/>
          <w:color w:val="000000"/>
          <w:szCs w:val="21"/>
        </w:rPr>
        <w:t>10dm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>D.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人体感觉舒适的环境温度约为</w:t>
      </w:r>
      <w:r>
        <w:rPr>
          <w:bCs/>
          <w:color w:val="000000"/>
          <w:szCs w:val="21"/>
        </w:rPr>
        <w:t>36.5℃</w:t>
      </w:r>
    </w:p>
    <w:p>
      <w:pPr>
        <w:adjustRightInd w:val="0"/>
        <w:snapToGrid w:val="0"/>
        <w:spacing w:line="340" w:lineRule="atLeast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8.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对下列成语或俗语中蕴含的物理知识，描述正确的是</w:t>
      </w:r>
    </w:p>
    <w:p>
      <w:pPr>
        <w:adjustRightInd w:val="0"/>
        <w:snapToGrid w:val="0"/>
        <w:spacing w:line="340" w:lineRule="atLeast"/>
        <w:ind w:firstLine="283" w:firstLineChars="13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A</w:t>
      </w:r>
      <w:r>
        <w:rPr>
          <w:rFonts w:hAnsi="宋体"/>
          <w:bCs/>
          <w:color w:val="000000"/>
          <w:szCs w:val="21"/>
        </w:rPr>
        <w:t>．近墨者黑</w:t>
      </w:r>
      <w:r>
        <w:rPr>
          <w:bCs/>
          <w:color w:val="000000"/>
          <w:szCs w:val="21"/>
        </w:rPr>
        <w:t>——</w:t>
      </w:r>
      <w:r>
        <w:rPr>
          <w:rFonts w:hAnsi="宋体"/>
          <w:bCs/>
          <w:color w:val="000000"/>
          <w:szCs w:val="21"/>
        </w:rPr>
        <w:t>分子间只存在引力</w:t>
      </w:r>
      <w:r>
        <w:rPr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</w:p>
    <w:p>
      <w:pPr>
        <w:adjustRightInd w:val="0"/>
        <w:snapToGrid w:val="0"/>
        <w:spacing w:line="340" w:lineRule="atLeast"/>
        <w:ind w:firstLine="283" w:firstLineChars="13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B</w:t>
      </w:r>
      <w:r>
        <w:rPr>
          <w:rFonts w:hAnsi="宋体"/>
          <w:bCs/>
          <w:color w:val="000000"/>
          <w:szCs w:val="21"/>
        </w:rPr>
        <w:t>．炙手可热</w:t>
      </w:r>
      <w:r>
        <w:rPr>
          <w:bCs/>
          <w:color w:val="000000"/>
          <w:szCs w:val="21"/>
        </w:rPr>
        <w:t>——</w:t>
      </w:r>
      <w:r>
        <w:rPr>
          <w:rFonts w:hAnsi="宋体"/>
          <w:bCs/>
          <w:color w:val="000000"/>
          <w:szCs w:val="21"/>
        </w:rPr>
        <w:t>做功改变物体的内能</w:t>
      </w:r>
      <w:r>
        <w:rPr>
          <w:bCs/>
          <w:color w:val="000000"/>
          <w:szCs w:val="21"/>
        </w:rPr>
        <w:tab/>
      </w:r>
    </w:p>
    <w:p>
      <w:pPr>
        <w:adjustRightInd w:val="0"/>
        <w:snapToGrid w:val="0"/>
        <w:spacing w:line="340" w:lineRule="atLeast"/>
        <w:ind w:firstLine="283" w:firstLineChars="13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C</w:t>
      </w:r>
      <w:r>
        <w:rPr>
          <w:rFonts w:hAnsi="宋体"/>
          <w:bCs/>
          <w:color w:val="000000"/>
          <w:szCs w:val="21"/>
        </w:rPr>
        <w:t>．酒香不怕巷子深</w:t>
      </w:r>
      <w:r>
        <w:rPr>
          <w:bCs/>
          <w:color w:val="000000"/>
          <w:szCs w:val="21"/>
        </w:rPr>
        <w:t>——</w:t>
      </w:r>
      <w:r>
        <w:rPr>
          <w:rFonts w:hAnsi="宋体"/>
          <w:bCs/>
          <w:color w:val="000000"/>
          <w:szCs w:val="21"/>
        </w:rPr>
        <w:t>分子不停地做无规则运动</w:t>
      </w:r>
      <w:r>
        <w:rPr>
          <w:bCs/>
          <w:color w:val="000000"/>
          <w:szCs w:val="21"/>
        </w:rPr>
        <w:tab/>
      </w:r>
    </w:p>
    <w:p>
      <w:pPr>
        <w:adjustRightInd w:val="0"/>
        <w:snapToGrid w:val="0"/>
        <w:spacing w:line="340" w:lineRule="atLeast"/>
        <w:ind w:firstLine="283" w:firstLineChars="13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D</w:t>
      </w:r>
      <w:r>
        <w:rPr>
          <w:rFonts w:hAnsi="宋体"/>
          <w:bCs/>
          <w:color w:val="000000"/>
          <w:szCs w:val="21"/>
        </w:rPr>
        <w:t>．早穿皮袄午穿纱</w:t>
      </w:r>
      <w:r>
        <w:rPr>
          <w:bCs/>
          <w:color w:val="000000"/>
          <w:szCs w:val="21"/>
        </w:rPr>
        <w:t>——</w:t>
      </w:r>
      <w:r>
        <w:rPr>
          <w:rFonts w:hAnsi="宋体"/>
          <w:bCs/>
          <w:color w:val="000000"/>
          <w:szCs w:val="21"/>
        </w:rPr>
        <w:t>沙漠地区多沙石，沙石的比热容较大</w:t>
      </w:r>
    </w:p>
    <w:p>
      <w:pPr>
        <w:adjustRightInd w:val="0"/>
        <w:snapToGrid w:val="0"/>
        <w:spacing w:line="340" w:lineRule="atLeast"/>
      </w:pPr>
      <w:r>
        <w:rPr>
          <w:bCs/>
          <w:color w:val="000000"/>
          <w:szCs w:val="21"/>
        </w:rPr>
        <w:t>9.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下列实例与所利用的物质的物理属性</w:t>
      </w:r>
      <w:r>
        <w:rPr>
          <w:rFonts w:hAnsi="宋体"/>
          <w:bCs/>
          <w:color w:val="000000"/>
          <w:szCs w:val="21"/>
          <w:em w:val="dot"/>
        </w:rPr>
        <w:t>不相符</w:t>
      </w:r>
      <w:r>
        <w:rPr>
          <w:rFonts w:hAnsi="宋体"/>
          <w:bCs/>
          <w:color w:val="000000"/>
          <w:szCs w:val="21"/>
        </w:rPr>
        <w:t>的是</w:t>
      </w:r>
    </w:p>
    <w:p>
      <w:pPr>
        <w:adjustRightInd w:val="0"/>
        <w:snapToGrid w:val="0"/>
        <w:spacing w:line="340" w:lineRule="atLeast"/>
        <w:ind w:firstLine="283" w:firstLineChars="135"/>
      </w:pPr>
      <w:r>
        <w:t>A. 电线的线芯用铜制成是因为铜的导电性好</w:t>
      </w:r>
    </w:p>
    <w:p>
      <w:pPr>
        <w:adjustRightInd w:val="0"/>
        <w:snapToGrid w:val="0"/>
        <w:spacing w:line="340" w:lineRule="atLeast"/>
        <w:ind w:firstLine="283" w:firstLineChars="135"/>
      </w:pPr>
      <w:r>
        <w:t>B. 水壶的把手用胶木制成是因为胶木的绝缘性好</w:t>
      </w:r>
    </w:p>
    <w:p>
      <w:pPr>
        <w:adjustRightInd w:val="0"/>
        <w:snapToGrid w:val="0"/>
        <w:spacing w:line="340" w:lineRule="atLeast"/>
        <w:ind w:firstLine="283" w:firstLineChars="135"/>
      </w:pPr>
      <w:r>
        <w:t>C. 保险丝用铅锑合金制成是因为其熔点低</w:t>
      </w:r>
    </w:p>
    <w:p>
      <w:pPr>
        <w:adjustRightInd w:val="0"/>
        <w:snapToGrid w:val="0"/>
        <w:spacing w:line="340" w:lineRule="atLeast"/>
        <w:ind w:firstLine="283" w:firstLineChars="135"/>
      </w:pPr>
      <w:r>
        <w:pict>
          <v:group id="_x0000_s1037" o:spid="_x0000_s1037" o:spt="203" style="position:absolute;left:0pt;margin-left:296.6pt;margin-top:6.2pt;height:63.2pt;width:93.5pt;mso-wrap-distance-bottom:0pt;mso-wrap-distance-left:9pt;mso-wrap-distance-right:9pt;mso-wrap-distance-top:0pt;z-index:251667456;mso-width-relative:page;mso-height-relative:page;" coordorigin="7978,9768" coordsize="1870,1264">
            <o:lock v:ext="edit"/>
            <v:shape id="_x0000_s1038" o:spid="_x0000_s1038" o:spt="75" type="#_x0000_t75" style="position:absolute;left:7978;top:9768;height:1153;width:1870;" filled="f" o:preferrelative="t" stroked="f" coordsize="21600,21600">
              <v:path/>
              <v:fill on="f" focussize="0,0"/>
              <v:stroke on="f" joinstyle="miter"/>
              <v:imagedata r:id="rId11" o:title="02"/>
              <o:lock v:ext="edit" aspectratio="t"/>
            </v:shape>
            <v:shape id="文本框 1626" o:spid="_x0000_s1039" o:spt="202" type="#_x0000_t202" style="position:absolute;left:8371;top:10762;height:270;width:100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图5</w:t>
                    </w:r>
                  </w:p>
                </w:txbxContent>
              </v:textbox>
            </v:shape>
            <w10:wrap type="square"/>
          </v:group>
        </w:pict>
      </w:r>
      <w:r>
        <w:t>D. 火箭的燃料用液态氢是因为液态氢的热值高</w:t>
      </w:r>
    </w:p>
    <w:p>
      <w:pPr>
        <w:adjustRightInd w:val="0"/>
        <w:snapToGrid w:val="0"/>
        <w:spacing w:line="360" w:lineRule="atLeast"/>
        <w:ind w:left="357" w:hanging="357" w:hangingChars="170"/>
      </w:pPr>
      <w:r>
        <w:rPr>
          <w:bCs/>
          <w:color w:val="000000"/>
          <w:szCs w:val="21"/>
        </w:rPr>
        <w:t>10.</w:t>
      </w:r>
      <w:r>
        <w:rPr>
          <w:rFonts w:hint="eastAsia"/>
          <w:bCs/>
          <w:color w:val="000000"/>
          <w:sz w:val="13"/>
          <w:szCs w:val="13"/>
        </w:rPr>
        <w:t xml:space="preserve"> </w:t>
      </w:r>
      <w:r>
        <w:rPr>
          <w:rFonts w:eastAsia="新宋体"/>
          <w:szCs w:val="21"/>
        </w:rPr>
        <w:t>水平桌面上放有甲、乙两个都装有水的相同容器，现把两个形状和体积都相同的实心小球分别缓慢放入两容器中，两小球静止时液面恰好相平，如图5所示，下列说法中正确的是</w:t>
      </w:r>
    </w:p>
    <w:p>
      <w:pPr>
        <w:adjustRightInd w:val="0"/>
        <w:snapToGrid w:val="0"/>
        <w:spacing w:line="360" w:lineRule="atLeast"/>
        <w:ind w:left="357"/>
        <w:jc w:val="left"/>
      </w:pPr>
      <w:r>
        <w:rPr>
          <w:rFonts w:eastAsia="新宋体"/>
          <w:szCs w:val="21"/>
        </w:rPr>
        <w:t>A．两小球受到的浮力相等</w:t>
      </w:r>
      <w:r>
        <w:rPr>
          <w:rFonts w:hint="eastAsia"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ab/>
      </w:r>
      <w:r>
        <w:rPr>
          <w:rFonts w:hint="eastAsia" w:eastAsia="新宋体"/>
          <w:szCs w:val="21"/>
        </w:rPr>
        <w:tab/>
      </w:r>
      <w:r>
        <w:rPr>
          <w:rFonts w:hint="eastAsia" w:eastAsia="新宋体"/>
          <w:szCs w:val="21"/>
        </w:rPr>
        <w:tab/>
      </w:r>
      <w:r>
        <w:rPr>
          <w:rFonts w:eastAsia="新宋体"/>
          <w:szCs w:val="21"/>
        </w:rPr>
        <w:t>B．乙容器中小球的密度较大</w:t>
      </w:r>
    </w:p>
    <w:p>
      <w:pPr>
        <w:adjustRightInd w:val="0"/>
        <w:snapToGrid w:val="0"/>
        <w:spacing w:line="360" w:lineRule="atLeast"/>
        <w:ind w:left="73" w:firstLine="284"/>
        <w:jc w:val="left"/>
        <w:rPr>
          <w:rFonts w:eastAsia="新宋体"/>
          <w:szCs w:val="21"/>
        </w:rPr>
      </w:pPr>
      <w:r>
        <w:rPr>
          <w:rFonts w:eastAsia="新宋体"/>
          <w:szCs w:val="21"/>
        </w:rPr>
        <w:t>C．甲容器底部受到水的压强大</w:t>
      </w:r>
      <w:r>
        <w:tab/>
      </w:r>
      <w:r>
        <w:rPr>
          <w:rFonts w:hint="eastAsia"/>
        </w:rPr>
        <w:tab/>
      </w:r>
      <w:r>
        <w:rPr>
          <w:rFonts w:eastAsia="新宋体"/>
          <w:szCs w:val="21"/>
        </w:rPr>
        <w:t>D．两容器底部对水平桌面的压力相等</w:t>
      </w:r>
    </w:p>
    <w:p>
      <w:pPr>
        <w:adjustRightInd w:val="0"/>
        <w:snapToGrid w:val="0"/>
        <w:spacing w:line="360" w:lineRule="atLeast"/>
        <w:ind w:left="357" w:hanging="357" w:hangingChars="170"/>
      </w:pPr>
      <w:r>
        <w:rPr>
          <w:rFonts w:eastAsia="新宋体"/>
          <w:szCs w:val="21"/>
        </w:rPr>
        <w:pict>
          <v:group id="_x0000_s1040" o:spid="_x0000_s1040" o:spt="203" style="position:absolute;left:0pt;margin-left:260.55pt;margin-top:8.95pt;height:77.05pt;width:138.8pt;mso-wrap-distance-bottom:0pt;mso-wrap-distance-left:9pt;mso-wrap-distance-right:9pt;mso-wrap-distance-top:0pt;z-index:251666432;mso-width-relative:page;mso-height-relative:page;" coordorigin="5766,12568" coordsize="2776,1541">
            <o:lock v:ext="edit"/>
            <v:shape id="文本框 1643" o:spid="_x0000_s1041" o:spt="202" type="#_x0000_t202" style="position:absolute;left:6308;top:13801;height:308;width:1706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ind w:right="540"/>
                      <w:jc w:val="right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图6</w:t>
                    </w:r>
                  </w:p>
                </w:txbxContent>
              </v:textbox>
            </v:shape>
            <v:shape id="_x0000_s1042" o:spid="_x0000_s1042" o:spt="75" type="#_x0000_t75" style="position:absolute;left:5766;top:12568;height:1267;width:2776;" filled="f" o:preferrelative="t" stroked="f" coordsize="21600,21600">
              <v:path/>
              <v:fill on="f" focussize="0,0"/>
              <v:stroke on="f" joinstyle="miter"/>
              <v:imagedata r:id="rId12" o:title="03"/>
              <o:lock v:ext="edit" aspectratio="t"/>
            </v:shape>
            <w10:wrap type="square"/>
          </v:group>
        </w:pict>
      </w:r>
      <w:r>
        <w:rPr>
          <w:rFonts w:eastAsia="新宋体"/>
          <w:szCs w:val="21"/>
        </w:rPr>
        <w:t>11</w:t>
      </w:r>
      <w:r>
        <w:rPr>
          <w:bCs/>
          <w:color w:val="000000"/>
          <w:szCs w:val="21"/>
        </w:rPr>
        <w:t>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eastAsia="新宋体"/>
          <w:szCs w:val="21"/>
        </w:rPr>
        <w:t>两个滑轮如图6所示的方式组合，用5N的拉力F拉动绳端，使物体在5s内水平向左匀速滑动1m，物体与地面间的摩擦力为9N。下列选项中正确的是</w:t>
      </w:r>
    </w:p>
    <w:p>
      <w:pPr>
        <w:adjustRightInd w:val="0"/>
        <w:snapToGrid w:val="0"/>
        <w:spacing w:line="360" w:lineRule="atLeast"/>
        <w:ind w:firstLine="420" w:firstLineChars="200"/>
      </w:pPr>
      <w:r>
        <w:rPr>
          <w:rFonts w:eastAsia="新宋体"/>
          <w:szCs w:val="21"/>
        </w:rPr>
        <w:t>A．滑轮A是定滑轮，B是动滑轮</w:t>
      </w:r>
      <w:r>
        <w:tab/>
      </w:r>
    </w:p>
    <w:p>
      <w:pPr>
        <w:adjustRightInd w:val="0"/>
        <w:snapToGrid w:val="0"/>
        <w:spacing w:line="360" w:lineRule="atLeast"/>
        <w:ind w:firstLine="424" w:firstLineChars="202"/>
        <w:jc w:val="left"/>
      </w:pPr>
      <w:r>
        <w:rPr>
          <w:rFonts w:eastAsia="新宋体"/>
          <w:szCs w:val="21"/>
        </w:rPr>
        <w:t>B．</w:t>
      </w:r>
      <w:r>
        <w:rPr>
          <w:rFonts w:hAnsi="宋体"/>
          <w:bCs/>
          <w:szCs w:val="21"/>
        </w:rPr>
        <w:t>额外功为</w:t>
      </w:r>
      <w:r>
        <w:rPr>
          <w:bCs/>
          <w:szCs w:val="21"/>
        </w:rPr>
        <w:t>10J</w:t>
      </w:r>
      <w:r>
        <w:tab/>
      </w:r>
    </w:p>
    <w:p>
      <w:pPr>
        <w:adjustRightInd w:val="0"/>
        <w:snapToGrid w:val="0"/>
        <w:spacing w:line="360" w:lineRule="atLeast"/>
        <w:ind w:firstLine="424" w:firstLineChars="202"/>
        <w:jc w:val="left"/>
      </w:pPr>
      <w:r>
        <w:rPr>
          <w:rFonts w:eastAsia="新宋体"/>
          <w:szCs w:val="21"/>
        </w:rPr>
        <w:t>C．拉力F的功率为1.8W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eastAsia="新宋体"/>
          <w:szCs w:val="21"/>
        </w:rPr>
        <w:t>D．滑轮组的机械效率为90%</w:t>
      </w:r>
    </w:p>
    <w:p>
      <w:pPr>
        <w:adjustRightInd w:val="0"/>
        <w:snapToGrid w:val="0"/>
        <w:spacing w:line="340" w:lineRule="atLeast"/>
        <w:ind w:left="315" w:hanging="315" w:hangingChars="150"/>
        <w:rPr>
          <w:bCs/>
          <w:color w:val="000000"/>
          <w:szCs w:val="21"/>
        </w:rPr>
      </w:pPr>
      <w:r>
        <w:pict>
          <v:shape id="_x0000_s1043" o:spid="_x0000_s1043" o:spt="75" type="#_x0000_t75" style="position:absolute;left:0pt;margin-left:299.95pt;margin-top:18.25pt;height:88.8pt;width:94.6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13"/>
            <o:lock v:ext="edit" aspectratio="t"/>
            <w10:wrap type="square"/>
          </v:shape>
        </w:pict>
      </w:r>
      <w:r>
        <w:rPr>
          <w:bCs/>
          <w:szCs w:val="21"/>
        </w:rPr>
        <w:t>12.</w:t>
      </w:r>
      <w:r>
        <w:rPr>
          <w:rFonts w:hint="eastAsia"/>
          <w:bCs/>
          <w:szCs w:val="21"/>
        </w:rPr>
        <w:t xml:space="preserve"> </w:t>
      </w:r>
      <w:r>
        <w:rPr>
          <w:rFonts w:hAnsi="宋体"/>
          <w:bCs/>
          <w:szCs w:val="21"/>
        </w:rPr>
        <w:t>如图</w:t>
      </w:r>
      <w:r>
        <w:rPr>
          <w:bCs/>
          <w:szCs w:val="21"/>
        </w:rPr>
        <w:t>7</w:t>
      </w:r>
      <w:r>
        <w:rPr>
          <w:rFonts w:hAnsi="宋体"/>
          <w:bCs/>
          <w:szCs w:val="21"/>
        </w:rPr>
        <w:t>所示，两位同学把较长的软电线两端与灵敏电流计的两接线柱连接起来，手持电线，</w:t>
      </w:r>
      <w:r>
        <w:rPr>
          <w:rFonts w:hAnsi="宋体"/>
          <w:bCs/>
          <w:color w:val="000000"/>
          <w:szCs w:val="21"/>
        </w:rPr>
        <w:t>站在地面上像跳长绳一样不停地摇动电线，发现灵敏电流计的指针发生偏转。下列说法中</w:t>
      </w:r>
      <w:r>
        <w:rPr>
          <w:rFonts w:hAnsi="宋体"/>
          <w:bCs/>
          <w:color w:val="000000"/>
          <w:szCs w:val="21"/>
          <w:em w:val="dot"/>
        </w:rPr>
        <w:t>错误</w:t>
      </w:r>
      <w:r>
        <w:rPr>
          <w:rFonts w:hAnsi="宋体"/>
          <w:bCs/>
          <w:color w:val="000000"/>
          <w:szCs w:val="21"/>
        </w:rPr>
        <w:t>的是</w:t>
      </w:r>
    </w:p>
    <w:p>
      <w:pPr>
        <w:adjustRightInd w:val="0"/>
        <w:snapToGrid w:val="0"/>
        <w:spacing w:line="340" w:lineRule="atLeast"/>
        <w:ind w:firstLine="388" w:firstLineChars="18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>A.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电线中产生了感应电流</w:t>
      </w:r>
    </w:p>
    <w:p>
      <w:pPr>
        <w:adjustRightInd w:val="0"/>
        <w:snapToGrid w:val="0"/>
        <w:spacing w:line="340" w:lineRule="atLeast"/>
        <w:ind w:firstLine="388" w:firstLineChars="185"/>
        <w:rPr>
          <w:rFonts w:eastAsia="新宋体"/>
          <w:szCs w:val="21"/>
        </w:rPr>
      </w:pPr>
      <w:r>
        <w:rPr>
          <w:rFonts w:eastAsia="新宋体"/>
          <w:szCs w:val="21"/>
        </w:rPr>
        <w:t>B.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>灵敏电流计指针会左右摆动</w:t>
      </w:r>
    </w:p>
    <w:p>
      <w:pPr>
        <w:adjustRightInd w:val="0"/>
        <w:snapToGrid w:val="0"/>
        <w:spacing w:line="340" w:lineRule="atLeast"/>
        <w:ind w:firstLine="388" w:firstLineChars="185"/>
        <w:rPr>
          <w:rFonts w:eastAsia="新宋体"/>
          <w:szCs w:val="21"/>
        </w:rPr>
      </w:pPr>
      <w:r>
        <w:rPr>
          <w:rFonts w:eastAsia="新宋体"/>
          <w:szCs w:val="21"/>
        </w:rPr>
        <w:t>C.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>两位同学沿南北方向站立实验效果最明显</w:t>
      </w:r>
    </w:p>
    <w:p>
      <w:pPr>
        <w:adjustRightInd w:val="0"/>
        <w:snapToGrid w:val="0"/>
        <w:spacing w:line="340" w:lineRule="atLeast"/>
        <w:ind w:firstLine="388" w:firstLineChars="185"/>
        <w:rPr>
          <w:rFonts w:eastAsia="新宋体"/>
          <w:szCs w:val="21"/>
        </w:rPr>
      </w:pPr>
      <w:r>
        <w:rPr>
          <w:rFonts w:eastAsia="新宋体"/>
          <w:szCs w:val="21"/>
        </w:rPr>
        <w:pict>
          <v:shape id="文本框 1655" o:spid="_x0000_s1044" o:spt="202" type="#_x0000_t202" style="position:absolute;left:0pt;margin-left:331.05pt;margin-top:1.65pt;height:15.95pt;width:30.6pt;z-index:251673600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/>
            <v:textbox inset="2.54mm,0mm,2.54mm,0mm">
              <w:txbxContent>
                <w:p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图7</w:t>
                  </w:r>
                </w:p>
              </w:txbxContent>
            </v:textbox>
          </v:shape>
        </w:pict>
      </w:r>
      <w:r>
        <w:rPr>
          <w:rFonts w:eastAsia="新宋体"/>
          <w:szCs w:val="21"/>
        </w:rPr>
        <w:t>D.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>电线会受到地磁场的作用</w:t>
      </w:r>
    </w:p>
    <w:p>
      <w:pPr>
        <w:adjustRightInd w:val="0"/>
        <w:snapToGrid w:val="0"/>
        <w:spacing w:line="360" w:lineRule="atLeast"/>
        <w:ind w:left="284" w:hanging="283" w:hangingChars="135"/>
      </w:pPr>
      <w:r>
        <w:rPr>
          <w:bCs/>
          <w:color w:val="000000"/>
          <w:szCs w:val="21"/>
        </w:rPr>
        <w:t>13.</w:t>
      </w:r>
      <w:r>
        <w:rPr>
          <w:rFonts w:hAnsi="宋体"/>
          <w:bCs/>
          <w:color w:val="000000"/>
          <w:szCs w:val="21"/>
        </w:rPr>
        <w:t>（双选）</w:t>
      </w:r>
      <w:r>
        <w:rPr>
          <w:rFonts w:eastAsia="新宋体"/>
          <w:szCs w:val="21"/>
        </w:rPr>
        <w:t>在探究</w:t>
      </w:r>
      <w:r>
        <w:rPr>
          <w:rFonts w:hint="eastAsia" w:eastAsia="新宋体"/>
          <w:szCs w:val="21"/>
        </w:rPr>
        <w:t>“</w:t>
      </w:r>
      <w:r>
        <w:rPr>
          <w:rFonts w:eastAsia="新宋体"/>
          <w:szCs w:val="21"/>
        </w:rPr>
        <w:t>凸透镜成像的规律</w:t>
      </w:r>
      <w:r>
        <w:rPr>
          <w:rFonts w:hint="eastAsia" w:eastAsia="新宋体"/>
          <w:szCs w:val="21"/>
        </w:rPr>
        <w:t>”</w:t>
      </w:r>
      <w:r>
        <w:rPr>
          <w:rFonts w:eastAsia="新宋体"/>
          <w:szCs w:val="21"/>
        </w:rPr>
        <w:t>实验中，光具座上各元件位置如图8所示，此时在光屏上恰好成一个清晰的像。则下列说法中正确的是</w:t>
      </w:r>
    </w:p>
    <w:p>
      <w:pPr>
        <w:adjustRightInd w:val="0"/>
        <w:snapToGrid w:val="0"/>
        <w:spacing w:line="360" w:lineRule="atLeast"/>
        <w:ind w:left="273" w:leftChars="130"/>
        <w:jc w:val="center"/>
      </w:pPr>
      <w:r>
        <w:rPr>
          <w:rFonts w:eastAsia="新宋体"/>
          <w:szCs w:val="21"/>
        </w:rPr>
        <w:pict>
          <v:shape id="_x0000_i1025" o:spt="75" type="#_x0000_t75" style="height:66.7pt;width:232.55pt;" filled="f" o:preferrelative="t" stroked="f" coordsize="21600,21600">
            <v:path/>
            <v:fill on="f" focussize="0,0"/>
            <v:stroke on="f" joinstyle="miter"/>
            <v:imagedata r:id="rId14" o:title="04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tLeast"/>
        <w:ind w:left="273" w:leftChars="130"/>
        <w:rPr>
          <w:rFonts w:eastAsia="等线"/>
          <w:szCs w:val="21"/>
        </w:rPr>
      </w:pPr>
      <w:r>
        <w:rPr>
          <w:rFonts w:eastAsia="等线"/>
          <w:szCs w:val="21"/>
        </w:rPr>
        <w:pict>
          <v:shape id="文本框 1644" o:spid="_x0000_s1046" o:spt="202" type="#_x0000_t202" style="position:absolute;left:0pt;margin-left:102.15pt;margin-top:1.05pt;height:18.6pt;width:213.75pt;z-index:251662336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/>
            <v:textbox inset="2.54mm,0mm,2.54mm,0mm"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图8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70" w:lineRule="atLeast"/>
        <w:ind w:firstLine="388" w:firstLineChars="185"/>
      </w:pPr>
      <w:r>
        <w:rPr>
          <w:rFonts w:eastAsia="等线"/>
          <w:szCs w:val="21"/>
        </w:rPr>
        <w:t>A.</w:t>
      </w:r>
      <w:r>
        <w:rPr>
          <w:rFonts w:hint="eastAsia" w:eastAsia="等线"/>
          <w:szCs w:val="21"/>
        </w:rPr>
        <w:t xml:space="preserve"> </w:t>
      </w:r>
      <w:r>
        <w:rPr>
          <w:rFonts w:eastAsia="新宋体"/>
          <w:szCs w:val="21"/>
        </w:rPr>
        <w:t>凸透镜的焦距可能是5cm</w:t>
      </w:r>
    </w:p>
    <w:p>
      <w:pPr>
        <w:adjustRightInd w:val="0"/>
        <w:snapToGrid w:val="0"/>
        <w:spacing w:line="370" w:lineRule="atLeast"/>
        <w:ind w:firstLine="388" w:firstLineChars="185"/>
      </w:pPr>
      <w:r>
        <w:rPr>
          <w:rFonts w:eastAsia="等线"/>
          <w:szCs w:val="21"/>
        </w:rPr>
        <w:t>B.</w:t>
      </w:r>
      <w:r>
        <w:rPr>
          <w:rFonts w:hint="eastAsia" w:eastAsia="等线"/>
          <w:szCs w:val="21"/>
        </w:rPr>
        <w:t xml:space="preserve"> </w:t>
      </w:r>
      <w:r>
        <w:rPr>
          <w:rFonts w:eastAsia="新宋体"/>
          <w:szCs w:val="21"/>
        </w:rPr>
        <w:t>利用这一原理制成了照相机</w:t>
      </w:r>
    </w:p>
    <w:p>
      <w:pPr>
        <w:adjustRightInd w:val="0"/>
        <w:snapToGrid w:val="0"/>
        <w:spacing w:line="370" w:lineRule="atLeast"/>
        <w:ind w:firstLine="388" w:firstLineChars="185"/>
      </w:pPr>
      <w:r>
        <w:rPr>
          <w:rFonts w:eastAsia="等线"/>
          <w:szCs w:val="21"/>
        </w:rPr>
        <w:t>C.</w:t>
      </w:r>
      <w:r>
        <w:rPr>
          <w:rFonts w:hint="eastAsia" w:eastAsia="等线"/>
          <w:szCs w:val="21"/>
        </w:rPr>
        <w:t xml:space="preserve"> </w:t>
      </w:r>
      <w:r>
        <w:rPr>
          <w:rFonts w:eastAsia="新宋体"/>
          <w:szCs w:val="21"/>
        </w:rPr>
        <w:t>若将蜡烛远离凸透镜，则应将光屏靠近凸透镜才能得到清晰的像，且像逐渐变小</w:t>
      </w:r>
    </w:p>
    <w:p>
      <w:pPr>
        <w:adjustRightInd w:val="0"/>
        <w:snapToGrid w:val="0"/>
        <w:spacing w:line="370" w:lineRule="atLeast"/>
        <w:ind w:left="705" w:leftChars="184" w:hanging="319" w:hangingChars="152"/>
      </w:pPr>
      <w:r>
        <w:rPr>
          <w:rFonts w:eastAsia="等线"/>
          <w:szCs w:val="21"/>
        </w:rPr>
        <w:t>D.</w:t>
      </w:r>
      <w:r>
        <w:rPr>
          <w:rFonts w:hint="eastAsia" w:eastAsia="等线"/>
          <w:szCs w:val="21"/>
        </w:rPr>
        <w:t xml:space="preserve"> </w:t>
      </w:r>
      <w:r>
        <w:rPr>
          <w:rFonts w:eastAsia="新宋体"/>
          <w:szCs w:val="21"/>
        </w:rPr>
        <w:t>若保持凸透镜位置不变，将蜡烛和光屏的位置互换，会在光屏上成一个倒立、缩小的像</w:t>
      </w:r>
    </w:p>
    <w:p>
      <w:pPr>
        <w:adjustRightInd w:val="0"/>
        <w:snapToGrid w:val="0"/>
        <w:spacing w:line="370" w:lineRule="atLeast"/>
        <w:ind w:left="357" w:hanging="357" w:hangingChars="170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pict>
          <v:group id="_x0000_s1047" o:spid="_x0000_s1047" o:spt="203" style="position:absolute;left:0pt;margin-left:191pt;margin-top:25.35pt;height:117.55pt;width:206.9pt;mso-wrap-distance-bottom:0pt;mso-wrap-distance-left:9pt;mso-wrap-distance-right:9pt;mso-wrap-distance-top:0pt;z-index:251671552;mso-width-relative:page;mso-height-relative:page;" coordorigin="5754,9279" coordsize="4138,2351">
            <o:lock v:ext="edit"/>
            <v:shape id="_x0000_s1048" o:spid="_x0000_s1048" o:spt="75" type="#_x0000_t75" style="position:absolute;left:5754;top:9279;height:2192;width:4138;" filled="f" o:preferrelative="t" stroked="f" coordsize="21600,21600">
              <v:path/>
              <v:fill on="f" focussize="0,0"/>
              <v:stroke on="f" joinstyle="miter"/>
              <v:imagedata r:id="rId15" o:title="05"/>
              <o:lock v:ext="edit" aspectratio="t"/>
            </v:shape>
            <v:shape id="文本框 1616" o:spid="_x0000_s1049" o:spt="202" type="#_x0000_t202" style="position:absolute;left:7566;top:11322;height:308;width:619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图9</w:t>
                    </w:r>
                  </w:p>
                </w:txbxContent>
              </v:textbox>
            </v:shape>
            <w10:wrap type="square"/>
          </v:group>
        </w:pict>
      </w:r>
      <w:r>
        <w:rPr>
          <w:bCs/>
          <w:color w:val="000000"/>
          <w:szCs w:val="21"/>
        </w:rPr>
        <w:t>14.</w:t>
      </w:r>
      <w:r>
        <w:rPr>
          <w:rFonts w:hAnsi="宋体"/>
          <w:bCs/>
          <w:color w:val="000000"/>
          <w:szCs w:val="21"/>
        </w:rPr>
        <w:t>（双选）如图</w:t>
      </w:r>
      <w:r>
        <w:rPr>
          <w:bCs/>
          <w:szCs w:val="21"/>
        </w:rPr>
        <w:t>9</w:t>
      </w:r>
      <w:r>
        <w:rPr>
          <w:rFonts w:hAnsi="宋体"/>
          <w:bCs/>
          <w:szCs w:val="21"/>
        </w:rPr>
        <w:t>甲</w:t>
      </w:r>
      <w:r>
        <w:rPr>
          <w:rFonts w:hAnsi="宋体"/>
          <w:bCs/>
          <w:color w:val="000000"/>
          <w:szCs w:val="21"/>
        </w:rPr>
        <w:t>所示，电源电压不变，</w:t>
      </w:r>
      <w:r>
        <w:rPr>
          <w:bCs/>
          <w:i/>
          <w:color w:val="000000"/>
          <w:szCs w:val="21"/>
        </w:rPr>
        <w:t>R</w:t>
      </w:r>
      <w:r>
        <w:rPr>
          <w:bCs/>
          <w:color w:val="000000"/>
          <w:szCs w:val="21"/>
          <w:vertAlign w:val="subscript"/>
        </w:rPr>
        <w:t>1</w:t>
      </w:r>
      <w:r>
        <w:rPr>
          <w:rFonts w:hAnsi="宋体"/>
          <w:bCs/>
          <w:color w:val="000000"/>
          <w:szCs w:val="21"/>
        </w:rPr>
        <w:t>是定值电阻，</w:t>
      </w:r>
      <w:r>
        <w:rPr>
          <w:bCs/>
          <w:i/>
          <w:color w:val="000000"/>
          <w:szCs w:val="21"/>
        </w:rPr>
        <w:t>R</w:t>
      </w:r>
      <w:r>
        <w:rPr>
          <w:bCs/>
          <w:color w:val="000000"/>
          <w:szCs w:val="21"/>
          <w:vertAlign w:val="subscript"/>
        </w:rPr>
        <w:t>2</w:t>
      </w:r>
      <w:r>
        <w:rPr>
          <w:rFonts w:hAnsi="宋体"/>
          <w:bCs/>
          <w:color w:val="000000"/>
          <w:szCs w:val="21"/>
        </w:rPr>
        <w:t>是滑动变阻器。当开关</w:t>
      </w:r>
      <w:r>
        <w:rPr>
          <w:bCs/>
          <w:color w:val="000000"/>
          <w:szCs w:val="21"/>
        </w:rPr>
        <w:t>S</w:t>
      </w:r>
      <w:r>
        <w:rPr>
          <w:rFonts w:hAnsi="宋体"/>
          <w:bCs/>
          <w:color w:val="000000"/>
          <w:szCs w:val="21"/>
        </w:rPr>
        <w:t>闭合后，将滑动变阻器</w:t>
      </w:r>
      <w:r>
        <w:rPr>
          <w:bCs/>
          <w:i/>
          <w:color w:val="000000"/>
          <w:szCs w:val="21"/>
        </w:rPr>
        <w:t>R</w:t>
      </w:r>
      <w:r>
        <w:rPr>
          <w:bCs/>
          <w:color w:val="000000"/>
          <w:szCs w:val="21"/>
          <w:vertAlign w:val="subscript"/>
        </w:rPr>
        <w:t>2</w:t>
      </w:r>
      <w:r>
        <w:rPr>
          <w:rFonts w:hAnsi="宋体"/>
          <w:bCs/>
          <w:color w:val="000000"/>
          <w:szCs w:val="21"/>
        </w:rPr>
        <w:t>的滑片从最右端移至最左端时，</w:t>
      </w:r>
      <w:r>
        <w:rPr>
          <w:bCs/>
          <w:i/>
          <w:color w:val="000000"/>
          <w:szCs w:val="21"/>
        </w:rPr>
        <w:t>R</w:t>
      </w:r>
      <w:r>
        <w:rPr>
          <w:bCs/>
          <w:color w:val="000000"/>
          <w:szCs w:val="21"/>
          <w:vertAlign w:val="subscript"/>
        </w:rPr>
        <w:t>1</w:t>
      </w:r>
      <w:r>
        <w:rPr>
          <w:rFonts w:hAnsi="宋体"/>
          <w:bCs/>
          <w:color w:val="000000"/>
          <w:szCs w:val="21"/>
        </w:rPr>
        <w:t>和</w:t>
      </w:r>
      <w:r>
        <w:rPr>
          <w:bCs/>
          <w:i/>
          <w:color w:val="000000"/>
          <w:szCs w:val="21"/>
        </w:rPr>
        <w:t>R</w:t>
      </w:r>
      <w:r>
        <w:rPr>
          <w:bCs/>
          <w:color w:val="000000"/>
          <w:szCs w:val="21"/>
          <w:vertAlign w:val="subscript"/>
        </w:rPr>
        <w:t>2</w:t>
      </w:r>
      <w:r>
        <w:rPr>
          <w:bCs/>
          <w:color w:val="000000"/>
          <w:szCs w:val="21"/>
        </w:rPr>
        <w:t xml:space="preserve"> </w:t>
      </w:r>
      <w:r>
        <w:rPr>
          <w:rFonts w:hAnsi="宋体"/>
          <w:bCs/>
          <w:color w:val="000000"/>
          <w:szCs w:val="21"/>
        </w:rPr>
        <w:t>的</w:t>
      </w:r>
      <w:r>
        <w:rPr>
          <w:bCs/>
          <w:i/>
          <w:color w:val="000000"/>
          <w:szCs w:val="21"/>
        </w:rPr>
        <w:t>U</w:t>
      </w:r>
      <w:r>
        <w:rPr>
          <w:bCs/>
          <w:color w:val="000000"/>
          <w:szCs w:val="21"/>
        </w:rPr>
        <w:t>-</w:t>
      </w:r>
      <w:r>
        <w:rPr>
          <w:bCs/>
          <w:i/>
          <w:color w:val="000000"/>
          <w:szCs w:val="21"/>
        </w:rPr>
        <w:t>I</w:t>
      </w:r>
      <w:r>
        <w:rPr>
          <w:rFonts w:hAnsi="宋体"/>
          <w:bCs/>
          <w:color w:val="000000"/>
          <w:szCs w:val="21"/>
        </w:rPr>
        <w:t>关系图像如图</w:t>
      </w:r>
      <w:r>
        <w:rPr>
          <w:bCs/>
          <w:color w:val="000000"/>
          <w:szCs w:val="21"/>
        </w:rPr>
        <w:t>9</w:t>
      </w:r>
      <w:r>
        <w:rPr>
          <w:rFonts w:hAnsi="宋体"/>
          <w:bCs/>
          <w:szCs w:val="21"/>
        </w:rPr>
        <w:t>乙</w:t>
      </w:r>
      <w:r>
        <w:rPr>
          <w:rFonts w:hAnsi="宋体"/>
          <w:bCs/>
          <w:color w:val="000000"/>
          <w:szCs w:val="21"/>
        </w:rPr>
        <w:t>所示。则下列判断正确的是</w:t>
      </w:r>
    </w:p>
    <w:p>
      <w:pPr>
        <w:adjustRightInd w:val="0"/>
        <w:snapToGrid w:val="0"/>
        <w:spacing w:line="370" w:lineRule="atLeast"/>
        <w:ind w:left="210" w:leftChars="100" w:firstLine="178" w:firstLineChars="85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 xml:space="preserve">A. </w:t>
      </w:r>
      <w:r>
        <w:rPr>
          <w:rFonts w:hAnsi="宋体"/>
          <w:bCs/>
          <w:color w:val="000000"/>
          <w:szCs w:val="21"/>
        </w:rPr>
        <w:t>电源电压为</w:t>
      </w:r>
      <w:r>
        <w:rPr>
          <w:bCs/>
          <w:color w:val="000000"/>
          <w:szCs w:val="21"/>
        </w:rPr>
        <w:t>3V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 xml:space="preserve">   </w:t>
      </w:r>
    </w:p>
    <w:p>
      <w:pPr>
        <w:adjustRightInd w:val="0"/>
        <w:snapToGrid w:val="0"/>
        <w:spacing w:line="370" w:lineRule="atLeast"/>
        <w:ind w:left="210" w:leftChars="100" w:firstLine="178" w:firstLineChars="8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 xml:space="preserve">B. </w:t>
      </w:r>
      <w:r>
        <w:rPr>
          <w:rFonts w:hAnsi="宋体"/>
          <w:bCs/>
          <w:color w:val="000000"/>
          <w:szCs w:val="21"/>
        </w:rPr>
        <w:t>定值电阻</w:t>
      </w:r>
      <w:r>
        <w:rPr>
          <w:bCs/>
          <w:i/>
          <w:color w:val="000000"/>
          <w:szCs w:val="21"/>
        </w:rPr>
        <w:t>R</w:t>
      </w:r>
      <w:r>
        <w:rPr>
          <w:bCs/>
          <w:color w:val="000000"/>
          <w:szCs w:val="21"/>
          <w:vertAlign w:val="subscript"/>
        </w:rPr>
        <w:t>1</w:t>
      </w:r>
      <w:r>
        <w:rPr>
          <w:rFonts w:hAnsi="宋体"/>
          <w:bCs/>
          <w:color w:val="000000"/>
          <w:szCs w:val="21"/>
        </w:rPr>
        <w:t>的阻值为</w:t>
      </w:r>
      <w:r>
        <w:rPr>
          <w:bCs/>
          <w:color w:val="000000"/>
          <w:szCs w:val="21"/>
        </w:rPr>
        <w:t>10Ω</w:t>
      </w:r>
    </w:p>
    <w:p>
      <w:pPr>
        <w:adjustRightInd w:val="0"/>
        <w:snapToGrid w:val="0"/>
        <w:spacing w:line="370" w:lineRule="atLeast"/>
        <w:ind w:left="210" w:leftChars="100" w:firstLine="178" w:firstLineChars="85"/>
        <w:rPr>
          <w:rFonts w:hint="eastAsia"/>
          <w:bCs/>
          <w:color w:val="000000"/>
          <w:szCs w:val="21"/>
        </w:rPr>
      </w:pPr>
      <w:r>
        <w:rPr>
          <w:bCs/>
          <w:color w:val="000000"/>
          <w:szCs w:val="21"/>
        </w:rPr>
        <w:t>C.</w:t>
      </w:r>
      <w:r>
        <w:t xml:space="preserve"> </w:t>
      </w:r>
      <w:r>
        <w:rPr>
          <w:rFonts w:hAnsi="宋体"/>
          <w:bCs/>
          <w:color w:val="000000"/>
          <w:szCs w:val="21"/>
        </w:rPr>
        <w:t>滑动变阻器的最大阻值为</w:t>
      </w:r>
      <w:r>
        <w:rPr>
          <w:bCs/>
          <w:color w:val="000000"/>
          <w:szCs w:val="21"/>
        </w:rPr>
        <w:t>10Ω</w:t>
      </w:r>
    </w:p>
    <w:p>
      <w:pPr>
        <w:adjustRightInd w:val="0"/>
        <w:snapToGrid w:val="0"/>
        <w:spacing w:line="370" w:lineRule="atLeast"/>
        <w:ind w:left="210" w:leftChars="100" w:firstLine="178" w:firstLineChars="85"/>
        <w:rPr>
          <w:bCs/>
          <w:color w:val="000000"/>
          <w:szCs w:val="21"/>
        </w:rPr>
      </w:pPr>
      <w:r>
        <w:rPr>
          <w:bCs/>
          <w:color w:val="000000"/>
          <w:szCs w:val="21"/>
        </w:rPr>
        <w:t xml:space="preserve">D. </w:t>
      </w:r>
      <w:r>
        <w:rPr>
          <w:rFonts w:hAnsi="宋体"/>
          <w:bCs/>
          <w:color w:val="000000"/>
          <w:szCs w:val="21"/>
        </w:rPr>
        <w:t>滑动变阻器的最大电功率是</w:t>
      </w:r>
      <w:r>
        <w:rPr>
          <w:bCs/>
          <w:color w:val="000000"/>
          <w:szCs w:val="21"/>
        </w:rPr>
        <w:t>0.9W</w:t>
      </w:r>
    </w:p>
    <w:p>
      <w:pPr>
        <w:adjustRightInd w:val="0"/>
        <w:snapToGrid w:val="0"/>
        <w:spacing w:line="370" w:lineRule="atLeast"/>
        <w:rPr>
          <w:bCs/>
          <w:color w:val="000000"/>
          <w:szCs w:val="21"/>
        </w:rPr>
      </w:pPr>
      <w:bookmarkStart w:id="0" w:name="_Hlk67257538"/>
      <w:r>
        <w:rPr>
          <w:rFonts w:ascii="黑体" w:hAnsi="黑体" w:eastAsia="黑体"/>
          <w:bCs/>
          <w:color w:val="000000"/>
          <w:szCs w:val="21"/>
        </w:rPr>
        <w:t>三、作图题</w:t>
      </w:r>
      <w:bookmarkEnd w:id="0"/>
      <w:r>
        <w:rPr>
          <w:rFonts w:hint="eastAsia" w:ascii="楷体_GB2312" w:hAnsi="宋体" w:eastAsia="楷体_GB2312"/>
          <w:bCs/>
          <w:color w:val="000000"/>
          <w:szCs w:val="21"/>
        </w:rPr>
        <w:t>（本题共</w:t>
      </w:r>
      <w:r>
        <w:rPr>
          <w:rFonts w:hint="eastAsia" w:ascii="楷体_GB2312" w:eastAsia="楷体_GB2312"/>
          <w:bCs/>
          <w:color w:val="000000"/>
          <w:szCs w:val="21"/>
        </w:rPr>
        <w:t>2</w:t>
      </w:r>
      <w:r>
        <w:rPr>
          <w:rFonts w:hint="eastAsia" w:ascii="楷体_GB2312" w:hAnsi="宋体" w:eastAsia="楷体_GB2312"/>
          <w:bCs/>
          <w:color w:val="000000"/>
          <w:szCs w:val="21"/>
        </w:rPr>
        <w:t>小题，每小题</w:t>
      </w:r>
      <w:r>
        <w:rPr>
          <w:rFonts w:hint="eastAsia" w:ascii="楷体_GB2312" w:eastAsia="楷体_GB2312"/>
          <w:bCs/>
          <w:color w:val="000000"/>
          <w:szCs w:val="21"/>
        </w:rPr>
        <w:t>2</w:t>
      </w:r>
      <w:r>
        <w:rPr>
          <w:rFonts w:hint="eastAsia" w:ascii="楷体_GB2312" w:hAnsi="宋体" w:eastAsia="楷体_GB2312"/>
          <w:bCs/>
          <w:color w:val="000000"/>
          <w:szCs w:val="21"/>
        </w:rPr>
        <w:t>分，共</w:t>
      </w:r>
      <w:r>
        <w:rPr>
          <w:rFonts w:hint="eastAsia" w:ascii="楷体_GB2312" w:eastAsia="楷体_GB2312"/>
          <w:bCs/>
          <w:color w:val="000000"/>
          <w:szCs w:val="21"/>
        </w:rPr>
        <w:t>4</w:t>
      </w:r>
      <w:r>
        <w:rPr>
          <w:rFonts w:hint="eastAsia" w:ascii="楷体_GB2312" w:hAnsi="宋体" w:eastAsia="楷体_GB2312"/>
          <w:bCs/>
          <w:color w:val="000000"/>
          <w:szCs w:val="21"/>
        </w:rPr>
        <w:t>分）</w:t>
      </w:r>
    </w:p>
    <w:p>
      <w:pPr>
        <w:adjustRightInd w:val="0"/>
        <w:snapToGrid w:val="0"/>
        <w:spacing w:line="370" w:lineRule="atLeast"/>
        <w:ind w:left="357" w:hanging="357" w:hangingChars="170"/>
        <w:rPr>
          <w:bCs/>
          <w:szCs w:val="21"/>
        </w:rPr>
      </w:pPr>
      <w:r>
        <w:rPr>
          <w:bCs/>
          <w:color w:val="000000"/>
          <w:szCs w:val="21"/>
        </w:rPr>
        <w:t xml:space="preserve">15. </w:t>
      </w:r>
      <w:r>
        <w:rPr>
          <w:rFonts w:hAnsi="宋体"/>
          <w:bCs/>
          <w:color w:val="000000"/>
          <w:szCs w:val="21"/>
        </w:rPr>
        <w:t>我们应养成随手关水龙头的好习惯。图</w:t>
      </w:r>
      <w:r>
        <w:rPr>
          <w:bCs/>
          <w:color w:val="000000"/>
          <w:szCs w:val="21"/>
        </w:rPr>
        <w:t>10</w:t>
      </w:r>
      <w:r>
        <w:rPr>
          <w:rFonts w:hAnsi="宋体"/>
          <w:bCs/>
          <w:color w:val="000000"/>
          <w:szCs w:val="21"/>
        </w:rPr>
        <w:t>甲所示的水龙头的手柄可简化为图</w:t>
      </w:r>
      <w:r>
        <w:rPr>
          <w:bCs/>
          <w:color w:val="000000"/>
          <w:szCs w:val="21"/>
        </w:rPr>
        <w:t>10</w:t>
      </w:r>
      <w:r>
        <w:rPr>
          <w:rFonts w:hAnsi="宋体"/>
          <w:bCs/>
          <w:color w:val="000000"/>
          <w:szCs w:val="21"/>
        </w:rPr>
        <w:t>乙所示的杠杆</w:t>
      </w:r>
      <w:r>
        <w:rPr>
          <w:bCs/>
          <w:color w:val="000000"/>
          <w:szCs w:val="21"/>
        </w:rPr>
        <w:t>OA</w:t>
      </w:r>
      <w:r>
        <w:rPr>
          <w:rFonts w:hAnsi="宋体"/>
          <w:bCs/>
          <w:color w:val="000000"/>
          <w:szCs w:val="21"/>
        </w:rPr>
        <w:t>，其中</w:t>
      </w:r>
      <w:r>
        <w:rPr>
          <w:bCs/>
          <w:color w:val="000000"/>
          <w:szCs w:val="21"/>
        </w:rPr>
        <w:t>O</w:t>
      </w:r>
      <w:r>
        <w:rPr>
          <w:rFonts w:hAnsi="宋体"/>
          <w:bCs/>
          <w:color w:val="000000"/>
          <w:szCs w:val="21"/>
        </w:rPr>
        <w:t>为支点，</w:t>
      </w:r>
      <w:r>
        <w:rPr>
          <w:bCs/>
          <w:i/>
          <w:color w:val="000000"/>
          <w:szCs w:val="21"/>
        </w:rPr>
        <w:t>F</w:t>
      </w:r>
      <w:r>
        <w:rPr>
          <w:bCs/>
          <w:color w:val="000000"/>
          <w:szCs w:val="21"/>
          <w:vertAlign w:val="subscript"/>
        </w:rPr>
        <w:t>2</w:t>
      </w:r>
      <w:r>
        <w:rPr>
          <w:rFonts w:hAnsi="宋体"/>
          <w:bCs/>
          <w:color w:val="000000"/>
          <w:szCs w:val="21"/>
        </w:rPr>
        <w:t>为关水龙头时手柄受到的阻力，请作出最小的动力</w:t>
      </w:r>
      <w:r>
        <w:rPr>
          <w:bCs/>
          <w:i/>
          <w:color w:val="000000"/>
          <w:szCs w:val="21"/>
        </w:rPr>
        <w:t>F</w:t>
      </w:r>
      <w:r>
        <w:rPr>
          <w:bCs/>
          <w:color w:val="000000"/>
          <w:szCs w:val="21"/>
          <w:vertAlign w:val="subscript"/>
        </w:rPr>
        <w:t>1</w:t>
      </w:r>
      <w:r>
        <w:rPr>
          <w:rFonts w:hAnsi="宋体"/>
          <w:bCs/>
          <w:color w:val="000000"/>
          <w:szCs w:val="21"/>
        </w:rPr>
        <w:t>的示意</w:t>
      </w:r>
      <w:r>
        <w:rPr>
          <w:rFonts w:hAnsi="宋体"/>
          <w:bCs/>
          <w:szCs w:val="21"/>
        </w:rPr>
        <w:t>图。</w:t>
      </w:r>
    </w:p>
    <w:p>
      <w:pPr>
        <w:adjustRightInd w:val="0"/>
        <w:snapToGrid w:val="0"/>
        <w:spacing w:line="350" w:lineRule="atLeast"/>
        <w:ind w:left="357" w:hanging="357" w:hangingChars="170"/>
        <w:rPr>
          <w:rFonts w:hint="eastAsia" w:eastAsia="新宋体"/>
          <w:szCs w:val="21"/>
        </w:rPr>
      </w:pPr>
      <w:r>
        <w:rPr>
          <w:rFonts w:eastAsia="新宋体"/>
          <w:szCs w:val="21"/>
        </w:rPr>
        <w:t>16</w:t>
      </w:r>
      <w:r>
        <w:t xml:space="preserve">. </w:t>
      </w:r>
      <w:r>
        <w:rPr>
          <w:rFonts w:eastAsia="新宋体"/>
          <w:szCs w:val="21"/>
        </w:rPr>
        <w:t>如图11所示，只闭合开关</w:t>
      </w:r>
      <w:r>
        <w:rPr>
          <w:rFonts w:eastAsia="新宋体"/>
          <w:i/>
          <w:szCs w:val="21"/>
        </w:rPr>
        <w:t>S</w:t>
      </w:r>
      <w:r>
        <w:rPr>
          <w:rFonts w:eastAsia="新宋体"/>
          <w:szCs w:val="21"/>
        </w:rPr>
        <w:t>，风扇M工作；只闭合开关</w:t>
      </w:r>
      <w:r>
        <w:rPr>
          <w:rFonts w:eastAsia="新宋体"/>
          <w:i/>
          <w:szCs w:val="21"/>
        </w:rPr>
        <w:t>S</w:t>
      </w:r>
      <w:r>
        <w:rPr>
          <w:rFonts w:eastAsia="新宋体"/>
          <w:sz w:val="24"/>
          <w:vertAlign w:val="subscript"/>
        </w:rPr>
        <w:t>1</w:t>
      </w:r>
      <w:r>
        <w:rPr>
          <w:rFonts w:eastAsia="新宋体"/>
          <w:szCs w:val="21"/>
        </w:rPr>
        <w:t>，灯泡和风扇M都不工作；同时闭合开关</w:t>
      </w:r>
      <w:r>
        <w:rPr>
          <w:rFonts w:eastAsia="新宋体"/>
          <w:i/>
          <w:szCs w:val="21"/>
        </w:rPr>
        <w:t>S</w:t>
      </w:r>
      <w:r>
        <w:rPr>
          <w:rFonts w:eastAsia="新宋体"/>
          <w:szCs w:val="21"/>
        </w:rPr>
        <w:t>、</w:t>
      </w:r>
      <w:r>
        <w:rPr>
          <w:rFonts w:eastAsia="新宋体"/>
          <w:i/>
          <w:szCs w:val="21"/>
        </w:rPr>
        <w:t>S</w:t>
      </w:r>
      <w:r>
        <w:rPr>
          <w:rFonts w:eastAsia="新宋体"/>
          <w:sz w:val="24"/>
          <w:vertAlign w:val="subscript"/>
        </w:rPr>
        <w:t>1</w:t>
      </w:r>
      <w:r>
        <w:rPr>
          <w:rFonts w:hint="eastAsia" w:eastAsia="新宋体"/>
          <w:sz w:val="24"/>
        </w:rPr>
        <w:t>，</w:t>
      </w:r>
      <w:r>
        <w:rPr>
          <w:rFonts w:eastAsia="新宋体"/>
          <w:szCs w:val="21"/>
        </w:rPr>
        <w:t>风扇M和灯泡都工作。请用笔画线代替导线</w:t>
      </w:r>
      <w:r>
        <w:rPr>
          <w:rFonts w:hint="eastAsia" w:eastAsia="新宋体"/>
          <w:szCs w:val="21"/>
        </w:rPr>
        <w:t>按设计要求</w:t>
      </w:r>
      <w:r>
        <w:rPr>
          <w:rFonts w:eastAsia="新宋体"/>
          <w:szCs w:val="21"/>
        </w:rPr>
        <w:t>把电路连接完整。</w:t>
      </w:r>
    </w:p>
    <w:p>
      <w:pPr>
        <w:adjustRightInd w:val="0"/>
        <w:snapToGrid w:val="0"/>
        <w:spacing w:line="360" w:lineRule="atLeast"/>
        <w:ind w:left="273" w:leftChars="130" w:firstLine="210" w:firstLineChars="100"/>
      </w:pPr>
      <w:r>
        <w:pict>
          <v:shape id="_x0000_i1026" o:spt="75" type="#_x0000_t75" style="height:63.95pt;width:149.25pt;" filled="f" o:preferrelative="t" stroked="f" coordsize="21600,21600">
            <v:path/>
            <v:fill on="f" focussize="0,0"/>
            <v:stroke on="f" joinstyle="miter"/>
            <v:imagedata r:id="rId16" o:title="08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 </w:t>
      </w:r>
      <w:r>
        <w:pict>
          <v:shape id="_x0000_i1027" o:spt="75" type="#_x0000_t75" style="height:71.4pt;width:161.75pt;" filled="f" o:preferrelative="t" stroked="f" coordsize="21600,21600">
            <v:path/>
            <v:fill on="f" focussize="0,0"/>
            <v:stroke on="f" joinstyle="miter"/>
            <v:imagedata r:id="rId17" o:title="09"/>
            <o:lock v:ext="edit" aspectratio="t"/>
            <w10:wrap type="none"/>
            <w10:anchorlock/>
          </v:shape>
        </w:pict>
      </w:r>
    </w:p>
    <w:p>
      <w:pPr>
        <w:adjustRightInd w:val="0"/>
        <w:snapToGrid w:val="0"/>
        <w:spacing w:line="360" w:lineRule="atLeast"/>
        <w:ind w:left="273" w:leftChars="130"/>
        <w:rPr>
          <w:rFonts w:eastAsia="新宋体"/>
          <w:szCs w:val="21"/>
        </w:rPr>
      </w:pPr>
      <w:r>
        <w:rPr>
          <w:bCs/>
          <w:color w:val="000000"/>
          <w:szCs w:val="21"/>
        </w:rPr>
        <w:pict>
          <v:shape id="_x0000_s1052" o:spid="_x0000_s1052" o:spt="202" type="#_x0000_t202" style="position:absolute;left:0pt;margin-left:280.9pt;margin-top:2.9pt;height:13.7pt;width:44pt;z-index:251664384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/>
            <v:textbox inset="2.54mm,0mm,2.54mm,0mm"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图11</w:t>
                  </w:r>
                </w:p>
              </w:txbxContent>
            </v:textbox>
          </v:shape>
        </w:pict>
      </w:r>
      <w:r>
        <w:rPr>
          <w:bCs/>
          <w:color w:val="000000"/>
          <w:szCs w:val="21"/>
        </w:rPr>
        <w:pict>
          <v:shape id="文本框 1645" o:spid="_x0000_s1053" o:spt="202" type="#_x0000_t202" style="position:absolute;left:0pt;margin-left:54.35pt;margin-top:1.1pt;height:15.5pt;width:51.7pt;z-index:251663360;mso-width-relative:page;mso-height-relative:page;" filled="t" stroked="f" coordsize="21600,21600">
            <v:path/>
            <v:fill on="t" focussize="0,0"/>
            <v:stroke on="f" joinstyle="miter"/>
            <v:imagedata o:title=""/>
            <o:lock v:ext="edit"/>
            <v:textbox inset="2.54mm,0mm,2.54mm,0mm">
              <w:txbxContent>
                <w:p>
                  <w:pPr>
                    <w:ind w:firstLine="180" w:firstLineChars="10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图10</w:t>
                  </w:r>
                </w:p>
              </w:txbxContent>
            </v:textbox>
          </v:shape>
        </w:pict>
      </w:r>
    </w:p>
    <w:p>
      <w:pPr>
        <w:adjustRightInd w:val="0"/>
        <w:snapToGrid w:val="0"/>
        <w:spacing w:line="350" w:lineRule="atLeast"/>
        <w:rPr>
          <w:rFonts w:hint="eastAsia" w:ascii="楷体_GB2312" w:eastAsia="楷体_GB2312"/>
        </w:rPr>
      </w:pPr>
      <w:r>
        <w:rPr>
          <w:rFonts w:ascii="黑体" w:hAnsi="黑体" w:eastAsia="黑体"/>
          <w:szCs w:val="21"/>
        </w:rPr>
        <w:t>四、实验探究题</w:t>
      </w:r>
      <w:r>
        <w:rPr>
          <w:rFonts w:hint="eastAsia" w:ascii="楷体_GB2312" w:eastAsia="楷体_GB2312"/>
          <w:szCs w:val="21"/>
        </w:rPr>
        <w:t>(本题共3小题，第17题4分，第18题6分，第19题9分，共19分)</w:t>
      </w:r>
    </w:p>
    <w:p>
      <w:pPr>
        <w:adjustRightInd w:val="0"/>
        <w:snapToGrid w:val="0"/>
        <w:spacing w:line="350" w:lineRule="atLeast"/>
        <w:ind w:left="424" w:hanging="424" w:hangingChars="202"/>
        <w:jc w:val="left"/>
        <w:textAlignment w:val="center"/>
      </w:pPr>
      <w:r>
        <w:pict>
          <v:group id="_x0000_s1054" o:spid="_x0000_s1054" o:spt="203" style="position:absolute;left:0pt;margin-left:165.4pt;margin-top:41.4pt;height:114.15pt;width:226.9pt;mso-wrap-distance-bottom:0pt;mso-wrap-distance-left:9pt;mso-wrap-distance-right:9pt;mso-wrap-distance-top:0pt;z-index:251669504;mso-width-relative:page;mso-height-relative:page;" coordorigin="5345,6061" coordsize="4538,2283">
            <o:lock v:ext="edit"/>
            <v:shape id="文本框 1647" o:spid="_x0000_s1055" o:spt="202" type="#_x0000_t202" style="position:absolute;left:6897;top:8060;height:284;width:758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图12</w:t>
                    </w:r>
                  </w:p>
                </w:txbxContent>
              </v:textbox>
            </v:shape>
            <v:shape id="_x0000_s1056" o:spid="_x0000_s1056" o:spt="75" type="#_x0000_t75" style="position:absolute;left:5345;top:6061;height:2075;width:4538;" filled="f" o:preferrelative="t" stroked="f" coordsize="21600,21600">
              <v:path/>
              <v:fill on="f" focussize="0,0"/>
              <v:stroke on="f" joinstyle="miter"/>
              <v:imagedata r:id="rId18" o:title="07"/>
              <o:lock v:ext="edit" aspectratio="t"/>
            </v:shape>
            <w10:wrap type="square"/>
          </v:group>
        </w:pict>
      </w:r>
      <w:r>
        <w:t>17．如图12甲是小华</w:t>
      </w:r>
      <w:r>
        <w:rPr>
          <w:rFonts w:hint="eastAsia"/>
        </w:rPr>
        <w:t>“</w:t>
      </w:r>
      <w:r>
        <w:t>探究冰熔化时温度变化规律</w:t>
      </w:r>
      <w:r>
        <w:rPr>
          <w:rFonts w:hint="eastAsia"/>
        </w:rPr>
        <w:t>”</w:t>
      </w:r>
      <w:r>
        <w:t>的装置，把装有碎冰块的试管放到装有水的大烧杯中加热，请回答下列问题：</w:t>
      </w:r>
    </w:p>
    <w:p>
      <w:pPr>
        <w:adjustRightInd w:val="0"/>
        <w:snapToGrid w:val="0"/>
        <w:spacing w:line="350" w:lineRule="atLeast"/>
        <w:ind w:left="424" w:hanging="424" w:hangingChars="202"/>
        <w:jc w:val="left"/>
        <w:textAlignment w:val="center"/>
      </w:pPr>
      <w:r>
        <w:t>（1）某时刻试管中温度计的示数如图乙所示为</w:t>
      </w:r>
      <w:r>
        <w:rPr>
          <w:u w:val="single"/>
        </w:rPr>
        <w:t xml:space="preserve">        </w:t>
      </w:r>
      <w:r>
        <w:t>℃。</w:t>
      </w:r>
    </w:p>
    <w:p>
      <w:pPr>
        <w:adjustRightInd w:val="0"/>
        <w:snapToGrid w:val="0"/>
        <w:spacing w:line="360" w:lineRule="exact"/>
        <w:ind w:left="424" w:hanging="424" w:hangingChars="202"/>
        <w:jc w:val="left"/>
        <w:textAlignment w:val="center"/>
      </w:pPr>
      <w:r>
        <w:t>（2）图丙是小华根据实验数据绘制的温度</w:t>
      </w:r>
      <w:r>
        <w:rPr>
          <w:rFonts w:hint="eastAsia"/>
        </w:rPr>
        <w:t>计示数</w:t>
      </w:r>
      <w:r>
        <w:t>随时间变化的图像。由此可知冰熔化的过程经历了</w:t>
      </w:r>
      <w:r>
        <w:rPr>
          <w:u w:val="single"/>
        </w:rPr>
        <w:t xml:space="preserve">        </w:t>
      </w:r>
      <w:r>
        <w:t>min；若该物质在第3mim时比热容为</w:t>
      </w:r>
      <w:r>
        <w:rPr>
          <w:i/>
        </w:rPr>
        <w:t>c</w:t>
      </w:r>
      <w:r>
        <w:rPr>
          <w:i/>
          <w:vertAlign w:val="subscript"/>
        </w:rPr>
        <w:t>1</w:t>
      </w:r>
      <w:r>
        <w:t>，第12min时比热容为</w:t>
      </w:r>
      <w:r>
        <w:rPr>
          <w:i/>
        </w:rPr>
        <w:t>c</w:t>
      </w:r>
      <w:r>
        <w:rPr>
          <w:i/>
          <w:vertAlign w:val="subscript"/>
        </w:rPr>
        <w:t>2</w:t>
      </w:r>
      <w:r>
        <w:t>，则</w:t>
      </w:r>
      <w:r>
        <w:rPr>
          <w:i/>
        </w:rPr>
        <w:t>c</w:t>
      </w:r>
      <w:r>
        <w:rPr>
          <w:i/>
          <w:vertAlign w:val="subscript"/>
        </w:rPr>
        <w:t>1</w:t>
      </w:r>
      <w:r>
        <w:t>：</w:t>
      </w:r>
      <w:r>
        <w:rPr>
          <w:i/>
        </w:rPr>
        <w:t>c</w:t>
      </w:r>
      <w:r>
        <w:rPr>
          <w:i/>
          <w:vertAlign w:val="subscript"/>
        </w:rPr>
        <w:t>2</w:t>
      </w:r>
      <w:r>
        <w:t>=</w:t>
      </w:r>
      <w:r>
        <w:rPr>
          <w:u w:val="single"/>
        </w:rPr>
        <w:t xml:space="preserve">        </w:t>
      </w:r>
      <w:r>
        <w:t>。</w:t>
      </w:r>
    </w:p>
    <w:p>
      <w:pPr>
        <w:adjustRightInd w:val="0"/>
        <w:snapToGrid w:val="0"/>
        <w:spacing w:line="360" w:lineRule="exact"/>
        <w:ind w:left="424" w:hanging="424" w:hangingChars="202"/>
        <w:jc w:val="left"/>
        <w:textAlignment w:val="center"/>
      </w:pPr>
      <w:r>
        <w:t>（3）小华又继续加热了一段时间，观察到</w:t>
      </w:r>
      <w:r>
        <w:rPr>
          <w:u w:val="single"/>
        </w:rPr>
        <w:t xml:space="preserve">        </w:t>
      </w:r>
      <w:r>
        <w:t>（选填</w:t>
      </w:r>
      <w:r>
        <w:rPr>
          <w:rFonts w:hint="eastAsia"/>
        </w:rPr>
        <w:t>“</w:t>
      </w:r>
      <w:r>
        <w:t>试管</w:t>
      </w:r>
      <w:r>
        <w:rPr>
          <w:rFonts w:hint="eastAsia"/>
        </w:rPr>
        <w:t>”</w:t>
      </w:r>
      <w:r>
        <w:t>、</w:t>
      </w:r>
      <w:r>
        <w:rPr>
          <w:rFonts w:hint="eastAsia"/>
        </w:rPr>
        <w:t>“</w:t>
      </w:r>
      <w:r>
        <w:t>烧杯</w:t>
      </w:r>
      <w:r>
        <w:rPr>
          <w:rFonts w:hint="eastAsia"/>
        </w:rPr>
        <w:t>”</w:t>
      </w:r>
      <w:r>
        <w:t>或</w:t>
      </w:r>
      <w:r>
        <w:rPr>
          <w:rFonts w:hint="eastAsia"/>
        </w:rPr>
        <w:t>“</w:t>
      </w:r>
      <w:r>
        <w:t>试管和烧杯</w:t>
      </w:r>
      <w:r>
        <w:rPr>
          <w:rFonts w:hint="eastAsia"/>
        </w:rPr>
        <w:t>”</w:t>
      </w:r>
      <w:r>
        <w:t>）中的水发生了沸腾现象，温度计的示数不再发生变化。</w:t>
      </w:r>
    </w:p>
    <w:p>
      <w:pPr>
        <w:adjustRightInd w:val="0"/>
        <w:snapToGrid w:val="0"/>
        <w:spacing w:line="360" w:lineRule="exact"/>
        <w:jc w:val="left"/>
        <w:textAlignment w:val="center"/>
      </w:pPr>
      <w:r>
        <w:t>18．在探究</w:t>
      </w:r>
      <w:r>
        <w:rPr>
          <w:rFonts w:hint="eastAsia"/>
        </w:rPr>
        <w:t>“</w:t>
      </w:r>
      <w:r>
        <w:t>阻力对物体运动的影响</w:t>
      </w:r>
      <w:r>
        <w:rPr>
          <w:rFonts w:hint="eastAsia"/>
        </w:rPr>
        <w:t>”</w:t>
      </w:r>
      <w:r>
        <w:t>的实验中，如图13中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1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①</w: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2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②</w: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3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③</w:t>
      </w:r>
      <w:r>
        <w:rPr>
          <w:rFonts w:ascii="宋体" w:hAnsi="宋体"/>
        </w:rPr>
        <w:fldChar w:fldCharType="end"/>
      </w:r>
      <w:r>
        <w:t>所示：</w:t>
      </w:r>
    </w:p>
    <w:p>
      <w:pPr>
        <w:adjustRightInd w:val="0"/>
        <w:snapToGrid w:val="0"/>
        <w:spacing w:line="360" w:lineRule="exact"/>
        <w:ind w:left="525" w:hanging="525" w:hangingChars="250"/>
        <w:jc w:val="left"/>
        <w:textAlignment w:val="center"/>
      </w:pPr>
      <w:r>
        <w:pict>
          <v:group id="_x0000_s1057" o:spid="_x0000_s1057" o:spt="203" style="position:absolute;left:0pt;margin-left:147.85pt;margin-top:24.5pt;height:127.55pt;width:249.5pt;mso-wrap-distance-bottom:0pt;mso-wrap-distance-left:9pt;mso-wrap-distance-right:9pt;mso-wrap-distance-top:0pt;z-index:251668480;mso-width-relative:page;mso-height-relative:page;" coordorigin="4932,10163" coordsize="4990,2551">
            <o:lock v:ext="edit"/>
            <v:shape id="_x0000_s1058" o:spid="_x0000_s1058" o:spt="75" type="#_x0000_t75" style="position:absolute;left:4932;top:10163;height:2398;width:4990;" filled="f" o:preferrelative="t" stroked="f" coordsize="21600,21600">
              <v:path/>
              <v:fill on="f" focussize="0,0"/>
              <v:stroke on="f" joinstyle="miter"/>
              <v:imagedata r:id="rId19" o:title="06"/>
              <o:lock v:ext="edit" aspectratio="t"/>
            </v:shape>
            <v:shape id="文本框 1648" o:spid="_x0000_s1059" o:spt="202" type="#_x0000_t202" style="position:absolute;left:7149;top:12406;height:308;width:830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图13</w:t>
                    </w:r>
                  </w:p>
                </w:txbxContent>
              </v:textbox>
            </v:shape>
            <w10:wrap type="square"/>
          </v:group>
        </w:pict>
      </w:r>
      <w:r>
        <w:t>（1）让小车从同一斜面的同一高度由静止滑下，可使小车到达</w:t>
      </w:r>
      <w:r>
        <w:rPr>
          <w:rFonts w:hint="eastAsia"/>
        </w:rPr>
        <w:t>水</w:t>
      </w:r>
      <w:r>
        <w:t>平面时的速度相同；小车每次都滑到水平面上运动，小车在竖直方向上受重力和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</w:t>
      </w:r>
      <w:r>
        <w:t>是一对平衡力，其作用效果相互抵消，相当于小车只受阻力的作用；</w:t>
      </w:r>
    </w:p>
    <w:p>
      <w:pPr>
        <w:adjustRightInd w:val="0"/>
        <w:snapToGrid w:val="0"/>
        <w:spacing w:line="360" w:lineRule="atLeast"/>
        <w:ind w:left="525" w:hanging="525" w:hangingChars="250"/>
        <w:jc w:val="left"/>
        <w:textAlignment w:val="center"/>
      </w:pPr>
      <w:r>
        <w:t>（2）分析小车运动</w:t>
      </w:r>
      <w:r>
        <w:rPr>
          <w:spacing w:val="-6"/>
        </w:rPr>
        <w:t>情况可知：小车受到的阻力越小，速度减小得越</w:t>
      </w:r>
      <w:r>
        <w:rPr>
          <w:spacing w:val="-6"/>
          <w:u w:val="single"/>
        </w:rPr>
        <w:t xml:space="preserve">       </w:t>
      </w:r>
      <w:r>
        <w:rPr>
          <w:spacing w:val="-6"/>
        </w:rPr>
        <w:t>（选填</w:t>
      </w:r>
      <w:r>
        <w:rPr>
          <w:rFonts w:hint="eastAsia"/>
          <w:spacing w:val="-6"/>
        </w:rPr>
        <w:t>“</w:t>
      </w:r>
      <w:r>
        <w:rPr>
          <w:spacing w:val="-6"/>
        </w:rPr>
        <w:t>快</w:t>
      </w:r>
      <w:r>
        <w:rPr>
          <w:rFonts w:hint="eastAsia"/>
          <w:spacing w:val="-6"/>
        </w:rPr>
        <w:t>”</w:t>
      </w:r>
      <w:r>
        <w:rPr>
          <w:spacing w:val="-6"/>
        </w:rPr>
        <w:t>或</w:t>
      </w:r>
      <w:r>
        <w:rPr>
          <w:rFonts w:hint="eastAsia"/>
          <w:spacing w:val="-6"/>
        </w:rPr>
        <w:t>“</w:t>
      </w:r>
      <w:r>
        <w:rPr>
          <w:spacing w:val="-6"/>
        </w:rPr>
        <w:t>慢</w:t>
      </w:r>
      <w:r>
        <w:rPr>
          <w:rFonts w:hint="eastAsia"/>
          <w:spacing w:val="-6"/>
        </w:rPr>
        <w:t>”</w:t>
      </w:r>
      <w:r>
        <w:rPr>
          <w:spacing w:val="-6"/>
        </w:rPr>
        <w:t>）。进一步推理分析得出，物体的运动不需要力来维持，力是</w:t>
      </w:r>
      <w:r>
        <w:rPr>
          <w:spacing w:val="-6"/>
          <w:u w:val="single"/>
        </w:rPr>
        <w:t xml:space="preserve">          </w:t>
      </w:r>
      <w:r>
        <w:rPr>
          <w:spacing w:val="-6"/>
        </w:rPr>
        <w:t>的原因。</w:t>
      </w:r>
    </w:p>
    <w:p>
      <w:pPr>
        <w:adjustRightInd w:val="0"/>
        <w:snapToGrid w:val="0"/>
        <w:spacing w:line="340" w:lineRule="atLeast"/>
        <w:ind w:left="525" w:hanging="525" w:hangingChars="250"/>
        <w:jc w:val="left"/>
        <w:textAlignment w:val="center"/>
      </w:pPr>
      <w:r>
        <w:t>（</w:t>
      </w:r>
      <w:r>
        <w:rPr>
          <w:rFonts w:hint="eastAsia"/>
        </w:rPr>
        <w:t>3）</w:t>
      </w:r>
      <w:r>
        <w:t>实验中小车</w:t>
      </w:r>
      <w:r>
        <w:rPr>
          <w:rFonts w:hint="eastAsia"/>
        </w:rPr>
        <w:t>先后</w:t>
      </w:r>
      <w:r>
        <w:t>在水平面上毛巾、棉布和木板表面三次运动过程中</w:t>
      </w:r>
      <w:r>
        <w:rPr>
          <w:rFonts w:hint="eastAsia"/>
        </w:rPr>
        <w:t>，</w:t>
      </w:r>
      <w:r>
        <w:t>克服摩檫力做的功分别为</w:t>
      </w:r>
      <w:r>
        <w:rPr>
          <w:i/>
        </w:rPr>
        <w:t>W</w:t>
      </w:r>
      <w:r>
        <w:rPr>
          <w:vertAlign w:val="subscript"/>
        </w:rPr>
        <w:t>1</w:t>
      </w:r>
      <w:r>
        <w:t>、</w:t>
      </w:r>
      <w:r>
        <w:rPr>
          <w:i/>
        </w:rPr>
        <w:t>W</w:t>
      </w:r>
      <w:r>
        <w:rPr>
          <w:vertAlign w:val="subscript"/>
        </w:rPr>
        <w:t>2</w:t>
      </w:r>
      <w:r>
        <w:t>、</w:t>
      </w:r>
      <w:r>
        <w:rPr>
          <w:i/>
        </w:rPr>
        <w:t>W</w:t>
      </w:r>
      <w:r>
        <w:rPr>
          <w:vertAlign w:val="subscript"/>
        </w:rPr>
        <w:t>3</w:t>
      </w:r>
      <w:r>
        <w:t>，则三者的大小关系为</w:t>
      </w:r>
      <w:r>
        <w:rPr>
          <w:u w:val="single"/>
        </w:rPr>
        <w:t xml:space="preserve">        </w:t>
      </w:r>
      <w:r>
        <w:t>。</w:t>
      </w:r>
    </w:p>
    <w:p>
      <w:pPr>
        <w:adjustRightInd w:val="0"/>
        <w:snapToGrid w:val="0"/>
        <w:spacing w:line="340" w:lineRule="atLeast"/>
        <w:ind w:left="525" w:hanging="525" w:hangingChars="250"/>
        <w:jc w:val="left"/>
        <w:textAlignment w:val="center"/>
      </w:pPr>
      <w:r>
        <w:t>（</w:t>
      </w:r>
      <w:r>
        <w:rPr>
          <w:rFonts w:hint="eastAsia"/>
        </w:rPr>
        <w:t>4</w:t>
      </w:r>
      <w:r>
        <w:t>）完成上面的实验后，同学们还想探究</w:t>
      </w:r>
      <w:r>
        <w:rPr>
          <w:rFonts w:hint="eastAsia"/>
        </w:rPr>
        <w:t>“</w:t>
      </w:r>
      <w:r>
        <w:t>物体的动能与哪些因素有关</w:t>
      </w:r>
      <w:r>
        <w:rPr>
          <w:rFonts w:hint="eastAsia"/>
        </w:rPr>
        <w:t>”</w:t>
      </w:r>
      <w:r>
        <w:t>，实验过程如图13中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4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④</w: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5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⑤</w:t>
      </w:r>
      <w:r>
        <w:rPr>
          <w:rFonts w:ascii="宋体" w:hAnsi="宋体"/>
        </w:rPr>
        <w:fldChar w:fldCharType="end"/>
      </w:r>
      <w:r>
        <w:t>所示，让同一小车从斜面的不同高度由静止开始下滑，这是探究小车的动能和</w:t>
      </w:r>
      <w:r>
        <w:rPr>
          <w:u w:val="single"/>
        </w:rPr>
        <w:t xml:space="preserve">        </w:t>
      </w:r>
      <w:r>
        <w:t>的关系。</w:t>
      </w:r>
    </w:p>
    <w:p>
      <w:pPr>
        <w:adjustRightInd w:val="0"/>
        <w:snapToGrid w:val="0"/>
        <w:spacing w:line="340" w:lineRule="atLeast"/>
        <w:ind w:left="525" w:hanging="525" w:hangingChars="250"/>
        <w:jc w:val="left"/>
        <w:textAlignment w:val="center"/>
      </w:pPr>
      <w:r>
        <w:t>（5）同学在做图</w:t>
      </w:r>
      <w:bookmarkStart w:id="1" w:name="_Hlk98425153"/>
      <w:r>
        <w:t>13中</w:t>
      </w:r>
      <w:bookmarkEnd w:id="1"/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5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⑤</w:t>
      </w:r>
      <w:r>
        <w:rPr>
          <w:rFonts w:ascii="宋体" w:hAnsi="宋体"/>
        </w:rPr>
        <w:fldChar w:fldCharType="end"/>
      </w:r>
      <w:r>
        <w:t>实验时，木块被撞后滑出木板掉落，为防止因此造成</w:t>
      </w:r>
      <w:r>
        <w:rPr>
          <w:rFonts w:hint="eastAsia"/>
        </w:rPr>
        <w:t>的</w:t>
      </w:r>
      <w:r>
        <w:t>木块损坏，在不改变木板长度的情况下</w:t>
      </w:r>
      <w:r>
        <w:rPr>
          <w:rFonts w:hint="eastAsia"/>
        </w:rPr>
        <w:t>，</w:t>
      </w:r>
      <w:r>
        <w:t>改进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5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⑤</w:t>
      </w:r>
      <w:r>
        <w:rPr>
          <w:rFonts w:ascii="宋体" w:hAnsi="宋体"/>
        </w:rPr>
        <w:fldChar w:fldCharType="end"/>
      </w:r>
      <w:r>
        <w:t>实验再与</w:t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4 \* GB3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t>④</w:t>
      </w:r>
      <w:r>
        <w:rPr>
          <w:rFonts w:ascii="宋体" w:hAnsi="宋体"/>
        </w:rPr>
        <w:fldChar w:fldCharType="end"/>
      </w:r>
      <w:r>
        <w:t>实验对比，应采用以下方法中的</w:t>
      </w:r>
      <w:r>
        <w:rPr>
          <w:u w:val="single"/>
        </w:rPr>
        <w:t xml:space="preserve">        </w:t>
      </w:r>
      <w:r>
        <w:t>。</w:t>
      </w:r>
    </w:p>
    <w:p>
      <w:pPr>
        <w:adjustRightInd w:val="0"/>
        <w:snapToGrid w:val="0"/>
        <w:spacing w:line="340" w:lineRule="atLeast"/>
        <w:ind w:firstLine="493" w:firstLineChars="235"/>
        <w:jc w:val="left"/>
        <w:textAlignment w:val="center"/>
      </w:pPr>
      <w:r>
        <w:t>A．换用质量更小的小车                        B．给水平木板铺上毛巾</w:t>
      </w:r>
    </w:p>
    <w:p>
      <w:pPr>
        <w:adjustRightInd w:val="0"/>
        <w:snapToGrid w:val="0"/>
        <w:spacing w:line="340" w:lineRule="atLeast"/>
        <w:ind w:firstLine="493" w:firstLineChars="235"/>
        <w:jc w:val="left"/>
        <w:textAlignment w:val="center"/>
      </w:pPr>
      <w:r>
        <w:t>C．适当降低小车的高度                        D．换用一个较重的木块</w:t>
      </w:r>
    </w:p>
    <w:p>
      <w:pPr>
        <w:adjustRightInd w:val="0"/>
        <w:snapToGrid w:val="0"/>
        <w:spacing w:line="340" w:lineRule="atLeast"/>
        <w:ind w:left="273" w:hanging="273" w:hangingChars="130"/>
      </w:pPr>
      <w:r>
        <w:rPr>
          <w:rFonts w:eastAsia="新宋体"/>
          <w:szCs w:val="21"/>
        </w:rPr>
        <w:t>19．某同学利用图14甲所示的电路测量小灯泡的电功率，小灯泡的额定电压为</w:t>
      </w:r>
      <w:r>
        <w:rPr>
          <w:rFonts w:hint="eastAsia" w:eastAsia="新宋体"/>
          <w:i/>
          <w:szCs w:val="21"/>
        </w:rPr>
        <w:t>U</w:t>
      </w:r>
      <w:r>
        <w:rPr>
          <w:rFonts w:hint="eastAsia" w:eastAsia="新宋体"/>
          <w:szCs w:val="21"/>
          <w:vertAlign w:val="subscript"/>
        </w:rPr>
        <w:t>额</w:t>
      </w:r>
      <w:r>
        <w:rPr>
          <w:rFonts w:hint="eastAsia" w:eastAsia="新宋体"/>
          <w:szCs w:val="21"/>
        </w:rPr>
        <w:t>=</w:t>
      </w:r>
      <w:r>
        <w:rPr>
          <w:rFonts w:eastAsia="新宋体"/>
          <w:szCs w:val="21"/>
        </w:rPr>
        <w:t>2.5V。</w:t>
      </w:r>
    </w:p>
    <w:p>
      <w:pPr>
        <w:adjustRightInd w:val="0"/>
        <w:snapToGrid w:val="0"/>
        <w:spacing w:line="360" w:lineRule="atLeast"/>
        <w:ind w:left="273" w:leftChars="130"/>
      </w:pPr>
      <w:r>
        <w:rPr>
          <w:rFonts w:eastAsia="新宋体"/>
          <w:szCs w:val="21"/>
        </w:rPr>
        <w:pict>
          <v:shape id="_x0000_i1028" o:spt="75" type="#_x0000_t75" style="height:104.65pt;width:396.35pt;" filled="f" o:preferrelative="t" stroked="f" coordsize="21600,21600">
            <v:path/>
            <v:fill on="f" focussize="0,0"/>
            <v:stroke on="f" joinstyle="miter"/>
            <v:imagedata r:id="rId20" o:title="10"/>
            <o:lock v:ext="edit" aspectratio="t"/>
            <w10:wrap type="none"/>
            <w10:anchorlock/>
          </v:shape>
        </w:pict>
      </w:r>
    </w:p>
    <w:p>
      <w:pPr>
        <w:jc w:val="center"/>
        <w:rPr>
          <w:rFonts w:eastAsia="新宋体"/>
          <w:szCs w:val="21"/>
        </w:rPr>
      </w:pPr>
      <w:r>
        <w:rPr>
          <w:rFonts w:hint="eastAsia"/>
          <w:sz w:val="18"/>
          <w:szCs w:val="18"/>
        </w:rPr>
        <w:t>图14</w:t>
      </w:r>
    </w:p>
    <w:p>
      <w:pPr>
        <w:adjustRightInd w:val="0"/>
        <w:snapToGrid w:val="0"/>
        <w:spacing w:line="350" w:lineRule="atLeast"/>
        <w:ind w:left="525" w:hanging="525" w:hangingChars="250"/>
      </w:pPr>
      <w:r>
        <w:rPr>
          <w:rFonts w:eastAsia="新宋体"/>
          <w:szCs w:val="21"/>
        </w:rPr>
        <w:t>（1）用笔画线代替导线，将图14甲中的电路补充完整（导线不得交叉）。</w:t>
      </w:r>
    </w:p>
    <w:p>
      <w:pPr>
        <w:adjustRightInd w:val="0"/>
        <w:snapToGrid w:val="0"/>
        <w:spacing w:line="350" w:lineRule="atLeast"/>
        <w:ind w:left="525" w:hanging="525" w:hangingChars="250"/>
      </w:pPr>
      <w:r>
        <w:rPr>
          <w:rFonts w:eastAsia="新宋体"/>
          <w:szCs w:val="21"/>
        </w:rPr>
        <w:t>（2）连接电路后，闭合开关，</w:t>
      </w:r>
      <w:r>
        <w:t>发现小灯泡不亮，电压表无示数，电流表有示数，</w:t>
      </w:r>
      <w:r>
        <w:rPr>
          <w:rFonts w:eastAsia="新宋体"/>
          <w:szCs w:val="21"/>
        </w:rPr>
        <w:t>原因可能是</w:t>
      </w:r>
      <w:r>
        <w:rPr>
          <w:u w:val="single"/>
        </w:rPr>
        <w:t xml:space="preserve">                                </w:t>
      </w:r>
      <w:r>
        <w:rPr>
          <w:rFonts w:eastAsia="新宋体"/>
          <w:szCs w:val="21"/>
        </w:rPr>
        <w:t>。</w:t>
      </w:r>
    </w:p>
    <w:p>
      <w:pPr>
        <w:adjustRightInd w:val="0"/>
        <w:snapToGrid w:val="0"/>
        <w:spacing w:line="350" w:lineRule="atLeast"/>
        <w:ind w:left="525" w:hanging="525" w:hangingChars="250"/>
      </w:pPr>
      <w:r>
        <w:rPr>
          <w:rFonts w:eastAsia="新宋体"/>
          <w:szCs w:val="21"/>
        </w:rPr>
        <w:t>（3）该同学排除故障后，移动滑动变阻器的滑片到某一位置，电压表的示数如图14乙所示，此时小灯泡两端的电压为</w:t>
      </w:r>
      <w:r>
        <w:rPr>
          <w:u w:val="single"/>
        </w:rPr>
        <w:t xml:space="preserve">      </w:t>
      </w:r>
      <w:r>
        <w:rPr>
          <w:rFonts w:eastAsia="新宋体"/>
          <w:szCs w:val="21"/>
        </w:rPr>
        <w:t>V。要测量小灯泡的额定电功率，应将图甲中滑动变阻器的滑片向</w:t>
      </w:r>
      <w:r>
        <w:rPr>
          <w:rFonts w:eastAsia="新宋体"/>
          <w:szCs w:val="21"/>
          <w:u w:val="single"/>
        </w:rPr>
        <w:t xml:space="preserve">　   </w:t>
      </w:r>
      <w:r>
        <w:rPr>
          <w:rFonts w:eastAsia="新宋体"/>
          <w:szCs w:val="21"/>
        </w:rPr>
        <w:t>（填</w:t>
      </w:r>
      <w:r>
        <w:rPr>
          <w:rFonts w:hint="eastAsia" w:eastAsia="新宋体"/>
          <w:szCs w:val="21"/>
        </w:rPr>
        <w:t>“</w:t>
      </w:r>
      <w:r>
        <w:rPr>
          <w:rFonts w:eastAsia="新宋体"/>
          <w:szCs w:val="21"/>
        </w:rPr>
        <w:t>A</w:t>
      </w:r>
      <w:r>
        <w:rPr>
          <w:rFonts w:hint="eastAsia" w:eastAsia="新宋体"/>
          <w:szCs w:val="21"/>
        </w:rPr>
        <w:t>”</w:t>
      </w:r>
      <w:r>
        <w:rPr>
          <w:rFonts w:eastAsia="新宋体"/>
          <w:szCs w:val="21"/>
        </w:rPr>
        <w:t>或</w:t>
      </w:r>
      <w:r>
        <w:rPr>
          <w:rFonts w:hint="eastAsia" w:eastAsia="新宋体"/>
          <w:szCs w:val="21"/>
        </w:rPr>
        <w:t>“</w:t>
      </w:r>
      <w:r>
        <w:rPr>
          <w:rFonts w:eastAsia="新宋体"/>
          <w:szCs w:val="21"/>
        </w:rPr>
        <w:t>B</w:t>
      </w:r>
      <w:r>
        <w:rPr>
          <w:rFonts w:hint="eastAsia" w:eastAsia="新宋体"/>
          <w:szCs w:val="21"/>
        </w:rPr>
        <w:t>”</w:t>
      </w:r>
      <w:r>
        <w:rPr>
          <w:rFonts w:eastAsia="新宋体"/>
          <w:szCs w:val="21"/>
        </w:rPr>
        <w:t>）端移动，使电压表的示数为2.5V；</w:t>
      </w:r>
    </w:p>
    <w:p>
      <w:pPr>
        <w:adjustRightInd w:val="0"/>
        <w:snapToGrid w:val="0"/>
        <w:spacing w:line="350" w:lineRule="atLeast"/>
        <w:ind w:left="525" w:hanging="525" w:hangingChars="250"/>
      </w:pPr>
      <w:r>
        <w:rPr>
          <w:rFonts w:eastAsia="新宋体"/>
          <w:szCs w:val="21"/>
        </w:rPr>
        <w:t>（4）移动滑动变阻器的滑片，记下多组电压和电流值，并绘制成图14丙所示的</w:t>
      </w:r>
      <w:r>
        <w:rPr>
          <w:rFonts w:eastAsia="新宋体"/>
          <w:i/>
          <w:szCs w:val="21"/>
        </w:rPr>
        <w:t>U</w:t>
      </w:r>
      <w:r>
        <w:rPr>
          <w:rFonts w:hint="eastAsia" w:eastAsia="新宋体"/>
          <w:szCs w:val="21"/>
        </w:rPr>
        <w:t>-</w:t>
      </w:r>
      <w:r>
        <w:rPr>
          <w:rFonts w:eastAsia="新宋体"/>
          <w:i/>
          <w:szCs w:val="21"/>
        </w:rPr>
        <w:t>I</w:t>
      </w:r>
      <w:r>
        <w:rPr>
          <w:rFonts w:eastAsia="新宋体"/>
          <w:szCs w:val="21"/>
        </w:rPr>
        <w:t>图</w:t>
      </w:r>
      <w:r>
        <w:rPr>
          <w:rFonts w:hint="eastAsia" w:eastAsia="新宋体"/>
          <w:szCs w:val="21"/>
        </w:rPr>
        <w:t>像</w:t>
      </w:r>
      <w:r>
        <w:rPr>
          <w:rFonts w:eastAsia="新宋体"/>
          <w:szCs w:val="21"/>
        </w:rPr>
        <w:t>，根据图</w:t>
      </w:r>
      <w:r>
        <w:rPr>
          <w:rFonts w:hint="eastAsia" w:eastAsia="新宋体"/>
          <w:szCs w:val="21"/>
        </w:rPr>
        <w:t>像</w:t>
      </w:r>
      <w:r>
        <w:rPr>
          <w:rFonts w:eastAsia="新宋体"/>
          <w:szCs w:val="21"/>
        </w:rPr>
        <w:t>的信息可以计算出小灯泡的额定电功率为</w:t>
      </w:r>
      <w:r>
        <w:rPr>
          <w:rFonts w:eastAsia="新宋体"/>
          <w:szCs w:val="21"/>
          <w:u w:val="single"/>
        </w:rPr>
        <w:t>　   　</w:t>
      </w:r>
      <w:r>
        <w:rPr>
          <w:rFonts w:eastAsia="新宋体"/>
          <w:szCs w:val="21"/>
        </w:rPr>
        <w:t>W。</w:t>
      </w:r>
    </w:p>
    <w:p>
      <w:pPr>
        <w:adjustRightInd w:val="0"/>
        <w:snapToGrid w:val="0"/>
        <w:spacing w:line="350" w:lineRule="atLeast"/>
        <w:ind w:left="525" w:hanging="525" w:hangingChars="250"/>
      </w:pPr>
      <w:r>
        <w:rPr>
          <w:rFonts w:eastAsia="新宋体"/>
          <w:szCs w:val="21"/>
        </w:rPr>
        <w:t>（5）当加在灯泡两端的电压为额定电压的一半时，灯泡的实际功率</w:t>
      </w:r>
      <w:r>
        <w:rPr>
          <w:rFonts w:eastAsia="新宋体"/>
          <w:i/>
          <w:szCs w:val="21"/>
        </w:rPr>
        <w:t>P</w:t>
      </w:r>
      <w:r>
        <w:rPr>
          <w:rFonts w:eastAsia="新宋体"/>
          <w:sz w:val="24"/>
          <w:vertAlign w:val="subscript"/>
        </w:rPr>
        <w:t>实</w:t>
      </w:r>
      <w:r>
        <w:rPr>
          <w:rFonts w:eastAsia="新宋体"/>
          <w:szCs w:val="21"/>
          <w:u w:val="single"/>
        </w:rPr>
        <w:t>　   　</w:t>
      </w:r>
      <w:r>
        <w:rPr>
          <w:rFonts w:eastAsia="新宋体"/>
          <w:szCs w:val="21"/>
        </w:rPr>
        <w:t>（选填</w:t>
      </w:r>
      <w:r>
        <w:rPr>
          <w:rFonts w:hint="eastAsia" w:eastAsia="新宋体"/>
          <w:szCs w:val="21"/>
        </w:rPr>
        <w:t>“</w:t>
      </w:r>
      <w:r>
        <w:rPr>
          <w:rFonts w:eastAsia="新宋体"/>
          <w:szCs w:val="21"/>
        </w:rPr>
        <w:t>＞</w:t>
      </w:r>
      <w:r>
        <w:rPr>
          <w:rFonts w:hint="eastAsia" w:eastAsia="新宋体"/>
          <w:szCs w:val="21"/>
        </w:rPr>
        <w:t>”“</w:t>
      </w:r>
      <w:r>
        <w:rPr>
          <w:rFonts w:eastAsia="新宋体"/>
          <w:szCs w:val="21"/>
        </w:rPr>
        <w:t>＜</w:t>
      </w:r>
      <w:r>
        <w:rPr>
          <w:rFonts w:hint="eastAsia" w:eastAsia="新宋体"/>
          <w:szCs w:val="21"/>
        </w:rPr>
        <w:t>”</w:t>
      </w:r>
      <w:r>
        <w:rPr>
          <w:rFonts w:eastAsia="新宋体"/>
          <w:szCs w:val="21"/>
        </w:rPr>
        <w:t>或</w:t>
      </w:r>
      <w:r>
        <w:rPr>
          <w:rFonts w:hint="eastAsia" w:eastAsia="新宋体"/>
          <w:szCs w:val="21"/>
        </w:rPr>
        <w:t>“</w:t>
      </w:r>
      <w:r>
        <w:rPr>
          <w:rFonts w:eastAsia="新宋体"/>
          <w:szCs w:val="21"/>
        </w:rPr>
        <w:t>＝</w:t>
      </w:r>
      <w:r>
        <w:rPr>
          <w:rFonts w:hint="eastAsia" w:eastAsia="新宋体"/>
          <w:szCs w:val="21"/>
        </w:rPr>
        <w:t>”</w:t>
      </w:r>
      <w:r>
        <w:rPr>
          <w:rFonts w:eastAsia="新宋体"/>
          <w:szCs w:val="21"/>
        </w:rPr>
        <w:t>）</w:t>
      </w:r>
      <w:r>
        <w:rPr>
          <w:rFonts w:eastAsia="新宋体"/>
          <w:position w:val="-24"/>
          <w:szCs w:val="21"/>
        </w:rPr>
        <w:object>
          <v:shape id="_x0000_i1029" o:spt="75" type="#_x0000_t75" style="height:27.5pt;width:10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9" DrawAspect="Content" ObjectID="_1468075725" r:id="rId21">
            <o:LockedField>false</o:LockedField>
          </o:OLEObject>
        </w:object>
      </w:r>
      <w:r>
        <w:rPr>
          <w:rFonts w:eastAsia="新宋体"/>
          <w:i/>
          <w:szCs w:val="21"/>
        </w:rPr>
        <w:t>P</w:t>
      </w:r>
      <w:r>
        <w:rPr>
          <w:rFonts w:eastAsia="新宋体"/>
          <w:sz w:val="24"/>
          <w:vertAlign w:val="subscript"/>
        </w:rPr>
        <w:t>额</w:t>
      </w:r>
      <w:r>
        <w:rPr>
          <w:rFonts w:eastAsia="新宋体"/>
          <w:sz w:val="24"/>
        </w:rPr>
        <w:t>。</w:t>
      </w:r>
    </w:p>
    <w:p>
      <w:pPr>
        <w:adjustRightInd w:val="0"/>
        <w:snapToGrid w:val="0"/>
        <w:spacing w:line="350" w:lineRule="atLeast"/>
        <w:ind w:left="525" w:hanging="525" w:hangingChars="250"/>
        <w:jc w:val="left"/>
        <w:textAlignment w:val="center"/>
      </w:pPr>
      <w:r>
        <w:t>（6）</w:t>
      </w:r>
      <w:r>
        <w:rPr>
          <w:rFonts w:hint="eastAsia"/>
        </w:rPr>
        <w:t>另一位</w:t>
      </w:r>
      <w:r>
        <w:t>同学所在实验小组在准备进行实验时，发现电压表坏了，他们找到了一个阻</w:t>
      </w:r>
      <w:r>
        <w:rPr>
          <w:spacing w:val="-2"/>
        </w:rPr>
        <w:t>值为10Ω的定值电阻</w:t>
      </w:r>
      <w:r>
        <w:rPr>
          <w:rFonts w:eastAsia="Times New Roman"/>
          <w:i/>
          <w:spacing w:val="-2"/>
        </w:rPr>
        <w:t>R</w:t>
      </w:r>
      <w:r>
        <w:rPr>
          <w:rFonts w:eastAsia="Times New Roman"/>
          <w:spacing w:val="-2"/>
          <w:vertAlign w:val="subscript"/>
        </w:rPr>
        <w:t>0</w:t>
      </w:r>
      <w:r>
        <w:rPr>
          <w:spacing w:val="-2"/>
        </w:rPr>
        <w:t>，设计了如图丁所示的电路，也</w:t>
      </w:r>
      <w:r>
        <w:rPr>
          <w:rFonts w:hint="eastAsia"/>
          <w:spacing w:val="-2"/>
        </w:rPr>
        <w:t>测出了小灯泡的额定功率</w:t>
      </w:r>
      <w:r>
        <w:t>。</w:t>
      </w:r>
    </w:p>
    <w:p>
      <w:pPr>
        <w:adjustRightInd w:val="0"/>
        <w:snapToGrid w:val="0"/>
        <w:spacing w:line="350" w:lineRule="atLeast"/>
        <w:jc w:val="left"/>
        <w:textAlignment w:val="center"/>
      </w:pPr>
      <w:r>
        <w:rPr>
          <w:rFonts w:ascii="宋体" w:hAnsi="宋体"/>
        </w:rPr>
        <w:t>①</w:t>
      </w:r>
      <w:r>
        <w:t>先闭合开关</w:t>
      </w:r>
      <w:r>
        <w:rPr>
          <w:i/>
        </w:rPr>
        <w:t>S</w:t>
      </w:r>
      <w:r>
        <w:t>、</w:t>
      </w:r>
      <w:r>
        <w:rPr>
          <w:i/>
        </w:rPr>
        <w:t>S</w:t>
      </w:r>
      <w:r>
        <w:rPr>
          <w:vertAlign w:val="subscript"/>
        </w:rPr>
        <w:t>1</w:t>
      </w:r>
      <w:r>
        <w:t>，断开</w:t>
      </w:r>
      <w:r>
        <w:rPr>
          <w:i/>
        </w:rPr>
        <w:t>S</w:t>
      </w:r>
      <w:r>
        <w:rPr>
          <w:vertAlign w:val="subscript"/>
        </w:rPr>
        <w:t>2</w:t>
      </w:r>
      <w:r>
        <w:t>，调节</w:t>
      </w:r>
      <w:bookmarkStart w:id="2" w:name="_Hlk98427832"/>
      <w:r>
        <w:t>滑动变阻器滑片</w:t>
      </w:r>
      <w:bookmarkEnd w:id="2"/>
      <w:r>
        <w:t>，使电流表的示数为</w:t>
      </w:r>
      <w:r>
        <w:rPr>
          <w:rFonts w:eastAsia="Times New Roman"/>
          <w:i/>
        </w:rPr>
        <w:t>I</w:t>
      </w:r>
      <w:r>
        <w:rPr>
          <w:rFonts w:eastAsia="Times New Roman"/>
          <w:vertAlign w:val="subscript"/>
        </w:rPr>
        <w:t>1</w:t>
      </w:r>
      <w:r>
        <w:t>，则</w:t>
      </w:r>
      <w:r>
        <w:rPr>
          <w:rFonts w:eastAsia="Times New Roman"/>
          <w:i/>
        </w:rPr>
        <w:t>I</w:t>
      </w:r>
      <w:r>
        <w:rPr>
          <w:rFonts w:eastAsia="Times New Roman"/>
          <w:vertAlign w:val="subscript"/>
        </w:rPr>
        <w:t>1</w:t>
      </w:r>
      <w:r>
        <w:t>＝____A；</w:t>
      </w:r>
    </w:p>
    <w:p>
      <w:pPr>
        <w:adjustRightInd w:val="0"/>
        <w:snapToGrid w:val="0"/>
        <w:spacing w:line="350" w:lineRule="atLeast"/>
        <w:jc w:val="left"/>
        <w:textAlignment w:val="center"/>
      </w:pPr>
      <w:r>
        <w:rPr>
          <w:rFonts w:ascii="宋体" w:hAnsi="宋体"/>
        </w:rPr>
        <w:t>②</w:t>
      </w:r>
      <w:r>
        <w:t>保持滑动变阻器滑片位置不变，断开</w:t>
      </w:r>
      <w:r>
        <w:rPr>
          <w:i/>
        </w:rPr>
        <w:t>S</w:t>
      </w:r>
      <w:r>
        <w:rPr>
          <w:vertAlign w:val="subscript"/>
        </w:rPr>
        <w:t>1</w:t>
      </w:r>
      <w:r>
        <w:t>，闭合开关</w:t>
      </w:r>
      <w:r>
        <w:rPr>
          <w:i/>
        </w:rPr>
        <w:t>S</w:t>
      </w:r>
      <w:r>
        <w:t>、</w:t>
      </w:r>
      <w:r>
        <w:rPr>
          <w:i/>
        </w:rPr>
        <w:t>S</w:t>
      </w:r>
      <w:r>
        <w:rPr>
          <w:vertAlign w:val="subscript"/>
        </w:rPr>
        <w:t>2</w:t>
      </w:r>
      <w:r>
        <w:t>，读出电流表的示数为</w:t>
      </w:r>
      <w:r>
        <w:rPr>
          <w:rFonts w:eastAsia="Times New Roman"/>
          <w:i/>
        </w:rPr>
        <w:t>I</w:t>
      </w:r>
      <w:r>
        <w:rPr>
          <w:rFonts w:eastAsia="Times New Roman"/>
          <w:vertAlign w:val="subscript"/>
        </w:rPr>
        <w:t>2</w:t>
      </w:r>
      <w:r>
        <w:t>；</w:t>
      </w:r>
    </w:p>
    <w:p>
      <w:pPr>
        <w:adjustRightInd w:val="0"/>
        <w:snapToGrid w:val="0"/>
        <w:spacing w:line="350" w:lineRule="atLeast"/>
        <w:jc w:val="left"/>
        <w:textAlignment w:val="center"/>
      </w:pPr>
      <w:r>
        <w:rPr>
          <w:rFonts w:ascii="宋体" w:hAnsi="宋体"/>
        </w:rPr>
        <w:t>③</w:t>
      </w:r>
      <w:r>
        <w:t>小灯泡的额定功率</w:t>
      </w:r>
      <w:r>
        <w:rPr>
          <w:rFonts w:eastAsia="Times New Roman"/>
          <w:i/>
        </w:rPr>
        <w:t>P</w:t>
      </w:r>
      <w:r>
        <w:rPr>
          <w:rFonts w:eastAsia="PMingLiU"/>
          <w:vertAlign w:val="subscript"/>
        </w:rPr>
        <w:t>额</w:t>
      </w:r>
      <w:r>
        <w:t>＝_________。（用</w:t>
      </w:r>
      <w:r>
        <w:rPr>
          <w:rFonts w:eastAsia="Times New Roman"/>
          <w:i/>
        </w:rPr>
        <w:t>U</w:t>
      </w:r>
      <w:r>
        <w:rPr>
          <w:rFonts w:eastAsia="PMingLiU"/>
          <w:vertAlign w:val="subscript"/>
        </w:rPr>
        <w:t>额</w:t>
      </w:r>
      <w:r>
        <w:t>、</w:t>
      </w:r>
      <w:r>
        <w:rPr>
          <w:rFonts w:eastAsia="Times New Roman"/>
          <w:i/>
        </w:rPr>
        <w:t>I</w:t>
      </w:r>
      <w:r>
        <w:rPr>
          <w:rFonts w:eastAsia="Times New Roman"/>
          <w:vertAlign w:val="subscript"/>
        </w:rPr>
        <w:t>1</w:t>
      </w:r>
      <w:r>
        <w:rPr>
          <w:rFonts w:hint="eastAsia"/>
        </w:rPr>
        <w:t>、</w:t>
      </w:r>
      <w:r>
        <w:rPr>
          <w:rFonts w:eastAsia="Times New Roman"/>
          <w:i/>
        </w:rPr>
        <w:t>I</w:t>
      </w:r>
      <w:r>
        <w:rPr>
          <w:rFonts w:eastAsia="Times New Roman"/>
          <w:vertAlign w:val="subscript"/>
        </w:rPr>
        <w:t>2</w:t>
      </w:r>
      <w:r>
        <w:t>表示）</w:t>
      </w:r>
    </w:p>
    <w:p>
      <w:pPr>
        <w:adjustRightInd w:val="0"/>
        <w:snapToGrid w:val="0"/>
        <w:spacing w:line="360" w:lineRule="atLeast"/>
        <w:rPr>
          <w:rFonts w:ascii="黑体" w:hAnsi="黑体" w:eastAsia="黑体"/>
        </w:rPr>
      </w:pPr>
      <w:r>
        <w:rPr>
          <w:rFonts w:ascii="黑体" w:hAnsi="黑体" w:eastAsia="黑体"/>
          <w:szCs w:val="21"/>
        </w:rPr>
        <w:t>五、综合应用题</w:t>
      </w:r>
      <w:r>
        <w:rPr>
          <w:rFonts w:hint="eastAsia" w:ascii="楷体_GB2312" w:hAnsi="黑体" w:eastAsia="楷体_GB2312"/>
          <w:szCs w:val="21"/>
        </w:rPr>
        <w:t>(本题共2小题，第20题8分，第21题9分，共17分)</w:t>
      </w:r>
    </w:p>
    <w:p>
      <w:pPr>
        <w:adjustRightInd w:val="0"/>
        <w:snapToGrid w:val="0"/>
        <w:spacing w:line="360" w:lineRule="atLeast"/>
        <w:ind w:left="357" w:hanging="357" w:hangingChars="170"/>
        <w:jc w:val="left"/>
        <w:textAlignment w:val="center"/>
      </w:pPr>
      <w:r>
        <w:t>20.</w:t>
      </w:r>
      <w:r>
        <w:rPr>
          <w:rFonts w:hint="eastAsia"/>
          <w:sz w:val="11"/>
          <w:szCs w:val="11"/>
        </w:rPr>
        <w:t xml:space="preserve"> </w:t>
      </w:r>
      <w:r>
        <w:rPr>
          <w:rFonts w:hint="eastAsia" w:ascii="宋体" w:hAnsi="宋体"/>
          <w:sz w:val="11"/>
          <w:szCs w:val="11"/>
        </w:rPr>
        <w:t xml:space="preserve"> </w:t>
      </w:r>
      <w:r>
        <w:t>2021年5月15日，天问一号火星探测器所携带的</w:t>
      </w:r>
      <w:r>
        <w:rPr>
          <w:rFonts w:hint="eastAsia"/>
        </w:rPr>
        <w:t>“</w:t>
      </w:r>
      <w:r>
        <w:t>祝融号</w:t>
      </w:r>
      <w:r>
        <w:rPr>
          <w:rFonts w:hint="eastAsia"/>
        </w:rPr>
        <w:t>”</w:t>
      </w:r>
      <w:r>
        <w:t>火星车（如图15甲所示）成功降落火星，实现了中国航天史无前例的突破。</w:t>
      </w:r>
    </w:p>
    <w:p>
      <w:pPr>
        <w:adjustRightInd w:val="0"/>
        <w:snapToGrid w:val="0"/>
        <w:spacing w:line="360" w:lineRule="atLeast"/>
        <w:ind w:left="483" w:hanging="482" w:hangingChars="230"/>
        <w:jc w:val="left"/>
        <w:textAlignment w:val="center"/>
      </w:pPr>
      <w:r>
        <w:t>（1）火星车在火星靠</w:t>
      </w:r>
      <w:r>
        <w:rPr>
          <w:u w:val="single"/>
        </w:rPr>
        <w:t xml:space="preserve">           </w:t>
      </w:r>
      <w:r>
        <w:t>与地面联系传递信息。</w:t>
      </w:r>
    </w:p>
    <w:p>
      <w:pPr>
        <w:adjustRightInd w:val="0"/>
        <w:snapToGrid w:val="0"/>
        <w:spacing w:line="360" w:lineRule="atLeast"/>
        <w:ind w:left="525" w:hanging="525" w:hangingChars="250"/>
        <w:jc w:val="left"/>
        <w:textAlignment w:val="center"/>
      </w:pPr>
      <w:r>
        <w:pict>
          <v:group id="_x0000_s1062" o:spid="_x0000_s1062" o:spt="203" style="position:absolute;left:0pt;margin-left:190.35pt;margin-top:2.9pt;height:122.65pt;width:207pt;mso-wrap-distance-bottom:0pt;mso-wrap-distance-left:9pt;mso-wrap-distance-right:9pt;mso-wrap-distance-top:0pt;z-index:251670528;mso-width-relative:page;mso-height-relative:page;" coordorigin="5792,3993" coordsize="4140,2453">
            <o:lock v:ext="edit"/>
            <v:shape id="_x0000_s1063" o:spid="_x0000_s1063" o:spt="75" type="#_x0000_t75" style="position:absolute;left:5792;top:3993;height:2178;width:4140;" filled="f" o:preferrelative="t" stroked="f" coordsize="21600,21600">
              <v:path/>
              <v:fill on="f" focussize="0,0"/>
              <v:stroke on="f" joinstyle="miter"/>
              <v:imagedata r:id="rId23" o:title="12"/>
              <o:lock v:ext="edit" aspectratio="t"/>
            </v:shape>
            <v:shape id="文本框 1651" o:spid="_x0000_s1064" o:spt="202" type="#_x0000_t202" style="position:absolute;left:5862;top:6076;height:370;width:3986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图15</w:t>
                    </w:r>
                  </w:p>
                </w:txbxContent>
              </v:textbox>
            </v:shape>
            <w10:wrap type="square"/>
          </v:group>
        </w:pict>
      </w:r>
      <w:r>
        <w:t>（2）火星车的质量为240kg，车轮与地面接触的总面积约为0.2m</w:t>
      </w:r>
      <w:r>
        <w:rPr>
          <w:vertAlign w:val="superscript"/>
        </w:rPr>
        <w:t>2</w:t>
      </w:r>
      <w:r>
        <w:t>，火星车静止在地球</w:t>
      </w:r>
      <w:r>
        <w:rPr>
          <w:rFonts w:hint="eastAsia"/>
        </w:rPr>
        <w:t>表面</w:t>
      </w:r>
      <w:r>
        <w:t>时，对水平地面的压强为多少？（</w:t>
      </w:r>
      <w:r>
        <w:rPr>
          <w:rFonts w:eastAsia="Times New Roman"/>
          <w:i/>
        </w:rPr>
        <w:t>g</w:t>
      </w:r>
      <w:r>
        <w:t>取10N/kg）</w:t>
      </w:r>
    </w:p>
    <w:p>
      <w:pPr>
        <w:adjustRightInd w:val="0"/>
        <w:snapToGrid w:val="0"/>
        <w:spacing w:line="360" w:lineRule="atLeast"/>
        <w:ind w:left="525" w:hanging="525" w:hangingChars="250"/>
        <w:jc w:val="left"/>
        <w:textAlignment w:val="center"/>
      </w:pPr>
      <w:r>
        <w:t>（3）发射前，火星车在地球水平地面上进行测试时，其速度</w:t>
      </w:r>
      <w:r>
        <w:rPr>
          <w:rFonts w:eastAsia="Times New Roman"/>
          <w:i/>
        </w:rPr>
        <w:t>v</w:t>
      </w:r>
      <w:r>
        <w:t>与时间</w:t>
      </w:r>
      <w:r>
        <w:rPr>
          <w:rFonts w:eastAsia="Times New Roman"/>
          <w:i/>
        </w:rPr>
        <w:t>t</w:t>
      </w:r>
      <w:r>
        <w:t>的关系图像如图15乙所示</w:t>
      </w:r>
      <w:r>
        <w:rPr>
          <w:rFonts w:hint="eastAsia"/>
        </w:rPr>
        <w:t>，</w:t>
      </w:r>
      <w:r>
        <w:t>匀速前进时受到的摩擦力为200N，火星车做匀速直线运动时，牵引力做的功</w:t>
      </w:r>
      <w:r>
        <w:rPr>
          <w:rFonts w:hint="eastAsia"/>
        </w:rPr>
        <w:t>是</w:t>
      </w:r>
      <w:r>
        <w:t>多少？</w:t>
      </w:r>
    </w:p>
    <w:p>
      <w:pPr>
        <w:adjustRightInd w:val="0"/>
        <w:snapToGrid w:val="0"/>
        <w:spacing w:line="360" w:lineRule="atLeast"/>
        <w:ind w:left="483" w:hanging="482" w:hangingChars="230"/>
        <w:jc w:val="left"/>
        <w:textAlignment w:val="center"/>
      </w:pPr>
      <w:r>
        <w:t>（4）第50</w:t>
      </w:r>
      <w:r>
        <w:rPr>
          <w:rFonts w:hint="eastAsia"/>
        </w:rPr>
        <w:t xml:space="preserve"> s</w:t>
      </w:r>
      <w:r>
        <w:t>时摩擦力</w:t>
      </w:r>
      <w:r>
        <w:rPr>
          <w:u w:val="single"/>
        </w:rPr>
        <w:t xml:space="preserve">        </w:t>
      </w:r>
      <w:r>
        <w:t>（</w:t>
      </w:r>
      <w:r>
        <w:rPr>
          <w:rFonts w:eastAsia="新宋体"/>
          <w:szCs w:val="21"/>
        </w:rPr>
        <w:t>选填</w:t>
      </w:r>
      <w:r>
        <w:rPr>
          <w:rFonts w:hint="eastAsia" w:eastAsia="新宋体"/>
          <w:szCs w:val="21"/>
        </w:rPr>
        <w:t>“</w:t>
      </w:r>
      <w:r>
        <w:t>&lt;</w:t>
      </w:r>
      <w:r>
        <w:rPr>
          <w:rFonts w:hint="eastAsia"/>
        </w:rPr>
        <w:t>”</w:t>
      </w:r>
      <w:r>
        <w:t>、</w:t>
      </w:r>
      <w:r>
        <w:rPr>
          <w:rFonts w:hint="eastAsia"/>
        </w:rPr>
        <w:t>“</w:t>
      </w:r>
      <w:r>
        <w:t>&gt;</w:t>
      </w:r>
      <w:r>
        <w:rPr>
          <w:rFonts w:hint="eastAsia"/>
        </w:rPr>
        <w:t>”</w:t>
      </w:r>
      <w:r>
        <w:t>或</w:t>
      </w:r>
      <w:r>
        <w:rPr>
          <w:rFonts w:hint="eastAsia"/>
        </w:rPr>
        <w:t>“</w:t>
      </w:r>
      <w:r>
        <w:t>=</w:t>
      </w:r>
      <w:r>
        <w:rPr>
          <w:rFonts w:hint="eastAsia"/>
        </w:rPr>
        <w:t>”</w:t>
      </w:r>
      <w:r>
        <w:t>）200N。</w:t>
      </w:r>
    </w:p>
    <w:p>
      <w:pPr>
        <w:adjustRightInd w:val="0"/>
        <w:snapToGrid w:val="0"/>
        <w:spacing w:line="360" w:lineRule="atLeast"/>
        <w:ind w:left="357" w:hanging="357" w:hangingChars="170"/>
        <w:textAlignment w:val="center"/>
        <w:rPr>
          <w:rFonts w:hint="eastAsia"/>
        </w:rPr>
      </w:pPr>
      <w:r>
        <w:pict>
          <v:group id="_x0000_s1065" o:spid="_x0000_s1065" o:spt="203" style="position:absolute;left:0pt;margin-left:149.45pt;margin-top:18.55pt;height:152pt;width:243.7pt;mso-wrap-distance-bottom:0pt;mso-wrap-distance-left:9pt;mso-wrap-distance-right:9pt;mso-wrap-distance-top:0pt;z-index:251672576;mso-width-relative:page;mso-height-relative:page;" coordorigin="2342,8981" coordsize="4874,3040">
            <o:lock v:ext="edit"/>
            <v:shape id="_x0000_s1066" o:spid="_x0000_s1066" o:spt="75" type="#_x0000_t75" style="position:absolute;left:2342;top:8981;height:2674;width:4874;" filled="f" o:preferrelative="t" stroked="f" coordsize="21600,21600">
              <v:path/>
              <v:fill on="f" focussize="0,0"/>
              <v:stroke on="f" joinstyle="miter"/>
              <v:imagedata r:id="rId24" o:title="11"/>
              <o:lock v:ext="edit" aspectratio="t"/>
            </v:shape>
            <v:shape id="文本框 1658" o:spid="_x0000_s1067" o:spt="202" type="#_x0000_t202" style="position:absolute;left:2590;top:11607;height:414;width:4626;" filled="t" stroked="f" coordsize="21600,21600">
              <v:path/>
              <v:fill on="t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jc w:val="center"/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图16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eastAsia="新宋体"/>
          <w:szCs w:val="21"/>
        </w:rPr>
        <w:t>21.</w:t>
      </w:r>
      <w:r>
        <w:rPr>
          <w:rFonts w:hint="eastAsia" w:eastAsia="新宋体"/>
          <w:szCs w:val="21"/>
        </w:rPr>
        <w:t xml:space="preserve"> </w:t>
      </w:r>
      <w:r>
        <w:t>某电热水器有加热和保温两种状态，其内</w:t>
      </w:r>
      <w:r>
        <w:rPr>
          <w:rFonts w:hint="eastAsia"/>
        </w:rPr>
        <w:t>部</w:t>
      </w:r>
      <w:r>
        <w:t>简化电路如图16甲所示，它由控制电路和工作电路两部分组成，其中</w:t>
      </w:r>
      <w:r>
        <w:rPr>
          <w:rFonts w:eastAsia="Times New Roman"/>
          <w:i/>
        </w:rPr>
        <w:t>Rx</w:t>
      </w:r>
      <w:r>
        <w:t>为热敏电阻，其阻值随温度的变化关系如图16乙所示。当开关</w:t>
      </w:r>
      <w:r>
        <w:rPr>
          <w:i/>
        </w:rPr>
        <w:t>S</w:t>
      </w:r>
      <w:r>
        <w:rPr>
          <w:vertAlign w:val="subscript"/>
        </w:rPr>
        <w:t>0</w:t>
      </w:r>
      <w:r>
        <w:t>和</w:t>
      </w:r>
      <w:r>
        <w:rPr>
          <w:i/>
        </w:rPr>
        <w:t>S</w:t>
      </w:r>
      <w:r>
        <w:t>都闭合时，电热水器开始工作。当温度</w:t>
      </w:r>
      <w:r>
        <w:rPr>
          <w:rFonts w:eastAsia="Times New Roman"/>
          <w:i/>
        </w:rPr>
        <w:t>t</w:t>
      </w:r>
      <w:r>
        <w:t>达到80℃时，磁铁才会把衔铁吸下，使</w:t>
      </w:r>
      <w:bookmarkStart w:id="3" w:name="_Hlk98487179"/>
      <w:r>
        <w:t>B、C两个触点接通</w:t>
      </w:r>
      <w:bookmarkEnd w:id="3"/>
      <w:r>
        <w:t>。已知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1</w:t>
      </w:r>
      <w:r>
        <w:t>=2151.6Ω，</w:t>
      </w:r>
      <w:r>
        <w:rPr>
          <w:rFonts w:eastAsia="Times New Roman"/>
          <w:i/>
        </w:rPr>
        <w:t>R</w:t>
      </w:r>
      <w:r>
        <w:rPr>
          <w:rFonts w:eastAsia="Times New Roman"/>
          <w:vertAlign w:val="subscript"/>
        </w:rPr>
        <w:t>2</w:t>
      </w:r>
      <w:r>
        <w:t>=48.4Ω，</w:t>
      </w:r>
    </w:p>
    <w:p>
      <w:pPr>
        <w:adjustRightInd w:val="0"/>
        <w:snapToGrid w:val="0"/>
        <w:spacing w:line="360" w:lineRule="atLeast"/>
        <w:ind w:left="357" w:leftChars="150" w:hanging="42" w:hangingChars="20"/>
        <w:textAlignment w:val="center"/>
      </w:pPr>
      <w:r>
        <w:rPr>
          <w:rFonts w:eastAsia="Times New Roman"/>
          <w:i/>
        </w:rPr>
        <w:t>c</w:t>
      </w:r>
      <w:r>
        <w:rPr>
          <w:rFonts w:eastAsia="MS Mincho"/>
          <w:vertAlign w:val="subscript"/>
        </w:rPr>
        <w:t>水</w:t>
      </w:r>
      <w:r>
        <w:t>=4.2×10</w:t>
      </w:r>
      <w:r>
        <w:rPr>
          <w:vertAlign w:val="superscript"/>
        </w:rPr>
        <w:t>3</w:t>
      </w:r>
      <w:r>
        <w:t>J/（kg•℃），</w:t>
      </w:r>
      <w:r>
        <w:rPr>
          <w:rFonts w:eastAsia="Times New Roman"/>
          <w:i/>
        </w:rPr>
        <w:t>ρ</w:t>
      </w:r>
      <w:r>
        <w:rPr>
          <w:rFonts w:eastAsia="MS Mincho"/>
          <w:vertAlign w:val="subscript"/>
        </w:rPr>
        <w:t>水</w:t>
      </w:r>
      <w:r>
        <w:t>=1.0×10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，</w:t>
      </w:r>
      <w:r>
        <w:rPr>
          <w:rFonts w:eastAsia="新宋体"/>
          <w:szCs w:val="21"/>
        </w:rPr>
        <w:t>试问：</w:t>
      </w:r>
    </w:p>
    <w:p>
      <w:pPr>
        <w:adjustRightInd w:val="0"/>
        <w:snapToGrid w:val="0"/>
        <w:spacing w:line="360" w:lineRule="atLeast"/>
        <w:ind w:left="525" w:hanging="525" w:hangingChars="250"/>
        <w:jc w:val="left"/>
        <w:textAlignment w:val="center"/>
      </w:pPr>
      <w:r>
        <w:t>（1）随温度的升高，</w:t>
      </w:r>
      <w:r>
        <w:rPr>
          <w:rFonts w:eastAsia="新宋体"/>
          <w:szCs w:val="21"/>
        </w:rPr>
        <w:t xml:space="preserve">电磁铁的磁性 </w:t>
      </w:r>
      <w:r>
        <w:rPr>
          <w:rFonts w:eastAsia="新宋体"/>
          <w:szCs w:val="21"/>
          <w:u w:val="single"/>
        </w:rPr>
        <w:t>　   　</w:t>
      </w:r>
      <w:r>
        <w:rPr>
          <w:rFonts w:eastAsia="新宋体"/>
          <w:szCs w:val="21"/>
        </w:rPr>
        <w:t>（</w:t>
      </w:r>
      <w:bookmarkStart w:id="4" w:name="_Hlk98487227"/>
      <w:r>
        <w:rPr>
          <w:rFonts w:eastAsia="新宋体"/>
          <w:szCs w:val="21"/>
        </w:rPr>
        <w:t>选填</w:t>
      </w:r>
      <w:bookmarkEnd w:id="4"/>
      <w:r>
        <w:rPr>
          <w:rFonts w:hint="eastAsia" w:eastAsia="新宋体"/>
          <w:szCs w:val="21"/>
        </w:rPr>
        <w:t>“</w:t>
      </w:r>
      <w:r>
        <w:rPr>
          <w:rFonts w:eastAsia="新宋体"/>
          <w:szCs w:val="21"/>
        </w:rPr>
        <w:t>增强</w:t>
      </w:r>
      <w:r>
        <w:rPr>
          <w:rFonts w:hint="eastAsia" w:eastAsia="新宋体"/>
          <w:szCs w:val="21"/>
        </w:rPr>
        <w:t>”</w:t>
      </w:r>
      <w:r>
        <w:rPr>
          <w:rFonts w:eastAsia="新宋体"/>
          <w:szCs w:val="21"/>
        </w:rPr>
        <w:t>或</w:t>
      </w:r>
      <w:r>
        <w:rPr>
          <w:rFonts w:hint="eastAsia" w:eastAsia="新宋体"/>
          <w:szCs w:val="21"/>
        </w:rPr>
        <w:t>“</w:t>
      </w:r>
      <w:r>
        <w:rPr>
          <w:rFonts w:eastAsia="新宋体"/>
          <w:szCs w:val="21"/>
        </w:rPr>
        <w:t>减弱</w:t>
      </w:r>
      <w:r>
        <w:rPr>
          <w:rFonts w:hint="eastAsia" w:eastAsia="新宋体"/>
          <w:szCs w:val="21"/>
        </w:rPr>
        <w:t>”</w:t>
      </w:r>
      <w:r>
        <w:rPr>
          <w:rFonts w:eastAsia="新宋体"/>
          <w:szCs w:val="21"/>
        </w:rPr>
        <w:t>）；</w:t>
      </w:r>
      <w:r>
        <w:t>B、C两个触点接通时，工作电路进入</w:t>
      </w:r>
      <w:r>
        <w:rPr>
          <w:u w:val="single"/>
        </w:rPr>
        <w:t xml:space="preserve">       </w:t>
      </w:r>
      <w:r>
        <w:t>（</w:t>
      </w:r>
      <w:r>
        <w:rPr>
          <w:rFonts w:eastAsia="新宋体"/>
          <w:szCs w:val="21"/>
        </w:rPr>
        <w:t>选填</w:t>
      </w:r>
      <w:r>
        <w:rPr>
          <w:rFonts w:hint="eastAsia" w:eastAsia="新宋体"/>
          <w:szCs w:val="21"/>
        </w:rPr>
        <w:t>“</w:t>
      </w:r>
      <w:r>
        <w:t>加热</w:t>
      </w:r>
      <w:r>
        <w:rPr>
          <w:rFonts w:hint="eastAsia"/>
        </w:rPr>
        <w:t>”</w:t>
      </w:r>
      <w:r>
        <w:t>或</w:t>
      </w:r>
      <w:r>
        <w:rPr>
          <w:rFonts w:hint="eastAsia"/>
        </w:rPr>
        <w:t>“</w:t>
      </w:r>
      <w:r>
        <w:t>保温</w:t>
      </w:r>
      <w:r>
        <w:rPr>
          <w:rFonts w:hint="eastAsia"/>
        </w:rPr>
        <w:t>”</w:t>
      </w:r>
      <w:r>
        <w:t>）状态。</w:t>
      </w:r>
    </w:p>
    <w:p>
      <w:pPr>
        <w:adjustRightInd w:val="0"/>
        <w:snapToGrid w:val="0"/>
        <w:spacing w:line="360" w:lineRule="atLeast"/>
        <w:ind w:left="525" w:hanging="525" w:hangingChars="250"/>
        <w:jc w:val="left"/>
        <w:textAlignment w:val="center"/>
      </w:pPr>
      <w:r>
        <w:t>（2）电热水器处于加热状态时电功率为多少？</w:t>
      </w:r>
    </w:p>
    <w:p>
      <w:pPr>
        <w:adjustRightInd w:val="0"/>
        <w:snapToGrid w:val="0"/>
        <w:spacing w:line="360" w:lineRule="atLeast"/>
        <w:ind w:left="525" w:hanging="525" w:hangingChars="250"/>
        <w:jc w:val="left"/>
        <w:textAlignment w:val="center"/>
      </w:pPr>
      <w:r>
        <w:t>（3）若通电加热时电水器的加热效率为</w:t>
      </w:r>
      <w:r>
        <w:rPr>
          <w:rFonts w:eastAsia="新宋体"/>
          <w:szCs w:val="21"/>
        </w:rPr>
        <w:t>84%</w:t>
      </w:r>
      <w:r>
        <w:t>，电热水器将2</w:t>
      </w:r>
      <w:r>
        <w:rPr>
          <w:rFonts w:eastAsia="Times New Roman"/>
        </w:rPr>
        <w:t>L</w:t>
      </w:r>
      <w:r>
        <w:t>的水从25℃加热到55℃需要多长时间？</w:t>
      </w:r>
    </w:p>
    <w:p>
      <w:pPr>
        <w:adjustRightInd w:val="0"/>
        <w:snapToGrid w:val="0"/>
        <w:spacing w:line="360" w:lineRule="atLeast"/>
        <w:ind w:left="525" w:hanging="525" w:hangingChars="25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2495" w:right="1985" w:bottom="2495" w:left="1985" w:header="851" w:footer="2155" w:gutter="0"/>
          <w:cols w:space="720" w:num="1"/>
          <w:docGrid w:type="lines" w:linePitch="312" w:charSpace="0"/>
        </w:sectPr>
      </w:pPr>
      <w:r>
        <w:t>（4）如果想让电热水器把水加热至100℃再进入保温状态，应如何改装控制电路？（写出一种方法即可）。</w:t>
      </w: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宋体" w:hAnsi="宋体"/>
        <w:bCs/>
      </w:rPr>
    </w:pPr>
    <w:r>
      <w:rPr>
        <w:rFonts w:hint="eastAsia" w:ascii="宋体" w:hAnsi="宋体"/>
        <w:bCs/>
      </w:rPr>
      <w:t>九年级物理  第</w:t>
    </w:r>
    <w:r>
      <w:rPr>
        <w:rFonts w:ascii="宋体" w:hAnsi="宋体"/>
        <w:bCs/>
      </w:rPr>
      <w:fldChar w:fldCharType="begin"/>
    </w:r>
    <w:r>
      <w:rPr>
        <w:rFonts w:ascii="宋体" w:hAnsi="宋体"/>
        <w:bCs/>
      </w:rPr>
      <w:instrText xml:space="preserve"> PAGE   \* MERGEFORMAT </w:instrText>
    </w:r>
    <w:r>
      <w:rPr>
        <w:rFonts w:ascii="宋体" w:hAnsi="宋体"/>
        <w:bCs/>
      </w:rPr>
      <w:fldChar w:fldCharType="separate"/>
    </w:r>
    <w:r>
      <w:rPr>
        <w:rFonts w:ascii="宋体" w:hAnsi="宋体"/>
        <w:bCs/>
        <w:lang w:val="zh-CN"/>
      </w:rPr>
      <w:t>3</w:t>
    </w:r>
    <w:r>
      <w:rPr>
        <w:rFonts w:ascii="宋体" w:hAnsi="宋体"/>
        <w:bCs/>
      </w:rPr>
      <w:fldChar w:fldCharType="end"/>
    </w:r>
    <w:r>
      <w:rPr>
        <w:rFonts w:hint="eastAsia" w:ascii="宋体" w:hAnsi="宋体"/>
        <w:bCs/>
      </w:rPr>
      <w:t>页 共6页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761FB"/>
    <w:multiLevelType w:val="multilevel"/>
    <w:tmpl w:val="6E5761FB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F97"/>
    <w:rsid w:val="00000DD3"/>
    <w:rsid w:val="00005F74"/>
    <w:rsid w:val="000068AD"/>
    <w:rsid w:val="00011739"/>
    <w:rsid w:val="0001638C"/>
    <w:rsid w:val="000173DD"/>
    <w:rsid w:val="000212F0"/>
    <w:rsid w:val="00021B38"/>
    <w:rsid w:val="000239BE"/>
    <w:rsid w:val="0002462B"/>
    <w:rsid w:val="00026B95"/>
    <w:rsid w:val="00027103"/>
    <w:rsid w:val="0002763D"/>
    <w:rsid w:val="00034EBC"/>
    <w:rsid w:val="000444CC"/>
    <w:rsid w:val="000473D8"/>
    <w:rsid w:val="000508D3"/>
    <w:rsid w:val="00064DE5"/>
    <w:rsid w:val="0007775A"/>
    <w:rsid w:val="00077F9F"/>
    <w:rsid w:val="00092200"/>
    <w:rsid w:val="00092566"/>
    <w:rsid w:val="00095CE9"/>
    <w:rsid w:val="000B15BA"/>
    <w:rsid w:val="000B6646"/>
    <w:rsid w:val="000D1D46"/>
    <w:rsid w:val="000D4CE7"/>
    <w:rsid w:val="000D5CEA"/>
    <w:rsid w:val="000D5F70"/>
    <w:rsid w:val="000D7409"/>
    <w:rsid w:val="000E1C97"/>
    <w:rsid w:val="000E5E84"/>
    <w:rsid w:val="000F00AE"/>
    <w:rsid w:val="000F7F97"/>
    <w:rsid w:val="00101254"/>
    <w:rsid w:val="00104C11"/>
    <w:rsid w:val="001053E1"/>
    <w:rsid w:val="0010693F"/>
    <w:rsid w:val="0011249A"/>
    <w:rsid w:val="0011630F"/>
    <w:rsid w:val="00116CA7"/>
    <w:rsid w:val="0012320F"/>
    <w:rsid w:val="001477A3"/>
    <w:rsid w:val="00151AE3"/>
    <w:rsid w:val="001525C4"/>
    <w:rsid w:val="00156896"/>
    <w:rsid w:val="00161C2A"/>
    <w:rsid w:val="00174864"/>
    <w:rsid w:val="001748B4"/>
    <w:rsid w:val="00174FCC"/>
    <w:rsid w:val="00176993"/>
    <w:rsid w:val="00184206"/>
    <w:rsid w:val="00190BA8"/>
    <w:rsid w:val="0019137F"/>
    <w:rsid w:val="001945A1"/>
    <w:rsid w:val="001A1B74"/>
    <w:rsid w:val="001A5478"/>
    <w:rsid w:val="001B16E4"/>
    <w:rsid w:val="001B17F7"/>
    <w:rsid w:val="001B3A55"/>
    <w:rsid w:val="001C4A52"/>
    <w:rsid w:val="001C7ABF"/>
    <w:rsid w:val="001D3BC0"/>
    <w:rsid w:val="001D554E"/>
    <w:rsid w:val="001D64C4"/>
    <w:rsid w:val="001E0D28"/>
    <w:rsid w:val="001E1024"/>
    <w:rsid w:val="001E26AB"/>
    <w:rsid w:val="001E582A"/>
    <w:rsid w:val="001F199B"/>
    <w:rsid w:val="002107E5"/>
    <w:rsid w:val="00211ADC"/>
    <w:rsid w:val="00213CD5"/>
    <w:rsid w:val="0021490E"/>
    <w:rsid w:val="00214BFE"/>
    <w:rsid w:val="00222094"/>
    <w:rsid w:val="00230354"/>
    <w:rsid w:val="00233084"/>
    <w:rsid w:val="00233D0C"/>
    <w:rsid w:val="00235A02"/>
    <w:rsid w:val="00253D0A"/>
    <w:rsid w:val="00277C38"/>
    <w:rsid w:val="00282DE1"/>
    <w:rsid w:val="00284D6C"/>
    <w:rsid w:val="002902E9"/>
    <w:rsid w:val="00293E84"/>
    <w:rsid w:val="002A01D7"/>
    <w:rsid w:val="002A145E"/>
    <w:rsid w:val="002A3D18"/>
    <w:rsid w:val="002B4249"/>
    <w:rsid w:val="002B4C64"/>
    <w:rsid w:val="002B5C71"/>
    <w:rsid w:val="002B5ECE"/>
    <w:rsid w:val="002C09D4"/>
    <w:rsid w:val="002D026A"/>
    <w:rsid w:val="002D4310"/>
    <w:rsid w:val="002E2124"/>
    <w:rsid w:val="002F3E73"/>
    <w:rsid w:val="00307350"/>
    <w:rsid w:val="0031327B"/>
    <w:rsid w:val="00321BF0"/>
    <w:rsid w:val="0032344F"/>
    <w:rsid w:val="003264E9"/>
    <w:rsid w:val="003307A7"/>
    <w:rsid w:val="00334F27"/>
    <w:rsid w:val="00337B48"/>
    <w:rsid w:val="00360614"/>
    <w:rsid w:val="00364968"/>
    <w:rsid w:val="00370B20"/>
    <w:rsid w:val="00374352"/>
    <w:rsid w:val="00385C2B"/>
    <w:rsid w:val="0038760A"/>
    <w:rsid w:val="00391377"/>
    <w:rsid w:val="003B1D15"/>
    <w:rsid w:val="003B697F"/>
    <w:rsid w:val="003B7544"/>
    <w:rsid w:val="003C1F79"/>
    <w:rsid w:val="003C26F7"/>
    <w:rsid w:val="003C2B9D"/>
    <w:rsid w:val="003C363C"/>
    <w:rsid w:val="003C778B"/>
    <w:rsid w:val="003E2D5C"/>
    <w:rsid w:val="003E5DCD"/>
    <w:rsid w:val="00400073"/>
    <w:rsid w:val="00403E6D"/>
    <w:rsid w:val="00405095"/>
    <w:rsid w:val="00405D55"/>
    <w:rsid w:val="004127D5"/>
    <w:rsid w:val="004151FC"/>
    <w:rsid w:val="00415442"/>
    <w:rsid w:val="00424AB6"/>
    <w:rsid w:val="00426F40"/>
    <w:rsid w:val="00427C22"/>
    <w:rsid w:val="00430BE5"/>
    <w:rsid w:val="00430EFE"/>
    <w:rsid w:val="0043373C"/>
    <w:rsid w:val="00433AF9"/>
    <w:rsid w:val="004345C9"/>
    <w:rsid w:val="00440E04"/>
    <w:rsid w:val="004435EF"/>
    <w:rsid w:val="00446D8F"/>
    <w:rsid w:val="00447E8C"/>
    <w:rsid w:val="00452DBF"/>
    <w:rsid w:val="00454A13"/>
    <w:rsid w:val="00455F73"/>
    <w:rsid w:val="00462619"/>
    <w:rsid w:val="00463C68"/>
    <w:rsid w:val="00464652"/>
    <w:rsid w:val="00466FD3"/>
    <w:rsid w:val="00470A97"/>
    <w:rsid w:val="00471216"/>
    <w:rsid w:val="00472F6D"/>
    <w:rsid w:val="00474DC2"/>
    <w:rsid w:val="00474DD2"/>
    <w:rsid w:val="004772A5"/>
    <w:rsid w:val="00477868"/>
    <w:rsid w:val="00481B04"/>
    <w:rsid w:val="00482357"/>
    <w:rsid w:val="00482844"/>
    <w:rsid w:val="00482BD5"/>
    <w:rsid w:val="00487E71"/>
    <w:rsid w:val="0049130D"/>
    <w:rsid w:val="00492178"/>
    <w:rsid w:val="004A7A56"/>
    <w:rsid w:val="004B15BF"/>
    <w:rsid w:val="004C1357"/>
    <w:rsid w:val="004C1E65"/>
    <w:rsid w:val="004C4419"/>
    <w:rsid w:val="004D265C"/>
    <w:rsid w:val="004D3831"/>
    <w:rsid w:val="0050152F"/>
    <w:rsid w:val="0051112C"/>
    <w:rsid w:val="00523D7A"/>
    <w:rsid w:val="005241D1"/>
    <w:rsid w:val="00527C48"/>
    <w:rsid w:val="0053187D"/>
    <w:rsid w:val="00533FC3"/>
    <w:rsid w:val="00552A5B"/>
    <w:rsid w:val="005765BD"/>
    <w:rsid w:val="005823F2"/>
    <w:rsid w:val="00584718"/>
    <w:rsid w:val="005854FD"/>
    <w:rsid w:val="00590F33"/>
    <w:rsid w:val="00593D98"/>
    <w:rsid w:val="0059657D"/>
    <w:rsid w:val="005B5A24"/>
    <w:rsid w:val="005C4EDD"/>
    <w:rsid w:val="005C553F"/>
    <w:rsid w:val="005C5A12"/>
    <w:rsid w:val="005C7CE5"/>
    <w:rsid w:val="005D1060"/>
    <w:rsid w:val="005D52A6"/>
    <w:rsid w:val="005D61AA"/>
    <w:rsid w:val="005D728B"/>
    <w:rsid w:val="005E13C6"/>
    <w:rsid w:val="005E6F89"/>
    <w:rsid w:val="005F2AC6"/>
    <w:rsid w:val="005F67F2"/>
    <w:rsid w:val="0060544A"/>
    <w:rsid w:val="006162EB"/>
    <w:rsid w:val="006219D6"/>
    <w:rsid w:val="00622C56"/>
    <w:rsid w:val="00626072"/>
    <w:rsid w:val="006263E2"/>
    <w:rsid w:val="0062709B"/>
    <w:rsid w:val="00631308"/>
    <w:rsid w:val="006347B7"/>
    <w:rsid w:val="006351F7"/>
    <w:rsid w:val="00636E71"/>
    <w:rsid w:val="00644D2A"/>
    <w:rsid w:val="00654249"/>
    <w:rsid w:val="006600AE"/>
    <w:rsid w:val="006637D4"/>
    <w:rsid w:val="00670612"/>
    <w:rsid w:val="00670E46"/>
    <w:rsid w:val="00673B1F"/>
    <w:rsid w:val="00681BA5"/>
    <w:rsid w:val="0068368F"/>
    <w:rsid w:val="00683918"/>
    <w:rsid w:val="0069326B"/>
    <w:rsid w:val="006936EB"/>
    <w:rsid w:val="0069401A"/>
    <w:rsid w:val="006A719D"/>
    <w:rsid w:val="006B06E7"/>
    <w:rsid w:val="006D1FA8"/>
    <w:rsid w:val="006D630E"/>
    <w:rsid w:val="006E195E"/>
    <w:rsid w:val="006E42D0"/>
    <w:rsid w:val="006E4805"/>
    <w:rsid w:val="006F0AD9"/>
    <w:rsid w:val="006F4FF3"/>
    <w:rsid w:val="006F50DF"/>
    <w:rsid w:val="006F59D1"/>
    <w:rsid w:val="006F773B"/>
    <w:rsid w:val="007068AC"/>
    <w:rsid w:val="00716526"/>
    <w:rsid w:val="007212C5"/>
    <w:rsid w:val="007302C7"/>
    <w:rsid w:val="00734C1F"/>
    <w:rsid w:val="00735769"/>
    <w:rsid w:val="00750752"/>
    <w:rsid w:val="007509E1"/>
    <w:rsid w:val="00753DCB"/>
    <w:rsid w:val="0075531F"/>
    <w:rsid w:val="007602BF"/>
    <w:rsid w:val="007659E3"/>
    <w:rsid w:val="00767F97"/>
    <w:rsid w:val="00774C3D"/>
    <w:rsid w:val="007773F9"/>
    <w:rsid w:val="00777FF0"/>
    <w:rsid w:val="00781802"/>
    <w:rsid w:val="00785005"/>
    <w:rsid w:val="00786D90"/>
    <w:rsid w:val="00787B62"/>
    <w:rsid w:val="0079175E"/>
    <w:rsid w:val="0079180E"/>
    <w:rsid w:val="007A17B5"/>
    <w:rsid w:val="007A391C"/>
    <w:rsid w:val="007A7672"/>
    <w:rsid w:val="007B65E0"/>
    <w:rsid w:val="007B7B89"/>
    <w:rsid w:val="007C4142"/>
    <w:rsid w:val="007C5BC6"/>
    <w:rsid w:val="007D3015"/>
    <w:rsid w:val="007D416C"/>
    <w:rsid w:val="007E77B6"/>
    <w:rsid w:val="007F37A6"/>
    <w:rsid w:val="007F45AE"/>
    <w:rsid w:val="007F6A66"/>
    <w:rsid w:val="007F79F1"/>
    <w:rsid w:val="00800C1E"/>
    <w:rsid w:val="0080350A"/>
    <w:rsid w:val="0081356F"/>
    <w:rsid w:val="008139B7"/>
    <w:rsid w:val="00815B50"/>
    <w:rsid w:val="008247CD"/>
    <w:rsid w:val="008348A2"/>
    <w:rsid w:val="00837550"/>
    <w:rsid w:val="008438C7"/>
    <w:rsid w:val="008459A4"/>
    <w:rsid w:val="0084716E"/>
    <w:rsid w:val="00851385"/>
    <w:rsid w:val="00851BF2"/>
    <w:rsid w:val="0085224E"/>
    <w:rsid w:val="00855336"/>
    <w:rsid w:val="00856458"/>
    <w:rsid w:val="008579ED"/>
    <w:rsid w:val="00857D3E"/>
    <w:rsid w:val="00864A48"/>
    <w:rsid w:val="00865DC9"/>
    <w:rsid w:val="008762A6"/>
    <w:rsid w:val="008769E4"/>
    <w:rsid w:val="00877A58"/>
    <w:rsid w:val="00882DD5"/>
    <w:rsid w:val="00886539"/>
    <w:rsid w:val="00887F83"/>
    <w:rsid w:val="00890337"/>
    <w:rsid w:val="008945FF"/>
    <w:rsid w:val="008954D5"/>
    <w:rsid w:val="00895825"/>
    <w:rsid w:val="00896F73"/>
    <w:rsid w:val="008A27BE"/>
    <w:rsid w:val="008A376A"/>
    <w:rsid w:val="008A75A6"/>
    <w:rsid w:val="008B1E36"/>
    <w:rsid w:val="008B4DC0"/>
    <w:rsid w:val="008C08AF"/>
    <w:rsid w:val="008C33DE"/>
    <w:rsid w:val="008C644B"/>
    <w:rsid w:val="008C6E88"/>
    <w:rsid w:val="008D3FCA"/>
    <w:rsid w:val="008D5CA6"/>
    <w:rsid w:val="008E0665"/>
    <w:rsid w:val="008E43C2"/>
    <w:rsid w:val="008E5383"/>
    <w:rsid w:val="008F64BD"/>
    <w:rsid w:val="009005B8"/>
    <w:rsid w:val="00903A45"/>
    <w:rsid w:val="00905D33"/>
    <w:rsid w:val="0090690D"/>
    <w:rsid w:val="00912521"/>
    <w:rsid w:val="00920639"/>
    <w:rsid w:val="009235FE"/>
    <w:rsid w:val="0092435A"/>
    <w:rsid w:val="00925325"/>
    <w:rsid w:val="0092548B"/>
    <w:rsid w:val="00926B73"/>
    <w:rsid w:val="009276BC"/>
    <w:rsid w:val="00931DDA"/>
    <w:rsid w:val="009371D8"/>
    <w:rsid w:val="009433C8"/>
    <w:rsid w:val="009465B8"/>
    <w:rsid w:val="00951942"/>
    <w:rsid w:val="00951EE2"/>
    <w:rsid w:val="00954E03"/>
    <w:rsid w:val="0095694F"/>
    <w:rsid w:val="00956EDD"/>
    <w:rsid w:val="00970386"/>
    <w:rsid w:val="00970549"/>
    <w:rsid w:val="0097522D"/>
    <w:rsid w:val="00977589"/>
    <w:rsid w:val="00980026"/>
    <w:rsid w:val="00982012"/>
    <w:rsid w:val="00987361"/>
    <w:rsid w:val="00993201"/>
    <w:rsid w:val="00993C09"/>
    <w:rsid w:val="00996057"/>
    <w:rsid w:val="009A0AAF"/>
    <w:rsid w:val="009A2E4D"/>
    <w:rsid w:val="009B38FE"/>
    <w:rsid w:val="009B5CAD"/>
    <w:rsid w:val="009B7558"/>
    <w:rsid w:val="009C3AC0"/>
    <w:rsid w:val="009C670D"/>
    <w:rsid w:val="009D3A0D"/>
    <w:rsid w:val="009D5FCD"/>
    <w:rsid w:val="009E16CB"/>
    <w:rsid w:val="009E1823"/>
    <w:rsid w:val="009E7333"/>
    <w:rsid w:val="009F0775"/>
    <w:rsid w:val="009F47F8"/>
    <w:rsid w:val="009F7274"/>
    <w:rsid w:val="00A036C9"/>
    <w:rsid w:val="00A03C05"/>
    <w:rsid w:val="00A0537C"/>
    <w:rsid w:val="00A1098D"/>
    <w:rsid w:val="00A110C4"/>
    <w:rsid w:val="00A17AA1"/>
    <w:rsid w:val="00A242AE"/>
    <w:rsid w:val="00A25B74"/>
    <w:rsid w:val="00A26933"/>
    <w:rsid w:val="00A321F7"/>
    <w:rsid w:val="00A34CBD"/>
    <w:rsid w:val="00A352B6"/>
    <w:rsid w:val="00A37DE6"/>
    <w:rsid w:val="00A43383"/>
    <w:rsid w:val="00A4352D"/>
    <w:rsid w:val="00A63928"/>
    <w:rsid w:val="00A71AFB"/>
    <w:rsid w:val="00A73E6A"/>
    <w:rsid w:val="00A757D3"/>
    <w:rsid w:val="00A77B5B"/>
    <w:rsid w:val="00A77D28"/>
    <w:rsid w:val="00A819E5"/>
    <w:rsid w:val="00A82483"/>
    <w:rsid w:val="00A87914"/>
    <w:rsid w:val="00A90CCE"/>
    <w:rsid w:val="00A9124E"/>
    <w:rsid w:val="00A9341A"/>
    <w:rsid w:val="00AA146C"/>
    <w:rsid w:val="00AA23CF"/>
    <w:rsid w:val="00AA37D4"/>
    <w:rsid w:val="00AA5288"/>
    <w:rsid w:val="00AA6488"/>
    <w:rsid w:val="00AC0F10"/>
    <w:rsid w:val="00AC19DE"/>
    <w:rsid w:val="00AC1C3D"/>
    <w:rsid w:val="00AC2827"/>
    <w:rsid w:val="00AC4003"/>
    <w:rsid w:val="00AC79F6"/>
    <w:rsid w:val="00AD344F"/>
    <w:rsid w:val="00AD58CA"/>
    <w:rsid w:val="00AE2A1C"/>
    <w:rsid w:val="00AE2AF0"/>
    <w:rsid w:val="00AE5906"/>
    <w:rsid w:val="00AF00C9"/>
    <w:rsid w:val="00AF3035"/>
    <w:rsid w:val="00AF5EE1"/>
    <w:rsid w:val="00AF7AC8"/>
    <w:rsid w:val="00B020E0"/>
    <w:rsid w:val="00B0239B"/>
    <w:rsid w:val="00B0687F"/>
    <w:rsid w:val="00B070ED"/>
    <w:rsid w:val="00B10B3E"/>
    <w:rsid w:val="00B12C7F"/>
    <w:rsid w:val="00B13257"/>
    <w:rsid w:val="00B13F5C"/>
    <w:rsid w:val="00B16723"/>
    <w:rsid w:val="00B17255"/>
    <w:rsid w:val="00B32504"/>
    <w:rsid w:val="00B357B0"/>
    <w:rsid w:val="00B41BAF"/>
    <w:rsid w:val="00B429BF"/>
    <w:rsid w:val="00B445A6"/>
    <w:rsid w:val="00B55A69"/>
    <w:rsid w:val="00B61BBF"/>
    <w:rsid w:val="00B757B3"/>
    <w:rsid w:val="00B80F2A"/>
    <w:rsid w:val="00B8181F"/>
    <w:rsid w:val="00B81F4E"/>
    <w:rsid w:val="00B8499E"/>
    <w:rsid w:val="00B85F0C"/>
    <w:rsid w:val="00B90404"/>
    <w:rsid w:val="00B91CF8"/>
    <w:rsid w:val="00BB035A"/>
    <w:rsid w:val="00BB0913"/>
    <w:rsid w:val="00BB418D"/>
    <w:rsid w:val="00BD4EE6"/>
    <w:rsid w:val="00BD5373"/>
    <w:rsid w:val="00BD6483"/>
    <w:rsid w:val="00BE003F"/>
    <w:rsid w:val="00BE6238"/>
    <w:rsid w:val="00BF06D2"/>
    <w:rsid w:val="00BF5A62"/>
    <w:rsid w:val="00BF7E8D"/>
    <w:rsid w:val="00C0063E"/>
    <w:rsid w:val="00C010AF"/>
    <w:rsid w:val="00C02031"/>
    <w:rsid w:val="00C02FC6"/>
    <w:rsid w:val="00C10974"/>
    <w:rsid w:val="00C11348"/>
    <w:rsid w:val="00C16130"/>
    <w:rsid w:val="00C37354"/>
    <w:rsid w:val="00C43680"/>
    <w:rsid w:val="00C503CE"/>
    <w:rsid w:val="00C56911"/>
    <w:rsid w:val="00C63640"/>
    <w:rsid w:val="00C6619B"/>
    <w:rsid w:val="00C8285B"/>
    <w:rsid w:val="00C838FA"/>
    <w:rsid w:val="00C970DE"/>
    <w:rsid w:val="00CA3363"/>
    <w:rsid w:val="00CA4BB4"/>
    <w:rsid w:val="00CC36D3"/>
    <w:rsid w:val="00CC521D"/>
    <w:rsid w:val="00CC5349"/>
    <w:rsid w:val="00CC70B7"/>
    <w:rsid w:val="00CE7DFF"/>
    <w:rsid w:val="00CF18CE"/>
    <w:rsid w:val="00CF2337"/>
    <w:rsid w:val="00CF3338"/>
    <w:rsid w:val="00CF351C"/>
    <w:rsid w:val="00CF56C8"/>
    <w:rsid w:val="00D0307B"/>
    <w:rsid w:val="00D0431C"/>
    <w:rsid w:val="00D04753"/>
    <w:rsid w:val="00D2405F"/>
    <w:rsid w:val="00D337E3"/>
    <w:rsid w:val="00D376EB"/>
    <w:rsid w:val="00D414DB"/>
    <w:rsid w:val="00D427FC"/>
    <w:rsid w:val="00D47896"/>
    <w:rsid w:val="00D527ED"/>
    <w:rsid w:val="00D6327C"/>
    <w:rsid w:val="00D71B85"/>
    <w:rsid w:val="00D72901"/>
    <w:rsid w:val="00D77541"/>
    <w:rsid w:val="00D8275B"/>
    <w:rsid w:val="00D86657"/>
    <w:rsid w:val="00D871E9"/>
    <w:rsid w:val="00D9181C"/>
    <w:rsid w:val="00D97887"/>
    <w:rsid w:val="00DA0613"/>
    <w:rsid w:val="00DA3461"/>
    <w:rsid w:val="00DA669C"/>
    <w:rsid w:val="00DB104E"/>
    <w:rsid w:val="00DB364A"/>
    <w:rsid w:val="00DB6783"/>
    <w:rsid w:val="00DB698B"/>
    <w:rsid w:val="00DC6A69"/>
    <w:rsid w:val="00DF1DA7"/>
    <w:rsid w:val="00DF4A7B"/>
    <w:rsid w:val="00DF5E85"/>
    <w:rsid w:val="00E009CC"/>
    <w:rsid w:val="00E016EB"/>
    <w:rsid w:val="00E05896"/>
    <w:rsid w:val="00E12120"/>
    <w:rsid w:val="00E160C8"/>
    <w:rsid w:val="00E177D2"/>
    <w:rsid w:val="00E209BD"/>
    <w:rsid w:val="00E262AB"/>
    <w:rsid w:val="00E269A5"/>
    <w:rsid w:val="00E32640"/>
    <w:rsid w:val="00E33293"/>
    <w:rsid w:val="00E3374A"/>
    <w:rsid w:val="00E375B4"/>
    <w:rsid w:val="00E41956"/>
    <w:rsid w:val="00E42ED4"/>
    <w:rsid w:val="00E452F3"/>
    <w:rsid w:val="00E5799D"/>
    <w:rsid w:val="00E62D70"/>
    <w:rsid w:val="00E76129"/>
    <w:rsid w:val="00E90715"/>
    <w:rsid w:val="00E919BF"/>
    <w:rsid w:val="00E92946"/>
    <w:rsid w:val="00EA382F"/>
    <w:rsid w:val="00EA74DB"/>
    <w:rsid w:val="00EB782E"/>
    <w:rsid w:val="00EB78FB"/>
    <w:rsid w:val="00EC3E2B"/>
    <w:rsid w:val="00EC4A5C"/>
    <w:rsid w:val="00ED2F40"/>
    <w:rsid w:val="00ED4F47"/>
    <w:rsid w:val="00EE07D9"/>
    <w:rsid w:val="00EE0C4F"/>
    <w:rsid w:val="00EE27B4"/>
    <w:rsid w:val="00EE72C3"/>
    <w:rsid w:val="00EE77EB"/>
    <w:rsid w:val="00EE7DA6"/>
    <w:rsid w:val="00F04B3A"/>
    <w:rsid w:val="00F05546"/>
    <w:rsid w:val="00F06FBF"/>
    <w:rsid w:val="00F10CBE"/>
    <w:rsid w:val="00F1292E"/>
    <w:rsid w:val="00F23FF8"/>
    <w:rsid w:val="00F24896"/>
    <w:rsid w:val="00F2785A"/>
    <w:rsid w:val="00F32462"/>
    <w:rsid w:val="00F32770"/>
    <w:rsid w:val="00F365C4"/>
    <w:rsid w:val="00F41961"/>
    <w:rsid w:val="00F54A39"/>
    <w:rsid w:val="00F65A9B"/>
    <w:rsid w:val="00F7110D"/>
    <w:rsid w:val="00F71D93"/>
    <w:rsid w:val="00F753B2"/>
    <w:rsid w:val="00F757DC"/>
    <w:rsid w:val="00F816D4"/>
    <w:rsid w:val="00F84B61"/>
    <w:rsid w:val="00F8706F"/>
    <w:rsid w:val="00F92908"/>
    <w:rsid w:val="00F94936"/>
    <w:rsid w:val="00F96DB9"/>
    <w:rsid w:val="00FB3E3C"/>
    <w:rsid w:val="00FB4FD3"/>
    <w:rsid w:val="00FB5557"/>
    <w:rsid w:val="00FD02A7"/>
    <w:rsid w:val="00FD1162"/>
    <w:rsid w:val="00FD1A5F"/>
    <w:rsid w:val="00FD4BFD"/>
    <w:rsid w:val="00FD5A1E"/>
    <w:rsid w:val="00FE1C05"/>
    <w:rsid w:val="00FE2B7E"/>
    <w:rsid w:val="00FF7A3E"/>
    <w:rsid w:val="03FC5286"/>
    <w:rsid w:val="05A532B8"/>
    <w:rsid w:val="1671080F"/>
    <w:rsid w:val="2CEB1CFF"/>
    <w:rsid w:val="38DE1A4D"/>
    <w:rsid w:val="46A6194D"/>
    <w:rsid w:val="4C1E1620"/>
    <w:rsid w:val="676B520F"/>
    <w:rsid w:val="7A46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Plain Text"/>
    <w:basedOn w:val="1"/>
    <w:link w:val="11"/>
    <w:uiPriority w:val="0"/>
    <w:rPr>
      <w:rFonts w:ascii="等线" w:hAnsi="Courier New" w:eastAsia="等线"/>
      <w:kern w:val="0"/>
      <w:sz w:val="20"/>
      <w:szCs w:val="20"/>
      <w:lang w:val="zh-CN" w:eastAsia="zh-CN"/>
    </w:rPr>
  </w:style>
  <w:style w:type="paragraph" w:styleId="4">
    <w:name w:val="Balloon Text"/>
    <w:basedOn w:val="1"/>
    <w:link w:val="12"/>
    <w:uiPriority w:val="0"/>
    <w:rPr>
      <w:sz w:val="18"/>
      <w:szCs w:val="18"/>
      <w:lang w:val="zh-CN" w:eastAsia="zh-CN"/>
    </w:rPr>
  </w:style>
  <w:style w:type="paragraph" w:styleId="5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纯文本 Char"/>
    <w:link w:val="3"/>
    <w:locked/>
    <w:uiPriority w:val="0"/>
    <w:rPr>
      <w:rFonts w:ascii="等线" w:hAnsi="Courier New" w:eastAsia="等线"/>
    </w:rPr>
  </w:style>
  <w:style w:type="character" w:customStyle="1" w:styleId="12">
    <w:name w:val="批注框文本 Char"/>
    <w:link w:val="4"/>
    <w:uiPriority w:val="0"/>
    <w:rPr>
      <w:kern w:val="2"/>
      <w:sz w:val="18"/>
      <w:szCs w:val="18"/>
    </w:rPr>
  </w:style>
  <w:style w:type="character" w:customStyle="1" w:styleId="13">
    <w:name w:val="页脚 Char"/>
    <w:link w:val="5"/>
    <w:uiPriority w:val="99"/>
    <w:rPr>
      <w:kern w:val="2"/>
      <w:sz w:val="18"/>
      <w:szCs w:val="18"/>
    </w:rPr>
  </w:style>
  <w:style w:type="character" w:customStyle="1" w:styleId="14">
    <w:name w:val="DefaultParagraph Char"/>
    <w:link w:val="15"/>
    <w:locked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5">
    <w:name w:val="DefaultParagraph"/>
    <w:link w:val="14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_Style 2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7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styleId="18">
    <w:name w:val="No Spacing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customStyle="1" w:styleId="19">
    <w:name w:val="纯文本 Char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0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5"/>
    <customShpInfo spid="_x0000_s1029"/>
    <customShpInfo spid="_x0000_s1030"/>
    <customShpInfo spid="_x0000_s1028"/>
    <customShpInfo spid="_x0000_s1032"/>
    <customShpInfo spid="_x0000_s1033"/>
    <customShpInfo spid="_x0000_s1031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0"/>
    <customShpInfo spid="_x0000_s1043"/>
    <customShpInfo spid="_x0000_s1044"/>
    <customShpInfo spid="_x0000_s1046"/>
    <customShpInfo spid="_x0000_s1048"/>
    <customShpInfo spid="_x0000_s1049"/>
    <customShpInfo spid="_x0000_s1047"/>
    <customShpInfo spid="_x0000_s1052"/>
    <customShpInfo spid="_x0000_s1053"/>
    <customShpInfo spid="_x0000_s1055"/>
    <customShpInfo spid="_x0000_s1056"/>
    <customShpInfo spid="_x0000_s1054"/>
    <customShpInfo spid="_x0000_s1058"/>
    <customShpInfo spid="_x0000_s1059"/>
    <customShpInfo spid="_x0000_s1057"/>
    <customShpInfo spid="_x0000_s1063"/>
    <customShpInfo spid="_x0000_s1064"/>
    <customShpInfo spid="_x0000_s1062"/>
    <customShpInfo spid="_x0000_s1066"/>
    <customShpInfo spid="_x0000_s1067"/>
    <customShpInfo spid="_x0000_s106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1465E9-6E03-46E3-B5F0-AEECC09342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744</Words>
  <Characters>4247</Characters>
  <Lines>35</Lines>
  <Paragraphs>9</Paragraphs>
  <TotalTime>286</TotalTime>
  <ScaleCrop>false</ScaleCrop>
  <LinksUpToDate>false</LinksUpToDate>
  <CharactersWithSpaces>4982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2022-03-31T02:01:00Z</dcterms:created>
  <dc:creator>Administrator</dc:creator>
  <cp:lastModifiedBy>Administrator</cp:lastModifiedBy>
  <cp:lastPrinted>2022-04-06T07:14:00Z</cp:lastPrinted>
  <dcterms:modified xsi:type="dcterms:W3CDTF">2022-12-06T02:21:47Z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