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4"/>
        <w:ind w:left="0"/>
        <w:rPr>
          <w:rFonts w:ascii="Times New Roman"/>
          <w:sz w:val="11"/>
        </w:rPr>
      </w:pPr>
      <w:r>
        <w:rPr>
          <w:rFonts w:ascii="Times New Roman"/>
          <w:sz w:val="11"/>
        </w:rPr>
        <w:pict>
          <v:shape id="_x0000_s1025" o:spid="_x0000_s1025" o:spt="75" type="#_x0000_t75" style="position:absolute;left:0pt;margin-left:912pt;margin-top:941pt;height:30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p>
      <w:pPr>
        <w:rPr>
          <w:rFonts w:ascii="Times New Roman"/>
          <w:sz w:val="11"/>
        </w:rPr>
        <w:sectPr>
          <w:type w:val="continuous"/>
          <w:pgSz w:w="23760" w:h="16790" w:orient="landscape"/>
          <w:pgMar w:top="1320" w:right="1740" w:bottom="1080" w:left="1860" w:header="720" w:footer="898" w:gutter="0"/>
          <w:pgNumType w:start="1"/>
          <w:cols w:space="720" w:num="1"/>
        </w:sectPr>
      </w:pPr>
    </w:p>
    <w:p>
      <w:pPr>
        <w:spacing w:before="66"/>
        <w:ind w:left="795"/>
        <w:jc w:val="center"/>
        <w:rPr>
          <w:b/>
          <w:sz w:val="36"/>
          <w:lang w:eastAsia="zh-CN"/>
        </w:rPr>
      </w:pPr>
      <w:r>
        <w:rPr>
          <w:b/>
          <w:spacing w:val="-19"/>
          <w:sz w:val="36"/>
          <w:lang w:eastAsia="zh-CN"/>
        </w:rPr>
        <w:t xml:space="preserve">科右前旗 </w:t>
      </w:r>
      <w:r>
        <w:rPr>
          <w:b/>
          <w:sz w:val="36"/>
          <w:lang w:eastAsia="zh-CN"/>
        </w:rPr>
        <w:t>2022</w:t>
      </w:r>
      <w:r>
        <w:rPr>
          <w:b/>
          <w:spacing w:val="-11"/>
          <w:sz w:val="36"/>
          <w:lang w:eastAsia="zh-CN"/>
        </w:rPr>
        <w:t xml:space="preserve"> 年初中毕业年级第一次学业水平测试</w:t>
      </w:r>
    </w:p>
    <w:p>
      <w:pPr>
        <w:tabs>
          <w:tab w:val="left" w:pos="2477"/>
        </w:tabs>
        <w:spacing w:before="86"/>
        <w:ind w:left="790"/>
        <w:jc w:val="center"/>
        <w:rPr>
          <w:rFonts w:ascii="黑体" w:eastAsia="黑体"/>
          <w:b/>
          <w:sz w:val="48"/>
        </w:rPr>
      </w:pPr>
      <w:r>
        <w:rPr>
          <w:rFonts w:hint="eastAsia" w:ascii="黑体" w:eastAsia="黑体"/>
          <w:b/>
          <w:sz w:val="48"/>
        </w:rPr>
        <w:t>物</w:t>
      </w:r>
      <w:r>
        <w:rPr>
          <w:rFonts w:hint="eastAsia" w:ascii="黑体" w:eastAsia="黑体"/>
          <w:b/>
          <w:sz w:val="48"/>
        </w:rPr>
        <w:tab/>
      </w:r>
      <w:r>
        <w:rPr>
          <w:rFonts w:hint="eastAsia" w:ascii="黑体" w:eastAsia="黑体"/>
          <w:b/>
          <w:sz w:val="48"/>
        </w:rPr>
        <w:t>理</w:t>
      </w:r>
    </w:p>
    <w:p>
      <w:pPr>
        <w:pStyle w:val="3"/>
        <w:spacing w:before="10"/>
        <w:ind w:left="0"/>
        <w:rPr>
          <w:rFonts w:ascii="黑体"/>
          <w:b/>
          <w:sz w:val="10"/>
        </w:rPr>
      </w:pPr>
      <w:r>
        <w:pict>
          <v:group id="_x0000_s1026" o:spid="_x0000_s1026" o:spt="203" style="position:absolute;left:0pt;margin-left:112.8pt;margin-top:8.9pt;height:85.85pt;width:418.7pt;mso-position-horizontal-relative:page;mso-wrap-distance-bottom:0pt;mso-wrap-distance-top:0pt;z-index:-251645952;mso-width-relative:page;mso-height-relative:page;" coordorigin="2256,178" coordsize="8374,1717">
            <o:lock v:ext="edit"/>
            <v:shape id="_x0000_s1027" o:spid="_x0000_s1027" o:spt="100" style="position:absolute;left:2256;top:177;height:1717;width:8374;" fillcolor="#000000" filled="t" stroked="f" coordorigin="2256,178" coordsize="8374,1717" adj=",," path="m10630,1895l2256,1895,2256,178,10630,178,10630,185,2271,185,2264,193,2271,193,2271,1880,2264,1880,2271,1887,10630,1887,10630,1895xm2271,193l2264,193,2271,185,2271,193xm10615,193l2271,193,2271,185,10615,185,10615,193xm10615,1887l10615,185,10623,193,10630,193,10630,1880,10623,1880,10615,1887xm10630,193l10623,193,10615,185,10630,185,10630,193xm2271,1887l2264,1880,2271,1880,2271,1887xm10615,1887l2271,1887,2271,1880,10615,1880,10615,1887xm10630,1887l10615,1887,10623,1880,10630,1880,10630,1887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1028" o:spid="_x0000_s1028" o:spt="202" type="#_x0000_t202" style="position:absolute;left:2256;top:177;height:1717;width:837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04"/>
                      <w:ind w:left="160"/>
                      <w:rPr>
                        <w:rFonts w:ascii="黑体" w:eastAsia="黑体"/>
                        <w:b/>
                      </w:rPr>
                    </w:pPr>
                    <w:r>
                      <w:rPr>
                        <w:rFonts w:hint="eastAsia" w:ascii="黑体" w:eastAsia="黑体"/>
                        <w:b/>
                      </w:rPr>
                      <w:t>考生须知：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val="left" w:pos="521"/>
                      </w:tabs>
                      <w:spacing w:before="30"/>
                      <w:ind w:hanging="361"/>
                      <w:rPr>
                        <w:rFonts w:ascii="黑体" w:eastAsia="黑体"/>
                        <w:b/>
                        <w:lang w:eastAsia="zh-CN"/>
                      </w:rPr>
                    </w:pPr>
                    <w:r>
                      <w:rPr>
                        <w:rFonts w:hint="eastAsia" w:ascii="黑体" w:eastAsia="黑体"/>
                        <w:b/>
                        <w:spacing w:val="-12"/>
                        <w:lang w:eastAsia="zh-CN"/>
                      </w:rPr>
                      <w:t xml:space="preserve">本试卷共 </w:t>
                    </w:r>
                    <w:r>
                      <w:rPr>
                        <w:rFonts w:hint="eastAsia" w:ascii="黑体" w:eastAsia="黑体"/>
                        <w:b/>
                        <w:lang w:eastAsia="zh-CN"/>
                      </w:rPr>
                      <w:t>4</w:t>
                    </w:r>
                    <w:r>
                      <w:rPr>
                        <w:rFonts w:hint="eastAsia" w:ascii="黑体" w:eastAsia="黑体"/>
                        <w:b/>
                        <w:spacing w:val="-17"/>
                        <w:lang w:eastAsia="zh-CN"/>
                      </w:rPr>
                      <w:t xml:space="preserve"> 页，满分为 </w:t>
                    </w:r>
                    <w:r>
                      <w:rPr>
                        <w:rFonts w:hint="eastAsia" w:ascii="黑体" w:eastAsia="黑体"/>
                        <w:b/>
                        <w:lang w:eastAsia="zh-CN"/>
                      </w:rPr>
                      <w:t>70</w:t>
                    </w:r>
                    <w:r>
                      <w:rPr>
                        <w:rFonts w:hint="eastAsia" w:ascii="黑体" w:eastAsia="黑体"/>
                        <w:b/>
                        <w:spacing w:val="-15"/>
                        <w:lang w:eastAsia="zh-CN"/>
                      </w:rPr>
                      <w:t xml:space="preserve"> 分.考试时间 </w:t>
                    </w:r>
                    <w:r>
                      <w:rPr>
                        <w:rFonts w:hint="eastAsia" w:ascii="黑体" w:eastAsia="黑体"/>
                        <w:b/>
                        <w:lang w:eastAsia="zh-CN"/>
                      </w:rPr>
                      <w:t>70</w:t>
                    </w:r>
                    <w:r>
                      <w:rPr>
                        <w:rFonts w:hint="eastAsia" w:ascii="黑体" w:eastAsia="黑体"/>
                        <w:b/>
                        <w:spacing w:val="-16"/>
                        <w:lang w:eastAsia="zh-CN"/>
                      </w:rPr>
                      <w:t xml:space="preserve"> 分钟.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val="left" w:pos="521"/>
                      </w:tabs>
                      <w:spacing w:before="30"/>
                      <w:ind w:hanging="361"/>
                      <w:rPr>
                        <w:rFonts w:ascii="黑体" w:eastAsia="黑体"/>
                        <w:b/>
                        <w:lang w:eastAsia="zh-CN"/>
                      </w:rPr>
                    </w:pPr>
                    <w:r>
                      <w:rPr>
                        <w:rFonts w:hint="eastAsia" w:ascii="黑体" w:eastAsia="黑体"/>
                        <w:b/>
                        <w:spacing w:val="-2"/>
                        <w:lang w:eastAsia="zh-CN"/>
                      </w:rPr>
                      <w:t>在试卷和答题卡上准确填写学校名称、姓名、班级和考号.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val="left" w:pos="521"/>
                      </w:tabs>
                      <w:spacing w:before="30"/>
                      <w:ind w:hanging="361"/>
                      <w:rPr>
                        <w:rFonts w:ascii="黑体" w:eastAsia="黑体"/>
                        <w:b/>
                        <w:lang w:eastAsia="zh-CN"/>
                      </w:rPr>
                    </w:pPr>
                    <w:r>
                      <w:rPr>
                        <w:rFonts w:hint="eastAsia" w:ascii="黑体" w:eastAsia="黑体"/>
                        <w:b/>
                        <w:spacing w:val="-2"/>
                        <w:lang w:eastAsia="zh-CN"/>
                      </w:rPr>
                      <w:t>试题答案一律填涂或书写在答题卡上，在试卷上作答无效.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val="left" w:pos="521"/>
                      </w:tabs>
                      <w:spacing w:before="30"/>
                      <w:ind w:hanging="361"/>
                      <w:rPr>
                        <w:rFonts w:ascii="黑体" w:eastAsia="黑体"/>
                        <w:b/>
                        <w:lang w:eastAsia="zh-CN"/>
                      </w:rPr>
                    </w:pPr>
                    <w:r>
                      <w:rPr>
                        <w:rFonts w:hint="eastAsia" w:ascii="黑体" w:eastAsia="黑体"/>
                        <w:b/>
                        <w:spacing w:val="-6"/>
                        <w:lang w:eastAsia="zh-CN"/>
                      </w:rPr>
                      <w:t xml:space="preserve">在答题卡上选择题用 </w:t>
                    </w:r>
                    <w:r>
                      <w:rPr>
                        <w:rFonts w:hint="eastAsia" w:ascii="黑体" w:eastAsia="黑体"/>
                        <w:b/>
                        <w:lang w:eastAsia="zh-CN"/>
                      </w:rPr>
                      <w:t>2B</w:t>
                    </w:r>
                    <w:r>
                      <w:rPr>
                        <w:rFonts w:hint="eastAsia" w:ascii="黑体" w:eastAsia="黑体"/>
                        <w:b/>
                        <w:spacing w:val="-8"/>
                        <w:lang w:eastAsia="zh-CN"/>
                      </w:rPr>
                      <w:t xml:space="preserve"> 铅笔作答，其他题用黑色字迹签字笔作答.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spacing w:before="356" w:line="304" w:lineRule="auto"/>
        <w:ind w:left="103" w:right="289" w:firstLine="304"/>
        <w:rPr>
          <w:sz w:val="24"/>
          <w:lang w:eastAsia="zh-CN"/>
        </w:rPr>
      </w:pPr>
      <w:r>
        <w:rPr>
          <w:b/>
          <w:sz w:val="24"/>
          <w:lang w:eastAsia="zh-CN"/>
        </w:rPr>
        <w:t>一、选择题（</w:t>
      </w:r>
      <w:r>
        <w:rPr>
          <w:b/>
          <w:spacing w:val="-3"/>
          <w:sz w:val="24"/>
          <w:lang w:eastAsia="zh-CN"/>
        </w:rPr>
        <w:t xml:space="preserve">下列各题四个选项中只有一项符合题意，每小题 </w:t>
      </w:r>
      <w:r>
        <w:rPr>
          <w:b/>
          <w:sz w:val="24"/>
          <w:lang w:eastAsia="zh-CN"/>
        </w:rPr>
        <w:t>2</w:t>
      </w:r>
      <w:r>
        <w:rPr>
          <w:b/>
          <w:spacing w:val="-26"/>
          <w:sz w:val="24"/>
          <w:lang w:eastAsia="zh-CN"/>
        </w:rPr>
        <w:t xml:space="preserve"> 分，共 </w:t>
      </w:r>
      <w:r>
        <w:rPr>
          <w:b/>
          <w:sz w:val="24"/>
          <w:lang w:eastAsia="zh-CN"/>
        </w:rPr>
        <w:t>28</w:t>
      </w:r>
      <w:r>
        <w:rPr>
          <w:b/>
          <w:spacing w:val="-33"/>
          <w:sz w:val="24"/>
          <w:lang w:eastAsia="zh-CN"/>
        </w:rPr>
        <w:t xml:space="preserve"> 分</w:t>
      </w:r>
      <w:r>
        <w:rPr>
          <w:b/>
          <w:spacing w:val="-11"/>
          <w:sz w:val="24"/>
          <w:lang w:eastAsia="zh-CN"/>
        </w:rPr>
        <w:t xml:space="preserve">） </w:t>
      </w:r>
      <w:r>
        <w:rPr>
          <w:sz w:val="24"/>
          <w:lang w:eastAsia="zh-CN"/>
        </w:rPr>
        <w:t>1．铁路维护工通过敲击铁轨发出的声音判断铁轨是否有损坏，主要依据声音的</w:t>
      </w:r>
    </w:p>
    <w:p>
      <w:pPr>
        <w:pStyle w:val="3"/>
        <w:tabs>
          <w:tab w:val="left" w:pos="2179"/>
          <w:tab w:val="left" w:pos="4255"/>
          <w:tab w:val="left" w:pos="6331"/>
        </w:tabs>
        <w:spacing w:before="78" w:line="340" w:lineRule="auto"/>
        <w:ind w:right="1835"/>
        <w:rPr>
          <w:lang w:eastAsia="zh-CN"/>
        </w:rPr>
      </w:pPr>
      <w:r>
        <w:pict>
          <v:group id="_x0000_s1029" o:spid="_x0000_s1029" o:spt="203" style="position:absolute;left:0pt;margin-left:102.95pt;margin-top:51.6pt;height:89.2pt;width:296.55pt;mso-position-horizontal-relative:page;z-index:-251652096;mso-width-relative:page;mso-height-relative:page;" coordorigin="2059,1032" coordsize="5931,1784">
            <o:lock v:ext="edit"/>
            <v:rect id="_x0000_s1030" o:spid="_x0000_s1030" o:spt="1" style="position:absolute;left:4159;top:2390;height:416;width:2086;" stroked="f" coordsize="21600,21600">
              <v:path/>
              <v:fill focussize="0,0"/>
              <v:stroke on="f"/>
              <v:imagedata o:title=""/>
              <o:lock v:ext="edit"/>
            </v:rect>
            <v:shape id="_x0000_s1031" o:spid="_x0000_s1031" o:spt="75" type="#_x0000_t75" style="position:absolute;left:4296;top:1032;height:1416;width:1702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  <v:shape id="_x0000_s1032" o:spid="_x0000_s1032" o:spt="75" type="#_x0000_t75" style="position:absolute;left:6288;top:1032;height:1416;width:1702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  <v:rect id="_x0000_s1033" o:spid="_x0000_s1033" o:spt="1" style="position:absolute;left:2059;top:2390;height:425;width:2100;" stroked="f" coordsize="21600,21600">
              <v:path/>
              <v:fill focussize="0,0"/>
              <v:stroke on="f"/>
              <v:imagedata o:title=""/>
              <o:lock v:ext="edit"/>
            </v:rect>
            <v:shape id="_x0000_s1034" o:spid="_x0000_s1034" o:spt="75" type="#_x0000_t75" style="position:absolute;left:2248;top:1032;height:1416;width:1702;" filled="f" o:preferrelative="t" stroked="f" coordsize="21600,21600">
              <v:path/>
              <v:fill on="f" focussize="0,0"/>
              <v:stroke on="f" joinstyle="miter"/>
              <v:imagedata r:id="rId9" o:title=""/>
              <o:lock v:ext="edit" aspectratio="t"/>
            </v:shape>
            <v:shape id="_x0000_s1035" o:spid="_x0000_s1035" o:spt="202" type="#_x0000_t202" style="position:absolute;left:2373;top:2514;height:209;width:148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9" w:lineRule="exact"/>
                      <w:rPr>
                        <w:rFonts w:ascii="楷体" w:eastAsia="楷体"/>
                        <w:sz w:val="21"/>
                      </w:rPr>
                    </w:pPr>
                    <w:r>
                      <w:rPr>
                        <w:rFonts w:hint="eastAsia" w:ascii="楷体" w:eastAsia="楷体"/>
                        <w:sz w:val="21"/>
                      </w:rPr>
                      <w:t>湖中冰化成的水</w:t>
                    </w:r>
                  </w:p>
                </w:txbxContent>
              </v:textbox>
            </v:shape>
            <v:shape id="_x0000_s1036" o:spid="_x0000_s1036" o:spt="202" type="#_x0000_t202" style="position:absolute;left:4536;top:2514;height:209;width:127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9" w:lineRule="exact"/>
                      <w:rPr>
                        <w:rFonts w:ascii="楷体" w:eastAsia="楷体"/>
                        <w:sz w:val="21"/>
                      </w:rPr>
                    </w:pPr>
                    <w:r>
                      <w:rPr>
                        <w:rFonts w:hint="eastAsia" w:ascii="楷体" w:eastAsia="楷体"/>
                        <w:sz w:val="21"/>
                      </w:rPr>
                      <w:t>草叶上的露珠</w:t>
                    </w:r>
                  </w:p>
                </w:txbxContent>
              </v:textbox>
            </v:shape>
            <v:shape id="_x0000_s1037" o:spid="_x0000_s1037" o:spt="202" type="#_x0000_t202" style="position:absolute;left:6648;top:2514;height:209;width:106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9" w:lineRule="exact"/>
                      <w:rPr>
                        <w:rFonts w:ascii="楷体" w:eastAsia="楷体"/>
                        <w:sz w:val="21"/>
                      </w:rPr>
                    </w:pPr>
                    <w:r>
                      <w:rPr>
                        <w:rFonts w:hint="eastAsia" w:ascii="楷体" w:eastAsia="楷体"/>
                        <w:sz w:val="21"/>
                      </w:rPr>
                      <w:t>树叶上的霜</w:t>
                    </w:r>
                  </w:p>
                </w:txbxContent>
              </v:textbox>
            </v:shape>
          </v:group>
        </w:pict>
      </w:r>
      <w:r>
        <w:rPr>
          <w:lang w:eastAsia="zh-CN"/>
        </w:rPr>
        <w:t>A．音色</w:t>
      </w:r>
      <w:r>
        <w:rPr>
          <w:lang w:eastAsia="zh-CN"/>
        </w:rPr>
        <w:tab/>
      </w:r>
      <w:r>
        <w:rPr>
          <w:lang w:eastAsia="zh-CN"/>
        </w:rPr>
        <w:t>B．响度</w:t>
      </w:r>
      <w:r>
        <w:rPr>
          <w:lang w:eastAsia="zh-CN"/>
        </w:rPr>
        <w:tab/>
      </w:r>
      <w:r>
        <w:rPr>
          <w:lang w:eastAsia="zh-CN"/>
        </w:rPr>
        <w:t>C．音调</w:t>
      </w:r>
      <w:r>
        <w:rPr>
          <w:lang w:eastAsia="zh-CN"/>
        </w:rPr>
        <w:tab/>
      </w:r>
      <w:r>
        <w:rPr>
          <w:lang w:eastAsia="zh-CN"/>
        </w:rPr>
        <w:t>D．频</w:t>
      </w:r>
      <w:r>
        <w:rPr>
          <w:spacing w:val="-18"/>
          <w:lang w:eastAsia="zh-CN"/>
        </w:rPr>
        <w:t>率</w:t>
      </w:r>
      <w:r>
        <w:rPr>
          <w:lang w:eastAsia="zh-CN"/>
        </w:rPr>
        <w:t>2．如图所示的四个物态变化的实例中，由于液化形成的是</w:t>
      </w:r>
    </w:p>
    <w:p>
      <w:pPr>
        <w:pStyle w:val="3"/>
        <w:spacing w:before="4"/>
        <w:ind w:left="0"/>
        <w:rPr>
          <w:sz w:val="6"/>
          <w:lang w:eastAsia="zh-CN"/>
        </w:rPr>
      </w:pPr>
    </w:p>
    <w:p>
      <w:pPr>
        <w:pStyle w:val="3"/>
        <w:spacing w:before="0"/>
        <w:ind w:left="6446"/>
        <w:rPr>
          <w:sz w:val="20"/>
        </w:rPr>
      </w:pPr>
      <w:r>
        <w:rPr>
          <w:sz w:val="20"/>
        </w:rPr>
        <w:drawing>
          <wp:inline distT="0" distB="0" distL="0" distR="0">
            <wp:extent cx="1012825" cy="846455"/>
            <wp:effectExtent l="0" t="0" r="0" b="0"/>
            <wp:docPr id="1" name="image4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4.jpeg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3028" cy="846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8"/>
        <w:ind w:right="1045"/>
        <w:jc w:val="right"/>
        <w:rPr>
          <w:rFonts w:ascii="楷体" w:eastAsia="楷体"/>
          <w:sz w:val="21"/>
          <w:lang w:eastAsia="zh-CN"/>
        </w:rPr>
      </w:pPr>
      <w:r>
        <w:rPr>
          <w:rFonts w:hint="eastAsia" w:ascii="楷体" w:eastAsia="楷体"/>
          <w:w w:val="95"/>
          <w:sz w:val="21"/>
          <w:lang w:eastAsia="zh-CN"/>
        </w:rPr>
        <w:t>落在地上的雪</w:t>
      </w:r>
    </w:p>
    <w:p>
      <w:pPr>
        <w:tabs>
          <w:tab w:val="left" w:pos="3223"/>
          <w:tab w:val="left" w:pos="5241"/>
          <w:tab w:val="left" w:pos="7221"/>
        </w:tabs>
        <w:spacing w:before="4"/>
        <w:ind w:left="1151"/>
        <w:rPr>
          <w:rFonts w:ascii="Times New Roman"/>
          <w:sz w:val="21"/>
          <w:lang w:eastAsia="zh-CN"/>
        </w:rPr>
      </w:pPr>
      <w:r>
        <w:rPr>
          <w:rFonts w:ascii="Times New Roman"/>
          <w:sz w:val="21"/>
          <w:lang w:eastAsia="zh-CN"/>
        </w:rPr>
        <w:t>A</w:t>
      </w:r>
      <w:r>
        <w:rPr>
          <w:rFonts w:ascii="Times New Roman"/>
          <w:sz w:val="21"/>
          <w:lang w:eastAsia="zh-CN"/>
        </w:rPr>
        <w:tab/>
      </w:r>
      <w:r>
        <w:rPr>
          <w:rFonts w:ascii="Times New Roman"/>
          <w:sz w:val="21"/>
          <w:lang w:eastAsia="zh-CN"/>
        </w:rPr>
        <w:t>B</w:t>
      </w:r>
      <w:r>
        <w:rPr>
          <w:rFonts w:ascii="Times New Roman"/>
          <w:sz w:val="21"/>
          <w:lang w:eastAsia="zh-CN"/>
        </w:rPr>
        <w:tab/>
      </w:r>
      <w:r>
        <w:rPr>
          <w:rFonts w:ascii="Times New Roman"/>
          <w:sz w:val="21"/>
          <w:lang w:eastAsia="zh-CN"/>
        </w:rPr>
        <w:t>C</w:t>
      </w:r>
      <w:r>
        <w:rPr>
          <w:rFonts w:ascii="Times New Roman"/>
          <w:sz w:val="21"/>
          <w:lang w:eastAsia="zh-CN"/>
        </w:rPr>
        <w:tab/>
      </w:r>
      <w:r>
        <w:rPr>
          <w:rFonts w:ascii="Times New Roman"/>
          <w:sz w:val="21"/>
          <w:lang w:eastAsia="zh-CN"/>
        </w:rPr>
        <w:t>D</w:t>
      </w:r>
    </w:p>
    <w:p>
      <w:pPr>
        <w:pStyle w:val="3"/>
        <w:spacing w:before="168" w:line="269" w:lineRule="exact"/>
        <w:rPr>
          <w:lang w:eastAsia="zh-CN"/>
        </w:rPr>
      </w:pPr>
      <w:r>
        <w:rPr>
          <w:lang w:eastAsia="zh-CN"/>
        </w:rPr>
        <w:t>3.如图所示的光现象中，由于光的反射形成的是</w:t>
      </w:r>
    </w:p>
    <w:p>
      <w:pPr>
        <w:pStyle w:val="3"/>
        <w:spacing w:before="66" w:line="364" w:lineRule="auto"/>
        <w:ind w:right="2492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A．小刚用脚蹬地，椅子就向后晃动，说明力可以改变物体的运动状态B．小刚停止蹬地后椅子还会继续晃动，是由于椅子受到惯性的作用C．椅子晃动速度越来越小，说明椅子受到的摩擦力越来越大</w:t>
      </w:r>
    </w:p>
    <w:p>
      <w:pPr>
        <w:pStyle w:val="3"/>
        <w:spacing w:before="2"/>
        <w:rPr>
          <w:lang w:eastAsia="zh-CN"/>
        </w:rPr>
      </w:pPr>
      <w: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12610465</wp:posOffset>
            </wp:positionH>
            <wp:positionV relativeFrom="paragraph">
              <wp:posOffset>-1015365</wp:posOffset>
            </wp:positionV>
            <wp:extent cx="968375" cy="946150"/>
            <wp:effectExtent l="0" t="0" r="0" b="0"/>
            <wp:wrapNone/>
            <wp:docPr id="3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8401" cy="946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D．小刚躺在椅子上时，椅子所受重力与地面对椅子的支持力是一对平衡力</w:t>
      </w:r>
    </w:p>
    <w:p>
      <w:pPr>
        <w:pStyle w:val="9"/>
        <w:numPr>
          <w:ilvl w:val="0"/>
          <w:numId w:val="2"/>
        </w:numPr>
        <w:tabs>
          <w:tab w:val="left" w:pos="465"/>
        </w:tabs>
        <w:spacing w:before="161" w:line="364" w:lineRule="auto"/>
        <w:ind w:right="332" w:firstLine="0"/>
        <w:rPr>
          <w:sz w:val="24"/>
          <w:lang w:eastAsia="zh-CN"/>
        </w:rPr>
      </w:pPr>
      <w:r>
        <w:rPr>
          <w:spacing w:val="-15"/>
          <w:sz w:val="24"/>
          <w:lang w:eastAsia="zh-CN"/>
        </w:rPr>
        <w:t xml:space="preserve">如图是 </w:t>
      </w:r>
      <w:r>
        <w:rPr>
          <w:sz w:val="24"/>
          <w:lang w:eastAsia="zh-CN"/>
        </w:rPr>
        <w:t>2021</w:t>
      </w:r>
      <w:r>
        <w:rPr>
          <w:spacing w:val="-40"/>
          <w:sz w:val="24"/>
          <w:lang w:eastAsia="zh-CN"/>
        </w:rPr>
        <w:t xml:space="preserve"> 年 </w:t>
      </w:r>
      <w:r>
        <w:rPr>
          <w:sz w:val="24"/>
          <w:lang w:eastAsia="zh-CN"/>
        </w:rPr>
        <w:t>12</w:t>
      </w:r>
      <w:r>
        <w:rPr>
          <w:spacing w:val="-40"/>
          <w:sz w:val="24"/>
          <w:lang w:eastAsia="zh-CN"/>
        </w:rPr>
        <w:t xml:space="preserve"> 月 </w:t>
      </w:r>
      <w:r>
        <w:rPr>
          <w:sz w:val="24"/>
          <w:lang w:eastAsia="zh-CN"/>
        </w:rPr>
        <w:t>9</w:t>
      </w:r>
      <w:r>
        <w:rPr>
          <w:spacing w:val="-9"/>
          <w:sz w:val="24"/>
          <w:lang w:eastAsia="zh-CN"/>
        </w:rPr>
        <w:t xml:space="preserve"> 日二次出征的女宇航员王亚平在太空进行讲课情景，下列说法正</w:t>
      </w:r>
      <w:r>
        <w:rPr>
          <w:sz w:val="24"/>
          <w:lang w:eastAsia="zh-CN"/>
        </w:rPr>
        <w:t>确的是</w:t>
      </w:r>
    </w:p>
    <w:p>
      <w:pPr>
        <w:pStyle w:val="9"/>
        <w:numPr>
          <w:ilvl w:val="0"/>
          <w:numId w:val="3"/>
        </w:numPr>
        <w:tabs>
          <w:tab w:val="left" w:pos="465"/>
        </w:tabs>
        <w:ind w:hanging="362"/>
        <w:rPr>
          <w:sz w:val="24"/>
          <w:lang w:eastAsia="zh-CN"/>
        </w:rPr>
      </w:pPr>
      <w: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11925300</wp:posOffset>
            </wp:positionH>
            <wp:positionV relativeFrom="paragraph">
              <wp:posOffset>88265</wp:posOffset>
            </wp:positionV>
            <wp:extent cx="1276985" cy="854710"/>
            <wp:effectExtent l="0" t="0" r="0" b="0"/>
            <wp:wrapNone/>
            <wp:docPr id="5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6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7111" cy="8547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lang w:eastAsia="zh-CN"/>
        </w:rPr>
        <w:t>空间站上的太阳能电池板将光能转化为机械能</w:t>
      </w:r>
    </w:p>
    <w:p>
      <w:pPr>
        <w:pStyle w:val="9"/>
        <w:numPr>
          <w:ilvl w:val="0"/>
          <w:numId w:val="3"/>
        </w:numPr>
        <w:tabs>
          <w:tab w:val="left" w:pos="465"/>
        </w:tabs>
        <w:spacing w:before="160" w:line="364" w:lineRule="auto"/>
        <w:ind w:left="103" w:right="3692" w:firstLine="0"/>
        <w:rPr>
          <w:sz w:val="24"/>
          <w:lang w:eastAsia="zh-CN"/>
        </w:rPr>
      </w:pPr>
      <w:r>
        <w:rPr>
          <w:sz w:val="24"/>
          <w:lang w:eastAsia="zh-CN"/>
        </w:rPr>
        <w:t>地球上的学生听到王亚平的声音是靠声波传回地球的C．在天和核心舱里声音传播的速度和电磁波的速度相等D．</w:t>
      </w:r>
      <w:r>
        <w:rPr>
          <w:spacing w:val="-1"/>
          <w:sz w:val="24"/>
          <w:lang w:eastAsia="zh-CN"/>
        </w:rPr>
        <w:t>王亚平在天和核心舱内授课依靠电磁波与地面学生交流</w:t>
      </w:r>
    </w:p>
    <w:p>
      <w:pPr>
        <w:pStyle w:val="9"/>
        <w:numPr>
          <w:ilvl w:val="0"/>
          <w:numId w:val="2"/>
        </w:numPr>
        <w:tabs>
          <w:tab w:val="left" w:pos="465"/>
        </w:tabs>
        <w:spacing w:before="2" w:line="357" w:lineRule="auto"/>
        <w:ind w:right="332" w:firstLine="0"/>
        <w:jc w:val="both"/>
        <w:rPr>
          <w:sz w:val="24"/>
          <w:lang w:eastAsia="zh-CN"/>
        </w:rPr>
      </w:pP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554990</wp:posOffset>
            </wp:positionH>
            <wp:positionV relativeFrom="paragraph">
              <wp:posOffset>648335</wp:posOffset>
            </wp:positionV>
            <wp:extent cx="1457325" cy="118110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143" cy="1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11634470</wp:posOffset>
            </wp:positionH>
            <wp:positionV relativeFrom="paragraph">
              <wp:posOffset>860425</wp:posOffset>
            </wp:positionV>
            <wp:extent cx="1099820" cy="1017905"/>
            <wp:effectExtent l="0" t="0" r="0" b="0"/>
            <wp:wrapNone/>
            <wp:docPr id="7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7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565" cy="1018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sz w:val="24"/>
          <w:lang w:eastAsia="zh-CN"/>
        </w:rPr>
        <w:t>如图所示，小明分别用甲、乙两个滑轮把同一袋沙从地面提到二楼，用甲滑轮所做的总</w:t>
      </w:r>
      <w:r>
        <w:rPr>
          <w:spacing w:val="-24"/>
          <w:sz w:val="24"/>
          <w:lang w:eastAsia="zh-CN"/>
        </w:rPr>
        <w:t>功</w:t>
      </w:r>
      <w:r>
        <w:rPr>
          <w:spacing w:val="-2"/>
          <w:sz w:val="24"/>
          <w:lang w:eastAsia="zh-CN"/>
        </w:rPr>
        <w:t>为 W</w:t>
      </w:r>
      <w:r>
        <w:rPr>
          <w:spacing w:val="-2"/>
          <w:sz w:val="24"/>
          <w:vertAlign w:val="subscript"/>
          <w:lang w:eastAsia="zh-CN"/>
        </w:rPr>
        <w:t>1</w:t>
      </w:r>
      <w:r>
        <w:rPr>
          <w:spacing w:val="-2"/>
          <w:sz w:val="24"/>
          <w:lang w:eastAsia="zh-CN"/>
        </w:rPr>
        <w:t>、机械效率为η</w:t>
      </w:r>
      <w:r>
        <w:rPr>
          <w:spacing w:val="-2"/>
          <w:sz w:val="24"/>
          <w:vertAlign w:val="subscript"/>
          <w:lang w:eastAsia="zh-CN"/>
        </w:rPr>
        <w:t>1</w:t>
      </w:r>
      <w:r>
        <w:rPr>
          <w:spacing w:val="-2"/>
          <w:sz w:val="24"/>
          <w:lang w:eastAsia="zh-CN"/>
        </w:rPr>
        <w:t>；用乙滑轮所做的总功为 W</w:t>
      </w:r>
      <w:r>
        <w:rPr>
          <w:spacing w:val="-2"/>
          <w:sz w:val="24"/>
          <w:vertAlign w:val="subscript"/>
          <w:lang w:eastAsia="zh-CN"/>
        </w:rPr>
        <w:t>2</w:t>
      </w:r>
      <w:r>
        <w:rPr>
          <w:spacing w:val="-2"/>
          <w:sz w:val="24"/>
          <w:lang w:eastAsia="zh-CN"/>
        </w:rPr>
        <w:t>，机械效率为η</w:t>
      </w:r>
      <w:r>
        <w:rPr>
          <w:spacing w:val="-2"/>
          <w:sz w:val="24"/>
          <w:vertAlign w:val="subscript"/>
          <w:lang w:eastAsia="zh-CN"/>
        </w:rPr>
        <w:t>2</w:t>
      </w:r>
      <w:r>
        <w:rPr>
          <w:spacing w:val="-2"/>
          <w:sz w:val="24"/>
          <w:lang w:eastAsia="zh-CN"/>
        </w:rPr>
        <w:t xml:space="preserve">。若不计绳重与摩擦， </w:t>
      </w:r>
      <w:r>
        <w:rPr>
          <w:sz w:val="24"/>
          <w:lang w:eastAsia="zh-CN"/>
        </w:rPr>
        <w:t xml:space="preserve"> 则</w:t>
      </w:r>
    </w:p>
    <w:p>
      <w:pPr>
        <w:spacing w:line="180" w:lineRule="exact"/>
        <w:rPr>
          <w:sz w:val="25"/>
          <w:lang w:eastAsia="zh-CN"/>
        </w:rPr>
        <w:sectPr>
          <w:type w:val="continuous"/>
          <w:pgSz w:w="23760" w:h="16790" w:orient="landscape"/>
          <w:pgMar w:top="1320" w:right="1740" w:bottom="1080" w:left="1860" w:header="720" w:footer="720" w:gutter="0"/>
          <w:cols w:equalWidth="0" w:num="2">
            <w:col w:w="9009" w:space="1232"/>
            <w:col w:w="9919"/>
          </w:cols>
        </w:sectPr>
      </w:pPr>
    </w:p>
    <w:p>
      <w:pPr>
        <w:spacing w:line="137" w:lineRule="exact"/>
        <w:jc w:val="center"/>
        <w:rPr>
          <w:sz w:val="12"/>
          <w:lang w:eastAsia="zh-CN"/>
        </w:rPr>
        <w:sectPr>
          <w:type w:val="continuous"/>
          <w:pgSz w:w="23760" w:h="16790" w:orient="landscape"/>
          <w:pgMar w:top="1320" w:right="1740" w:bottom="1080" w:left="1860" w:header="720" w:footer="720" w:gutter="0"/>
          <w:cols w:space="720" w:num="1"/>
        </w:sectPr>
      </w:pPr>
    </w:p>
    <w:p>
      <w:pPr>
        <w:tabs>
          <w:tab w:val="left" w:pos="2476"/>
          <w:tab w:val="left" w:pos="4528"/>
          <w:tab w:val="left" w:pos="6552"/>
        </w:tabs>
        <w:ind w:left="456"/>
        <w:rPr>
          <w:sz w:val="20"/>
        </w:rPr>
      </w:pPr>
      <w:r>
        <w:rPr>
          <w:sz w:val="20"/>
        </w:rPr>
        <w:drawing>
          <wp:inline distT="0" distB="0" distL="0" distR="0">
            <wp:extent cx="926465" cy="742315"/>
            <wp:effectExtent l="0" t="0" r="0" b="0"/>
            <wp:docPr id="9" name="image8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8.jpeg" descr="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6729" cy="742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sz w:val="20"/>
        </w:rPr>
        <w:drawing>
          <wp:inline distT="0" distB="0" distL="0" distR="0">
            <wp:extent cx="944245" cy="742315"/>
            <wp:effectExtent l="0" t="0" r="0" b="0"/>
            <wp:docPr id="11" name="image9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9.jpeg" descr="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4381" cy="742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sz w:val="20"/>
        </w:rPr>
        <w:drawing>
          <wp:inline distT="0" distB="0" distL="0" distR="0">
            <wp:extent cx="926465" cy="742315"/>
            <wp:effectExtent l="0" t="0" r="0" b="0"/>
            <wp:docPr id="13" name="image10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0.jpeg" descr=" 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6729" cy="742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sz w:val="20"/>
        </w:rPr>
        <w:drawing>
          <wp:inline distT="0" distB="0" distL="0" distR="0">
            <wp:extent cx="926465" cy="742315"/>
            <wp:effectExtent l="0" t="0" r="0" b="0"/>
            <wp:docPr id="15" name="image11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1.jpeg" descr=" 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6729" cy="742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358"/>
          <w:tab w:val="left" w:pos="6225"/>
        </w:tabs>
        <w:spacing w:before="49"/>
        <w:ind w:left="264"/>
        <w:rPr>
          <w:rFonts w:ascii="楷体" w:eastAsia="楷体"/>
          <w:sz w:val="18"/>
          <w:lang w:eastAsia="zh-CN"/>
        </w:rPr>
      </w:pPr>
      <w:r>
        <w:rPr>
          <w:rFonts w:hint="eastAsia" w:ascii="楷体" w:eastAsia="楷体"/>
          <w:sz w:val="18"/>
          <w:lang w:eastAsia="zh-CN"/>
        </w:rPr>
        <w:t>手在屏幕上形成的手影</w:t>
      </w:r>
      <w:r>
        <w:rPr>
          <w:rFonts w:hint="eastAsia" w:ascii="楷体" w:eastAsia="楷体"/>
          <w:spacing w:val="44"/>
          <w:sz w:val="18"/>
          <w:lang w:eastAsia="zh-CN"/>
        </w:rPr>
        <w:t xml:space="preserve"> </w:t>
      </w:r>
      <w:r>
        <w:rPr>
          <w:rFonts w:hint="eastAsia" w:ascii="楷体" w:eastAsia="楷体"/>
          <w:sz w:val="18"/>
          <w:lang w:eastAsia="zh-CN"/>
        </w:rPr>
        <w:t>鸟巢在水中形成的倒影</w:t>
      </w:r>
      <w:r>
        <w:rPr>
          <w:rFonts w:hint="eastAsia" w:ascii="楷体" w:eastAsia="楷体"/>
          <w:sz w:val="18"/>
          <w:lang w:eastAsia="zh-CN"/>
        </w:rPr>
        <w:tab/>
      </w:r>
      <w:r>
        <w:rPr>
          <w:rFonts w:hint="eastAsia" w:ascii="楷体" w:eastAsia="楷体"/>
          <w:sz w:val="18"/>
          <w:lang w:eastAsia="zh-CN"/>
        </w:rPr>
        <w:t>人透过水球成的像</w:t>
      </w:r>
      <w:r>
        <w:rPr>
          <w:rFonts w:hint="eastAsia" w:ascii="楷体" w:eastAsia="楷体"/>
          <w:sz w:val="18"/>
          <w:lang w:eastAsia="zh-CN"/>
        </w:rPr>
        <w:tab/>
      </w:r>
      <w:r>
        <w:rPr>
          <w:rFonts w:hint="eastAsia" w:ascii="楷体" w:eastAsia="楷体"/>
          <w:sz w:val="18"/>
          <w:lang w:eastAsia="zh-CN"/>
        </w:rPr>
        <w:t>勺柄好像在水面处折断</w:t>
      </w:r>
    </w:p>
    <w:p>
      <w:pPr>
        <w:tabs>
          <w:tab w:val="left" w:pos="3194"/>
          <w:tab w:val="left" w:pos="5215"/>
          <w:tab w:val="left" w:pos="7233"/>
        </w:tabs>
        <w:spacing w:before="22"/>
        <w:ind w:left="1176"/>
        <w:rPr>
          <w:rFonts w:ascii="Times New Roman"/>
          <w:sz w:val="21"/>
        </w:rPr>
      </w:pPr>
      <w:r>
        <w:rPr>
          <w:rFonts w:ascii="Times New Roman"/>
          <w:sz w:val="21"/>
        </w:rPr>
        <w:t>A</w:t>
      </w:r>
      <w:r>
        <w:rPr>
          <w:rFonts w:ascii="Times New Roman"/>
          <w:sz w:val="21"/>
        </w:rPr>
        <w:tab/>
      </w:r>
      <w:r>
        <w:rPr>
          <w:rFonts w:ascii="Times New Roman"/>
          <w:sz w:val="21"/>
        </w:rPr>
        <w:t>B</w:t>
      </w:r>
      <w:r>
        <w:rPr>
          <w:rFonts w:ascii="Times New Roman"/>
          <w:sz w:val="21"/>
        </w:rPr>
        <w:tab/>
      </w:r>
      <w:r>
        <w:rPr>
          <w:rFonts w:ascii="Times New Roman"/>
          <w:sz w:val="21"/>
        </w:rPr>
        <w:t>C</w:t>
      </w:r>
      <w:r>
        <w:rPr>
          <w:rFonts w:ascii="Times New Roman"/>
          <w:sz w:val="21"/>
        </w:rPr>
        <w:tab/>
      </w:r>
      <w:r>
        <w:rPr>
          <w:rFonts w:ascii="Times New Roman"/>
          <w:sz w:val="21"/>
        </w:rPr>
        <w:t>D</w:t>
      </w:r>
    </w:p>
    <w:p>
      <w:pPr>
        <w:pStyle w:val="3"/>
        <w:spacing w:before="2"/>
        <w:ind w:left="0"/>
        <w:rPr>
          <w:rFonts w:ascii="Times New Roman"/>
          <w:sz w:val="19"/>
        </w:rPr>
      </w:pPr>
    </w:p>
    <w:p>
      <w:pPr>
        <w:pStyle w:val="9"/>
        <w:numPr>
          <w:ilvl w:val="0"/>
          <w:numId w:val="4"/>
        </w:numPr>
        <w:tabs>
          <w:tab w:val="left" w:pos="465"/>
        </w:tabs>
        <w:spacing w:before="0" w:line="364" w:lineRule="auto"/>
        <w:ind w:right="38" w:firstLine="0"/>
        <w:rPr>
          <w:sz w:val="24"/>
          <w:lang w:eastAsia="zh-CN"/>
        </w:rPr>
      </w:pPr>
      <w:r>
        <w:rPr>
          <w:spacing w:val="-1"/>
          <w:sz w:val="24"/>
          <w:lang w:eastAsia="zh-CN"/>
        </w:rPr>
        <w:t>水的比热容较大，人们往往利用它的这一特性为生活生产服务，下列事例中与水的比热</w:t>
      </w:r>
      <w:r>
        <w:rPr>
          <w:sz w:val="24"/>
          <w:lang w:eastAsia="zh-CN"/>
        </w:rPr>
        <w:t>容有关的应用是</w:t>
      </w:r>
    </w:p>
    <w:p>
      <w:pPr>
        <w:pStyle w:val="9"/>
        <w:numPr>
          <w:ilvl w:val="0"/>
          <w:numId w:val="5"/>
        </w:numPr>
        <w:tabs>
          <w:tab w:val="left" w:pos="465"/>
        </w:tabs>
        <w:spacing w:before="2"/>
        <w:ind w:hanging="362"/>
        <w:rPr>
          <w:sz w:val="24"/>
          <w:lang w:eastAsia="zh-CN"/>
        </w:rPr>
      </w:pPr>
      <w:r>
        <w:rPr>
          <w:sz w:val="24"/>
          <w:lang w:eastAsia="zh-CN"/>
        </w:rPr>
        <w:t>冬天在积雪上撒盐可以加快雪的熔化</w:t>
      </w:r>
    </w:p>
    <w:p>
      <w:pPr>
        <w:pStyle w:val="9"/>
        <w:numPr>
          <w:ilvl w:val="0"/>
          <w:numId w:val="5"/>
        </w:numPr>
        <w:tabs>
          <w:tab w:val="left" w:pos="465"/>
        </w:tabs>
        <w:spacing w:before="160" w:line="364" w:lineRule="auto"/>
        <w:ind w:left="103" w:right="4598" w:firstLine="0"/>
        <w:rPr>
          <w:sz w:val="24"/>
          <w:lang w:eastAsia="zh-CN"/>
        </w:rPr>
      </w:pPr>
      <w:r>
        <w:rPr>
          <w:spacing w:val="-1"/>
          <w:sz w:val="24"/>
          <w:lang w:eastAsia="zh-CN"/>
        </w:rPr>
        <w:t>炎热的夏天在地面上洒一些水可以降低温度</w:t>
      </w:r>
      <w:r>
        <w:rPr>
          <w:sz w:val="24"/>
          <w:lang w:eastAsia="zh-CN"/>
        </w:rPr>
        <w:t>C．在云层中喷洒干冰可以进行人工降雨</w:t>
      </w:r>
    </w:p>
    <w:p>
      <w:pPr>
        <w:pStyle w:val="3"/>
        <w:rPr>
          <w:lang w:eastAsia="zh-CN"/>
        </w:rPr>
      </w:pPr>
      <w:r>
        <w:rPr>
          <w:lang w:eastAsia="zh-CN"/>
        </w:rPr>
        <w:t>D．在城市内修建“人工湖”可以调节城市气温</w:t>
      </w:r>
    </w:p>
    <w:p>
      <w:pPr>
        <w:pStyle w:val="9"/>
        <w:numPr>
          <w:ilvl w:val="0"/>
          <w:numId w:val="4"/>
        </w:numPr>
        <w:tabs>
          <w:tab w:val="left" w:pos="465"/>
        </w:tabs>
        <w:spacing w:before="161" w:line="364" w:lineRule="auto"/>
        <w:ind w:right="38" w:firstLine="0"/>
        <w:rPr>
          <w:sz w:val="24"/>
          <w:lang w:eastAsia="zh-CN"/>
        </w:rPr>
      </w:pPr>
      <w:r>
        <w:rPr>
          <w:spacing w:val="-1"/>
          <w:sz w:val="24"/>
          <w:lang w:eastAsia="zh-CN"/>
        </w:rPr>
        <w:t>小刚在爷爷家看到了如图所示的“逍遥椅”。出于好奇，小刚自己躺在椅子上，发现用</w:t>
      </w:r>
      <w:r>
        <w:rPr>
          <w:sz w:val="24"/>
          <w:lang w:eastAsia="zh-CN"/>
        </w:rPr>
        <w:t>脚蹬地，椅子就向后晃动；停止蹬地后椅子还会继续晃动，对此现象下列说法正确的是</w:t>
      </w:r>
    </w:p>
    <w:p>
      <w:pPr>
        <w:pStyle w:val="9"/>
        <w:numPr>
          <w:ilvl w:val="0"/>
          <w:numId w:val="6"/>
        </w:numPr>
        <w:tabs>
          <w:tab w:val="left" w:pos="465"/>
        </w:tabs>
        <w:spacing w:before="160" w:line="364" w:lineRule="auto"/>
        <w:ind w:right="224" w:firstLine="0"/>
        <w:jc w:val="left"/>
        <w:rPr>
          <w:sz w:val="24"/>
          <w:lang w:eastAsia="zh-CN"/>
        </w:rPr>
      </w:pPr>
      <w:r>
        <w:rPr>
          <w:sz w:val="24"/>
          <w:lang w:eastAsia="zh-CN"/>
        </w:rPr>
        <w:br w:type="column"/>
      </w:r>
      <w:r>
        <w:rPr>
          <w:sz w:val="24"/>
          <w:lang w:eastAsia="zh-CN"/>
        </w:rPr>
        <w:t>如图所示，用一个塑料瓶装满水倒放在盆景盘中，瓶口刚刚被水浸没。当盘中的水位下</w:t>
      </w:r>
      <w:r>
        <w:rPr>
          <w:spacing w:val="-4"/>
          <w:sz w:val="24"/>
          <w:lang w:eastAsia="zh-CN"/>
        </w:rPr>
        <w:t>降到使瓶口露出水面时空气进入瓶中，瓶中就会有水流出，使盘中的水位升高，瓶口又被浸</w:t>
      </w:r>
      <w:r>
        <w:rPr>
          <w:spacing w:val="-5"/>
          <w:sz w:val="24"/>
          <w:lang w:eastAsia="zh-CN"/>
        </w:rPr>
        <w:t>没，瓶中的水不再流出。这样盆景盘中的水位可以保持一定的高度。下列说法中不正确的是</w:t>
      </w:r>
      <w:r>
        <w:rPr>
          <w:sz w:val="24"/>
          <w:lang w:eastAsia="zh-CN"/>
        </w:rPr>
        <w:t>A．塑料瓶装满水倒放在盛满水的盆景盘中，如果瓶底没有空气，则瓶中的水会流出</w:t>
      </w:r>
    </w:p>
    <w:p>
      <w:pPr>
        <w:pStyle w:val="9"/>
        <w:numPr>
          <w:ilvl w:val="0"/>
          <w:numId w:val="7"/>
        </w:numPr>
        <w:tabs>
          <w:tab w:val="left" w:pos="465"/>
        </w:tabs>
        <w:spacing w:before="3" w:line="364" w:lineRule="auto"/>
        <w:ind w:right="2972" w:firstLine="0"/>
        <w:rPr>
          <w:sz w:val="24"/>
          <w:lang w:eastAsia="zh-CN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12334875</wp:posOffset>
            </wp:positionH>
            <wp:positionV relativeFrom="paragraph">
              <wp:posOffset>-24130</wp:posOffset>
            </wp:positionV>
            <wp:extent cx="1508760" cy="952500"/>
            <wp:effectExtent l="0" t="0" r="0" b="0"/>
            <wp:wrapNone/>
            <wp:docPr id="17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2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8759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sz w:val="24"/>
          <w:lang w:eastAsia="zh-CN"/>
        </w:rPr>
        <w:t>倒放在盆景盘中塑料瓶有空气进入后，瓶中水面上的空气压强</w:t>
      </w:r>
      <w:r>
        <w:rPr>
          <w:sz w:val="24"/>
          <w:lang w:eastAsia="zh-CN"/>
        </w:rPr>
        <w:t>小于大气压强</w:t>
      </w:r>
    </w:p>
    <w:p>
      <w:pPr>
        <w:pStyle w:val="9"/>
        <w:numPr>
          <w:ilvl w:val="0"/>
          <w:numId w:val="7"/>
        </w:numPr>
        <w:tabs>
          <w:tab w:val="left" w:pos="465"/>
        </w:tabs>
        <w:ind w:left="464" w:hanging="362"/>
        <w:rPr>
          <w:sz w:val="24"/>
          <w:lang w:eastAsia="zh-CN"/>
        </w:rPr>
      </w:pPr>
      <w:r>
        <w:rPr>
          <w:sz w:val="24"/>
          <w:lang w:eastAsia="zh-CN"/>
        </w:rPr>
        <w:t>瓶口被浸没，瓶中的水没有流出，是大气压作用的结果</w:t>
      </w:r>
    </w:p>
    <w:p>
      <w:pPr>
        <w:pStyle w:val="9"/>
        <w:numPr>
          <w:ilvl w:val="0"/>
          <w:numId w:val="7"/>
        </w:numPr>
        <w:tabs>
          <w:tab w:val="left" w:pos="465"/>
        </w:tabs>
        <w:spacing w:before="160"/>
        <w:ind w:left="464" w:hanging="362"/>
        <w:rPr>
          <w:sz w:val="24"/>
          <w:lang w:eastAsia="zh-CN"/>
        </w:rPr>
      </w:pPr>
      <w:r>
        <w:rPr>
          <w:sz w:val="24"/>
          <w:lang w:eastAsia="zh-CN"/>
        </w:rPr>
        <w:t>若在瓶底开一孔，瓶中水就会流出直至瓶中水面与盆景中水面相平</w:t>
      </w:r>
    </w:p>
    <w:p>
      <w:pPr>
        <w:pStyle w:val="9"/>
        <w:numPr>
          <w:ilvl w:val="0"/>
          <w:numId w:val="6"/>
        </w:numPr>
        <w:tabs>
          <w:tab w:val="left" w:pos="465"/>
        </w:tabs>
        <w:spacing w:before="161" w:line="364" w:lineRule="auto"/>
        <w:ind w:right="104" w:firstLine="0"/>
        <w:jc w:val="left"/>
        <w:rPr>
          <w:sz w:val="24"/>
          <w:lang w:eastAsia="zh-CN"/>
        </w:rPr>
      </w:pPr>
      <w:r>
        <w:rPr>
          <w:spacing w:val="-14"/>
          <w:sz w:val="24"/>
          <w:lang w:eastAsia="zh-CN"/>
        </w:rPr>
        <w:t xml:space="preserve">一运动员在百米赛跑中，测得他在 </w:t>
      </w:r>
      <w:r>
        <w:rPr>
          <w:sz w:val="24"/>
          <w:lang w:eastAsia="zh-CN"/>
        </w:rPr>
        <w:t>7s</w:t>
      </w:r>
      <w:r>
        <w:rPr>
          <w:spacing w:val="-18"/>
          <w:sz w:val="24"/>
          <w:lang w:eastAsia="zh-CN"/>
        </w:rPr>
        <w:t xml:space="preserve"> 末的速度为 </w:t>
      </w:r>
      <w:r>
        <w:rPr>
          <w:sz w:val="24"/>
          <w:lang w:eastAsia="zh-CN"/>
        </w:rPr>
        <w:t>9m/s</w:t>
      </w:r>
      <w:r>
        <w:rPr>
          <w:spacing w:val="-104"/>
          <w:sz w:val="24"/>
          <w:lang w:eastAsia="zh-CN"/>
        </w:rPr>
        <w:t>，</w:t>
      </w:r>
      <w:r>
        <w:rPr>
          <w:sz w:val="24"/>
          <w:lang w:eastAsia="zh-CN"/>
        </w:rPr>
        <w:t>10s</w:t>
      </w:r>
      <w:r>
        <w:rPr>
          <w:spacing w:val="-8"/>
          <w:sz w:val="24"/>
          <w:lang w:eastAsia="zh-CN"/>
        </w:rPr>
        <w:t xml:space="preserve"> 末到达终点的速度为</w:t>
      </w:r>
      <w:r>
        <w:rPr>
          <w:spacing w:val="-60"/>
          <w:sz w:val="24"/>
          <w:lang w:eastAsia="zh-CN"/>
        </w:rPr>
        <w:t xml:space="preserve"> </w:t>
      </w:r>
      <w:r>
        <w:rPr>
          <w:spacing w:val="-3"/>
          <w:sz w:val="24"/>
          <w:lang w:eastAsia="zh-CN"/>
        </w:rPr>
        <w:t>10.4m/s</w:t>
      </w:r>
      <w:r>
        <w:rPr>
          <w:spacing w:val="-2"/>
          <w:sz w:val="24"/>
          <w:lang w:eastAsia="zh-CN"/>
        </w:rPr>
        <w:t>，则他在全程的平均速度为</w:t>
      </w:r>
    </w:p>
    <w:p>
      <w:pPr>
        <w:pStyle w:val="3"/>
        <w:tabs>
          <w:tab w:val="left" w:pos="4255"/>
        </w:tabs>
      </w:pPr>
      <w:r>
        <w:t>A．15m/s</w:t>
      </w:r>
      <w:r>
        <w:tab/>
      </w:r>
      <w:r>
        <w:t>B．11m/s</w:t>
      </w:r>
    </w:p>
    <w:p>
      <w:pPr>
        <w:pStyle w:val="3"/>
        <w:tabs>
          <w:tab w:val="left" w:pos="4255"/>
        </w:tabs>
        <w:spacing w:before="161"/>
      </w:pPr>
      <w:r>
        <w:t>C．10m/s</w:t>
      </w:r>
      <w:r>
        <w:tab/>
      </w:r>
      <w:r>
        <w:t>D．9.7m/s</w:t>
      </w:r>
    </w:p>
    <w:p>
      <w:pPr>
        <w:sectPr>
          <w:type w:val="continuous"/>
          <w:pgSz w:w="23760" w:h="16790" w:orient="landscape"/>
          <w:pgMar w:top="1320" w:right="1740" w:bottom="1080" w:left="1860" w:header="720" w:footer="720" w:gutter="0"/>
          <w:cols w:equalWidth="0" w:num="2">
            <w:col w:w="9624" w:space="617"/>
            <w:col w:w="9919"/>
          </w:cols>
        </w:sectPr>
      </w:pPr>
    </w:p>
    <w:p>
      <w:pPr>
        <w:pStyle w:val="9"/>
        <w:numPr>
          <w:ilvl w:val="0"/>
          <w:numId w:val="6"/>
        </w:numPr>
        <w:tabs>
          <w:tab w:val="left" w:pos="585"/>
        </w:tabs>
        <w:spacing w:before="27" w:line="350" w:lineRule="auto"/>
        <w:ind w:right="38" w:firstLine="0"/>
        <w:jc w:val="both"/>
        <w:rPr>
          <w:sz w:val="24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5055235</wp:posOffset>
            </wp:positionH>
            <wp:positionV relativeFrom="paragraph">
              <wp:posOffset>572770</wp:posOffset>
            </wp:positionV>
            <wp:extent cx="1972310" cy="983615"/>
            <wp:effectExtent l="0" t="0" r="0" b="0"/>
            <wp:wrapNone/>
            <wp:docPr id="19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3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2465" cy="983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sz w:val="24"/>
          <w:lang w:eastAsia="zh-CN"/>
        </w:rPr>
        <w:t>如甲图所示为气敏电阻的阻值随有害尾气浓度</w:t>
      </w:r>
      <w:r>
        <w:rPr>
          <w:spacing w:val="-2"/>
          <w:sz w:val="24"/>
          <w:lang w:eastAsia="zh-CN"/>
        </w:rPr>
        <w:t>β变化</w:t>
      </w:r>
      <w:r>
        <w:rPr>
          <w:spacing w:val="-1"/>
          <w:sz w:val="24"/>
          <w:lang w:eastAsia="zh-CN"/>
        </w:rPr>
        <w:t>的曲线，某物理科技小组利用气敏</w:t>
      </w:r>
      <w:r>
        <w:rPr>
          <w:spacing w:val="-5"/>
          <w:sz w:val="24"/>
          <w:lang w:eastAsia="zh-CN"/>
        </w:rPr>
        <w:t>电阻设计了汽车有害尾气排放检测电路，如图乙所示，电源电压恒定不变，</w:t>
      </w:r>
      <w:r>
        <w:rPr>
          <w:spacing w:val="-2"/>
          <w:sz w:val="24"/>
          <w:lang w:eastAsia="zh-CN"/>
        </w:rPr>
        <w:t>R为气敏电阻，</w:t>
      </w:r>
      <w:r>
        <w:rPr>
          <w:spacing w:val="-9"/>
          <w:sz w:val="24"/>
          <w:lang w:eastAsia="zh-CN"/>
        </w:rPr>
        <w:t xml:space="preserve">L </w:t>
      </w:r>
      <w:r>
        <w:rPr>
          <w:spacing w:val="-1"/>
          <w:sz w:val="24"/>
          <w:lang w:eastAsia="zh-CN"/>
        </w:rPr>
        <w:t>为指示灯。</w:t>
      </w:r>
      <w:r>
        <w:rPr>
          <w:spacing w:val="-1"/>
          <w:sz w:val="24"/>
        </w:rPr>
        <w:t>当有害尾气浓度</w:t>
      </w:r>
      <w:r>
        <w:rPr>
          <w:spacing w:val="-2"/>
          <w:sz w:val="24"/>
          <w:lang w:eastAsia="zh-CN"/>
        </w:rPr>
        <w:t>β增大</w:t>
      </w:r>
      <w:r>
        <w:rPr>
          <w:sz w:val="24"/>
        </w:rPr>
        <w:t>时</w:t>
      </w:r>
    </w:p>
    <w:p>
      <w:pPr>
        <w:pStyle w:val="3"/>
        <w:spacing w:before="11" w:line="364" w:lineRule="auto"/>
        <w:ind w:right="5426"/>
        <w:jc w:val="both"/>
        <w:rPr>
          <w:lang w:eastAsia="zh-CN"/>
        </w:rPr>
      </w:pPr>
      <w:r>
        <w:rPr>
          <w:lang w:eastAsia="zh-CN"/>
        </w:rPr>
        <w:t>A．电压表的示数减小，指示灯亮度增大B．电压表的示数减小，指示灯亮度减小C．电压表的示数增大，指示灯亮度增大D．电压表的示数增大，指示灯亮度减小</w:t>
      </w:r>
    </w:p>
    <w:p>
      <w:pPr>
        <w:pStyle w:val="9"/>
        <w:numPr>
          <w:ilvl w:val="0"/>
          <w:numId w:val="6"/>
        </w:numPr>
        <w:tabs>
          <w:tab w:val="left" w:pos="585"/>
        </w:tabs>
        <w:spacing w:before="2" w:line="357" w:lineRule="auto"/>
        <w:ind w:right="38" w:firstLine="0"/>
        <w:jc w:val="both"/>
        <w:rPr>
          <w:sz w:val="24"/>
          <w:lang w:eastAsia="zh-CN"/>
        </w:rPr>
      </w:pPr>
      <w:r>
        <w:rPr>
          <w:spacing w:val="-3"/>
          <w:sz w:val="24"/>
          <w:lang w:eastAsia="zh-CN"/>
        </w:rPr>
        <w:t>如图所示，在一块长方形的泡沫塑料上用细线缚着一块卵石，使它漂浮在盛水的玻璃缸</w:t>
      </w:r>
      <w:r>
        <w:rPr>
          <w:spacing w:val="-6"/>
          <w:sz w:val="24"/>
          <w:lang w:eastAsia="zh-CN"/>
        </w:rPr>
        <w:t xml:space="preserve">的水上，这时泡沫塑料恰好露出一半体积，玻璃缸里的水面在缸壁的 </w:t>
      </w:r>
      <w:r>
        <w:rPr>
          <w:spacing w:val="-2"/>
          <w:sz w:val="24"/>
          <w:lang w:eastAsia="zh-CN"/>
        </w:rPr>
        <w:t>a处。现将泡沫塑料和卵石翻个身，使卵石在泡沫塑料的下面，并仍放在原来玻璃缸的水中，当它平衡时</w:t>
      </w:r>
    </w:p>
    <w:p>
      <w:pPr>
        <w:pStyle w:val="3"/>
        <w:spacing w:line="350" w:lineRule="auto"/>
        <w:ind w:right="3015"/>
        <w:rPr>
          <w:lang w:eastAsia="zh-CN"/>
        </w:rPr>
      </w:pPr>
      <w: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5525770</wp:posOffset>
            </wp:positionH>
            <wp:positionV relativeFrom="paragraph">
              <wp:posOffset>102870</wp:posOffset>
            </wp:positionV>
            <wp:extent cx="1804035" cy="826135"/>
            <wp:effectExtent l="0" t="0" r="0" b="0"/>
            <wp:wrapNone/>
            <wp:docPr id="21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4.pn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928" cy="82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 xml:space="preserve">A．因泡沫塑料和卵石浸入水中的体积增大，故水面在 </w:t>
      </w:r>
      <w:r>
        <w:rPr>
          <w:i/>
          <w:sz w:val="25"/>
          <w:lang w:eastAsia="zh-CN"/>
        </w:rPr>
        <w:t>a</w:t>
      </w:r>
      <w:r>
        <w:rPr>
          <w:lang w:eastAsia="zh-CN"/>
        </w:rPr>
        <w:t xml:space="preserve">处以上B．因泡沫塑料和卵石浸入水中的体积不变，故水面仍在 </w:t>
      </w:r>
      <w:r>
        <w:rPr>
          <w:i/>
          <w:sz w:val="25"/>
          <w:lang w:eastAsia="zh-CN"/>
        </w:rPr>
        <w:t>a</w:t>
      </w:r>
      <w:r>
        <w:rPr>
          <w:lang w:eastAsia="zh-CN"/>
        </w:rPr>
        <w:t xml:space="preserve">处C．因泡沫塑料和卵石浸入水中的体积减小，故水面在 </w:t>
      </w:r>
      <w:r>
        <w:rPr>
          <w:i/>
          <w:sz w:val="25"/>
          <w:lang w:eastAsia="zh-CN"/>
        </w:rPr>
        <w:t>a</w:t>
      </w:r>
      <w:r>
        <w:rPr>
          <w:lang w:eastAsia="zh-CN"/>
        </w:rPr>
        <w:t xml:space="preserve">处以下D．因泡沫塑料和卵石受到的浮力增大，故水面在 </w:t>
      </w:r>
      <w:r>
        <w:rPr>
          <w:i/>
          <w:sz w:val="25"/>
          <w:lang w:eastAsia="zh-CN"/>
        </w:rPr>
        <w:t>a</w:t>
      </w:r>
      <w:r>
        <w:rPr>
          <w:lang w:eastAsia="zh-CN"/>
        </w:rPr>
        <w:t>处以上</w:t>
      </w:r>
    </w:p>
    <w:p>
      <w:pPr>
        <w:pStyle w:val="9"/>
        <w:numPr>
          <w:ilvl w:val="0"/>
          <w:numId w:val="6"/>
        </w:numPr>
        <w:tabs>
          <w:tab w:val="left" w:pos="584"/>
        </w:tabs>
        <w:spacing w:before="11"/>
        <w:ind w:left="583" w:hanging="481"/>
        <w:jc w:val="left"/>
        <w:rPr>
          <w:sz w:val="24"/>
          <w:lang w:eastAsia="zh-CN"/>
        </w:rPr>
      </w:pPr>
      <w:r>
        <w:rPr>
          <w:sz w:val="24"/>
          <w:lang w:eastAsia="zh-CN"/>
        </w:rPr>
        <w:t>下列有关各图的说法不正确的是</w:t>
      </w:r>
    </w:p>
    <w:p>
      <w:pPr>
        <w:pStyle w:val="3"/>
        <w:spacing w:before="0"/>
        <w:ind w:left="0"/>
        <w:rPr>
          <w:sz w:val="15"/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1273810</wp:posOffset>
            </wp:positionH>
            <wp:positionV relativeFrom="paragraph">
              <wp:posOffset>146685</wp:posOffset>
            </wp:positionV>
            <wp:extent cx="5922010" cy="1398905"/>
            <wp:effectExtent l="0" t="0" r="0" b="0"/>
            <wp:wrapTopAndBottom/>
            <wp:docPr id="23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5.jpe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1854" cy="13990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numPr>
          <w:ilvl w:val="0"/>
          <w:numId w:val="8"/>
        </w:numPr>
        <w:tabs>
          <w:tab w:val="left" w:pos="465"/>
        </w:tabs>
        <w:spacing w:before="193" w:line="364" w:lineRule="auto"/>
        <w:ind w:right="147" w:firstLine="0"/>
        <w:rPr>
          <w:sz w:val="24"/>
          <w:lang w:eastAsia="zh-CN"/>
        </w:rPr>
      </w:pPr>
      <w:r>
        <w:rPr>
          <w:spacing w:val="-1"/>
          <w:sz w:val="24"/>
          <w:lang w:eastAsia="zh-CN"/>
        </w:rPr>
        <w:t>如图甲所示，正确使用测电笔时人不会触电，是因为测电笔中的大电阻起到防止电流过</w:t>
      </w:r>
      <w:r>
        <w:rPr>
          <w:sz w:val="24"/>
          <w:lang w:eastAsia="zh-CN"/>
        </w:rPr>
        <w:t>大的作用</w:t>
      </w:r>
    </w:p>
    <w:p>
      <w:pPr>
        <w:pStyle w:val="9"/>
        <w:numPr>
          <w:ilvl w:val="0"/>
          <w:numId w:val="8"/>
        </w:numPr>
        <w:tabs>
          <w:tab w:val="left" w:pos="465"/>
        </w:tabs>
        <w:ind w:left="464" w:hanging="362"/>
        <w:rPr>
          <w:sz w:val="24"/>
          <w:lang w:eastAsia="zh-CN"/>
        </w:rPr>
      </w:pPr>
      <w:r>
        <w:rPr>
          <w:sz w:val="24"/>
          <w:lang w:eastAsia="zh-CN"/>
        </w:rPr>
        <w:t>如图乙所示，电灯正确连接时，B</w:t>
      </w:r>
      <w:r>
        <w:rPr>
          <w:spacing w:val="-10"/>
          <w:sz w:val="24"/>
          <w:lang w:eastAsia="zh-CN"/>
        </w:rPr>
        <w:t xml:space="preserve"> 线应是火线</w:t>
      </w:r>
    </w:p>
    <w:p>
      <w:pPr>
        <w:pStyle w:val="9"/>
        <w:numPr>
          <w:ilvl w:val="0"/>
          <w:numId w:val="8"/>
        </w:numPr>
        <w:tabs>
          <w:tab w:val="left" w:pos="465"/>
        </w:tabs>
        <w:spacing w:before="160"/>
        <w:ind w:left="464" w:hanging="362"/>
        <w:rPr>
          <w:sz w:val="24"/>
          <w:lang w:eastAsia="zh-CN"/>
        </w:rPr>
      </w:pPr>
      <w:r>
        <w:rPr>
          <w:sz w:val="24"/>
          <w:lang w:eastAsia="zh-CN"/>
        </w:rPr>
        <w:t>如图丙所示，当熔断器中的熔丝熔断时，一定是电路中出现了短路</w:t>
      </w:r>
    </w:p>
    <w:p>
      <w:pPr>
        <w:pStyle w:val="9"/>
        <w:numPr>
          <w:ilvl w:val="0"/>
          <w:numId w:val="8"/>
        </w:numPr>
        <w:tabs>
          <w:tab w:val="left" w:pos="465"/>
        </w:tabs>
        <w:spacing w:before="161" w:line="364" w:lineRule="auto"/>
        <w:ind w:right="147" w:firstLine="0"/>
        <w:rPr>
          <w:sz w:val="24"/>
          <w:lang w:eastAsia="zh-CN"/>
        </w:rPr>
      </w:pPr>
      <w:r>
        <w:rPr>
          <w:spacing w:val="-1"/>
          <w:sz w:val="24"/>
          <w:lang w:eastAsia="zh-CN"/>
        </w:rPr>
        <w:t>如图丁所示，当总功率过大时，电路中的总电流过大，导线失火是由于导线发热功率过</w:t>
      </w:r>
      <w:r>
        <w:rPr>
          <w:sz w:val="24"/>
          <w:lang w:eastAsia="zh-CN"/>
        </w:rPr>
        <w:t>大</w:t>
      </w:r>
    </w:p>
    <w:p>
      <w:pPr>
        <w:pStyle w:val="9"/>
        <w:numPr>
          <w:ilvl w:val="0"/>
          <w:numId w:val="6"/>
        </w:numPr>
        <w:tabs>
          <w:tab w:val="left" w:pos="585"/>
        </w:tabs>
        <w:spacing w:line="357" w:lineRule="auto"/>
        <w:ind w:right="38" w:firstLine="0"/>
        <w:jc w:val="both"/>
        <w:rPr>
          <w:sz w:val="24"/>
        </w:rPr>
      </w:pPr>
      <w:r>
        <w:rPr>
          <w:sz w:val="24"/>
          <w:lang w:eastAsia="zh-CN"/>
        </w:rPr>
        <w:t>如图，某创新实验小组设计的“研究液体压强与流速的关系”的装置，Y</w:t>
      </w:r>
      <w:r>
        <w:rPr>
          <w:spacing w:val="-9"/>
          <w:sz w:val="24"/>
          <w:lang w:eastAsia="zh-CN"/>
        </w:rPr>
        <w:t xml:space="preserve"> 为上端开口的</w:t>
      </w:r>
      <w:r>
        <w:rPr>
          <w:spacing w:val="-6"/>
          <w:sz w:val="24"/>
          <w:lang w:eastAsia="zh-CN"/>
        </w:rPr>
        <w:t>容器，储存液体，</w:t>
      </w:r>
      <w:r>
        <w:rPr>
          <w:spacing w:val="-5"/>
          <w:sz w:val="24"/>
          <w:lang w:eastAsia="zh-CN"/>
        </w:rPr>
        <w:t>X</w:t>
      </w:r>
      <w:r>
        <w:rPr>
          <w:spacing w:val="-5"/>
          <w:position w:val="-2"/>
          <w:sz w:val="12"/>
          <w:lang w:eastAsia="zh-CN"/>
        </w:rPr>
        <w:t>1</w:t>
      </w:r>
      <w:r>
        <w:rPr>
          <w:spacing w:val="-15"/>
          <w:sz w:val="24"/>
          <w:lang w:eastAsia="zh-CN"/>
        </w:rPr>
        <w:t>、</w:t>
      </w:r>
      <w:r>
        <w:rPr>
          <w:sz w:val="24"/>
          <w:lang w:eastAsia="zh-CN"/>
        </w:rPr>
        <w:t>X</w:t>
      </w:r>
      <w:r>
        <w:rPr>
          <w:position w:val="-2"/>
          <w:sz w:val="12"/>
          <w:lang w:eastAsia="zh-CN"/>
        </w:rPr>
        <w:t>2</w:t>
      </w:r>
      <w:r>
        <w:rPr>
          <w:spacing w:val="-35"/>
          <w:position w:val="-2"/>
          <w:sz w:val="12"/>
          <w:lang w:eastAsia="zh-CN"/>
        </w:rPr>
        <w:t xml:space="preserve"> </w:t>
      </w:r>
      <w:r>
        <w:rPr>
          <w:spacing w:val="-4"/>
          <w:sz w:val="24"/>
          <w:lang w:eastAsia="zh-CN"/>
        </w:rPr>
        <w:t>为上端开口的细玻璃管，与矿泉水瓶、细塑料管等连通。</w:t>
      </w:r>
      <w:r>
        <w:rPr>
          <w:i/>
          <w:spacing w:val="-66"/>
          <w:sz w:val="25"/>
          <w:lang w:eastAsia="zh-CN"/>
        </w:rPr>
        <w:t>Ｍ</w:t>
      </w:r>
      <w:r>
        <w:rPr>
          <w:spacing w:val="-26"/>
          <w:sz w:val="24"/>
          <w:lang w:eastAsia="zh-CN"/>
        </w:rPr>
        <w:t>、</w:t>
      </w:r>
      <w:r>
        <w:rPr>
          <w:i/>
          <w:spacing w:val="-6"/>
          <w:sz w:val="25"/>
          <w:lang w:eastAsia="zh-CN"/>
        </w:rPr>
        <w:t>N</w:t>
      </w:r>
      <w:r>
        <w:rPr>
          <w:sz w:val="24"/>
          <w:lang w:eastAsia="zh-CN"/>
        </w:rPr>
        <w:t>分别</w:t>
      </w:r>
      <w:r>
        <w:rPr>
          <w:spacing w:val="-30"/>
          <w:sz w:val="24"/>
          <w:lang w:eastAsia="zh-CN"/>
        </w:rPr>
        <w:t xml:space="preserve">是 </w:t>
      </w:r>
      <w:r>
        <w:rPr>
          <w:sz w:val="24"/>
          <w:lang w:eastAsia="zh-CN"/>
        </w:rPr>
        <w:t>X</w:t>
      </w:r>
      <w:r>
        <w:rPr>
          <w:position w:val="-2"/>
          <w:sz w:val="12"/>
          <w:lang w:eastAsia="zh-CN"/>
        </w:rPr>
        <w:t>1</w:t>
      </w:r>
      <w:r>
        <w:rPr>
          <w:sz w:val="24"/>
          <w:lang w:eastAsia="zh-CN"/>
        </w:rPr>
        <w:t>、X</w:t>
      </w:r>
      <w:r>
        <w:rPr>
          <w:position w:val="-2"/>
          <w:sz w:val="12"/>
          <w:lang w:eastAsia="zh-CN"/>
        </w:rPr>
        <w:t>2</w:t>
      </w:r>
      <w:r>
        <w:rPr>
          <w:spacing w:val="-32"/>
          <w:position w:val="-2"/>
          <w:sz w:val="12"/>
          <w:lang w:eastAsia="zh-CN"/>
        </w:rPr>
        <w:t xml:space="preserve"> </w:t>
      </w:r>
      <w:r>
        <w:rPr>
          <w:sz w:val="24"/>
          <w:lang w:eastAsia="zh-CN"/>
        </w:rPr>
        <w:t>内液体中同一水平线上的两个点。</w:t>
      </w:r>
      <w:r>
        <w:rPr>
          <w:sz w:val="24"/>
        </w:rPr>
        <w:t>下列判断正确的是</w:t>
      </w:r>
    </w:p>
    <w:p>
      <w:pPr>
        <w:pStyle w:val="9"/>
        <w:numPr>
          <w:ilvl w:val="0"/>
          <w:numId w:val="9"/>
        </w:numPr>
        <w:tabs>
          <w:tab w:val="left" w:pos="465"/>
        </w:tabs>
        <w:spacing w:before="37"/>
        <w:ind w:hanging="362"/>
        <w:jc w:val="both"/>
        <w:rPr>
          <w:sz w:val="24"/>
          <w:lang w:eastAsia="zh-CN"/>
        </w:rPr>
      </w:pPr>
      <w:r>
        <w:rPr>
          <w:sz w:val="24"/>
          <w:lang w:eastAsia="zh-CN"/>
        </w:rPr>
        <w:br w:type="column"/>
      </w:r>
      <w:r>
        <w:rPr>
          <w:sz w:val="24"/>
          <w:lang w:eastAsia="zh-CN"/>
        </w:rPr>
        <w:t>开关关闭时，X</w:t>
      </w:r>
      <w:r>
        <w:rPr>
          <w:position w:val="-2"/>
          <w:sz w:val="12"/>
          <w:lang w:eastAsia="zh-CN"/>
        </w:rPr>
        <w:t>1</w:t>
      </w:r>
      <w:r>
        <w:rPr>
          <w:spacing w:val="-32"/>
          <w:position w:val="-2"/>
          <w:sz w:val="12"/>
          <w:lang w:eastAsia="zh-CN"/>
        </w:rPr>
        <w:t xml:space="preserve"> </w:t>
      </w:r>
      <w:r>
        <w:rPr>
          <w:spacing w:val="-9"/>
          <w:sz w:val="24"/>
          <w:lang w:eastAsia="zh-CN"/>
        </w:rPr>
        <w:t xml:space="preserve">内的液面高于 </w:t>
      </w:r>
      <w:r>
        <w:rPr>
          <w:sz w:val="24"/>
          <w:lang w:eastAsia="zh-CN"/>
        </w:rPr>
        <w:t>X</w:t>
      </w:r>
      <w:r>
        <w:rPr>
          <w:position w:val="-2"/>
          <w:sz w:val="12"/>
          <w:lang w:eastAsia="zh-CN"/>
        </w:rPr>
        <w:t>2</w:t>
      </w:r>
      <w:r>
        <w:rPr>
          <w:spacing w:val="-29"/>
          <w:position w:val="-2"/>
          <w:sz w:val="12"/>
          <w:lang w:eastAsia="zh-CN"/>
        </w:rPr>
        <w:t xml:space="preserve"> </w:t>
      </w:r>
      <w:r>
        <w:rPr>
          <w:sz w:val="24"/>
          <w:lang w:eastAsia="zh-CN"/>
        </w:rPr>
        <w:t>内的液面</w:t>
      </w:r>
    </w:p>
    <w:p>
      <w:pPr>
        <w:pStyle w:val="9"/>
        <w:numPr>
          <w:ilvl w:val="0"/>
          <w:numId w:val="9"/>
        </w:numPr>
        <w:tabs>
          <w:tab w:val="left" w:pos="465"/>
        </w:tabs>
        <w:spacing w:before="160"/>
        <w:ind w:hanging="362"/>
        <w:jc w:val="both"/>
        <w:rPr>
          <w:sz w:val="24"/>
          <w:lang w:eastAsia="zh-CN"/>
        </w:rPr>
      </w:pPr>
      <w: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11700510</wp:posOffset>
            </wp:positionH>
            <wp:positionV relativeFrom="paragraph">
              <wp:posOffset>-224155</wp:posOffset>
            </wp:positionV>
            <wp:extent cx="1916430" cy="927735"/>
            <wp:effectExtent l="0" t="0" r="0" b="0"/>
            <wp:wrapNone/>
            <wp:docPr id="25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6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6297" cy="9276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lang w:eastAsia="zh-CN"/>
        </w:rPr>
        <w:t>开关打开时，X</w:t>
      </w:r>
      <w:r>
        <w:rPr>
          <w:position w:val="-2"/>
          <w:sz w:val="12"/>
          <w:lang w:eastAsia="zh-CN"/>
        </w:rPr>
        <w:t>1</w:t>
      </w:r>
      <w:r>
        <w:rPr>
          <w:spacing w:val="-32"/>
          <w:position w:val="-2"/>
          <w:sz w:val="12"/>
          <w:lang w:eastAsia="zh-CN"/>
        </w:rPr>
        <w:t xml:space="preserve"> </w:t>
      </w:r>
      <w:r>
        <w:rPr>
          <w:spacing w:val="-9"/>
          <w:sz w:val="24"/>
          <w:lang w:eastAsia="zh-CN"/>
        </w:rPr>
        <w:t xml:space="preserve">内的液面低于 </w:t>
      </w:r>
      <w:r>
        <w:rPr>
          <w:sz w:val="24"/>
          <w:lang w:eastAsia="zh-CN"/>
        </w:rPr>
        <w:t>X</w:t>
      </w:r>
      <w:r>
        <w:rPr>
          <w:position w:val="-2"/>
          <w:sz w:val="12"/>
          <w:lang w:eastAsia="zh-CN"/>
        </w:rPr>
        <w:t>2</w:t>
      </w:r>
      <w:r>
        <w:rPr>
          <w:spacing w:val="-29"/>
          <w:position w:val="-2"/>
          <w:sz w:val="12"/>
          <w:lang w:eastAsia="zh-CN"/>
        </w:rPr>
        <w:t xml:space="preserve"> </w:t>
      </w:r>
      <w:r>
        <w:rPr>
          <w:sz w:val="24"/>
          <w:lang w:eastAsia="zh-CN"/>
        </w:rPr>
        <w:t>内的液面</w:t>
      </w:r>
    </w:p>
    <w:p>
      <w:pPr>
        <w:pStyle w:val="9"/>
        <w:numPr>
          <w:ilvl w:val="0"/>
          <w:numId w:val="9"/>
        </w:numPr>
        <w:tabs>
          <w:tab w:val="left" w:pos="465"/>
        </w:tabs>
        <w:spacing w:before="151" w:line="350" w:lineRule="auto"/>
        <w:ind w:left="103" w:right="3692" w:firstLine="0"/>
        <w:jc w:val="both"/>
        <w:rPr>
          <w:sz w:val="24"/>
          <w:lang w:eastAsia="zh-CN"/>
        </w:rPr>
      </w:pPr>
      <w:r>
        <w:rPr>
          <w:spacing w:val="-8"/>
          <w:sz w:val="24"/>
          <w:lang w:eastAsia="zh-CN"/>
        </w:rPr>
        <w:t xml:space="preserve">开关关闭时，液体在 </w:t>
      </w:r>
      <w:r>
        <w:rPr>
          <w:i/>
          <w:spacing w:val="-6"/>
          <w:sz w:val="25"/>
          <w:lang w:eastAsia="zh-CN"/>
        </w:rPr>
        <w:t>M</w:t>
      </w:r>
      <w:r>
        <w:rPr>
          <w:spacing w:val="-8"/>
          <w:sz w:val="24"/>
          <w:lang w:eastAsia="zh-CN"/>
        </w:rPr>
        <w:t xml:space="preserve">点的压强大于液体在 </w:t>
      </w:r>
      <w:r>
        <w:rPr>
          <w:i/>
          <w:spacing w:val="-6"/>
          <w:sz w:val="25"/>
          <w:lang w:eastAsia="zh-CN"/>
        </w:rPr>
        <w:t>N</w:t>
      </w:r>
      <w:r>
        <w:rPr>
          <w:sz w:val="24"/>
          <w:lang w:eastAsia="zh-CN"/>
        </w:rPr>
        <w:t>点的压强D．</w:t>
      </w:r>
      <w:r>
        <w:rPr>
          <w:spacing w:val="-2"/>
          <w:sz w:val="24"/>
          <w:lang w:eastAsia="zh-CN"/>
        </w:rPr>
        <w:t>开关打开时，液体在</w:t>
      </w:r>
      <w:r>
        <w:rPr>
          <w:i/>
          <w:spacing w:val="-66"/>
          <w:sz w:val="25"/>
          <w:lang w:eastAsia="zh-CN"/>
        </w:rPr>
        <w:t>Ｍ</w:t>
      </w:r>
      <w:r>
        <w:rPr>
          <w:spacing w:val="-8"/>
          <w:sz w:val="24"/>
          <w:lang w:eastAsia="zh-CN"/>
        </w:rPr>
        <w:t xml:space="preserve">点的压强大于液体在 </w:t>
      </w:r>
      <w:r>
        <w:rPr>
          <w:i/>
          <w:spacing w:val="-6"/>
          <w:sz w:val="25"/>
          <w:lang w:eastAsia="zh-CN"/>
        </w:rPr>
        <w:t>N</w:t>
      </w:r>
      <w:r>
        <w:rPr>
          <w:sz w:val="24"/>
          <w:lang w:eastAsia="zh-CN"/>
        </w:rPr>
        <w:t>点的压强</w:t>
      </w:r>
    </w:p>
    <w:p>
      <w:pPr>
        <w:pStyle w:val="9"/>
        <w:numPr>
          <w:ilvl w:val="0"/>
          <w:numId w:val="6"/>
        </w:numPr>
        <w:tabs>
          <w:tab w:val="left" w:pos="465"/>
        </w:tabs>
        <w:spacing w:before="11" w:line="364" w:lineRule="auto"/>
        <w:ind w:right="272" w:firstLine="0"/>
        <w:jc w:val="both"/>
        <w:rPr>
          <w:sz w:val="24"/>
          <w:lang w:eastAsia="zh-CN"/>
        </w:rPr>
      </w:pPr>
      <w:r>
        <w:rPr>
          <w:spacing w:val="-3"/>
          <w:sz w:val="24"/>
          <w:lang w:eastAsia="zh-CN"/>
        </w:rPr>
        <w:t xml:space="preserve">如图所示，测量小灯泡电功率的电路图，电源电压恒为 </w:t>
      </w:r>
      <w:r>
        <w:rPr>
          <w:sz w:val="24"/>
          <w:lang w:eastAsia="zh-CN"/>
        </w:rPr>
        <w:t>6V，</w:t>
      </w:r>
      <w:r>
        <w:rPr>
          <w:spacing w:val="-10"/>
          <w:sz w:val="24"/>
          <w:lang w:eastAsia="zh-CN"/>
        </w:rPr>
        <w:t xml:space="preserve">电流表量程 </w:t>
      </w:r>
      <w:r>
        <w:rPr>
          <w:sz w:val="24"/>
          <w:lang w:eastAsia="zh-CN"/>
        </w:rPr>
        <w:t>0～0.6A，电压</w:t>
      </w:r>
      <w:r>
        <w:rPr>
          <w:spacing w:val="-15"/>
          <w:sz w:val="24"/>
          <w:lang w:eastAsia="zh-CN"/>
        </w:rPr>
        <w:t xml:space="preserve">表量程 </w:t>
      </w:r>
      <w:r>
        <w:rPr>
          <w:sz w:val="24"/>
          <w:lang w:eastAsia="zh-CN"/>
        </w:rPr>
        <w:t>0～3V，滑动变阻器规格“50</w:t>
      </w:r>
      <w:r>
        <w:rPr>
          <w:sz w:val="24"/>
        </w:rPr>
        <w:t>Ω</w:t>
      </w:r>
      <w:r>
        <w:rPr>
          <w:sz w:val="24"/>
          <w:lang w:eastAsia="zh-CN"/>
        </w:rPr>
        <w:t xml:space="preserve"> 1A”，小灯泡规格“2.5V 0.625W”，</w:t>
      </w:r>
      <w:r>
        <w:rPr>
          <w:spacing w:val="-4"/>
          <w:sz w:val="24"/>
          <w:lang w:eastAsia="zh-CN"/>
        </w:rPr>
        <w:t>若不考虑小灯</w:t>
      </w:r>
      <w:r>
        <w:rPr>
          <w:sz w:val="24"/>
          <w:lang w:eastAsia="zh-CN"/>
        </w:rPr>
        <w:t>泡阻值随温度的变化，小灯泡两端电压不允许超过额定值，闭合开关，下列说法正确的是</w:t>
      </w:r>
    </w:p>
    <w:p>
      <w:pPr>
        <w:pStyle w:val="9"/>
        <w:numPr>
          <w:ilvl w:val="0"/>
          <w:numId w:val="10"/>
        </w:numPr>
        <w:tabs>
          <w:tab w:val="left" w:pos="464"/>
        </w:tabs>
        <w:ind w:hanging="361"/>
        <w:jc w:val="both"/>
        <w:rPr>
          <w:sz w:val="24"/>
          <w:lang w:eastAsia="zh-CN"/>
        </w:rPr>
      </w:pPr>
      <w: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11727180</wp:posOffset>
            </wp:positionH>
            <wp:positionV relativeFrom="paragraph">
              <wp:posOffset>10160</wp:posOffset>
            </wp:positionV>
            <wp:extent cx="1219835" cy="1028700"/>
            <wp:effectExtent l="0" t="0" r="0" b="0"/>
            <wp:wrapNone/>
            <wp:docPr id="27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7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9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lang w:eastAsia="zh-CN"/>
        </w:rPr>
        <w:t>滑片向右滑动，电流表示数变小，电压表示数变大</w:t>
      </w:r>
    </w:p>
    <w:p>
      <w:pPr>
        <w:pStyle w:val="9"/>
        <w:numPr>
          <w:ilvl w:val="0"/>
          <w:numId w:val="10"/>
        </w:numPr>
        <w:tabs>
          <w:tab w:val="left" w:pos="464"/>
        </w:tabs>
        <w:spacing w:before="161"/>
        <w:ind w:hanging="361"/>
        <w:jc w:val="both"/>
        <w:rPr>
          <w:sz w:val="24"/>
          <w:lang w:eastAsia="zh-CN"/>
        </w:rPr>
      </w:pPr>
      <w:r>
        <w:rPr>
          <w:spacing w:val="-5"/>
          <w:sz w:val="24"/>
          <w:lang w:eastAsia="zh-CN"/>
        </w:rPr>
        <w:t xml:space="preserve">电流表的示数允许变化范围是 </w:t>
      </w:r>
      <w:r>
        <w:rPr>
          <w:sz w:val="24"/>
          <w:lang w:eastAsia="zh-CN"/>
        </w:rPr>
        <w:t>0.1～0.25A</w:t>
      </w:r>
    </w:p>
    <w:p>
      <w:pPr>
        <w:pStyle w:val="9"/>
        <w:numPr>
          <w:ilvl w:val="0"/>
          <w:numId w:val="10"/>
        </w:numPr>
        <w:tabs>
          <w:tab w:val="left" w:pos="464"/>
        </w:tabs>
        <w:spacing w:before="160"/>
        <w:ind w:hanging="361"/>
        <w:jc w:val="both"/>
        <w:rPr>
          <w:sz w:val="24"/>
          <w:lang w:eastAsia="zh-CN"/>
        </w:rPr>
      </w:pPr>
      <w:r>
        <w:rPr>
          <w:spacing w:val="-4"/>
          <w:sz w:val="24"/>
          <w:lang w:eastAsia="zh-CN"/>
        </w:rPr>
        <w:t xml:space="preserve">滑动变阻器的阻值允许调节的范围是 </w:t>
      </w:r>
      <w:r>
        <w:rPr>
          <w:sz w:val="24"/>
          <w:lang w:eastAsia="zh-CN"/>
        </w:rPr>
        <w:t>24～50</w:t>
      </w:r>
      <w:r>
        <w:rPr>
          <w:sz w:val="24"/>
        </w:rPr>
        <w:t>Ω</w:t>
      </w:r>
    </w:p>
    <w:p>
      <w:pPr>
        <w:pStyle w:val="9"/>
        <w:numPr>
          <w:ilvl w:val="0"/>
          <w:numId w:val="10"/>
        </w:numPr>
        <w:tabs>
          <w:tab w:val="left" w:pos="464"/>
        </w:tabs>
        <w:spacing w:before="161"/>
        <w:ind w:hanging="361"/>
        <w:jc w:val="both"/>
        <w:rPr>
          <w:sz w:val="24"/>
        </w:rPr>
      </w:pPr>
      <w:r>
        <w:rPr>
          <w:spacing w:val="-6"/>
          <w:sz w:val="24"/>
        </w:rPr>
        <w:t xml:space="preserve">电路的最大电功率是 </w:t>
      </w:r>
      <w:r>
        <w:rPr>
          <w:sz w:val="24"/>
        </w:rPr>
        <w:t>2.5W</w:t>
      </w:r>
    </w:p>
    <w:p>
      <w:pPr>
        <w:pStyle w:val="2"/>
        <w:spacing w:before="170"/>
        <w:ind w:left="103"/>
        <w:rPr>
          <w:lang w:eastAsia="zh-CN"/>
        </w:rPr>
      </w:pPr>
      <w:r>
        <w:rPr>
          <w:lang w:eastAsia="zh-CN"/>
        </w:rPr>
        <w:t>二、填空题（本题 5 个小题，每小题 2 分，每空 1 分，共 10 分）</w:t>
      </w:r>
    </w:p>
    <w:p>
      <w:pPr>
        <w:pStyle w:val="9"/>
        <w:numPr>
          <w:ilvl w:val="0"/>
          <w:numId w:val="6"/>
        </w:numPr>
        <w:tabs>
          <w:tab w:val="left" w:pos="849"/>
          <w:tab w:val="left" w:pos="4327"/>
          <w:tab w:val="left" w:pos="5755"/>
        </w:tabs>
        <w:spacing w:before="84" w:line="364" w:lineRule="auto"/>
        <w:ind w:left="367" w:right="224" w:firstLine="0"/>
        <w:jc w:val="left"/>
        <w:rPr>
          <w:sz w:val="24"/>
          <w:lang w:eastAsia="zh-CN"/>
        </w:rPr>
      </w:pPr>
      <w:r>
        <w:rPr>
          <w:sz w:val="24"/>
          <w:lang w:eastAsia="zh-CN"/>
        </w:rPr>
        <w:t>家庭电路中各用电器是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联的。铭牌上均标有“220V；100W”的电视机和电热毯都正常工作</w:t>
      </w:r>
      <w:r>
        <w:rPr>
          <w:spacing w:val="-60"/>
          <w:sz w:val="24"/>
          <w:lang w:eastAsia="zh-CN"/>
        </w:rPr>
        <w:t xml:space="preserve"> </w:t>
      </w:r>
      <w:r>
        <w:rPr>
          <w:spacing w:val="-24"/>
          <w:sz w:val="24"/>
          <w:lang w:eastAsia="zh-CN"/>
        </w:rPr>
        <w:t>1h，</w:t>
      </w:r>
      <w:r>
        <w:rPr>
          <w:sz w:val="24"/>
          <w:lang w:eastAsia="zh-CN"/>
        </w:rPr>
        <w:t>则电视机消耗的电能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电热毯消耗的电</w:t>
      </w:r>
      <w:r>
        <w:rPr>
          <w:spacing w:val="-72"/>
          <w:sz w:val="24"/>
          <w:lang w:eastAsia="zh-CN"/>
        </w:rPr>
        <w:t>能</w:t>
      </w:r>
      <w:r>
        <w:rPr>
          <w:sz w:val="24"/>
          <w:lang w:eastAsia="zh-CN"/>
        </w:rPr>
        <w:t>（填“大于”</w:t>
      </w:r>
      <w:r>
        <w:rPr>
          <w:spacing w:val="-72"/>
          <w:sz w:val="24"/>
          <w:lang w:eastAsia="zh-CN"/>
        </w:rPr>
        <w:t>、</w:t>
      </w:r>
      <w:r>
        <w:rPr>
          <w:sz w:val="24"/>
          <w:lang w:eastAsia="zh-CN"/>
        </w:rPr>
        <w:t>“</w:t>
      </w:r>
      <w:r>
        <w:rPr>
          <w:spacing w:val="-19"/>
          <w:sz w:val="24"/>
          <w:lang w:eastAsia="zh-CN"/>
        </w:rPr>
        <w:t>等</w:t>
      </w:r>
      <w:r>
        <w:rPr>
          <w:sz w:val="24"/>
          <w:lang w:eastAsia="zh-CN"/>
        </w:rPr>
        <w:t>于”或“小于”</w:t>
      </w:r>
      <w:r>
        <w:rPr>
          <w:spacing w:val="-120"/>
          <w:sz w:val="24"/>
          <w:lang w:eastAsia="zh-CN"/>
        </w:rPr>
        <w:t>）</w:t>
      </w:r>
      <w:r>
        <w:rPr>
          <w:sz w:val="24"/>
          <w:lang w:eastAsia="zh-CN"/>
        </w:rPr>
        <w:t>。</w:t>
      </w:r>
    </w:p>
    <w:p>
      <w:pPr>
        <w:pStyle w:val="3"/>
        <w:tabs>
          <w:tab w:val="left" w:pos="1567"/>
          <w:tab w:val="left" w:pos="6350"/>
        </w:tabs>
        <w:spacing w:line="364" w:lineRule="auto"/>
        <w:ind w:left="367" w:right="224"/>
        <w:jc w:val="both"/>
        <w:rPr>
          <w:lang w:eastAsia="zh-CN"/>
        </w:rPr>
      </w:pPr>
      <w:r>
        <w:rPr>
          <w:lang w:eastAsia="zh-CN"/>
        </w:rPr>
        <w:t>16．2020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年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6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月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23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日我国北斗三号最后一颗全球组网卫星发射成功，这是北斗卫星导航系统第三颗地球同步轨道卫星</w:t>
      </w:r>
      <w:r>
        <w:rPr>
          <w:spacing w:val="-17"/>
          <w:lang w:eastAsia="zh-CN"/>
        </w:rPr>
        <w:t>，</w:t>
      </w:r>
      <w:r>
        <w:rPr>
          <w:lang w:eastAsia="zh-CN"/>
        </w:rPr>
        <w:t>它相对于地面是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的</w:t>
      </w:r>
      <w:r>
        <w:rPr>
          <w:spacing w:val="-20"/>
          <w:lang w:eastAsia="zh-CN"/>
        </w:rPr>
        <w:t>；</w:t>
      </w:r>
      <w:r>
        <w:rPr>
          <w:lang w:eastAsia="zh-CN"/>
        </w:rPr>
        <w:t>发射到太空后该卫星的质</w:t>
      </w:r>
      <w:r>
        <w:rPr>
          <w:spacing w:val="-18"/>
          <w:lang w:eastAsia="zh-CN"/>
        </w:rPr>
        <w:t>量</w:t>
      </w:r>
      <w:r>
        <w:rPr>
          <w:lang w:eastAsia="zh-CN"/>
        </w:rPr>
        <w:t>将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9"/>
        <w:numPr>
          <w:ilvl w:val="0"/>
          <w:numId w:val="11"/>
        </w:numPr>
        <w:tabs>
          <w:tab w:val="left" w:pos="849"/>
        </w:tabs>
        <w:spacing w:before="2"/>
        <w:ind w:hanging="482"/>
        <w:rPr>
          <w:sz w:val="24"/>
          <w:lang w:eastAsia="zh-CN"/>
        </w:rPr>
      </w:pPr>
      <w:r>
        <w:rPr>
          <w:spacing w:val="-3"/>
          <w:sz w:val="24"/>
          <w:lang w:eastAsia="zh-CN"/>
        </w:rPr>
        <w:t>人生活在光的世界里，伴随着“影”的存在．人在水中的“倒影”是光在水面上发生</w:t>
      </w:r>
    </w:p>
    <w:p>
      <w:pPr>
        <w:pStyle w:val="3"/>
        <w:tabs>
          <w:tab w:val="left" w:pos="727"/>
          <w:tab w:val="left" w:pos="7051"/>
        </w:tabs>
        <w:spacing w:before="161" w:line="364" w:lineRule="auto"/>
        <w:ind w:left="367" w:right="224"/>
        <w:rPr>
          <w:lang w:eastAsia="zh-CN"/>
        </w:rPr>
      </w:pP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lang w:eastAsia="zh-CN"/>
        </w:rPr>
        <w:t>形成的虚像</w:t>
      </w:r>
      <w:r>
        <w:rPr>
          <w:spacing w:val="-12"/>
          <w:lang w:eastAsia="zh-CN"/>
        </w:rPr>
        <w:t>，</w:t>
      </w:r>
      <w:r>
        <w:rPr>
          <w:lang w:eastAsia="zh-CN"/>
        </w:rPr>
        <w:t>若人蹲下来看水中自己的脸时</w:t>
      </w:r>
      <w:r>
        <w:rPr>
          <w:spacing w:val="-12"/>
          <w:lang w:eastAsia="zh-CN"/>
        </w:rPr>
        <w:t>，</w:t>
      </w:r>
      <w:r>
        <w:rPr>
          <w:lang w:eastAsia="zh-CN"/>
        </w:rPr>
        <w:t>水中的像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（选填“变大”“变小</w:t>
      </w:r>
      <w:r>
        <w:rPr>
          <w:spacing w:val="-19"/>
          <w:lang w:eastAsia="zh-CN"/>
        </w:rPr>
        <w:t xml:space="preserve">” </w:t>
      </w:r>
      <w:r>
        <w:rPr>
          <w:lang w:eastAsia="zh-CN"/>
        </w:rPr>
        <w:t>或“不变”</w:t>
      </w:r>
      <w:r>
        <w:rPr>
          <w:spacing w:val="-120"/>
          <w:lang w:eastAsia="zh-CN"/>
        </w:rPr>
        <w:t>）</w:t>
      </w:r>
      <w:r>
        <w:rPr>
          <w:lang w:eastAsia="zh-CN"/>
        </w:rPr>
        <w:t>。</w:t>
      </w:r>
    </w:p>
    <w:p>
      <w:pPr>
        <w:pStyle w:val="9"/>
        <w:numPr>
          <w:ilvl w:val="0"/>
          <w:numId w:val="11"/>
        </w:numPr>
        <w:tabs>
          <w:tab w:val="left" w:pos="849"/>
          <w:tab w:val="left" w:pos="6236"/>
        </w:tabs>
        <w:spacing w:line="357" w:lineRule="auto"/>
        <w:ind w:left="367" w:right="308" w:firstLine="0"/>
        <w:rPr>
          <w:sz w:val="24"/>
          <w:lang w:eastAsia="zh-CN"/>
        </w:rPr>
      </w:pPr>
      <w:r>
        <w:rPr>
          <w:sz w:val="24"/>
          <w:lang w:eastAsia="zh-CN"/>
        </w:rPr>
        <w:t>如图所示，底面积和质量都相同的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A、B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两容器，装有等深、等质量的不同液体，</w:t>
      </w:r>
      <w:r>
        <w:rPr>
          <w:spacing w:val="-19"/>
          <w:sz w:val="24"/>
          <w:lang w:eastAsia="zh-CN"/>
        </w:rPr>
        <w:t>放</w:t>
      </w:r>
      <w:r>
        <w:rPr>
          <w:sz w:val="24"/>
          <w:lang w:eastAsia="zh-CN"/>
        </w:rPr>
        <w:t>在水平桌面上，则液体对容器底部的压力</w:t>
      </w:r>
      <w:r>
        <w:rPr>
          <w:spacing w:val="-2"/>
          <w:sz w:val="24"/>
          <w:lang w:eastAsia="zh-CN"/>
        </w:rPr>
        <w:t xml:space="preserve"> F</w:t>
      </w:r>
      <w:r>
        <w:rPr>
          <w:spacing w:val="-2"/>
          <w:sz w:val="24"/>
          <w:vertAlign w:val="subscript"/>
          <w:lang w:eastAsia="zh-CN"/>
        </w:rPr>
        <w:t>A</w:t>
      </w:r>
      <w:r>
        <w:rPr>
          <w:spacing w:val="-2"/>
          <w:sz w:val="24"/>
          <w:lang w:eastAsia="zh-CN"/>
        </w:rPr>
        <w:t xml:space="preserve"> </w:t>
      </w:r>
      <w:r>
        <w:rPr>
          <w:rFonts w:ascii="Times New Roman" w:eastAsia="Times New Roman"/>
          <w:i/>
          <w:sz w:val="25"/>
          <w:u w:val="single"/>
          <w:lang w:eastAsia="zh-CN"/>
        </w:rPr>
        <w:tab/>
      </w:r>
      <w:r>
        <w:rPr>
          <w:spacing w:val="-2"/>
          <w:sz w:val="24"/>
          <w:lang w:eastAsia="zh-CN"/>
        </w:rPr>
        <w:t>F</w:t>
      </w:r>
      <w:r>
        <w:rPr>
          <w:spacing w:val="-2"/>
          <w:sz w:val="24"/>
          <w:vertAlign w:val="subscript"/>
          <w:lang w:eastAsia="zh-CN"/>
        </w:rPr>
        <w:t>B</w:t>
      </w:r>
      <w:r>
        <w:rPr>
          <w:spacing w:val="-2"/>
          <w:sz w:val="24"/>
          <w:lang w:eastAsia="zh-CN"/>
        </w:rPr>
        <w:t>，</w:t>
      </w:r>
      <w:r>
        <w:rPr>
          <w:sz w:val="24"/>
          <w:lang w:eastAsia="zh-CN"/>
        </w:rPr>
        <w:t>液体对容器底部的压强</w:t>
      </w:r>
    </w:p>
    <w:p>
      <w:pPr>
        <w:tabs>
          <w:tab w:val="left" w:pos="1856"/>
        </w:tabs>
        <w:spacing w:line="311" w:lineRule="exact"/>
        <w:ind w:left="356"/>
        <w:rPr>
          <w:sz w:val="24"/>
        </w:rPr>
      </w:pPr>
      <w:r>
        <w:rPr>
          <w:spacing w:val="-2"/>
          <w:sz w:val="24"/>
          <w:lang w:eastAsia="zh-CN"/>
        </w:rPr>
        <w:t>p</w:t>
      </w:r>
      <w:r>
        <w:rPr>
          <w:spacing w:val="-2"/>
          <w:sz w:val="24"/>
          <w:vertAlign w:val="subscript"/>
          <w:lang w:eastAsia="zh-CN"/>
        </w:rPr>
        <w:t xml:space="preserve">A </w:t>
      </w:r>
      <w:r>
        <w:rPr>
          <w:rFonts w:ascii="Times New Roman" w:hAnsi="Times New Roman" w:eastAsia="Times New Roman"/>
          <w:i/>
          <w:sz w:val="25"/>
          <w:u w:val="single"/>
        </w:rPr>
        <w:tab/>
      </w:r>
      <w:r>
        <w:rPr>
          <w:spacing w:val="-2"/>
          <w:sz w:val="24"/>
          <w:lang w:eastAsia="zh-CN"/>
        </w:rPr>
        <w:t>p</w:t>
      </w:r>
      <w:r>
        <w:rPr>
          <w:spacing w:val="-2"/>
          <w:sz w:val="24"/>
          <w:vertAlign w:val="subscript"/>
          <w:lang w:eastAsia="zh-CN"/>
        </w:rPr>
        <w:t>B，</w:t>
      </w:r>
      <w:r>
        <w:rPr>
          <w:sz w:val="24"/>
        </w:rPr>
        <w:t>容器（均选填“大于”、“等于”或“小于”</w:t>
      </w:r>
      <w:r>
        <w:rPr>
          <w:spacing w:val="-120"/>
          <w:sz w:val="24"/>
        </w:rPr>
        <w:t>）</w:t>
      </w:r>
      <w:r>
        <w:rPr>
          <w:sz w:val="24"/>
        </w:rPr>
        <w:t>。</w:t>
      </w:r>
    </w:p>
    <w:p>
      <w:pPr>
        <w:pStyle w:val="3"/>
        <w:spacing w:before="8"/>
        <w:ind w:left="0"/>
        <w:rPr>
          <w:sz w:val="9"/>
        </w:rPr>
      </w:pPr>
    </w:p>
    <w:p>
      <w:pPr>
        <w:pStyle w:val="3"/>
        <w:spacing w:before="0"/>
        <w:ind w:left="4607"/>
        <w:rPr>
          <w:sz w:val="20"/>
        </w:rPr>
      </w:pPr>
      <w:r>
        <w:rPr>
          <w:sz w:val="20"/>
        </w:rPr>
        <w:drawing>
          <wp:inline distT="0" distB="0" distL="0" distR="0">
            <wp:extent cx="1677035" cy="571500"/>
            <wp:effectExtent l="0" t="0" r="0" b="0"/>
            <wp:docPr id="29" name="image18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8.jpeg" descr=" 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7153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4"/>
        <w:ind w:left="0"/>
        <w:rPr>
          <w:sz w:val="31"/>
        </w:rPr>
      </w:pPr>
    </w:p>
    <w:p>
      <w:pPr>
        <w:pStyle w:val="9"/>
        <w:numPr>
          <w:ilvl w:val="0"/>
          <w:numId w:val="11"/>
        </w:numPr>
        <w:tabs>
          <w:tab w:val="left" w:pos="849"/>
        </w:tabs>
        <w:spacing w:before="0"/>
        <w:ind w:hanging="482"/>
        <w:rPr>
          <w:sz w:val="24"/>
          <w:lang w:eastAsia="zh-CN"/>
        </w:rPr>
      </w:pPr>
      <w:r>
        <w:rPr>
          <w:spacing w:val="-2"/>
          <w:sz w:val="24"/>
          <w:lang w:eastAsia="zh-CN"/>
        </w:rPr>
        <w:t xml:space="preserve">小明利用同一把刻度尺测量同一个物体的长度，三次测得的数据分别为 </w:t>
      </w:r>
      <w:r>
        <w:rPr>
          <w:sz w:val="24"/>
          <w:lang w:eastAsia="zh-CN"/>
        </w:rPr>
        <w:t>2.35cm、</w:t>
      </w:r>
    </w:p>
    <w:p>
      <w:pPr>
        <w:pStyle w:val="3"/>
        <w:tabs>
          <w:tab w:val="left" w:pos="6367"/>
          <w:tab w:val="left" w:pos="9247"/>
        </w:tabs>
        <w:spacing w:before="161"/>
        <w:ind w:left="367"/>
        <w:rPr>
          <w:lang w:eastAsia="zh-CN"/>
        </w:rPr>
      </w:pPr>
      <w:r>
        <w:rPr>
          <w:lang w:eastAsia="zh-CN"/>
        </w:rPr>
        <w:t>2.36cm、2.36cm，则他所使用的刻度尺的分度值为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mm，测量结果应记为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m。</w:t>
      </w:r>
    </w:p>
    <w:p>
      <w:pPr>
        <w:rPr>
          <w:lang w:eastAsia="zh-CN"/>
        </w:rPr>
        <w:sectPr>
          <w:pgSz w:w="23760" w:h="16790" w:orient="landscape"/>
          <w:pgMar w:top="1480" w:right="1740" w:bottom="1080" w:left="1860" w:header="0" w:footer="898" w:gutter="0"/>
          <w:cols w:equalWidth="0" w:num="2">
            <w:col w:w="9732" w:space="509"/>
            <w:col w:w="9919"/>
          </w:cols>
        </w:sectPr>
      </w:pPr>
    </w:p>
    <w:p>
      <w:pPr>
        <w:pStyle w:val="2"/>
        <w:spacing w:before="37"/>
        <w:rPr>
          <w:lang w:eastAsia="zh-CN"/>
        </w:rPr>
      </w:pPr>
      <w:r>
        <w:rPr>
          <w:lang w:eastAsia="zh-CN"/>
        </w:rPr>
        <w:t>三、作图与实验题（20 题 2 分，21 题 5 分，22 题 4 分、23 题 5 分，共 16 分）</w:t>
      </w:r>
    </w:p>
    <w:p>
      <w:pPr>
        <w:pStyle w:val="9"/>
        <w:numPr>
          <w:ilvl w:val="0"/>
          <w:numId w:val="11"/>
        </w:numPr>
        <w:tabs>
          <w:tab w:val="left" w:pos="849"/>
        </w:tabs>
        <w:spacing w:before="93" w:line="355" w:lineRule="auto"/>
        <w:ind w:left="367" w:right="158" w:firstLine="0"/>
        <w:rPr>
          <w:sz w:val="24"/>
          <w:lang w:eastAsia="zh-CN"/>
        </w:rPr>
      </w:pPr>
      <w:r>
        <w:rPr>
          <w:spacing w:val="-5"/>
          <w:sz w:val="24"/>
          <w:lang w:eastAsia="zh-CN"/>
        </w:rPr>
        <w:t>如图甲所示，为无线鼠标，使用时其左右键均可以看成杠杆；图乙是使用左键的简化图：</w:t>
      </w:r>
      <w:r>
        <w:rPr>
          <w:i/>
          <w:spacing w:val="-9"/>
          <w:sz w:val="25"/>
          <w:lang w:eastAsia="zh-CN"/>
        </w:rPr>
        <w:t>O</w:t>
      </w:r>
      <w:r>
        <w:rPr>
          <w:spacing w:val="-5"/>
          <w:sz w:val="24"/>
          <w:lang w:eastAsia="zh-CN"/>
        </w:rPr>
        <w:t xml:space="preserve">是支点，当我们的手指在点 </w:t>
      </w:r>
      <w:r>
        <w:rPr>
          <w:sz w:val="24"/>
          <w:lang w:eastAsia="zh-CN"/>
        </w:rPr>
        <w:t>B</w:t>
      </w:r>
      <w:r>
        <w:rPr>
          <w:spacing w:val="-9"/>
          <w:sz w:val="24"/>
          <w:lang w:eastAsia="zh-CN"/>
        </w:rPr>
        <w:t xml:space="preserve"> 按下鼠标左键时，</w:t>
      </w:r>
      <w:r>
        <w:rPr>
          <w:i/>
          <w:spacing w:val="-9"/>
          <w:sz w:val="25"/>
          <w:lang w:eastAsia="zh-CN"/>
        </w:rPr>
        <w:t>A</w:t>
      </w:r>
      <w:r>
        <w:rPr>
          <w:sz w:val="24"/>
          <w:lang w:eastAsia="zh-CN"/>
        </w:rPr>
        <w:t>端向下移动并按压其下方的金属</w:t>
      </w:r>
      <w:r>
        <w:rPr>
          <w:spacing w:val="-3"/>
          <w:sz w:val="24"/>
          <w:lang w:eastAsia="zh-CN"/>
        </w:rPr>
        <w:t xml:space="preserve">弹片后轻触开关使电路接通完成操作任务，请在图乙中画出 </w:t>
      </w:r>
      <w:r>
        <w:rPr>
          <w:i/>
          <w:spacing w:val="-72"/>
          <w:w w:val="96"/>
          <w:sz w:val="25"/>
          <w:lang w:eastAsia="zh-CN"/>
        </w:rPr>
        <w:t xml:space="preserve">F </w:t>
      </w:r>
      <w:r>
        <w:rPr>
          <w:i/>
          <w:spacing w:val="-2"/>
          <w:position w:val="-2"/>
          <w:sz w:val="12"/>
          <w:lang w:eastAsia="zh-CN"/>
        </w:rPr>
        <w:t>1</w:t>
      </w:r>
      <w:r>
        <w:rPr>
          <w:spacing w:val="-18"/>
          <w:sz w:val="24"/>
          <w:lang w:eastAsia="zh-CN"/>
        </w:rPr>
        <w:t xml:space="preserve">的力臂 </w:t>
      </w:r>
      <w:r>
        <w:rPr>
          <w:i/>
          <w:spacing w:val="-72"/>
          <w:w w:val="96"/>
          <w:sz w:val="25"/>
          <w:lang w:eastAsia="zh-CN"/>
        </w:rPr>
        <w:t xml:space="preserve">l </w:t>
      </w:r>
      <w:r>
        <w:rPr>
          <w:i/>
          <w:spacing w:val="-33"/>
          <w:position w:val="-2"/>
          <w:sz w:val="12"/>
          <w:lang w:eastAsia="zh-CN"/>
        </w:rPr>
        <w:t xml:space="preserve">1  </w:t>
      </w:r>
      <w:r>
        <w:rPr>
          <w:sz w:val="24"/>
          <w:lang w:eastAsia="zh-CN"/>
        </w:rPr>
        <w:t>。</w:t>
      </w:r>
    </w:p>
    <w:p>
      <w:pPr>
        <w:pStyle w:val="3"/>
        <w:spacing w:before="10"/>
        <w:ind w:left="0"/>
        <w:rPr>
          <w:sz w:val="25"/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3458845</wp:posOffset>
            </wp:positionH>
            <wp:positionV relativeFrom="paragraph">
              <wp:posOffset>234315</wp:posOffset>
            </wp:positionV>
            <wp:extent cx="1828165" cy="1195070"/>
            <wp:effectExtent l="0" t="0" r="0" b="0"/>
            <wp:wrapTopAndBottom/>
            <wp:docPr id="31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9.jpe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085" cy="11948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numPr>
          <w:ilvl w:val="0"/>
          <w:numId w:val="11"/>
        </w:numPr>
        <w:tabs>
          <w:tab w:val="left" w:pos="849"/>
        </w:tabs>
        <w:spacing w:before="61"/>
        <w:ind w:hanging="482"/>
        <w:rPr>
          <w:sz w:val="24"/>
          <w:lang w:eastAsia="zh-CN"/>
        </w:rPr>
      </w:pPr>
      <w:r>
        <w:rPr>
          <w:sz w:val="24"/>
          <w:lang w:eastAsia="zh-CN"/>
        </w:rPr>
        <w:t>小强在“探究什么情况下磁可以生电”的实验中，连接了如图所示的装置。</w:t>
      </w:r>
    </w:p>
    <w:p>
      <w:pPr>
        <w:pStyle w:val="3"/>
        <w:spacing w:before="11"/>
        <w:ind w:left="0"/>
        <w:rPr>
          <w:sz w:val="7"/>
          <w:lang w:eastAsia="zh-CN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3872230</wp:posOffset>
            </wp:positionH>
            <wp:positionV relativeFrom="paragraph">
              <wp:posOffset>88900</wp:posOffset>
            </wp:positionV>
            <wp:extent cx="936625" cy="864235"/>
            <wp:effectExtent l="0" t="0" r="0" b="0"/>
            <wp:wrapTopAndBottom/>
            <wp:docPr id="33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20.pn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6734" cy="864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numPr>
          <w:ilvl w:val="0"/>
          <w:numId w:val="12"/>
        </w:numPr>
        <w:tabs>
          <w:tab w:val="left" w:pos="729"/>
          <w:tab w:val="left" w:pos="3367"/>
        </w:tabs>
        <w:spacing w:before="34"/>
        <w:ind w:hanging="362"/>
        <w:rPr>
          <w:sz w:val="24"/>
          <w:lang w:eastAsia="zh-CN"/>
        </w:rPr>
      </w:pPr>
      <w:r>
        <w:rPr>
          <w:sz w:val="24"/>
          <w:lang w:eastAsia="zh-CN"/>
        </w:rPr>
        <w:t>实验中是通过观察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来判断电路中是否有感应电流的。</w:t>
      </w:r>
    </w:p>
    <w:p>
      <w:pPr>
        <w:pStyle w:val="9"/>
        <w:numPr>
          <w:ilvl w:val="0"/>
          <w:numId w:val="12"/>
        </w:numPr>
        <w:tabs>
          <w:tab w:val="left" w:pos="729"/>
        </w:tabs>
        <w:spacing w:before="161"/>
        <w:ind w:hanging="362"/>
        <w:rPr>
          <w:sz w:val="24"/>
          <w:lang w:eastAsia="zh-CN"/>
        </w:rPr>
      </w:pPr>
      <w:r>
        <w:rPr>
          <w:spacing w:val="-2"/>
          <w:sz w:val="24"/>
          <w:lang w:eastAsia="zh-CN"/>
        </w:rPr>
        <w:t>小强将实验中观察到的现象记录在下表中。分析下表可以得出产生感应电流的条件是：</w:t>
      </w:r>
    </w:p>
    <w:p>
      <w:pPr>
        <w:pStyle w:val="3"/>
        <w:tabs>
          <w:tab w:val="left" w:pos="1087"/>
          <w:tab w:val="left" w:pos="2047"/>
        </w:tabs>
        <w:spacing w:before="160"/>
        <w:ind w:left="367"/>
        <w:rPr>
          <w:lang w:eastAsia="zh-CN"/>
        </w:rPr>
      </w:pP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做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运动时，电路中就会产生感应电流。</w:t>
      </w:r>
    </w:p>
    <w:p>
      <w:pPr>
        <w:pStyle w:val="3"/>
        <w:spacing w:before="3"/>
        <w:ind w:left="0"/>
        <w:rPr>
          <w:sz w:val="6"/>
          <w:lang w:eastAsia="zh-CN"/>
        </w:rPr>
      </w:pPr>
    </w:p>
    <w:tbl>
      <w:tblPr>
        <w:tblStyle w:val="8"/>
        <w:tblW w:w="7545" w:type="dxa"/>
        <w:tblInd w:w="38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1140"/>
        <w:gridCol w:w="1710"/>
        <w:gridCol w:w="2130"/>
        <w:gridCol w:w="171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6" w:hRule="atLeast"/>
        </w:trPr>
        <w:tc>
          <w:tcPr>
            <w:tcW w:w="855" w:type="dxa"/>
          </w:tcPr>
          <w:p>
            <w:pPr>
              <w:pStyle w:val="10"/>
              <w:spacing w:before="5"/>
              <w:ind w:left="0"/>
              <w:rPr>
                <w:sz w:val="30"/>
                <w:lang w:eastAsia="zh-CN"/>
              </w:rPr>
            </w:pPr>
          </w:p>
          <w:p>
            <w:pPr>
              <w:pStyle w:val="10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次数</w:t>
            </w:r>
          </w:p>
        </w:tc>
        <w:tc>
          <w:tcPr>
            <w:tcW w:w="1140" w:type="dxa"/>
          </w:tcPr>
          <w:p>
            <w:pPr>
              <w:pStyle w:val="10"/>
              <w:spacing w:before="5"/>
              <w:ind w:left="0"/>
              <w:rPr>
                <w:sz w:val="30"/>
              </w:rPr>
            </w:pPr>
          </w:p>
          <w:p>
            <w:pPr>
              <w:pStyle w:val="10"/>
              <w:spacing w:before="1"/>
              <w:rPr>
                <w:sz w:val="24"/>
              </w:rPr>
            </w:pPr>
            <w:r>
              <w:rPr>
                <w:sz w:val="24"/>
              </w:rPr>
              <w:t>开关</w:t>
            </w:r>
          </w:p>
        </w:tc>
        <w:tc>
          <w:tcPr>
            <w:tcW w:w="1710" w:type="dxa"/>
          </w:tcPr>
          <w:p>
            <w:pPr>
              <w:pStyle w:val="10"/>
              <w:spacing w:before="5"/>
              <w:ind w:left="0"/>
              <w:rPr>
                <w:sz w:val="30"/>
              </w:rPr>
            </w:pPr>
          </w:p>
          <w:p>
            <w:pPr>
              <w:pStyle w:val="10"/>
              <w:spacing w:before="1"/>
              <w:rPr>
                <w:sz w:val="24"/>
              </w:rPr>
            </w:pPr>
            <w:r>
              <w:rPr>
                <w:sz w:val="24"/>
              </w:rPr>
              <w:t>磁场方向</w:t>
            </w:r>
          </w:p>
        </w:tc>
        <w:tc>
          <w:tcPr>
            <w:tcW w:w="2130" w:type="dxa"/>
          </w:tcPr>
          <w:p>
            <w:pPr>
              <w:pStyle w:val="10"/>
              <w:spacing w:before="20" w:line="468" w:lineRule="exact"/>
              <w:ind w:left="118" w:right="194"/>
              <w:rPr>
                <w:sz w:val="24"/>
              </w:rPr>
            </w:pPr>
            <w:r>
              <w:rPr>
                <w:spacing w:val="-20"/>
                <w:sz w:val="24"/>
              </w:rPr>
              <w:t xml:space="preserve">导体 </w:t>
            </w:r>
            <w:r>
              <w:rPr>
                <w:sz w:val="24"/>
              </w:rPr>
              <w:t>AB</w:t>
            </w:r>
            <w:r>
              <w:rPr>
                <w:spacing w:val="-16"/>
                <w:sz w:val="24"/>
              </w:rPr>
              <w:t xml:space="preserve"> 的运动方</w:t>
            </w:r>
            <w:r>
              <w:rPr>
                <w:sz w:val="24"/>
              </w:rPr>
              <w:t>向</w:t>
            </w:r>
          </w:p>
        </w:tc>
        <w:tc>
          <w:tcPr>
            <w:tcW w:w="1710" w:type="dxa"/>
          </w:tcPr>
          <w:p>
            <w:pPr>
              <w:pStyle w:val="10"/>
              <w:spacing w:before="5"/>
              <w:ind w:left="0"/>
              <w:rPr>
                <w:sz w:val="30"/>
              </w:rPr>
            </w:pPr>
          </w:p>
          <w:p>
            <w:pPr>
              <w:pStyle w:val="10"/>
              <w:spacing w:before="1"/>
              <w:rPr>
                <w:sz w:val="24"/>
              </w:rPr>
            </w:pPr>
            <w:r>
              <w:rPr>
                <w:sz w:val="24"/>
              </w:rPr>
              <w:t>电流表的指针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855" w:type="dxa"/>
          </w:tcPr>
          <w:p>
            <w:pPr>
              <w:pStyle w:val="10"/>
              <w:ind w:left="1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0" w:type="dxa"/>
          </w:tcPr>
          <w:p>
            <w:pPr>
              <w:pStyle w:val="10"/>
              <w:rPr>
                <w:sz w:val="24"/>
              </w:rPr>
            </w:pPr>
            <w:r>
              <w:rPr>
                <w:sz w:val="24"/>
              </w:rPr>
              <w:t>断开</w:t>
            </w:r>
          </w:p>
        </w:tc>
        <w:tc>
          <w:tcPr>
            <w:tcW w:w="1710" w:type="dxa"/>
          </w:tcPr>
          <w:p>
            <w:pPr>
              <w:pStyle w:val="10"/>
              <w:rPr>
                <w:sz w:val="24"/>
              </w:rPr>
            </w:pPr>
            <w:r>
              <w:rPr>
                <w:sz w:val="24"/>
              </w:rPr>
              <w:t>上 N 下 S</w:t>
            </w:r>
          </w:p>
        </w:tc>
        <w:tc>
          <w:tcPr>
            <w:tcW w:w="2130" w:type="dxa"/>
          </w:tcPr>
          <w:p>
            <w:pPr>
              <w:pStyle w:val="10"/>
              <w:ind w:left="118"/>
              <w:rPr>
                <w:sz w:val="24"/>
              </w:rPr>
            </w:pPr>
            <w:r>
              <w:rPr>
                <w:sz w:val="24"/>
              </w:rPr>
              <w:t>向右运动</w:t>
            </w:r>
          </w:p>
        </w:tc>
        <w:tc>
          <w:tcPr>
            <w:tcW w:w="1710" w:type="dxa"/>
          </w:tcPr>
          <w:p>
            <w:pPr>
              <w:pStyle w:val="10"/>
              <w:rPr>
                <w:sz w:val="24"/>
              </w:rPr>
            </w:pPr>
            <w:r>
              <w:rPr>
                <w:sz w:val="24"/>
              </w:rPr>
              <w:t>不偏转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855" w:type="dxa"/>
          </w:tcPr>
          <w:p>
            <w:pPr>
              <w:pStyle w:val="10"/>
              <w:spacing w:before="156"/>
              <w:ind w:left="1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0" w:type="dxa"/>
          </w:tcPr>
          <w:p>
            <w:pPr>
              <w:pStyle w:val="10"/>
              <w:spacing w:before="156"/>
              <w:rPr>
                <w:sz w:val="24"/>
              </w:rPr>
            </w:pPr>
            <w:r>
              <w:rPr>
                <w:sz w:val="24"/>
              </w:rPr>
              <w:t>断开</w:t>
            </w:r>
          </w:p>
        </w:tc>
        <w:tc>
          <w:tcPr>
            <w:tcW w:w="1710" w:type="dxa"/>
          </w:tcPr>
          <w:p>
            <w:pPr>
              <w:pStyle w:val="10"/>
              <w:spacing w:before="156"/>
              <w:rPr>
                <w:sz w:val="24"/>
              </w:rPr>
            </w:pPr>
            <w:r>
              <w:rPr>
                <w:sz w:val="24"/>
              </w:rPr>
              <w:t>上 N 下 S</w:t>
            </w:r>
          </w:p>
        </w:tc>
        <w:tc>
          <w:tcPr>
            <w:tcW w:w="2130" w:type="dxa"/>
          </w:tcPr>
          <w:p>
            <w:pPr>
              <w:pStyle w:val="10"/>
              <w:spacing w:before="156"/>
              <w:ind w:left="118"/>
              <w:rPr>
                <w:sz w:val="24"/>
              </w:rPr>
            </w:pPr>
            <w:r>
              <w:rPr>
                <w:sz w:val="24"/>
              </w:rPr>
              <w:t>向左运动</w:t>
            </w:r>
          </w:p>
        </w:tc>
        <w:tc>
          <w:tcPr>
            <w:tcW w:w="1710" w:type="dxa"/>
          </w:tcPr>
          <w:p>
            <w:pPr>
              <w:pStyle w:val="10"/>
              <w:spacing w:before="156"/>
              <w:rPr>
                <w:sz w:val="24"/>
              </w:rPr>
            </w:pPr>
            <w:r>
              <w:rPr>
                <w:sz w:val="24"/>
              </w:rPr>
              <w:t>不偏转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855" w:type="dxa"/>
          </w:tcPr>
          <w:p>
            <w:pPr>
              <w:pStyle w:val="10"/>
              <w:spacing w:before="157"/>
              <w:ind w:left="1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40" w:type="dxa"/>
          </w:tcPr>
          <w:p>
            <w:pPr>
              <w:pStyle w:val="10"/>
              <w:spacing w:before="157"/>
              <w:rPr>
                <w:sz w:val="24"/>
              </w:rPr>
            </w:pPr>
            <w:r>
              <w:rPr>
                <w:sz w:val="24"/>
              </w:rPr>
              <w:t>闭合</w:t>
            </w:r>
          </w:p>
        </w:tc>
        <w:tc>
          <w:tcPr>
            <w:tcW w:w="1710" w:type="dxa"/>
          </w:tcPr>
          <w:p>
            <w:pPr>
              <w:pStyle w:val="10"/>
              <w:spacing w:before="157"/>
              <w:rPr>
                <w:sz w:val="24"/>
              </w:rPr>
            </w:pPr>
            <w:r>
              <w:rPr>
                <w:sz w:val="24"/>
              </w:rPr>
              <w:t>上 N 下 S</w:t>
            </w:r>
          </w:p>
        </w:tc>
        <w:tc>
          <w:tcPr>
            <w:tcW w:w="2130" w:type="dxa"/>
          </w:tcPr>
          <w:p>
            <w:pPr>
              <w:pStyle w:val="10"/>
              <w:spacing w:before="157"/>
              <w:ind w:left="118"/>
              <w:rPr>
                <w:sz w:val="24"/>
              </w:rPr>
            </w:pPr>
            <w:r>
              <w:rPr>
                <w:sz w:val="24"/>
              </w:rPr>
              <w:t>向右运动</w:t>
            </w:r>
          </w:p>
        </w:tc>
        <w:tc>
          <w:tcPr>
            <w:tcW w:w="1710" w:type="dxa"/>
          </w:tcPr>
          <w:p>
            <w:pPr>
              <w:pStyle w:val="10"/>
              <w:spacing w:before="157"/>
              <w:rPr>
                <w:sz w:val="24"/>
              </w:rPr>
            </w:pPr>
            <w:r>
              <w:rPr>
                <w:sz w:val="24"/>
              </w:rPr>
              <w:t>向左偏转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855" w:type="dxa"/>
          </w:tcPr>
          <w:p>
            <w:pPr>
              <w:pStyle w:val="10"/>
              <w:ind w:left="12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40" w:type="dxa"/>
          </w:tcPr>
          <w:p>
            <w:pPr>
              <w:pStyle w:val="10"/>
              <w:rPr>
                <w:sz w:val="24"/>
              </w:rPr>
            </w:pPr>
            <w:r>
              <w:rPr>
                <w:sz w:val="24"/>
              </w:rPr>
              <w:t>闭合</w:t>
            </w:r>
          </w:p>
        </w:tc>
        <w:tc>
          <w:tcPr>
            <w:tcW w:w="1710" w:type="dxa"/>
          </w:tcPr>
          <w:p>
            <w:pPr>
              <w:pStyle w:val="10"/>
              <w:rPr>
                <w:sz w:val="24"/>
              </w:rPr>
            </w:pPr>
            <w:r>
              <w:rPr>
                <w:sz w:val="24"/>
              </w:rPr>
              <w:t>上 N 下 S</w:t>
            </w:r>
          </w:p>
        </w:tc>
        <w:tc>
          <w:tcPr>
            <w:tcW w:w="2130" w:type="dxa"/>
          </w:tcPr>
          <w:p>
            <w:pPr>
              <w:pStyle w:val="10"/>
              <w:ind w:left="118"/>
              <w:rPr>
                <w:sz w:val="24"/>
              </w:rPr>
            </w:pPr>
            <w:r>
              <w:rPr>
                <w:sz w:val="24"/>
              </w:rPr>
              <w:t>向左运动</w:t>
            </w:r>
          </w:p>
        </w:tc>
        <w:tc>
          <w:tcPr>
            <w:tcW w:w="1710" w:type="dxa"/>
          </w:tcPr>
          <w:p>
            <w:pPr>
              <w:pStyle w:val="10"/>
              <w:rPr>
                <w:sz w:val="24"/>
              </w:rPr>
            </w:pPr>
            <w:r>
              <w:rPr>
                <w:sz w:val="24"/>
              </w:rPr>
              <w:t>向右偏转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855" w:type="dxa"/>
          </w:tcPr>
          <w:p>
            <w:pPr>
              <w:pStyle w:val="10"/>
              <w:ind w:left="12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40" w:type="dxa"/>
          </w:tcPr>
          <w:p>
            <w:pPr>
              <w:pStyle w:val="10"/>
              <w:rPr>
                <w:sz w:val="24"/>
              </w:rPr>
            </w:pPr>
            <w:r>
              <w:rPr>
                <w:sz w:val="24"/>
              </w:rPr>
              <w:t>闭合</w:t>
            </w:r>
          </w:p>
        </w:tc>
        <w:tc>
          <w:tcPr>
            <w:tcW w:w="1710" w:type="dxa"/>
          </w:tcPr>
          <w:p>
            <w:pPr>
              <w:pStyle w:val="10"/>
              <w:rPr>
                <w:sz w:val="24"/>
              </w:rPr>
            </w:pPr>
            <w:r>
              <w:rPr>
                <w:sz w:val="24"/>
              </w:rPr>
              <w:t>上 N 下 S</w:t>
            </w:r>
          </w:p>
        </w:tc>
        <w:tc>
          <w:tcPr>
            <w:tcW w:w="2130" w:type="dxa"/>
          </w:tcPr>
          <w:p>
            <w:pPr>
              <w:pStyle w:val="10"/>
              <w:ind w:left="118"/>
              <w:rPr>
                <w:sz w:val="24"/>
              </w:rPr>
            </w:pPr>
            <w:r>
              <w:rPr>
                <w:sz w:val="24"/>
              </w:rPr>
              <w:t>向上运动</w:t>
            </w:r>
          </w:p>
        </w:tc>
        <w:tc>
          <w:tcPr>
            <w:tcW w:w="1710" w:type="dxa"/>
          </w:tcPr>
          <w:p>
            <w:pPr>
              <w:pStyle w:val="10"/>
              <w:rPr>
                <w:sz w:val="24"/>
              </w:rPr>
            </w:pPr>
            <w:r>
              <w:rPr>
                <w:sz w:val="24"/>
              </w:rPr>
              <w:t>不偏转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855" w:type="dxa"/>
          </w:tcPr>
          <w:p>
            <w:pPr>
              <w:pStyle w:val="10"/>
              <w:spacing w:before="156"/>
              <w:ind w:left="12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40" w:type="dxa"/>
          </w:tcPr>
          <w:p>
            <w:pPr>
              <w:pStyle w:val="10"/>
              <w:spacing w:before="156"/>
              <w:rPr>
                <w:sz w:val="24"/>
              </w:rPr>
            </w:pPr>
            <w:r>
              <w:rPr>
                <w:sz w:val="24"/>
              </w:rPr>
              <w:t>闭合</w:t>
            </w:r>
          </w:p>
        </w:tc>
        <w:tc>
          <w:tcPr>
            <w:tcW w:w="1710" w:type="dxa"/>
          </w:tcPr>
          <w:p>
            <w:pPr>
              <w:pStyle w:val="10"/>
              <w:spacing w:before="156"/>
              <w:rPr>
                <w:sz w:val="24"/>
              </w:rPr>
            </w:pPr>
            <w:r>
              <w:rPr>
                <w:sz w:val="24"/>
              </w:rPr>
              <w:t>上 S 下 N</w:t>
            </w:r>
          </w:p>
        </w:tc>
        <w:tc>
          <w:tcPr>
            <w:tcW w:w="2130" w:type="dxa"/>
          </w:tcPr>
          <w:p>
            <w:pPr>
              <w:pStyle w:val="10"/>
              <w:spacing w:before="156"/>
              <w:ind w:left="118"/>
              <w:rPr>
                <w:sz w:val="24"/>
              </w:rPr>
            </w:pPr>
            <w:r>
              <w:rPr>
                <w:sz w:val="24"/>
              </w:rPr>
              <w:t>向下运动</w:t>
            </w:r>
          </w:p>
        </w:tc>
        <w:tc>
          <w:tcPr>
            <w:tcW w:w="1710" w:type="dxa"/>
          </w:tcPr>
          <w:p>
            <w:pPr>
              <w:pStyle w:val="10"/>
              <w:spacing w:before="156"/>
              <w:rPr>
                <w:sz w:val="24"/>
              </w:rPr>
            </w:pPr>
            <w:r>
              <w:rPr>
                <w:sz w:val="24"/>
              </w:rPr>
              <w:t>不偏转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855" w:type="dxa"/>
          </w:tcPr>
          <w:p>
            <w:pPr>
              <w:pStyle w:val="10"/>
              <w:spacing w:before="157"/>
              <w:ind w:left="12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40" w:type="dxa"/>
          </w:tcPr>
          <w:p>
            <w:pPr>
              <w:pStyle w:val="10"/>
              <w:spacing w:before="157"/>
              <w:rPr>
                <w:sz w:val="24"/>
              </w:rPr>
            </w:pPr>
            <w:r>
              <w:rPr>
                <w:sz w:val="24"/>
              </w:rPr>
              <w:t>闭合</w:t>
            </w:r>
          </w:p>
        </w:tc>
        <w:tc>
          <w:tcPr>
            <w:tcW w:w="1710" w:type="dxa"/>
          </w:tcPr>
          <w:p>
            <w:pPr>
              <w:pStyle w:val="10"/>
              <w:spacing w:before="157"/>
              <w:rPr>
                <w:sz w:val="24"/>
              </w:rPr>
            </w:pPr>
            <w:r>
              <w:rPr>
                <w:sz w:val="24"/>
              </w:rPr>
              <w:t>上 S 下 N</w:t>
            </w:r>
          </w:p>
        </w:tc>
        <w:tc>
          <w:tcPr>
            <w:tcW w:w="2130" w:type="dxa"/>
          </w:tcPr>
          <w:p>
            <w:pPr>
              <w:pStyle w:val="10"/>
              <w:spacing w:before="157"/>
              <w:ind w:left="118"/>
              <w:rPr>
                <w:sz w:val="24"/>
              </w:rPr>
            </w:pPr>
            <w:r>
              <w:rPr>
                <w:sz w:val="24"/>
              </w:rPr>
              <w:t>向右运动</w:t>
            </w:r>
          </w:p>
        </w:tc>
        <w:tc>
          <w:tcPr>
            <w:tcW w:w="1710" w:type="dxa"/>
          </w:tcPr>
          <w:p>
            <w:pPr>
              <w:pStyle w:val="10"/>
              <w:spacing w:before="157"/>
              <w:rPr>
                <w:sz w:val="24"/>
              </w:rPr>
            </w:pPr>
            <w:r>
              <w:rPr>
                <w:sz w:val="24"/>
              </w:rPr>
              <w:t>向右偏转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855" w:type="dxa"/>
          </w:tcPr>
          <w:p>
            <w:pPr>
              <w:pStyle w:val="10"/>
              <w:ind w:left="12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40" w:type="dxa"/>
          </w:tcPr>
          <w:p>
            <w:pPr>
              <w:pStyle w:val="10"/>
              <w:rPr>
                <w:sz w:val="24"/>
              </w:rPr>
            </w:pPr>
            <w:r>
              <w:rPr>
                <w:sz w:val="24"/>
              </w:rPr>
              <w:t>闭合</w:t>
            </w:r>
          </w:p>
        </w:tc>
        <w:tc>
          <w:tcPr>
            <w:tcW w:w="1710" w:type="dxa"/>
          </w:tcPr>
          <w:p>
            <w:pPr>
              <w:pStyle w:val="10"/>
              <w:rPr>
                <w:sz w:val="24"/>
              </w:rPr>
            </w:pPr>
            <w:r>
              <w:rPr>
                <w:sz w:val="24"/>
              </w:rPr>
              <w:t>上 S 下 N</w:t>
            </w:r>
          </w:p>
        </w:tc>
        <w:tc>
          <w:tcPr>
            <w:tcW w:w="2130" w:type="dxa"/>
          </w:tcPr>
          <w:p>
            <w:pPr>
              <w:pStyle w:val="10"/>
              <w:ind w:left="118"/>
              <w:rPr>
                <w:sz w:val="24"/>
              </w:rPr>
            </w:pPr>
            <w:r>
              <w:rPr>
                <w:sz w:val="24"/>
              </w:rPr>
              <w:t>向左运动</w:t>
            </w:r>
          </w:p>
        </w:tc>
        <w:tc>
          <w:tcPr>
            <w:tcW w:w="1710" w:type="dxa"/>
          </w:tcPr>
          <w:p>
            <w:pPr>
              <w:pStyle w:val="10"/>
              <w:rPr>
                <w:sz w:val="24"/>
              </w:rPr>
            </w:pPr>
            <w:r>
              <w:rPr>
                <w:sz w:val="24"/>
              </w:rPr>
              <w:t>向左偏转</w:t>
            </w:r>
          </w:p>
        </w:tc>
      </w:tr>
    </w:tbl>
    <w:p>
      <w:pPr>
        <w:pStyle w:val="9"/>
        <w:numPr>
          <w:ilvl w:val="0"/>
          <w:numId w:val="12"/>
        </w:numPr>
        <w:tabs>
          <w:tab w:val="left" w:pos="729"/>
          <w:tab w:val="left" w:pos="3367"/>
        </w:tabs>
        <w:spacing w:before="37" w:line="364" w:lineRule="auto"/>
        <w:ind w:left="367" w:right="308" w:firstLine="0"/>
        <w:rPr>
          <w:sz w:val="24"/>
          <w:lang w:eastAsia="zh-CN"/>
        </w:rPr>
      </w:pPr>
      <w:r>
        <w:rPr>
          <w:sz w:val="24"/>
          <w:lang w:eastAsia="zh-CN"/>
        </w:rPr>
        <w:br w:type="column"/>
      </w:r>
      <w:r>
        <w:rPr>
          <w:sz w:val="24"/>
          <w:lang w:eastAsia="zh-CN"/>
        </w:rPr>
        <w:t>通过比较实验次数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可知：在导体切割磁感线运动方向不变时，感应电流的方</w:t>
      </w:r>
      <w:r>
        <w:rPr>
          <w:spacing w:val="-19"/>
          <w:sz w:val="24"/>
          <w:lang w:eastAsia="zh-CN"/>
        </w:rPr>
        <w:t>向</w:t>
      </w:r>
      <w:r>
        <w:rPr>
          <w:sz w:val="24"/>
          <w:lang w:eastAsia="zh-CN"/>
        </w:rPr>
        <w:t>与磁场方向有关。</w:t>
      </w:r>
    </w:p>
    <w:p>
      <w:pPr>
        <w:pStyle w:val="9"/>
        <w:numPr>
          <w:ilvl w:val="0"/>
          <w:numId w:val="12"/>
        </w:numPr>
        <w:tabs>
          <w:tab w:val="left" w:pos="729"/>
          <w:tab w:val="left" w:pos="3847"/>
        </w:tabs>
        <w:spacing w:line="364" w:lineRule="auto"/>
        <w:ind w:left="367" w:right="2228" w:firstLine="0"/>
        <w:rPr>
          <w:sz w:val="24"/>
          <w:lang w:eastAsia="zh-CN"/>
        </w:rPr>
      </w:pPr>
      <w:r>
        <w:rPr>
          <w:sz w:val="24"/>
          <w:lang w:eastAsia="zh-CN"/>
        </w:rPr>
        <w:t>此实验原理可用来制造</w:t>
      </w:r>
      <w:r>
        <w:rPr>
          <w:rFonts w:ascii="Times New Roman" w:hAnsi="Times New Roman" w:eastAsia="Times New Roman"/>
          <w:sz w:val="24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4"/>
          <w:u w:val="single"/>
          <w:lang w:eastAsia="zh-CN"/>
        </w:rPr>
        <w:tab/>
      </w:r>
      <w:r>
        <w:rPr>
          <w:sz w:val="24"/>
          <w:lang w:eastAsia="zh-CN"/>
        </w:rPr>
        <w:t>（选填“电动机”或“ 发电机”</w:t>
      </w:r>
      <w:r>
        <w:rPr>
          <w:spacing w:val="-120"/>
          <w:sz w:val="24"/>
          <w:lang w:eastAsia="zh-CN"/>
        </w:rPr>
        <w:t>）</w:t>
      </w:r>
      <w:r>
        <w:rPr>
          <w:spacing w:val="-19"/>
          <w:sz w:val="24"/>
          <w:lang w:eastAsia="zh-CN"/>
        </w:rPr>
        <w:t>。</w:t>
      </w:r>
      <w:r>
        <w:rPr>
          <w:sz w:val="24"/>
          <w:lang w:eastAsia="zh-CN"/>
        </w:rPr>
        <w:t xml:space="preserve"> 22.如图所示是小明做的“探究凸透镜成像规律”实验。</w:t>
      </w:r>
    </w:p>
    <w:p>
      <w:pPr>
        <w:tabs>
          <w:tab w:val="left" w:pos="969"/>
          <w:tab w:val="left" w:pos="8887"/>
        </w:tabs>
        <w:ind w:firstLine="240" w:firstLineChars="1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⑴</w:t>
      </w:r>
      <w:r>
        <w:rPr>
          <w:sz w:val="24"/>
          <w:lang w:eastAsia="zh-CN"/>
        </w:rPr>
        <w:t>图甲中烛焰在光屏上恰好成一清晰的像（未画出</w:t>
      </w:r>
      <w:r>
        <w:rPr>
          <w:spacing w:val="-120"/>
          <w:sz w:val="24"/>
          <w:lang w:eastAsia="zh-CN"/>
        </w:rPr>
        <w:t>）</w:t>
      </w:r>
      <w:r>
        <w:rPr>
          <w:sz w:val="24"/>
          <w:lang w:eastAsia="zh-CN"/>
        </w:rPr>
        <w:t>，则该像是倒立、</w:t>
      </w:r>
      <w:r>
        <w:rPr>
          <w:rFonts w:ascii="Times New Roman" w:eastAsia="Times New Roman"/>
          <w:sz w:val="24"/>
          <w:u w:val="single"/>
          <w:lang w:eastAsia="zh-CN"/>
        </w:rPr>
        <w:t xml:space="preserve"> </w:t>
      </w:r>
      <w:r>
        <w:rPr>
          <w:rFonts w:ascii="Times New Roman" w:eastAsia="Times New Roman"/>
          <w:sz w:val="24"/>
          <w:u w:val="single"/>
          <w:lang w:eastAsia="zh-CN"/>
        </w:rPr>
        <w:tab/>
      </w:r>
      <w:r>
        <w:rPr>
          <w:sz w:val="24"/>
          <w:lang w:eastAsia="zh-CN"/>
        </w:rPr>
        <w:t>的实像</w:t>
      </w:r>
    </w:p>
    <w:p>
      <w:pPr>
        <w:pStyle w:val="3"/>
        <w:spacing w:before="161"/>
        <w:ind w:left="367"/>
        <w:rPr>
          <w:lang w:eastAsia="zh-CN"/>
        </w:rPr>
      </w:pPr>
      <w:r>
        <w:rPr>
          <w:lang w:eastAsia="zh-CN"/>
        </w:rPr>
        <w:t>（填“放大”或“缩小”或“等大”</w:t>
      </w:r>
      <w:r>
        <w:rPr>
          <w:spacing w:val="-120"/>
          <w:lang w:eastAsia="zh-CN"/>
        </w:rPr>
        <w:t>）</w:t>
      </w:r>
      <w:r>
        <w:rPr>
          <w:lang w:eastAsia="zh-CN"/>
        </w:rPr>
        <w:t>。</w:t>
      </w:r>
    </w:p>
    <w:p>
      <w:pPr>
        <w:pStyle w:val="9"/>
        <w:tabs>
          <w:tab w:val="left" w:pos="969"/>
          <w:tab w:val="left" w:pos="5303"/>
        </w:tabs>
        <w:spacing w:before="160" w:line="364" w:lineRule="auto"/>
        <w:ind w:left="367" w:right="104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⑵</w:t>
      </w:r>
      <w:r>
        <w:rPr>
          <w:sz w:val="24"/>
          <w:lang w:eastAsia="zh-CN"/>
        </w:rPr>
        <w:t>若在图甲中烛焰和凸透镜之间放一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u w:val="single"/>
          <w:lang w:eastAsia="zh-CN"/>
        </w:rPr>
        <w:t>（</w:t>
      </w:r>
      <w:r>
        <w:rPr>
          <w:sz w:val="24"/>
          <w:lang w:eastAsia="zh-CN"/>
        </w:rPr>
        <w:t>选填“近视”或“远视</w:t>
      </w:r>
      <w:r>
        <w:rPr>
          <w:spacing w:val="-27"/>
          <w:sz w:val="24"/>
          <w:lang w:eastAsia="zh-CN"/>
        </w:rPr>
        <w:t>”）</w:t>
      </w:r>
      <w:r>
        <w:rPr>
          <w:sz w:val="24"/>
          <w:lang w:eastAsia="zh-CN"/>
        </w:rPr>
        <w:t>眼镜的镜片</w:t>
      </w:r>
      <w:r>
        <w:rPr>
          <w:spacing w:val="-18"/>
          <w:sz w:val="24"/>
          <w:lang w:eastAsia="zh-CN"/>
        </w:rPr>
        <w:t xml:space="preserve">， </w:t>
      </w:r>
      <w:r>
        <w:rPr>
          <w:sz w:val="24"/>
          <w:lang w:eastAsia="zh-CN"/>
        </w:rPr>
        <w:t>则将光屏重新向右移动才能再次看到清晰的像。</w:t>
      </w:r>
    </w:p>
    <w:p>
      <w:pPr>
        <w:pStyle w:val="9"/>
        <w:tabs>
          <w:tab w:val="left" w:pos="969"/>
          <w:tab w:val="left" w:pos="5980"/>
        </w:tabs>
        <w:spacing w:line="364" w:lineRule="auto"/>
        <w:ind w:left="367" w:right="104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⑶</w:t>
      </w:r>
      <w:r>
        <w:rPr>
          <w:sz w:val="24"/>
          <w:lang w:eastAsia="zh-CN"/>
        </w:rPr>
        <w:t>随着实验的进行，蜡烛燃烧得越来越短，可以观察到光屏上的像位于如图乙所示的位置了</w:t>
      </w:r>
      <w:r>
        <w:rPr>
          <w:spacing w:val="-8"/>
          <w:sz w:val="24"/>
          <w:lang w:eastAsia="zh-CN"/>
        </w:rPr>
        <w:t>，</w:t>
      </w:r>
      <w:r>
        <w:rPr>
          <w:sz w:val="24"/>
          <w:lang w:eastAsia="zh-CN"/>
        </w:rPr>
        <w:t>为方便实验继续进行</w:t>
      </w:r>
      <w:r>
        <w:rPr>
          <w:spacing w:val="-10"/>
          <w:sz w:val="24"/>
          <w:lang w:eastAsia="zh-CN"/>
        </w:rPr>
        <w:t>，</w:t>
      </w:r>
      <w:r>
        <w:rPr>
          <w:sz w:val="24"/>
          <w:lang w:eastAsia="zh-CN"/>
        </w:rPr>
        <w:t>应将蜡烛适当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（选填“向上”或“向下</w:t>
      </w:r>
      <w:r>
        <w:rPr>
          <w:spacing w:val="-5"/>
          <w:sz w:val="24"/>
          <w:lang w:eastAsia="zh-CN"/>
        </w:rPr>
        <w:t>”）</w:t>
      </w:r>
      <w:r>
        <w:rPr>
          <w:sz w:val="24"/>
          <w:lang w:eastAsia="zh-CN"/>
        </w:rPr>
        <w:t>移动</w:t>
      </w:r>
      <w:r>
        <w:rPr>
          <w:spacing w:val="-18"/>
          <w:sz w:val="24"/>
          <w:lang w:eastAsia="zh-CN"/>
        </w:rPr>
        <w:t>。</w:t>
      </w:r>
    </w:p>
    <w:p>
      <w:pPr>
        <w:pStyle w:val="9"/>
        <w:tabs>
          <w:tab w:val="left" w:pos="969"/>
          <w:tab w:val="left" w:pos="5767"/>
        </w:tabs>
        <w:spacing w:before="2" w:line="364" w:lineRule="auto"/>
        <w:ind w:left="367" w:right="308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⑷</w:t>
      </w:r>
      <w: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10654030</wp:posOffset>
            </wp:positionH>
            <wp:positionV relativeFrom="paragraph">
              <wp:posOffset>561340</wp:posOffset>
            </wp:positionV>
            <wp:extent cx="2670175" cy="923925"/>
            <wp:effectExtent l="0" t="0" r="0" b="0"/>
            <wp:wrapNone/>
            <wp:docPr id="35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21.jpe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0048" cy="923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lang w:eastAsia="zh-CN"/>
        </w:rPr>
        <w:t>当光屏上出现蜡烛清晰的像时，如果用遮光板尽可能靠近烛焰，并挡住烛焰的上</w:t>
      </w:r>
      <w:r>
        <w:rPr>
          <w:spacing w:val="-19"/>
          <w:sz w:val="24"/>
          <w:lang w:eastAsia="zh-CN"/>
        </w:rPr>
        <w:t>半</w:t>
      </w:r>
      <w:r>
        <w:rPr>
          <w:sz w:val="24"/>
          <w:lang w:eastAsia="zh-CN"/>
        </w:rPr>
        <w:t>部分，我们观察光屏时，将会在光屏上看到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。</w:t>
      </w:r>
    </w:p>
    <w:p>
      <w:pPr>
        <w:pStyle w:val="3"/>
        <w:spacing w:line="364" w:lineRule="auto"/>
        <w:ind w:left="367" w:right="7268"/>
        <w:rPr>
          <w:lang w:eastAsia="zh-CN"/>
        </w:rPr>
      </w:pPr>
      <w:r>
        <w:rPr>
          <w:lang w:eastAsia="zh-CN"/>
        </w:rPr>
        <w:t>A．蜡烛像的下半部分B．蜡烛像的上半部分</w:t>
      </w:r>
    </w:p>
    <w:p>
      <w:pPr>
        <w:pStyle w:val="3"/>
        <w:spacing w:line="364" w:lineRule="auto"/>
        <w:ind w:left="367" w:right="6068"/>
        <w:rPr>
          <w:lang w:eastAsia="zh-CN"/>
        </w:rPr>
      </w:pPr>
      <w:r>
        <w:rPr>
          <w:lang w:eastAsia="zh-CN"/>
        </w:rPr>
        <w:t>C．蜡烛完整的像，像的亮度变暗D．蜡烛完整的像，像的亮度不变</w:t>
      </w:r>
    </w:p>
    <w:p>
      <w:pPr>
        <w:pStyle w:val="9"/>
        <w:numPr>
          <w:ilvl w:val="0"/>
          <w:numId w:val="13"/>
        </w:numPr>
        <w:tabs>
          <w:tab w:val="left" w:pos="849"/>
        </w:tabs>
        <w:spacing w:line="357" w:lineRule="auto"/>
        <w:ind w:right="224" w:firstLine="0"/>
        <w:jc w:val="both"/>
        <w:rPr>
          <w:rFonts w:ascii="微软雅黑" w:hAnsi="微软雅黑" w:eastAsia="微软雅黑"/>
          <w:sz w:val="24"/>
        </w:rPr>
      </w:pPr>
      <w: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7941945</wp:posOffset>
            </wp:positionH>
            <wp:positionV relativeFrom="paragraph">
              <wp:posOffset>1068705</wp:posOffset>
            </wp:positionV>
            <wp:extent cx="5059045" cy="1348105"/>
            <wp:effectExtent l="0" t="0" r="0" b="0"/>
            <wp:wrapNone/>
            <wp:docPr id="37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22.jpe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9051" cy="13479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4"/>
          <w:lang w:eastAsia="zh-CN"/>
        </w:rPr>
        <w:t xml:space="preserve">小强在做“测定小灯泡的电功率”实验时，所用器材有电压为 </w:t>
      </w:r>
      <w:r>
        <w:rPr>
          <w:sz w:val="24"/>
          <w:lang w:eastAsia="zh-CN"/>
        </w:rPr>
        <w:t>6V</w:t>
      </w:r>
      <w:r>
        <w:rPr>
          <w:spacing w:val="-8"/>
          <w:sz w:val="24"/>
          <w:lang w:eastAsia="zh-CN"/>
        </w:rPr>
        <w:t xml:space="preserve"> 的电源，额定电压</w:t>
      </w:r>
      <w:r>
        <w:rPr>
          <w:spacing w:val="-34"/>
          <w:position w:val="1"/>
          <w:sz w:val="24"/>
          <w:lang w:eastAsia="zh-CN"/>
        </w:rPr>
        <w:t xml:space="preserve">为 </w:t>
      </w:r>
      <w:r>
        <w:rPr>
          <w:position w:val="1"/>
          <w:sz w:val="24"/>
          <w:lang w:eastAsia="zh-CN"/>
        </w:rPr>
        <w:t>2.5V</w:t>
      </w:r>
      <w:r>
        <w:rPr>
          <w:spacing w:val="-10"/>
          <w:position w:val="1"/>
          <w:sz w:val="24"/>
          <w:lang w:eastAsia="zh-CN"/>
        </w:rPr>
        <w:t xml:space="preserve"> 的小灯泡，以及符合实验要求的滑动变阻器</w:t>
      </w:r>
      <w:r>
        <w:rPr>
          <w:rFonts w:hint="eastAsia" w:ascii="微软雅黑" w:hAnsi="微软雅黑" w:eastAsia="微软雅黑"/>
          <w:sz w:val="24"/>
          <w:lang w:eastAsia="zh-CN"/>
        </w:rPr>
        <w:t>､</w:t>
      </w:r>
      <w:r>
        <w:rPr>
          <w:position w:val="1"/>
          <w:sz w:val="24"/>
          <w:lang w:eastAsia="zh-CN"/>
        </w:rPr>
        <w:t>电表</w:t>
      </w:r>
      <w:r>
        <w:rPr>
          <w:rFonts w:hint="eastAsia" w:ascii="微软雅黑" w:hAnsi="微软雅黑" w:eastAsia="微软雅黑"/>
          <w:sz w:val="24"/>
          <w:lang w:eastAsia="zh-CN"/>
        </w:rPr>
        <w:t>､</w:t>
      </w:r>
      <w:r>
        <w:rPr>
          <w:position w:val="1"/>
          <w:sz w:val="24"/>
          <w:lang w:eastAsia="zh-CN"/>
        </w:rPr>
        <w:t>开关和导线</w:t>
      </w:r>
      <w:r>
        <w:rPr>
          <w:rFonts w:hint="eastAsia" w:ascii="微软雅黑" w:hAnsi="微软雅黑" w:eastAsia="微软雅黑"/>
          <w:sz w:val="24"/>
          <w:lang w:eastAsia="zh-CN"/>
        </w:rPr>
        <w:t>｡</w:t>
      </w:r>
      <w:r>
        <w:rPr>
          <w:spacing w:val="-3"/>
          <w:position w:val="1"/>
          <w:sz w:val="24"/>
        </w:rPr>
        <w:t>左图是小强没有连</w:t>
      </w:r>
      <w:r>
        <w:rPr>
          <w:position w:val="1"/>
          <w:sz w:val="24"/>
        </w:rPr>
        <w:t>接完的实物电路</w:t>
      </w:r>
      <w:r>
        <w:rPr>
          <w:rFonts w:hint="eastAsia" w:ascii="微软雅黑" w:hAnsi="微软雅黑" w:eastAsia="微软雅黑"/>
          <w:sz w:val="24"/>
        </w:rPr>
        <w:t>｡</w:t>
      </w:r>
    </w:p>
    <w:p>
      <w:pPr>
        <w:pStyle w:val="3"/>
        <w:spacing w:before="0"/>
        <w:ind w:left="0"/>
        <w:rPr>
          <w:rFonts w:ascii="微软雅黑"/>
          <w:sz w:val="32"/>
        </w:rPr>
      </w:pPr>
    </w:p>
    <w:p>
      <w:pPr>
        <w:pStyle w:val="3"/>
        <w:spacing w:before="0"/>
        <w:ind w:left="0"/>
        <w:rPr>
          <w:rFonts w:ascii="微软雅黑"/>
          <w:sz w:val="32"/>
        </w:rPr>
      </w:pPr>
    </w:p>
    <w:p>
      <w:pPr>
        <w:pStyle w:val="3"/>
        <w:spacing w:before="0"/>
        <w:ind w:left="0"/>
        <w:rPr>
          <w:rFonts w:ascii="微软雅黑"/>
          <w:sz w:val="32"/>
        </w:rPr>
      </w:pPr>
    </w:p>
    <w:p>
      <w:pPr>
        <w:pStyle w:val="3"/>
        <w:spacing w:before="11"/>
        <w:ind w:left="0"/>
        <w:rPr>
          <w:rFonts w:ascii="微软雅黑"/>
          <w:sz w:val="44"/>
        </w:rPr>
      </w:pPr>
    </w:p>
    <w:p>
      <w:pPr>
        <w:pStyle w:val="9"/>
        <w:numPr>
          <w:ilvl w:val="0"/>
          <w:numId w:val="14"/>
        </w:numPr>
        <w:tabs>
          <w:tab w:val="left" w:pos="969"/>
        </w:tabs>
        <w:spacing w:before="0"/>
        <w:ind w:hanging="602"/>
        <w:rPr>
          <w:sz w:val="24"/>
          <w:lang w:eastAsia="zh-CN"/>
        </w:rPr>
      </w:pPr>
      <w:r>
        <w:rPr>
          <w:sz w:val="24"/>
          <w:lang w:eastAsia="zh-CN"/>
        </w:rPr>
        <w:t>请你用笔画线代替导线，帮小强将实物电路连接完整；</w:t>
      </w:r>
    </w:p>
    <w:p>
      <w:pPr>
        <w:pStyle w:val="9"/>
        <w:numPr>
          <w:ilvl w:val="0"/>
          <w:numId w:val="14"/>
        </w:numPr>
        <w:tabs>
          <w:tab w:val="left" w:pos="969"/>
        </w:tabs>
        <w:spacing w:before="161"/>
        <w:ind w:hanging="602"/>
        <w:rPr>
          <w:sz w:val="24"/>
          <w:lang w:eastAsia="zh-CN"/>
        </w:rPr>
      </w:pPr>
      <w:r>
        <w:rPr>
          <w:sz w:val="24"/>
          <w:lang w:eastAsia="zh-CN"/>
        </w:rPr>
        <w:t>若闭合开关后，发现电流表无示数，电压表示数接近电源电压，其原因可能是</w:t>
      </w:r>
    </w:p>
    <w:p>
      <w:pPr>
        <w:pStyle w:val="3"/>
        <w:tabs>
          <w:tab w:val="left" w:pos="1687"/>
        </w:tabs>
        <w:spacing w:before="160"/>
        <w:ind w:left="367"/>
      </w:pP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t>；</w:t>
      </w:r>
    </w:p>
    <w:p>
      <w:pPr>
        <w:pStyle w:val="9"/>
        <w:numPr>
          <w:ilvl w:val="0"/>
          <w:numId w:val="14"/>
        </w:numPr>
        <w:tabs>
          <w:tab w:val="left" w:pos="969"/>
        </w:tabs>
        <w:spacing w:before="161"/>
        <w:ind w:hanging="602"/>
        <w:rPr>
          <w:sz w:val="24"/>
          <w:lang w:eastAsia="zh-CN"/>
        </w:rPr>
      </w:pPr>
      <w:r>
        <w:rPr>
          <w:spacing w:val="-4"/>
          <w:sz w:val="24"/>
          <w:lang w:eastAsia="zh-CN"/>
        </w:rPr>
        <w:t xml:space="preserve">小强排除故障后闭合开关，移动滑片 </w:t>
      </w:r>
      <w:r>
        <w:rPr>
          <w:sz w:val="24"/>
          <w:lang w:eastAsia="zh-CN"/>
        </w:rPr>
        <w:t>P</w:t>
      </w:r>
      <w:r>
        <w:rPr>
          <w:spacing w:val="-12"/>
          <w:sz w:val="24"/>
          <w:lang w:eastAsia="zh-CN"/>
        </w:rPr>
        <w:t xml:space="preserve"> 到某处，电压表的示数为 </w:t>
      </w:r>
      <w:r>
        <w:rPr>
          <w:sz w:val="24"/>
          <w:lang w:eastAsia="zh-CN"/>
        </w:rPr>
        <w:t>2.2V，要测量小灯</w:t>
      </w:r>
    </w:p>
    <w:p>
      <w:pPr>
        <w:rPr>
          <w:sz w:val="24"/>
          <w:lang w:eastAsia="zh-CN"/>
        </w:rPr>
        <w:sectPr>
          <w:pgSz w:w="23760" w:h="16790" w:orient="landscape"/>
          <w:pgMar w:top="1480" w:right="1740" w:bottom="1080" w:left="1860" w:header="0" w:footer="898" w:gutter="0"/>
          <w:cols w:equalWidth="0" w:num="2">
            <w:col w:w="9852" w:space="389"/>
            <w:col w:w="9919"/>
          </w:cols>
        </w:sectPr>
      </w:pPr>
    </w:p>
    <w:p>
      <w:pPr>
        <w:pStyle w:val="3"/>
        <w:spacing w:before="37"/>
        <w:ind w:left="367"/>
        <w:jc w:val="both"/>
        <w:rPr>
          <w:lang w:eastAsia="zh-CN"/>
        </w:rPr>
      </w:pPr>
      <w:r>
        <w:rPr>
          <w:spacing w:val="-5"/>
          <w:lang w:eastAsia="zh-CN"/>
        </w:rPr>
        <w:t xml:space="preserve">泡的额定功率，应将滑片 </w:t>
      </w:r>
      <w:r>
        <w:rPr>
          <w:lang w:eastAsia="zh-CN"/>
        </w:rPr>
        <w:t>P</w:t>
      </w:r>
      <w:r>
        <w:rPr>
          <w:spacing w:val="-30"/>
          <w:lang w:eastAsia="zh-CN"/>
        </w:rPr>
        <w:t xml:space="preserve"> 向</w:t>
      </w:r>
      <w:r>
        <w:rPr>
          <w:rFonts w:ascii="Times New Roman" w:hAnsi="Times New Roman" w:eastAsia="Times New Roman"/>
          <w:u w:val="single"/>
          <w:lang w:eastAsia="zh-CN"/>
        </w:rPr>
        <w:t xml:space="preserve">          </w:t>
      </w:r>
      <w:r>
        <w:rPr>
          <w:lang w:eastAsia="zh-CN"/>
        </w:rPr>
        <w:t>端滑动（选填“左”或“右”</w:t>
      </w:r>
      <w:r>
        <w:rPr>
          <w:spacing w:val="-120"/>
          <w:lang w:eastAsia="zh-CN"/>
        </w:rPr>
        <w:t>）</w:t>
      </w:r>
      <w:r>
        <w:rPr>
          <w:lang w:eastAsia="zh-CN"/>
        </w:rPr>
        <w:t>；</w:t>
      </w:r>
    </w:p>
    <w:p>
      <w:pPr>
        <w:pStyle w:val="9"/>
        <w:numPr>
          <w:ilvl w:val="0"/>
          <w:numId w:val="14"/>
        </w:numPr>
        <w:tabs>
          <w:tab w:val="left" w:pos="969"/>
        </w:tabs>
        <w:spacing w:before="160" w:line="357" w:lineRule="auto"/>
        <w:ind w:left="367" w:right="38" w:firstLine="0"/>
        <w:jc w:val="both"/>
        <w:rPr>
          <w:rFonts w:ascii="微软雅黑" w:hAnsi="微软雅黑" w:eastAsia="微软雅黑"/>
          <w:sz w:val="24"/>
          <w:lang w:eastAsia="zh-CN"/>
        </w:rPr>
      </w:pPr>
      <w:r>
        <w:rPr>
          <w:spacing w:val="-7"/>
          <w:sz w:val="24"/>
          <w:lang w:eastAsia="zh-CN"/>
        </w:rPr>
        <w:t xml:space="preserve">小强通过移动滑片 </w:t>
      </w:r>
      <w:r>
        <w:rPr>
          <w:spacing w:val="-16"/>
          <w:sz w:val="24"/>
          <w:lang w:eastAsia="zh-CN"/>
        </w:rPr>
        <w:t>P</w:t>
      </w:r>
      <w:r>
        <w:rPr>
          <w:spacing w:val="-6"/>
          <w:sz w:val="24"/>
          <w:lang w:eastAsia="zh-CN"/>
        </w:rPr>
        <w:t>，分别记下了多组对应的电压表和电流表的读数，并绘制成了</w:t>
      </w:r>
      <w:r>
        <w:rPr>
          <w:spacing w:val="-16"/>
          <w:sz w:val="24"/>
          <w:lang w:eastAsia="zh-CN"/>
        </w:rPr>
        <w:t>右</w:t>
      </w:r>
      <w:r>
        <w:rPr>
          <w:spacing w:val="-13"/>
          <w:position w:val="1"/>
          <w:sz w:val="24"/>
          <w:lang w:eastAsia="zh-CN"/>
        </w:rPr>
        <w:t xml:space="preserve">上图所示的 </w:t>
      </w:r>
      <w:r>
        <w:rPr>
          <w:i/>
          <w:spacing w:val="-28"/>
          <w:position w:val="1"/>
          <w:sz w:val="25"/>
          <w:lang w:eastAsia="zh-CN"/>
        </w:rPr>
        <w:t>U</w:t>
      </w:r>
      <w:r>
        <w:rPr>
          <w:spacing w:val="-28"/>
          <w:position w:val="1"/>
          <w:sz w:val="24"/>
          <w:lang w:eastAsia="zh-CN"/>
        </w:rPr>
        <w:t>﹣</w:t>
      </w:r>
      <w:r>
        <w:rPr>
          <w:i/>
          <w:spacing w:val="-28"/>
          <w:position w:val="1"/>
          <w:sz w:val="25"/>
          <w:lang w:eastAsia="zh-CN"/>
        </w:rPr>
        <w:t xml:space="preserve">I </w:t>
      </w:r>
      <w:r>
        <w:rPr>
          <w:position w:val="1"/>
          <w:sz w:val="24"/>
          <w:lang w:eastAsia="zh-CN"/>
        </w:rPr>
        <w:t>图像</w:t>
      </w:r>
      <w:r>
        <w:rPr>
          <w:rFonts w:hint="eastAsia" w:ascii="微软雅黑" w:hAnsi="微软雅黑" w:eastAsia="微软雅黑"/>
          <w:sz w:val="24"/>
          <w:lang w:eastAsia="zh-CN"/>
        </w:rPr>
        <w:t>｡</w:t>
      </w:r>
      <w:r>
        <w:rPr>
          <w:spacing w:val="-2"/>
          <w:position w:val="1"/>
          <w:sz w:val="24"/>
          <w:lang w:eastAsia="zh-CN"/>
        </w:rPr>
        <w:t>根据图像提供的信息，可计算出小灯泡的额定功率是</w:t>
      </w:r>
      <w:r>
        <w:rPr>
          <w:position w:val="1"/>
          <w:sz w:val="24"/>
          <w:u w:val="single"/>
          <w:lang w:eastAsia="zh-CN"/>
        </w:rPr>
        <w:t xml:space="preserve">   </w:t>
      </w:r>
      <w:r>
        <w:rPr>
          <w:spacing w:val="53"/>
          <w:position w:val="1"/>
          <w:sz w:val="24"/>
          <w:lang w:eastAsia="zh-CN"/>
        </w:rPr>
        <w:t xml:space="preserve"> </w:t>
      </w:r>
      <w:r>
        <w:rPr>
          <w:spacing w:val="-11"/>
          <w:position w:val="1"/>
          <w:sz w:val="24"/>
          <w:lang w:eastAsia="zh-CN"/>
        </w:rPr>
        <w:t>W</w:t>
      </w:r>
      <w:r>
        <w:rPr>
          <w:spacing w:val="-6"/>
          <w:position w:val="1"/>
          <w:sz w:val="24"/>
          <w:lang w:eastAsia="zh-CN"/>
        </w:rPr>
        <w:t>，当</w:t>
      </w:r>
      <w:r>
        <w:rPr>
          <w:spacing w:val="-11"/>
          <w:position w:val="1"/>
          <w:sz w:val="24"/>
          <w:lang w:eastAsia="zh-CN"/>
        </w:rPr>
        <w:t xml:space="preserve">加在小灯泡两端的电压为 </w:t>
      </w:r>
      <w:r>
        <w:rPr>
          <w:position w:val="1"/>
          <w:sz w:val="24"/>
          <w:lang w:eastAsia="zh-CN"/>
        </w:rPr>
        <w:t>1.5V</w:t>
      </w:r>
      <w:r>
        <w:rPr>
          <w:spacing w:val="-8"/>
          <w:position w:val="1"/>
          <w:sz w:val="24"/>
          <w:lang w:eastAsia="zh-CN"/>
        </w:rPr>
        <w:t xml:space="preserve"> 时，小灯泡的电阻是</w:t>
      </w:r>
      <w:r>
        <w:rPr>
          <w:position w:val="1"/>
          <w:sz w:val="24"/>
          <w:lang w:eastAsia="zh-CN"/>
        </w:rPr>
        <w:t xml:space="preserve"> </w:t>
      </w:r>
      <w:r>
        <w:rPr>
          <w:position w:val="1"/>
          <w:sz w:val="24"/>
        </w:rPr>
        <w:t>Ω</w:t>
      </w:r>
      <w:r>
        <w:rPr>
          <w:rFonts w:hint="eastAsia" w:ascii="微软雅黑" w:hAnsi="微软雅黑" w:eastAsia="微软雅黑"/>
          <w:sz w:val="24"/>
          <w:lang w:eastAsia="zh-CN"/>
        </w:rPr>
        <w:t>｡</w:t>
      </w:r>
    </w:p>
    <w:p>
      <w:pPr>
        <w:pStyle w:val="2"/>
        <w:spacing w:line="257" w:lineRule="exact"/>
        <w:rPr>
          <w:lang w:eastAsia="zh-CN"/>
        </w:rPr>
      </w:pPr>
      <w:r>
        <w:rPr>
          <w:lang w:eastAsia="zh-CN"/>
        </w:rPr>
        <w:t>四、计算题（24 题 4 分，25 题 5 分，26 题 7 分，共 16 分）</w:t>
      </w:r>
    </w:p>
    <w:p>
      <w:pPr>
        <w:pStyle w:val="9"/>
        <w:numPr>
          <w:ilvl w:val="0"/>
          <w:numId w:val="13"/>
        </w:numPr>
        <w:tabs>
          <w:tab w:val="left" w:pos="849"/>
        </w:tabs>
        <w:spacing w:before="84"/>
        <w:ind w:left="848" w:hanging="482"/>
        <w:rPr>
          <w:sz w:val="24"/>
          <w:lang w:eastAsia="zh-CN"/>
        </w:rPr>
      </w:pPr>
      <w:r>
        <w:rPr>
          <w:spacing w:val="-2"/>
          <w:sz w:val="24"/>
          <w:lang w:eastAsia="zh-CN"/>
        </w:rPr>
        <w:t>弹簧测力计拉着一金属球放在容器底部，如图甲所示。用弹簧测力计将其从底部匀速</w:t>
      </w:r>
    </w:p>
    <w:p>
      <w:pPr>
        <w:pStyle w:val="3"/>
        <w:spacing w:before="37" w:line="362" w:lineRule="auto"/>
        <w:ind w:left="367" w:right="525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26．我国北方冬天比较寒冷，许多家庭安装了一种利用电来取暖的床——“韩式电热</w:t>
      </w:r>
      <w:r>
        <w:rPr>
          <w:spacing w:val="-3"/>
          <w:lang w:eastAsia="zh-CN"/>
        </w:rPr>
        <w:t xml:space="preserve">炕”。其工作电路可简化为如图所示，其中 </w:t>
      </w:r>
      <w:r>
        <w:rPr>
          <w:lang w:eastAsia="zh-CN"/>
        </w:rPr>
        <w:t>K</w:t>
      </w:r>
      <w:r>
        <w:rPr>
          <w:spacing w:val="-8"/>
          <w:lang w:eastAsia="zh-CN"/>
        </w:rPr>
        <w:t xml:space="preserve"> 为保护开关，平常处于闭合状态，当温</w:t>
      </w:r>
      <w:r>
        <w:rPr>
          <w:spacing w:val="-11"/>
          <w:lang w:eastAsia="zh-CN"/>
        </w:rPr>
        <w:t xml:space="preserve">度超过某一警戒温度时自动断开，扇形导体 </w:t>
      </w:r>
      <w:r>
        <w:rPr>
          <w:lang w:eastAsia="zh-CN"/>
        </w:rPr>
        <w:t>S</w:t>
      </w:r>
      <w:r>
        <w:rPr>
          <w:spacing w:val="-13"/>
          <w:lang w:eastAsia="zh-CN"/>
        </w:rPr>
        <w:t xml:space="preserve"> 为旋转型选档开关，可绕 </w:t>
      </w:r>
      <w:r>
        <w:rPr>
          <w:i/>
          <w:spacing w:val="-6"/>
          <w:sz w:val="25"/>
          <w:lang w:eastAsia="zh-CN"/>
        </w:rPr>
        <w:t>O</w:t>
      </w:r>
      <w:r>
        <w:rPr>
          <w:lang w:eastAsia="zh-CN"/>
        </w:rPr>
        <w:t>点旋转，每次都和相邻的两触点同时接触，从而实现关、低、中、高四个档位的转换（档位顺序</w:t>
      </w:r>
      <w:r>
        <w:rPr>
          <w:spacing w:val="-3"/>
          <w:lang w:eastAsia="zh-CN"/>
        </w:rPr>
        <w:t>未知，电功率越大档位越高</w:t>
      </w:r>
      <w:r>
        <w:rPr>
          <w:spacing w:val="-120"/>
          <w:lang w:eastAsia="zh-CN"/>
        </w:rPr>
        <w:t>）</w:t>
      </w:r>
      <w:r>
        <w:rPr>
          <w:spacing w:val="-4"/>
          <w:lang w:eastAsia="zh-CN"/>
        </w:rPr>
        <w:t>。小明在家里利用所学的物理知识来测量该电热炕的电功</w:t>
      </w:r>
      <w:r>
        <w:rPr>
          <w:spacing w:val="-6"/>
          <w:lang w:eastAsia="zh-CN"/>
        </w:rPr>
        <w:t xml:space="preserve">率。他先关闭家里其它所有的用电器，然后将 </w:t>
      </w:r>
      <w:r>
        <w:rPr>
          <w:lang w:eastAsia="zh-CN"/>
        </w:rPr>
        <w:t>S</w:t>
      </w:r>
      <w:r>
        <w:rPr>
          <w:spacing w:val="-16"/>
          <w:lang w:eastAsia="zh-CN"/>
        </w:rPr>
        <w:t xml:space="preserve"> 旋转到与触点 </w:t>
      </w:r>
      <w:r>
        <w:rPr>
          <w:lang w:eastAsia="zh-CN"/>
        </w:rPr>
        <w:t>1</w:t>
      </w:r>
      <w:r>
        <w:rPr>
          <w:spacing w:val="-5"/>
          <w:lang w:eastAsia="zh-CN"/>
        </w:rPr>
        <w:t>、</w:t>
      </w:r>
      <w:r>
        <w:rPr>
          <w:lang w:eastAsia="zh-CN"/>
        </w:rPr>
        <w:t>2</w:t>
      </w:r>
      <w:r>
        <w:rPr>
          <w:spacing w:val="-11"/>
          <w:lang w:eastAsia="zh-CN"/>
        </w:rPr>
        <w:t xml:space="preserve"> 连接，观察发现家</w:t>
      </w:r>
    </w:p>
    <w:p>
      <w:pPr>
        <w:spacing w:before="30" w:line="222" w:lineRule="exact"/>
        <w:ind w:left="367"/>
        <w:rPr>
          <w:sz w:val="24"/>
          <w:lang w:eastAsia="zh-CN"/>
        </w:rPr>
      </w:pPr>
      <w:r>
        <w:rPr>
          <w:spacing w:val="-20"/>
          <w:sz w:val="24"/>
          <w:lang w:eastAsia="zh-CN"/>
        </w:rPr>
        <w:t xml:space="preserve">里标有“ </w:t>
      </w:r>
      <w:r>
        <w:rPr>
          <w:rFonts w:ascii="Times New Roman" w:hAnsi="Times New Roman" w:eastAsia="Times New Roman"/>
          <w:position w:val="3"/>
          <w:sz w:val="20"/>
          <w:lang w:eastAsia="zh-CN"/>
        </w:rPr>
        <w:t xml:space="preserve">3000r/ </w:t>
      </w:r>
      <w:r>
        <w:rPr>
          <w:rFonts w:ascii="Symbol" w:hAnsi="Symbol" w:eastAsia="Symbol"/>
          <w:spacing w:val="7"/>
          <w:position w:val="2"/>
          <w:sz w:val="27"/>
          <w:lang w:eastAsia="zh-CN"/>
        </w:rPr>
        <w:sym w:font="Symbol" w:char="F028"/>
      </w:r>
      <w:r>
        <w:rPr>
          <w:rFonts w:ascii="Times New Roman" w:hAnsi="Times New Roman" w:eastAsia="Times New Roman"/>
          <w:spacing w:val="7"/>
          <w:position w:val="3"/>
          <w:sz w:val="20"/>
          <w:lang w:eastAsia="zh-CN"/>
        </w:rPr>
        <w:t xml:space="preserve">kW </w:t>
      </w:r>
      <w:r>
        <w:rPr>
          <w:rFonts w:ascii="Symbol" w:hAnsi="Symbol" w:eastAsia="Symbol"/>
          <w:position w:val="3"/>
          <w:sz w:val="20"/>
          <w:lang w:eastAsia="zh-CN"/>
        </w:rPr>
        <w:sym w:font="Symbol" w:char="F0D7"/>
      </w:r>
      <w:r>
        <w:rPr>
          <w:rFonts w:ascii="Times New Roman" w:hAnsi="Times New Roman" w:eastAsia="Times New Roman"/>
          <w:position w:val="3"/>
          <w:sz w:val="20"/>
          <w:lang w:eastAsia="zh-CN"/>
        </w:rPr>
        <w:t xml:space="preserve"> </w:t>
      </w:r>
      <w:r>
        <w:rPr>
          <w:rFonts w:ascii="Times New Roman" w:hAnsi="Times New Roman" w:eastAsia="Times New Roman"/>
          <w:spacing w:val="11"/>
          <w:position w:val="3"/>
          <w:sz w:val="20"/>
          <w:lang w:eastAsia="zh-CN"/>
        </w:rPr>
        <w:t>h</w:t>
      </w:r>
      <w:r>
        <w:rPr>
          <w:rFonts w:ascii="Symbol" w:hAnsi="Symbol" w:eastAsia="Symbol"/>
          <w:spacing w:val="11"/>
          <w:position w:val="2"/>
          <w:sz w:val="27"/>
          <w:lang w:eastAsia="zh-CN"/>
        </w:rPr>
        <w:sym w:font="Symbol" w:char="F029"/>
      </w:r>
      <w:r>
        <w:rPr>
          <w:rFonts w:ascii="Times New Roman" w:hAnsi="Times New Roman" w:eastAsia="Times New Roman"/>
          <w:spacing w:val="11"/>
          <w:position w:val="2"/>
          <w:sz w:val="27"/>
          <w:lang w:eastAsia="zh-CN"/>
        </w:rPr>
        <w:t xml:space="preserve"> </w:t>
      </w:r>
      <w:r>
        <w:rPr>
          <w:spacing w:val="-6"/>
          <w:sz w:val="24"/>
          <w:lang w:eastAsia="zh-CN"/>
        </w:rPr>
        <w:t xml:space="preserve">”的电能表的转盘在 </w:t>
      </w:r>
      <w:r>
        <w:rPr>
          <w:sz w:val="24"/>
          <w:lang w:eastAsia="zh-CN"/>
        </w:rPr>
        <w:t>1min</w:t>
      </w:r>
      <w:r>
        <w:rPr>
          <w:spacing w:val="-18"/>
          <w:sz w:val="24"/>
          <w:lang w:eastAsia="zh-CN"/>
        </w:rPr>
        <w:t xml:space="preserve"> 内刚好转了 </w:t>
      </w:r>
      <w:r>
        <w:rPr>
          <w:sz w:val="24"/>
          <w:lang w:eastAsia="zh-CN"/>
        </w:rPr>
        <w:t>20</w:t>
      </w:r>
      <w:r>
        <w:rPr>
          <w:spacing w:val="-39"/>
          <w:sz w:val="24"/>
          <w:lang w:eastAsia="zh-CN"/>
        </w:rPr>
        <w:t xml:space="preserve"> 转。已知 </w:t>
      </w:r>
      <w:r>
        <w:rPr>
          <w:spacing w:val="-2"/>
          <w:sz w:val="24"/>
          <w:lang w:eastAsia="zh-CN"/>
        </w:rPr>
        <w:t>R</w:t>
      </w:r>
      <w:r>
        <w:rPr>
          <w:spacing w:val="-2"/>
          <w:sz w:val="24"/>
          <w:vertAlign w:val="subscript"/>
          <w:lang w:eastAsia="zh-CN"/>
        </w:rPr>
        <w:t>1</w:t>
      </w:r>
      <w:r>
        <w:rPr>
          <w:spacing w:val="-36"/>
          <w:sz w:val="24"/>
          <w:lang w:eastAsia="zh-CN"/>
        </w:rPr>
        <w:t xml:space="preserve">和 </w:t>
      </w:r>
      <w:r>
        <w:rPr>
          <w:spacing w:val="-2"/>
          <w:sz w:val="24"/>
          <w:lang w:eastAsia="zh-CN"/>
        </w:rPr>
        <w:t>R</w:t>
      </w:r>
      <w:r>
        <w:rPr>
          <w:spacing w:val="-2"/>
          <w:sz w:val="24"/>
          <w:vertAlign w:val="subscript"/>
          <w:lang w:eastAsia="zh-CN"/>
        </w:rPr>
        <w:t>2</w:t>
      </w:r>
      <w:r>
        <w:rPr>
          <w:sz w:val="24"/>
          <w:lang w:eastAsia="zh-CN"/>
        </w:rPr>
        <w:t>是发热</w:t>
      </w:r>
    </w:p>
    <w:p>
      <w:pPr>
        <w:spacing w:line="222" w:lineRule="exact"/>
        <w:rPr>
          <w:sz w:val="24"/>
          <w:lang w:eastAsia="zh-CN"/>
        </w:rPr>
        <w:sectPr>
          <w:pgSz w:w="23760" w:h="16790" w:orient="landscape"/>
          <w:pgMar w:top="1480" w:right="1740" w:bottom="1080" w:left="1860" w:header="0" w:footer="898" w:gutter="0"/>
          <w:cols w:equalWidth="0" w:num="2">
            <w:col w:w="9732" w:space="550"/>
            <w:col w:w="9878"/>
          </w:cols>
        </w:sectPr>
      </w:pPr>
    </w:p>
    <w:p>
      <w:pPr>
        <w:pStyle w:val="3"/>
        <w:tabs>
          <w:tab w:val="left" w:pos="18304"/>
          <w:tab w:val="right" w:pos="18911"/>
        </w:tabs>
        <w:spacing w:before="0" w:line="303" w:lineRule="exact"/>
        <w:ind w:left="367"/>
        <w:rPr>
          <w:i/>
          <w:sz w:val="12"/>
        </w:rPr>
      </w:pPr>
      <w:r>
        <w:rPr>
          <w:lang w:eastAsia="zh-CN"/>
        </w:rPr>
        <w:t>拉出水面的过程中，弹簧测力计的示数随时间变化的图像如图乙所示，根据图像信息。</w:t>
      </w:r>
      <w:r>
        <w:rPr>
          <w:lang w:eastAsia="zh-CN"/>
        </w:rPr>
        <w:tab/>
      </w:r>
    </w:p>
    <w:p>
      <w:pPr>
        <w:spacing w:line="303" w:lineRule="exact"/>
        <w:rPr>
          <w:sz w:val="12"/>
        </w:rPr>
        <w:sectPr>
          <w:type w:val="continuous"/>
          <w:pgSz w:w="23760" w:h="16790" w:orient="landscape"/>
          <w:pgMar w:top="1320" w:right="1740" w:bottom="1080" w:left="1860" w:header="720" w:footer="720" w:gutter="0"/>
          <w:cols w:space="720" w:num="1"/>
        </w:sectPr>
      </w:pPr>
    </w:p>
    <w:p>
      <w:pPr>
        <w:spacing w:before="253"/>
        <w:ind w:left="396"/>
        <w:rPr>
          <w:rFonts w:ascii="Times New Roman" w:hAnsi="Times New Roman"/>
          <w:sz w:val="11"/>
        </w:rPr>
      </w:pPr>
      <w:r>
        <w:pict>
          <v:shape id="_x0000_s1038" o:spid="_x0000_s1038" o:spt="202" type="#_x0000_t202" style="position:absolute;left:0pt;margin-left:121.65pt;margin-top:20.2pt;height:5.45pt;width:5.45pt;mso-position-horizontal-relative:page;z-index:-2516490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109" w:lineRule="exact"/>
                    <w:rPr>
                      <w:sz w:val="11"/>
                    </w:rPr>
                  </w:pPr>
                  <w:r>
                    <w:rPr>
                      <w:w w:val="98"/>
                      <w:sz w:val="11"/>
                    </w:rPr>
                    <w:t>水</w:t>
                  </w:r>
                </w:p>
              </w:txbxContent>
            </v:textbox>
          </v:shape>
        </w:pict>
      </w:r>
      <w:r>
        <w:rPr>
          <w:rFonts w:ascii="Times New Roman" w:hAnsi="Times New Roman"/>
          <w:sz w:val="19"/>
        </w:rPr>
        <w:t>(</w:t>
      </w:r>
      <w:r>
        <w:rPr>
          <w:rFonts w:ascii="Symbol" w:hAnsi="Symbol"/>
          <w:i/>
          <w:sz w:val="19"/>
        </w:rPr>
        <w:sym w:font="Symbol" w:char="F072"/>
      </w:r>
      <w:r>
        <w:rPr>
          <w:rFonts w:ascii="Times New Roman" w:hAnsi="Times New Roman"/>
          <w:i/>
          <w:sz w:val="19"/>
        </w:rPr>
        <w:t xml:space="preserve"> </w:t>
      </w:r>
      <w:r>
        <w:rPr>
          <w:rFonts w:ascii="Symbol" w:hAnsi="Symbol"/>
          <w:sz w:val="19"/>
        </w:rPr>
        <w:sym w:font="Symbol" w:char="F03D"/>
      </w:r>
      <w:r>
        <w:rPr>
          <w:rFonts w:ascii="Times New Roman" w:hAnsi="Times New Roman"/>
          <w:sz w:val="19"/>
        </w:rPr>
        <w:t xml:space="preserve"> 1.0 </w:t>
      </w:r>
      <w:r>
        <w:rPr>
          <w:rFonts w:ascii="Symbol" w:hAnsi="Symbol"/>
          <w:sz w:val="19"/>
        </w:rPr>
        <w:sym w:font="Symbol" w:char="F0B4"/>
      </w:r>
      <w:r>
        <w:rPr>
          <w:rFonts w:ascii="Times New Roman" w:hAnsi="Times New Roman"/>
          <w:sz w:val="19"/>
        </w:rPr>
        <w:t>10</w:t>
      </w:r>
      <w:r>
        <w:rPr>
          <w:rFonts w:ascii="Times New Roman" w:hAnsi="Times New Roman"/>
          <w:position w:val="8"/>
          <w:sz w:val="11"/>
        </w:rPr>
        <w:t xml:space="preserve">3 </w:t>
      </w:r>
      <w:r>
        <w:rPr>
          <w:rFonts w:ascii="Times New Roman" w:hAnsi="Times New Roman"/>
          <w:sz w:val="19"/>
        </w:rPr>
        <w:t>kg/m</w:t>
      </w:r>
      <w:r>
        <w:rPr>
          <w:rFonts w:ascii="Times New Roman" w:hAnsi="Times New Roman"/>
          <w:position w:val="8"/>
          <w:sz w:val="11"/>
        </w:rPr>
        <w:t>3</w:t>
      </w:r>
    </w:p>
    <w:p>
      <w:pPr>
        <w:spacing w:before="226"/>
        <w:ind w:left="114"/>
        <w:rPr>
          <w:sz w:val="24"/>
        </w:rPr>
      </w:pPr>
      <w:r>
        <w:br w:type="column"/>
      </w:r>
      <w:r>
        <w:rPr>
          <w:position w:val="-2"/>
          <w:sz w:val="24"/>
        </w:rPr>
        <w:t xml:space="preserve">， </w:t>
      </w:r>
      <w:r>
        <w:rPr>
          <w:rFonts w:ascii="Times New Roman" w:eastAsia="Times New Roman"/>
          <w:i/>
          <w:position w:val="3"/>
          <w:sz w:val="20"/>
        </w:rPr>
        <w:t xml:space="preserve">g </w:t>
      </w:r>
      <w:r>
        <w:rPr>
          <w:position w:val="-2"/>
          <w:sz w:val="24"/>
        </w:rPr>
        <w:t>取</w:t>
      </w:r>
      <w:r>
        <w:rPr>
          <w:rFonts w:ascii="Times New Roman" w:eastAsia="Times New Roman"/>
          <w:sz w:val="20"/>
        </w:rPr>
        <w:t xml:space="preserve">10N/kg) </w:t>
      </w:r>
      <w:r>
        <w:rPr>
          <w:position w:val="-2"/>
          <w:sz w:val="24"/>
        </w:rPr>
        <w:t>求：</w:t>
      </w:r>
    </w:p>
    <w:p>
      <w:pPr>
        <w:pStyle w:val="3"/>
        <w:spacing w:before="61"/>
        <w:ind w:left="4651"/>
        <w:rPr>
          <w:lang w:eastAsia="zh-CN"/>
        </w:rPr>
      </w:pPr>
      <w:r>
        <w:rPr>
          <w:lang w:eastAsia="zh-CN"/>
        </w:rPr>
        <w:br w:type="column"/>
      </w:r>
      <w:r>
        <w:rPr>
          <w:spacing w:val="-4"/>
          <w:lang w:eastAsia="zh-CN"/>
        </w:rPr>
        <w:t>电阻，</w:t>
      </w:r>
      <w:r>
        <w:rPr>
          <w:spacing w:val="-2"/>
          <w:szCs w:val="22"/>
          <w:lang w:eastAsia="zh-CN"/>
        </w:rPr>
        <w:t>R</w:t>
      </w:r>
      <w:r>
        <w:rPr>
          <w:spacing w:val="-2"/>
          <w:szCs w:val="22"/>
          <w:vertAlign w:val="subscript"/>
          <w:lang w:eastAsia="zh-CN"/>
        </w:rPr>
        <w:t>2</w:t>
      </w:r>
      <w:r>
        <w:rPr>
          <w:spacing w:val="-2"/>
          <w:szCs w:val="22"/>
          <w:lang w:eastAsia="zh-CN"/>
        </w:rPr>
        <w:t>的阻值是 R</w:t>
      </w:r>
      <w:r>
        <w:rPr>
          <w:spacing w:val="-2"/>
          <w:szCs w:val="22"/>
          <w:vertAlign w:val="subscript"/>
          <w:lang w:eastAsia="zh-CN"/>
        </w:rPr>
        <w:t xml:space="preserve">1 </w:t>
      </w:r>
      <w:r>
        <w:rPr>
          <w:spacing w:val="-2"/>
          <w:szCs w:val="22"/>
          <w:lang w:eastAsia="zh-CN"/>
        </w:rPr>
        <w:t xml:space="preserve">的 </w:t>
      </w:r>
      <w:r>
        <w:rPr>
          <w:lang w:eastAsia="zh-CN"/>
        </w:rPr>
        <w:t>2</w:t>
      </w:r>
      <w:r>
        <w:rPr>
          <w:spacing w:val="-11"/>
          <w:lang w:eastAsia="zh-CN"/>
        </w:rPr>
        <w:t xml:space="preserve"> 倍，其它电阻忽略不计，小明家电压恒为 </w:t>
      </w:r>
      <w:r>
        <w:rPr>
          <w:lang w:eastAsia="zh-CN"/>
        </w:rPr>
        <w:t>220V。完成下列问</w:t>
      </w:r>
    </w:p>
    <w:p>
      <w:pPr>
        <w:pStyle w:val="3"/>
        <w:spacing w:before="158" w:line="279" w:lineRule="exact"/>
        <w:ind w:left="4651"/>
        <w:rPr>
          <w:lang w:eastAsia="zh-CN"/>
        </w:rPr>
      </w:pPr>
      <w: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5240655</wp:posOffset>
            </wp:positionH>
            <wp:positionV relativeFrom="paragraph">
              <wp:posOffset>-149860</wp:posOffset>
            </wp:positionV>
            <wp:extent cx="1501140" cy="1397635"/>
            <wp:effectExtent l="0" t="0" r="0" b="0"/>
            <wp:wrapNone/>
            <wp:docPr id="39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3.jpe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190" cy="13979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题：</w:t>
      </w:r>
    </w:p>
    <w:p>
      <w:pPr>
        <w:spacing w:line="279" w:lineRule="exact"/>
        <w:rPr>
          <w:lang w:eastAsia="zh-CN"/>
        </w:rPr>
        <w:sectPr>
          <w:type w:val="continuous"/>
          <w:pgSz w:w="23760" w:h="16790" w:orient="landscape"/>
          <w:pgMar w:top="1320" w:right="1740" w:bottom="1080" w:left="1860" w:header="720" w:footer="720" w:gutter="0"/>
          <w:cols w:equalWidth="0" w:num="3">
            <w:col w:w="1937" w:space="40"/>
            <w:col w:w="2063" w:space="1957"/>
            <w:col w:w="14163"/>
          </w:cols>
        </w:sectPr>
      </w:pPr>
    </w:p>
    <w:p>
      <w:pPr>
        <w:pStyle w:val="9"/>
        <w:numPr>
          <w:ilvl w:val="0"/>
          <w:numId w:val="15"/>
        </w:numPr>
        <w:tabs>
          <w:tab w:val="left" w:pos="969"/>
        </w:tabs>
        <w:spacing w:before="0" w:line="274" w:lineRule="exact"/>
        <w:ind w:hanging="602"/>
        <w:rPr>
          <w:sz w:val="24"/>
          <w:lang w:eastAsia="zh-CN"/>
        </w:rPr>
      </w:pPr>
      <w:r>
        <w:rPr>
          <w:sz w:val="24"/>
          <w:lang w:eastAsia="zh-CN"/>
        </w:rPr>
        <w:t>金属球浸没在水中受到的浮力；</w:t>
      </w:r>
    </w:p>
    <w:p>
      <w:pPr>
        <w:pStyle w:val="9"/>
        <w:numPr>
          <w:ilvl w:val="0"/>
          <w:numId w:val="15"/>
        </w:numPr>
        <w:tabs>
          <w:tab w:val="left" w:pos="969"/>
        </w:tabs>
        <w:spacing w:before="160"/>
        <w:ind w:hanging="602"/>
        <w:rPr>
          <w:sz w:val="24"/>
        </w:rPr>
      </w:pPr>
      <w:r>
        <w:rPr>
          <w:sz w:val="24"/>
        </w:rPr>
        <w:t>金属球的密度。</w:t>
      </w:r>
    </w:p>
    <w:p>
      <w:pPr>
        <w:pStyle w:val="9"/>
        <w:numPr>
          <w:ilvl w:val="0"/>
          <w:numId w:val="16"/>
        </w:numPr>
        <w:tabs>
          <w:tab w:val="left" w:pos="969"/>
        </w:tabs>
        <w:spacing w:before="189"/>
        <w:ind w:hanging="602"/>
        <w:rPr>
          <w:sz w:val="24"/>
          <w:lang w:eastAsia="zh-CN"/>
        </w:rPr>
      </w:pPr>
      <w:r>
        <w:rPr>
          <w:sz w:val="24"/>
          <w:lang w:eastAsia="zh-CN"/>
        </w:rPr>
        <w:br w:type="column"/>
      </w:r>
      <w:r>
        <w:rPr>
          <w:spacing w:val="-30"/>
          <w:sz w:val="24"/>
          <w:lang w:eastAsia="zh-CN"/>
        </w:rPr>
        <w:t xml:space="preserve">当 </w:t>
      </w:r>
      <w:r>
        <w:rPr>
          <w:sz w:val="24"/>
          <w:lang w:eastAsia="zh-CN"/>
        </w:rPr>
        <w:t>S</w:t>
      </w:r>
      <w:r>
        <w:rPr>
          <w:spacing w:val="-24"/>
          <w:sz w:val="24"/>
          <w:lang w:eastAsia="zh-CN"/>
        </w:rPr>
        <w:t xml:space="preserve"> 与触点 </w:t>
      </w:r>
      <w:r>
        <w:rPr>
          <w:sz w:val="24"/>
          <w:lang w:eastAsia="zh-CN"/>
        </w:rPr>
        <w:t>1、2</w:t>
      </w:r>
      <w:r>
        <w:rPr>
          <w:spacing w:val="-8"/>
          <w:sz w:val="24"/>
          <w:lang w:eastAsia="zh-CN"/>
        </w:rPr>
        <w:t xml:space="preserve"> 接触时，电热炕功率是多少？</w:t>
      </w:r>
    </w:p>
    <w:p>
      <w:pPr>
        <w:pStyle w:val="9"/>
        <w:numPr>
          <w:ilvl w:val="0"/>
          <w:numId w:val="16"/>
        </w:numPr>
        <w:tabs>
          <w:tab w:val="left" w:pos="969"/>
        </w:tabs>
        <w:spacing w:before="151"/>
        <w:ind w:hanging="602"/>
        <w:rPr>
          <w:sz w:val="24"/>
          <w:lang w:eastAsia="zh-CN"/>
        </w:rPr>
      </w:pPr>
      <w:r>
        <w:rPr>
          <w:spacing w:val="-5"/>
          <w:sz w:val="24"/>
          <w:lang w:eastAsia="zh-CN"/>
        </w:rPr>
        <w:t xml:space="preserve">当电热坑处于低档时，电路中通过 </w:t>
      </w:r>
      <w:r>
        <w:rPr>
          <w:i/>
          <w:spacing w:val="-6"/>
          <w:sz w:val="25"/>
          <w:lang w:eastAsia="zh-CN"/>
        </w:rPr>
        <w:t>O</w:t>
      </w:r>
      <w:r>
        <w:rPr>
          <w:sz w:val="24"/>
          <w:lang w:eastAsia="zh-CN"/>
        </w:rPr>
        <w:t>点的电流是多少？</w:t>
      </w:r>
    </w:p>
    <w:p>
      <w:pPr>
        <w:pStyle w:val="9"/>
        <w:numPr>
          <w:ilvl w:val="0"/>
          <w:numId w:val="16"/>
        </w:numPr>
        <w:tabs>
          <w:tab w:val="left" w:pos="969"/>
        </w:tabs>
        <w:spacing w:before="158"/>
        <w:ind w:hanging="602"/>
        <w:rPr>
          <w:sz w:val="24"/>
          <w:lang w:eastAsia="zh-CN"/>
        </w:rPr>
      </w:pPr>
      <w:r>
        <w:rPr>
          <w:spacing w:val="-4"/>
          <w:sz w:val="24"/>
          <w:lang w:eastAsia="zh-CN"/>
        </w:rPr>
        <w:t xml:space="preserve">当电热坑处于高档时，正常工作 </w:t>
      </w:r>
      <w:r>
        <w:rPr>
          <w:sz w:val="24"/>
          <w:lang w:eastAsia="zh-CN"/>
        </w:rPr>
        <w:t>5min</w:t>
      </w:r>
      <w:r>
        <w:rPr>
          <w:spacing w:val="-8"/>
          <w:sz w:val="24"/>
          <w:lang w:eastAsia="zh-CN"/>
        </w:rPr>
        <w:t xml:space="preserve"> 放出的热量是多少？</w:t>
      </w:r>
    </w:p>
    <w:p>
      <w:pPr>
        <w:pStyle w:val="9"/>
        <w:numPr>
          <w:ilvl w:val="0"/>
          <w:numId w:val="16"/>
        </w:numPr>
        <w:tabs>
          <w:tab w:val="left" w:pos="969"/>
        </w:tabs>
        <w:spacing w:before="160"/>
        <w:ind w:hanging="602"/>
        <w:rPr>
          <w:sz w:val="24"/>
          <w:lang w:eastAsia="zh-CN"/>
        </w:rPr>
      </w:pPr>
      <w: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11696700</wp:posOffset>
            </wp:positionH>
            <wp:positionV relativeFrom="paragraph">
              <wp:posOffset>411480</wp:posOffset>
            </wp:positionV>
            <wp:extent cx="1532890" cy="1315085"/>
            <wp:effectExtent l="0" t="0" r="0" b="0"/>
            <wp:wrapNone/>
            <wp:docPr id="41" name="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4.jpeg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144" cy="1315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  <w:sz w:val="24"/>
          <w:lang w:eastAsia="zh-CN"/>
        </w:rPr>
        <w:t xml:space="preserve">当该电热炕处于低档，且正常工作 </w:t>
      </w:r>
      <w:r>
        <w:rPr>
          <w:sz w:val="24"/>
          <w:lang w:eastAsia="zh-CN"/>
        </w:rPr>
        <w:t>21min</w:t>
      </w:r>
      <w:r>
        <w:rPr>
          <w:spacing w:val="-6"/>
          <w:sz w:val="24"/>
          <w:lang w:eastAsia="zh-CN"/>
        </w:rPr>
        <w:t xml:space="preserve">，所消耗的电能可使 </w:t>
      </w:r>
      <w:r>
        <w:rPr>
          <w:sz w:val="24"/>
          <w:lang w:eastAsia="zh-CN"/>
        </w:rPr>
        <w:t>2kg</w:t>
      </w:r>
      <w:r>
        <w:rPr>
          <w:spacing w:val="-31"/>
          <w:sz w:val="24"/>
          <w:lang w:eastAsia="zh-CN"/>
        </w:rPr>
        <w:t xml:space="preserve"> 水从 </w:t>
      </w:r>
      <w:r>
        <w:rPr>
          <w:sz w:val="24"/>
          <w:lang w:eastAsia="zh-CN"/>
        </w:rPr>
        <w:t>25℃升高</w:t>
      </w:r>
    </w:p>
    <w:p>
      <w:pPr>
        <w:rPr>
          <w:sz w:val="24"/>
          <w:lang w:eastAsia="zh-CN"/>
        </w:rPr>
        <w:sectPr>
          <w:type w:val="continuous"/>
          <w:pgSz w:w="23760" w:h="16790" w:orient="landscape"/>
          <w:pgMar w:top="1320" w:right="1740" w:bottom="1080" w:left="1860" w:header="720" w:footer="720" w:gutter="0"/>
          <w:cols w:equalWidth="0" w:num="2">
            <w:col w:w="8798" w:space="1483"/>
            <w:col w:w="9879"/>
          </w:cols>
        </w:sectPr>
      </w:pPr>
    </w:p>
    <w:p>
      <w:pPr>
        <w:pStyle w:val="3"/>
        <w:spacing w:before="8"/>
        <w:ind w:left="0"/>
        <w:rPr>
          <w:sz w:val="31"/>
          <w:lang w:eastAsia="zh-CN"/>
        </w:rPr>
      </w:pPr>
    </w:p>
    <w:p>
      <w:pPr>
        <w:pStyle w:val="3"/>
        <w:spacing w:before="0" w:line="362" w:lineRule="auto"/>
        <w:ind w:left="367" w:right="38"/>
        <w:jc w:val="both"/>
        <w:rPr>
          <w:lang w:eastAsia="zh-CN"/>
        </w:rPr>
      </w:pPr>
      <w:r>
        <w:pict>
          <v:shape id="_x0000_s1039" o:spid="_x0000_s1039" o:spt="202" type="#_x0000_t202" style="position:absolute;left:0pt;margin-left:111.45pt;margin-top:66.15pt;height:110.85pt;width:329pt;mso-position-horizontal-relative:page;z-index:2516797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8"/>
                    <w:tblW w:w="6558" w:type="dxa"/>
                    <w:tblInd w:w="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439"/>
                    <w:gridCol w:w="3119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085" w:hRule="atLeast"/>
                    </w:trPr>
                    <w:tc>
                      <w:tcPr>
                        <w:tcW w:w="3439" w:type="dxa"/>
                      </w:tcPr>
                      <w:p>
                        <w:pPr>
                          <w:pStyle w:val="10"/>
                          <w:spacing w:before="5"/>
                          <w:ind w:left="0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10"/>
                          <w:spacing w:before="1"/>
                          <w:ind w:left="120"/>
                          <w:rPr>
                            <w:sz w:val="24"/>
                            <w:lang w:eastAsia="zh-CN"/>
                          </w:rPr>
                        </w:pPr>
                        <w:r>
                          <w:rPr>
                            <w:sz w:val="24"/>
                            <w:lang w:eastAsia="zh-CN"/>
                          </w:rPr>
                          <w:t>家用节能车的总质量 1200kg</w:t>
                        </w:r>
                      </w:p>
                    </w:tc>
                    <w:tc>
                      <w:tcPr>
                        <w:tcW w:w="3119" w:type="dxa"/>
                      </w:tcPr>
                      <w:p>
                        <w:pPr>
                          <w:pStyle w:val="10"/>
                          <w:spacing w:before="20" w:line="468" w:lineRule="exact"/>
                          <w:ind w:left="120" w:right="581"/>
                          <w:rPr>
                            <w:sz w:val="24"/>
                            <w:lang w:eastAsia="zh-CN"/>
                          </w:rPr>
                        </w:pPr>
                        <w:r>
                          <w:rPr>
                            <w:sz w:val="24"/>
                            <w:lang w:eastAsia="zh-CN"/>
                          </w:rPr>
                          <w:t>家用节能车的额定功率30kW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086" w:hRule="atLeast"/>
                    </w:trPr>
                    <w:tc>
                      <w:tcPr>
                        <w:tcW w:w="3439" w:type="dxa"/>
                      </w:tcPr>
                      <w:p>
                        <w:pPr>
                          <w:pStyle w:val="10"/>
                          <w:spacing w:before="21" w:line="468" w:lineRule="exact"/>
                          <w:ind w:left="120" w:right="421"/>
                          <w:rPr>
                            <w:sz w:val="12"/>
                            <w:lang w:eastAsia="zh-CN"/>
                          </w:rPr>
                        </w:pPr>
                        <w:r>
                          <w:rPr>
                            <w:sz w:val="24"/>
                            <w:lang w:eastAsia="zh-CN"/>
                          </w:rPr>
                          <w:t>每个轮胎与地面的接触面积0.02m</w:t>
                        </w:r>
                        <w:r>
                          <w:rPr>
                            <w:position w:val="12"/>
                            <w:sz w:val="12"/>
                            <w:lang w:eastAsia="zh-CN"/>
                          </w:rPr>
                          <w:t>2</w:t>
                        </w:r>
                      </w:p>
                    </w:tc>
                    <w:tc>
                      <w:tcPr>
                        <w:tcW w:w="3119" w:type="dxa"/>
                      </w:tcPr>
                      <w:p>
                        <w:pPr>
                          <w:pStyle w:val="10"/>
                          <w:spacing w:before="6"/>
                          <w:ind w:left="0"/>
                          <w:rPr>
                            <w:sz w:val="30"/>
                            <w:lang w:eastAsia="zh-CN"/>
                          </w:rPr>
                        </w:pPr>
                      </w:p>
                      <w:p>
                        <w:pPr>
                          <w:pStyle w:val="10"/>
                          <w:spacing w:before="0"/>
                          <w:ind w:left="12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油箱的容积 55L</w:t>
                        </w:r>
                      </w:p>
                    </w:tc>
                  </w:tr>
                </w:tbl>
                <w:p>
                  <w:pPr>
                    <w:pStyle w:val="3"/>
                    <w:spacing w:before="0"/>
                    <w:ind w:left="0"/>
                  </w:pPr>
                </w:p>
              </w:txbxContent>
            </v:textbox>
          </v:shape>
        </w:pict>
      </w:r>
      <w:r>
        <w:rPr>
          <w:spacing w:val="-3"/>
          <w:lang w:eastAsia="zh-CN"/>
        </w:rPr>
        <w:t>25</w:t>
      </w:r>
      <w:r>
        <w:rPr>
          <w:spacing w:val="-7"/>
          <w:lang w:eastAsia="zh-CN"/>
        </w:rPr>
        <w:t>．近年来，“低碳经济”成为社会的一个焦点之一，“低碳”其实就意味着节能。某汽</w:t>
      </w:r>
      <w:r>
        <w:rPr>
          <w:spacing w:val="-4"/>
          <w:lang w:eastAsia="zh-CN"/>
        </w:rPr>
        <w:t>车集团致力于节能型汽车研制生产。下图为该厂生产的某型号家用节能汽车，下表为此车</w:t>
      </w:r>
      <w:r>
        <w:rPr>
          <w:lang w:eastAsia="zh-CN"/>
        </w:rPr>
        <w:t>的有关数据（</w:t>
      </w:r>
      <w:r>
        <w:rPr>
          <w:spacing w:val="-79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6"/>
          <w:sz w:val="20"/>
          <w:lang w:eastAsia="zh-CN"/>
        </w:rPr>
        <w:t xml:space="preserve">g </w:t>
      </w:r>
      <w:r>
        <w:rPr>
          <w:spacing w:val="9"/>
          <w:lang w:eastAsia="zh-CN"/>
        </w:rPr>
        <w:t>取</w:t>
      </w:r>
      <w:r>
        <w:rPr>
          <w:rFonts w:ascii="Times New Roman" w:hAnsi="Times New Roman" w:eastAsia="Times New Roman"/>
          <w:spacing w:val="3"/>
          <w:position w:val="3"/>
          <w:sz w:val="20"/>
          <w:lang w:eastAsia="zh-CN"/>
        </w:rPr>
        <w:t>10N/kg</w:t>
      </w:r>
      <w:r>
        <w:rPr>
          <w:rFonts w:ascii="Times New Roman" w:hAnsi="Times New Roman" w:eastAsia="Times New Roman"/>
          <w:spacing w:val="-10"/>
          <w:position w:val="3"/>
          <w:sz w:val="20"/>
          <w:lang w:eastAsia="zh-CN"/>
        </w:rPr>
        <w:t xml:space="preserve">) </w:t>
      </w:r>
      <w:r>
        <w:rPr>
          <w:lang w:eastAsia="zh-CN"/>
        </w:rPr>
        <w:t>求：</w:t>
      </w:r>
    </w:p>
    <w:p>
      <w:pPr>
        <w:pStyle w:val="3"/>
        <w:spacing w:before="0"/>
        <w:ind w:left="0"/>
        <w:rPr>
          <w:sz w:val="15"/>
          <w:lang w:eastAsia="zh-CN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5744845</wp:posOffset>
            </wp:positionH>
            <wp:positionV relativeFrom="paragraph">
              <wp:posOffset>146685</wp:posOffset>
            </wp:positionV>
            <wp:extent cx="1584325" cy="1068070"/>
            <wp:effectExtent l="0" t="0" r="0" b="0"/>
            <wp:wrapTopAndBottom/>
            <wp:docPr id="43" name="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25.jpeg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4092" cy="10678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10"/>
        <w:ind w:left="0"/>
        <w:rPr>
          <w:sz w:val="21"/>
          <w:lang w:eastAsia="zh-CN"/>
        </w:rPr>
      </w:pPr>
    </w:p>
    <w:p>
      <w:pPr>
        <w:pStyle w:val="9"/>
        <w:numPr>
          <w:ilvl w:val="0"/>
          <w:numId w:val="17"/>
        </w:numPr>
        <w:tabs>
          <w:tab w:val="left" w:pos="969"/>
        </w:tabs>
        <w:ind w:hanging="602"/>
        <w:rPr>
          <w:sz w:val="24"/>
          <w:lang w:eastAsia="zh-CN"/>
        </w:rPr>
      </w:pPr>
      <w:r>
        <w:rPr>
          <w:sz w:val="24"/>
          <w:lang w:eastAsia="zh-CN"/>
        </w:rPr>
        <w:t>该家用节能车静止在水平地面上时，对地面的压强；</w:t>
      </w:r>
    </w:p>
    <w:p>
      <w:pPr>
        <w:pStyle w:val="9"/>
        <w:numPr>
          <w:ilvl w:val="0"/>
          <w:numId w:val="17"/>
        </w:numPr>
        <w:tabs>
          <w:tab w:val="left" w:pos="969"/>
        </w:tabs>
        <w:spacing w:before="160" w:line="364" w:lineRule="auto"/>
        <w:ind w:left="367" w:right="38" w:firstLine="0"/>
        <w:rPr>
          <w:sz w:val="24"/>
          <w:lang w:eastAsia="zh-CN"/>
        </w:rPr>
      </w:pPr>
      <w:r>
        <w:rPr>
          <w:spacing w:val="-5"/>
          <w:sz w:val="24"/>
          <w:lang w:eastAsia="zh-CN"/>
        </w:rPr>
        <w:t xml:space="preserve">若该家用节能车在额定功率下以 </w:t>
      </w:r>
      <w:r>
        <w:rPr>
          <w:sz w:val="24"/>
          <w:lang w:eastAsia="zh-CN"/>
        </w:rPr>
        <w:t>72km/h</w:t>
      </w:r>
      <w:r>
        <w:rPr>
          <w:spacing w:val="-10"/>
          <w:sz w:val="24"/>
          <w:lang w:eastAsia="zh-CN"/>
        </w:rPr>
        <w:t xml:space="preserve"> 的速度匀速行驶在平直的公路上，则该车发</w:t>
      </w:r>
      <w:r>
        <w:rPr>
          <w:sz w:val="24"/>
          <w:lang w:eastAsia="zh-CN"/>
        </w:rPr>
        <w:t>动机的牵引力是多少；</w:t>
      </w:r>
    </w:p>
    <w:p>
      <w:pPr>
        <w:pStyle w:val="9"/>
        <w:numPr>
          <w:ilvl w:val="0"/>
          <w:numId w:val="17"/>
        </w:numPr>
        <w:tabs>
          <w:tab w:val="left" w:pos="969"/>
        </w:tabs>
        <w:ind w:hanging="602"/>
        <w:rPr>
          <w:sz w:val="24"/>
          <w:lang w:eastAsia="zh-CN"/>
        </w:rPr>
      </w:pPr>
      <w:r>
        <w:rPr>
          <w:spacing w:val="-4"/>
          <w:sz w:val="24"/>
          <w:lang w:eastAsia="zh-CN"/>
        </w:rPr>
        <w:t xml:space="preserve">若此车在一段平直的公路上匀速行驶 </w:t>
      </w:r>
      <w:r>
        <w:rPr>
          <w:sz w:val="24"/>
          <w:lang w:eastAsia="zh-CN"/>
        </w:rPr>
        <w:t>5.6km，</w:t>
      </w:r>
      <w:r>
        <w:rPr>
          <w:spacing w:val="-8"/>
          <w:sz w:val="24"/>
          <w:lang w:eastAsia="zh-CN"/>
        </w:rPr>
        <w:t xml:space="preserve">受到阻力大小是 </w:t>
      </w:r>
      <w:r>
        <w:rPr>
          <w:sz w:val="24"/>
          <w:lang w:eastAsia="zh-CN"/>
        </w:rPr>
        <w:t>3.0×10</w:t>
      </w:r>
      <w:r>
        <w:rPr>
          <w:position w:val="12"/>
          <w:sz w:val="12"/>
          <w:lang w:eastAsia="zh-CN"/>
        </w:rPr>
        <w:t>3</w:t>
      </w:r>
      <w:r>
        <w:rPr>
          <w:sz w:val="24"/>
          <w:lang w:eastAsia="zh-CN"/>
        </w:rPr>
        <w:t>N，消耗燃油</w:t>
      </w:r>
    </w:p>
    <w:p>
      <w:pPr>
        <w:pStyle w:val="3"/>
        <w:spacing w:before="151"/>
        <w:ind w:left="367"/>
        <w:rPr>
          <w:lang w:eastAsia="zh-CN"/>
        </w:rPr>
      </w:pPr>
      <w:r>
        <w:rPr>
          <w:lang w:eastAsia="zh-CN"/>
        </w:rPr>
        <w:t>1.2 kg（假设燃油完全燃烧</w:t>
      </w:r>
      <w:r>
        <w:rPr>
          <w:spacing w:val="-120"/>
          <w:lang w:eastAsia="zh-CN"/>
        </w:rPr>
        <w:t>）</w:t>
      </w:r>
      <w:r>
        <w:rPr>
          <w:spacing w:val="-9"/>
          <w:lang w:eastAsia="zh-CN"/>
        </w:rPr>
        <w:t xml:space="preserve">，若燃油的热值 </w:t>
      </w:r>
      <w:r>
        <w:rPr>
          <w:i/>
          <w:spacing w:val="-66"/>
          <w:w w:val="96"/>
          <w:sz w:val="25"/>
          <w:lang w:eastAsia="zh-CN"/>
        </w:rPr>
        <w:t>q</w:t>
      </w:r>
      <w:r>
        <w:rPr>
          <w:lang w:eastAsia="zh-CN"/>
        </w:rPr>
        <w:t>=4×10</w:t>
      </w:r>
      <w:r>
        <w:rPr>
          <w:position w:val="12"/>
          <w:sz w:val="12"/>
          <w:lang w:eastAsia="zh-CN"/>
        </w:rPr>
        <w:t>7</w:t>
      </w:r>
      <w:r>
        <w:rPr>
          <w:lang w:eastAsia="zh-CN"/>
        </w:rPr>
        <w:t>J/kg，则此车的热机效率是多少？</w:t>
      </w:r>
    </w:p>
    <w:p>
      <w:pPr>
        <w:pStyle w:val="3"/>
        <w:spacing w:before="9"/>
        <w:ind w:left="0"/>
        <w:rPr>
          <w:sz w:val="18"/>
          <w:lang w:eastAsia="zh-CN"/>
        </w:rPr>
      </w:pPr>
      <w:r>
        <w:rPr>
          <w:lang w:eastAsia="zh-CN"/>
        </w:rPr>
        <w:br w:type="column"/>
      </w:r>
    </w:p>
    <w:p>
      <w:pPr>
        <w:pStyle w:val="3"/>
        <w:spacing w:before="0"/>
        <w:ind w:left="367"/>
        <w:rPr>
          <w:sz w:val="12"/>
          <w:lang w:eastAsia="zh-CN"/>
        </w:rPr>
      </w:pPr>
      <w:r>
        <w:rPr>
          <w:spacing w:val="-7"/>
          <w:lang w:eastAsia="zh-CN"/>
        </w:rPr>
        <w:t xml:space="preserve">到多少摄氏度？[无热损失， </w:t>
      </w:r>
      <w:r>
        <w:rPr>
          <w:rFonts w:ascii="Times New Roman" w:eastAsia="Times New Roman"/>
          <w:i/>
          <w:spacing w:val="-10"/>
          <w:position w:val="3"/>
          <w:sz w:val="21"/>
          <w:lang w:eastAsia="zh-CN"/>
        </w:rPr>
        <w:t>c</w:t>
      </w:r>
      <w:r>
        <w:rPr>
          <w:spacing w:val="-19"/>
          <w:position w:val="-2"/>
          <w:sz w:val="12"/>
          <w:lang w:eastAsia="zh-CN"/>
        </w:rPr>
        <w:t>水</w:t>
      </w:r>
    </w:p>
    <w:p>
      <w:pPr>
        <w:spacing w:before="185"/>
        <w:ind w:left="27"/>
        <w:rPr>
          <w:sz w:val="24"/>
        </w:rPr>
        <w:sectPr>
          <w:headerReference r:id="rId3" w:type="default"/>
          <w:footerReference r:id="rId4" w:type="default"/>
          <w:type w:val="continuous"/>
          <w:pgSz w:w="23760" w:h="16790" w:orient="landscape"/>
          <w:pgMar w:top="1320" w:right="1740" w:bottom="1080" w:left="1860" w:header="720" w:footer="720" w:gutter="0"/>
          <w:cols w:equalWidth="0" w:num="3">
            <w:col w:w="9732" w:space="550"/>
            <w:col w:w="3607" w:space="39"/>
            <w:col w:w="6232"/>
          </w:cols>
        </w:sectPr>
      </w:pPr>
      <w:r>
        <w:rPr>
          <w:lang w:eastAsia="zh-CN"/>
        </w:rPr>
        <w:br w:type="column"/>
      </w:r>
      <w:r>
        <w:rPr>
          <w:rFonts w:ascii="Symbol" w:hAnsi="Symbol"/>
          <w:sz w:val="21"/>
        </w:rPr>
        <w:sym w:font="Symbol" w:char="F03D"/>
      </w:r>
      <w:r>
        <w:rPr>
          <w:rFonts w:ascii="Times New Roman" w:hAnsi="Times New Roman"/>
          <w:sz w:val="21"/>
        </w:rPr>
        <w:t xml:space="preserve"> 4.2</w:t>
      </w:r>
      <w:r>
        <w:rPr>
          <w:rFonts w:ascii="Symbol" w:hAnsi="Symbol"/>
          <w:sz w:val="21"/>
        </w:rPr>
        <w:sym w:font="Symbol" w:char="F0B4"/>
      </w:r>
      <w:r>
        <w:rPr>
          <w:rFonts w:ascii="Times New Roman" w:hAnsi="Times New Roman"/>
          <w:sz w:val="21"/>
        </w:rPr>
        <w:t>10</w:t>
      </w:r>
      <w:r>
        <w:rPr>
          <w:rFonts w:ascii="Times New Roman" w:hAnsi="Times New Roman"/>
          <w:position w:val="10"/>
          <w:sz w:val="12"/>
        </w:rPr>
        <w:t xml:space="preserve">3 </w:t>
      </w:r>
      <w:r>
        <w:rPr>
          <w:rFonts w:ascii="Times New Roman" w:hAnsi="Times New Roman"/>
          <w:sz w:val="21"/>
        </w:rPr>
        <w:t xml:space="preserve">J/ </w:t>
      </w:r>
      <w:r>
        <w:rPr>
          <w:rFonts w:ascii="Symbol" w:hAnsi="Symbol"/>
          <w:position w:val="-1"/>
          <w:sz w:val="28"/>
        </w:rPr>
        <w:sym w:font="Symbol" w:char="F028"/>
      </w:r>
      <w:r>
        <w:rPr>
          <w:rFonts w:ascii="Times New Roman" w:hAnsi="Times New Roman"/>
          <w:sz w:val="21"/>
        </w:rPr>
        <w:t xml:space="preserve">kg </w:t>
      </w:r>
      <w:r>
        <w:rPr>
          <w:rFonts w:ascii="Symbol" w:hAnsi="Symbol"/>
          <w:sz w:val="21"/>
        </w:rPr>
        <w:sym w:font="Symbol" w:char="F0D7"/>
      </w:r>
      <w:r>
        <w:rPr>
          <w:sz w:val="21"/>
        </w:rPr>
        <w:t>℃</w:t>
      </w:r>
      <w:r>
        <w:rPr>
          <w:rFonts w:ascii="Symbol" w:hAnsi="Symbol"/>
          <w:position w:val="-1"/>
          <w:sz w:val="28"/>
        </w:rPr>
        <w:sym w:font="Symbol" w:char="F029"/>
      </w:r>
      <w:r>
        <w:rPr>
          <w:rFonts w:ascii="Times New Roman" w:hAnsi="Times New Roman"/>
          <w:position w:val="-1"/>
          <w:sz w:val="28"/>
        </w:rPr>
        <w:t xml:space="preserve"> </w:t>
      </w:r>
      <w:r>
        <w:rPr>
          <w:position w:val="-2"/>
          <w:sz w:val="24"/>
        </w:rPr>
        <w:t>]</w:t>
      </w:r>
    </w:p>
    <w:p>
      <w:bookmarkStart w:id="0" w:name="_GoBack"/>
      <w:bookmarkEnd w:id="0"/>
    </w:p>
    <w:sectPr>
      <w:pgSz w:w="23760" w:h="1679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02B71"/>
    <w:multiLevelType w:val="multilevel"/>
    <w:tmpl w:val="0CD02B71"/>
    <w:lvl w:ilvl="0" w:tentative="0">
      <w:start w:val="1"/>
      <w:numFmt w:val="upperLetter"/>
      <w:lvlText w:val="%1."/>
      <w:lvlJc w:val="left"/>
      <w:pPr>
        <w:ind w:left="464" w:hanging="361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405" w:hanging="36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51" w:hanging="36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96" w:hanging="36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42" w:hanging="36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88" w:hanging="36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33" w:hanging="36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79" w:hanging="36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24" w:hanging="361"/>
      </w:pPr>
      <w:rPr>
        <w:rFonts w:hint="default"/>
      </w:rPr>
    </w:lvl>
  </w:abstractNum>
  <w:abstractNum w:abstractNumId="1">
    <w:nsid w:val="0E283523"/>
    <w:multiLevelType w:val="multilevel"/>
    <w:tmpl w:val="0E283523"/>
    <w:lvl w:ilvl="0" w:tentative="0">
      <w:start w:val="1"/>
      <w:numFmt w:val="decimal"/>
      <w:lvlText w:val="（%1）"/>
      <w:lvlJc w:val="left"/>
      <w:pPr>
        <w:ind w:left="968" w:hanging="601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743" w:hanging="6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27" w:hanging="6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11" w:hanging="6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95" w:hanging="6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78" w:hanging="6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62" w:hanging="6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46" w:hanging="6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30" w:hanging="601"/>
      </w:pPr>
      <w:rPr>
        <w:rFonts w:hint="default"/>
      </w:rPr>
    </w:lvl>
  </w:abstractNum>
  <w:abstractNum w:abstractNumId="2">
    <w:nsid w:val="11C02311"/>
    <w:multiLevelType w:val="multilevel"/>
    <w:tmpl w:val="11C02311"/>
    <w:lvl w:ilvl="0" w:tentative="0">
      <w:start w:val="2"/>
      <w:numFmt w:val="upperLetter"/>
      <w:lvlText w:val="%1."/>
      <w:lvlJc w:val="left"/>
      <w:pPr>
        <w:ind w:left="103" w:hanging="361"/>
      </w:pPr>
      <w:rPr>
        <w:rFonts w:hint="default" w:ascii="宋体" w:hAnsi="宋体" w:eastAsia="宋体" w:cs="宋体"/>
        <w:spacing w:val="-19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081" w:hanging="36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63" w:hanging="36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44" w:hanging="36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26" w:hanging="36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08" w:hanging="36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89" w:hanging="36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71" w:hanging="36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52" w:hanging="361"/>
      </w:pPr>
      <w:rPr>
        <w:rFonts w:hint="default"/>
      </w:rPr>
    </w:lvl>
  </w:abstractNum>
  <w:abstractNum w:abstractNumId="3">
    <w:nsid w:val="138F0B17"/>
    <w:multiLevelType w:val="multilevel"/>
    <w:tmpl w:val="138F0B17"/>
    <w:lvl w:ilvl="0" w:tentative="0">
      <w:start w:val="8"/>
      <w:numFmt w:val="decimal"/>
      <w:lvlText w:val="%1."/>
      <w:lvlJc w:val="left"/>
      <w:pPr>
        <w:ind w:left="103" w:hanging="361"/>
        <w:jc w:val="right"/>
      </w:pPr>
      <w:rPr>
        <w:rFonts w:hint="default" w:ascii="宋体" w:hAnsi="宋体" w:eastAsia="宋体" w:cs="宋体"/>
        <w:spacing w:val="-18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081" w:hanging="36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63" w:hanging="36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44" w:hanging="36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26" w:hanging="36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08" w:hanging="36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89" w:hanging="36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71" w:hanging="36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52" w:hanging="361"/>
      </w:pPr>
      <w:rPr>
        <w:rFonts w:hint="default"/>
      </w:rPr>
    </w:lvl>
  </w:abstractNum>
  <w:abstractNum w:abstractNumId="4">
    <w:nsid w:val="239E26A2"/>
    <w:multiLevelType w:val="multilevel"/>
    <w:tmpl w:val="239E26A2"/>
    <w:lvl w:ilvl="0" w:tentative="0">
      <w:start w:val="17"/>
      <w:numFmt w:val="decimal"/>
      <w:lvlText w:val="%1."/>
      <w:lvlJc w:val="left"/>
      <w:pPr>
        <w:ind w:left="848" w:hanging="481"/>
      </w:pPr>
      <w:rPr>
        <w:rFonts w:hint="default" w:ascii="宋体" w:hAnsi="宋体" w:eastAsia="宋体" w:cs="宋体"/>
        <w:spacing w:val="-12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747" w:hanging="48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55" w:hanging="48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562" w:hanging="48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470" w:hanging="48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78" w:hanging="48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285" w:hanging="48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193" w:hanging="48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00" w:hanging="481"/>
      </w:pPr>
      <w:rPr>
        <w:rFonts w:hint="default"/>
      </w:rPr>
    </w:lvl>
  </w:abstractNum>
  <w:abstractNum w:abstractNumId="5">
    <w:nsid w:val="25155059"/>
    <w:multiLevelType w:val="multilevel"/>
    <w:tmpl w:val="25155059"/>
    <w:lvl w:ilvl="0" w:tentative="0">
      <w:start w:val="1"/>
      <w:numFmt w:val="upperLetter"/>
      <w:lvlText w:val="%1."/>
      <w:lvlJc w:val="left"/>
      <w:pPr>
        <w:ind w:left="464" w:hanging="361"/>
      </w:pPr>
      <w:rPr>
        <w:rFonts w:hint="default" w:ascii="宋体" w:hAnsi="宋体" w:eastAsia="宋体" w:cs="宋体"/>
        <w:spacing w:val="-60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405" w:hanging="36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51" w:hanging="36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96" w:hanging="36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42" w:hanging="36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88" w:hanging="36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33" w:hanging="36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79" w:hanging="36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24" w:hanging="361"/>
      </w:pPr>
      <w:rPr>
        <w:rFonts w:hint="default"/>
      </w:rPr>
    </w:lvl>
  </w:abstractNum>
  <w:abstractNum w:abstractNumId="6">
    <w:nsid w:val="2A111960"/>
    <w:multiLevelType w:val="multilevel"/>
    <w:tmpl w:val="2A111960"/>
    <w:lvl w:ilvl="0" w:tentative="0">
      <w:start w:val="1"/>
      <w:numFmt w:val="upperLetter"/>
      <w:lvlText w:val="%1."/>
      <w:lvlJc w:val="left"/>
      <w:pPr>
        <w:ind w:left="103" w:hanging="361"/>
      </w:pPr>
      <w:rPr>
        <w:rFonts w:hint="default" w:ascii="宋体" w:hAnsi="宋体" w:eastAsia="宋体" w:cs="宋体"/>
        <w:spacing w:val="-19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063" w:hanging="36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26" w:hanging="36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89" w:hanging="36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52" w:hanging="36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15" w:hanging="36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78" w:hanging="36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41" w:hanging="36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804" w:hanging="361"/>
      </w:pPr>
      <w:rPr>
        <w:rFonts w:hint="default"/>
      </w:rPr>
    </w:lvl>
  </w:abstractNum>
  <w:abstractNum w:abstractNumId="7">
    <w:nsid w:val="30530FA6"/>
    <w:multiLevelType w:val="multilevel"/>
    <w:tmpl w:val="30530FA6"/>
    <w:lvl w:ilvl="0" w:tentative="0">
      <w:start w:val="4"/>
      <w:numFmt w:val="decimal"/>
      <w:lvlText w:val="%1."/>
      <w:lvlJc w:val="left"/>
      <w:pPr>
        <w:ind w:left="103" w:hanging="361"/>
      </w:pPr>
      <w:rPr>
        <w:rFonts w:hint="default" w:ascii="宋体" w:hAnsi="宋体" w:eastAsia="宋体" w:cs="宋体"/>
        <w:spacing w:val="-18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052" w:hanging="36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04" w:hanging="36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56" w:hanging="36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09" w:hanging="36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61" w:hanging="36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13" w:hanging="36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66" w:hanging="36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18" w:hanging="361"/>
      </w:pPr>
      <w:rPr>
        <w:rFonts w:hint="default"/>
      </w:rPr>
    </w:lvl>
  </w:abstractNum>
  <w:abstractNum w:abstractNumId="8">
    <w:nsid w:val="3C530A05"/>
    <w:multiLevelType w:val="multilevel"/>
    <w:tmpl w:val="3C530A05"/>
    <w:lvl w:ilvl="0" w:tentative="0">
      <w:start w:val="1"/>
      <w:numFmt w:val="decimal"/>
      <w:lvlText w:val="（%1）"/>
      <w:lvlJc w:val="left"/>
      <w:pPr>
        <w:ind w:left="968" w:hanging="601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855" w:hanging="6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51" w:hanging="6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46" w:hanging="6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42" w:hanging="6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38" w:hanging="6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33" w:hanging="6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29" w:hanging="6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24" w:hanging="601"/>
      </w:pPr>
      <w:rPr>
        <w:rFonts w:hint="default"/>
      </w:rPr>
    </w:lvl>
  </w:abstractNum>
  <w:abstractNum w:abstractNumId="9">
    <w:nsid w:val="49F57561"/>
    <w:multiLevelType w:val="multilevel"/>
    <w:tmpl w:val="49F57561"/>
    <w:lvl w:ilvl="0" w:tentative="0">
      <w:start w:val="23"/>
      <w:numFmt w:val="decimal"/>
      <w:lvlText w:val="%1."/>
      <w:lvlJc w:val="left"/>
      <w:pPr>
        <w:ind w:left="367" w:hanging="481"/>
      </w:pPr>
      <w:rPr>
        <w:rFonts w:hint="default" w:ascii="宋体" w:hAnsi="宋体" w:eastAsia="宋体" w:cs="宋体"/>
        <w:spacing w:val="-60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315" w:hanging="48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71" w:hanging="48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26" w:hanging="48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82" w:hanging="48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38" w:hanging="48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93" w:hanging="48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49" w:hanging="48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04" w:hanging="481"/>
      </w:pPr>
      <w:rPr>
        <w:rFonts w:hint="default"/>
      </w:rPr>
    </w:lvl>
  </w:abstractNum>
  <w:abstractNum w:abstractNumId="10">
    <w:nsid w:val="4FA06D9A"/>
    <w:multiLevelType w:val="multilevel"/>
    <w:tmpl w:val="4FA06D9A"/>
    <w:lvl w:ilvl="0" w:tentative="0">
      <w:start w:val="1"/>
      <w:numFmt w:val="decimal"/>
      <w:lvlText w:val="%1."/>
      <w:lvlJc w:val="left"/>
      <w:pPr>
        <w:ind w:left="520" w:hanging="360"/>
      </w:pPr>
      <w:rPr>
        <w:rFonts w:hint="default" w:ascii="黑体" w:hAnsi="黑体" w:eastAsia="黑体" w:cs="黑体"/>
        <w:b/>
        <w:bCs/>
        <w:spacing w:val="-1"/>
        <w:w w:val="99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305" w:hanging="36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90" w:hanging="36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76" w:hanging="36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61" w:hanging="36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47" w:hanging="36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232" w:hanging="36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017" w:hanging="36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803" w:hanging="360"/>
      </w:pPr>
      <w:rPr>
        <w:rFonts w:hint="default"/>
      </w:rPr>
    </w:lvl>
  </w:abstractNum>
  <w:abstractNum w:abstractNumId="11">
    <w:nsid w:val="59705C06"/>
    <w:multiLevelType w:val="multilevel"/>
    <w:tmpl w:val="59705C06"/>
    <w:lvl w:ilvl="0" w:tentative="0">
      <w:start w:val="1"/>
      <w:numFmt w:val="decimal"/>
      <w:lvlText w:val="（%1）"/>
      <w:lvlJc w:val="left"/>
      <w:pPr>
        <w:ind w:left="968" w:hanging="601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837" w:hanging="6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14" w:hanging="6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591" w:hanging="6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468" w:hanging="6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45" w:hanging="6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222" w:hanging="6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99" w:hanging="6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76" w:hanging="601"/>
      </w:pPr>
      <w:rPr>
        <w:rFonts w:hint="default"/>
      </w:rPr>
    </w:lvl>
  </w:abstractNum>
  <w:abstractNum w:abstractNumId="12">
    <w:nsid w:val="5E070298"/>
    <w:multiLevelType w:val="multilevel"/>
    <w:tmpl w:val="5E070298"/>
    <w:lvl w:ilvl="0" w:tentative="0">
      <w:start w:val="1"/>
      <w:numFmt w:val="upperLetter"/>
      <w:lvlText w:val="%1."/>
      <w:lvlJc w:val="left"/>
      <w:pPr>
        <w:ind w:left="463" w:hanging="360"/>
      </w:pPr>
      <w:rPr>
        <w:rFonts w:hint="default" w:ascii="宋体" w:hAnsi="宋体" w:eastAsia="宋体" w:cs="宋体"/>
        <w:w w:val="100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1405" w:hanging="36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51" w:hanging="36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96" w:hanging="36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42" w:hanging="36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88" w:hanging="36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33" w:hanging="36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79" w:hanging="36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24" w:hanging="360"/>
      </w:pPr>
      <w:rPr>
        <w:rFonts w:hint="default"/>
      </w:rPr>
    </w:lvl>
  </w:abstractNum>
  <w:abstractNum w:abstractNumId="13">
    <w:nsid w:val="6878238E"/>
    <w:multiLevelType w:val="multilevel"/>
    <w:tmpl w:val="6878238E"/>
    <w:lvl w:ilvl="0" w:tentative="0">
      <w:start w:val="6"/>
      <w:numFmt w:val="decimal"/>
      <w:lvlText w:val="%1."/>
      <w:lvlJc w:val="left"/>
      <w:pPr>
        <w:ind w:left="103" w:hanging="361"/>
      </w:pPr>
      <w:rPr>
        <w:rFonts w:hint="default" w:ascii="宋体" w:hAnsi="宋体" w:eastAsia="宋体" w:cs="宋体"/>
        <w:spacing w:val="-60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081" w:hanging="36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63" w:hanging="36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44" w:hanging="36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26" w:hanging="36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08" w:hanging="36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89" w:hanging="36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71" w:hanging="36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52" w:hanging="361"/>
      </w:pPr>
      <w:rPr>
        <w:rFonts w:hint="default"/>
      </w:rPr>
    </w:lvl>
  </w:abstractNum>
  <w:abstractNum w:abstractNumId="14">
    <w:nsid w:val="69B1033F"/>
    <w:multiLevelType w:val="multilevel"/>
    <w:tmpl w:val="69B1033F"/>
    <w:lvl w:ilvl="0" w:tentative="0">
      <w:start w:val="1"/>
      <w:numFmt w:val="decimal"/>
      <w:lvlText w:val="（%1）"/>
      <w:lvlJc w:val="left"/>
      <w:pPr>
        <w:ind w:left="968" w:hanging="601"/>
      </w:pPr>
      <w:rPr>
        <w:rFonts w:hint="default" w:ascii="宋体" w:hAnsi="宋体" w:eastAsia="宋体" w:cs="宋体"/>
        <w:spacing w:val="-60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851" w:hanging="6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43" w:hanging="6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34" w:hanging="6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26" w:hanging="6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17" w:hanging="6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09" w:hanging="6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00" w:hanging="6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92" w:hanging="601"/>
      </w:pPr>
      <w:rPr>
        <w:rFonts w:hint="default"/>
      </w:rPr>
    </w:lvl>
  </w:abstractNum>
  <w:abstractNum w:abstractNumId="15">
    <w:nsid w:val="6A616586"/>
    <w:multiLevelType w:val="multilevel"/>
    <w:tmpl w:val="6A616586"/>
    <w:lvl w:ilvl="0" w:tentative="0">
      <w:start w:val="1"/>
      <w:numFmt w:val="upperLetter"/>
      <w:lvlText w:val="%1."/>
      <w:lvlJc w:val="left"/>
      <w:pPr>
        <w:ind w:left="464" w:hanging="361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376" w:hanging="36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92" w:hanging="36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08" w:hanging="36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25" w:hanging="36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41" w:hanging="36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57" w:hanging="36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74" w:hanging="36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90" w:hanging="361"/>
      </w:pPr>
      <w:rPr>
        <w:rFonts w:hint="default"/>
      </w:rPr>
    </w:lvl>
  </w:abstractNum>
  <w:abstractNum w:abstractNumId="16">
    <w:nsid w:val="75200E8B"/>
    <w:multiLevelType w:val="multilevel"/>
    <w:tmpl w:val="75200E8B"/>
    <w:lvl w:ilvl="0" w:tentative="0">
      <w:start w:val="1"/>
      <w:numFmt w:val="decimal"/>
      <w:lvlText w:val="(%1)"/>
      <w:lvlJc w:val="left"/>
      <w:pPr>
        <w:ind w:left="728" w:hanging="361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633" w:hanging="36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46" w:hanging="36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59" w:hanging="36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72" w:hanging="36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85" w:hanging="36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98" w:hanging="36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111" w:hanging="36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24" w:hanging="361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0"/>
  </w:num>
  <w:num w:numId="4">
    <w:abstractNumId w:val="7"/>
  </w:num>
  <w:num w:numId="5">
    <w:abstractNumId w:val="15"/>
  </w:num>
  <w:num w:numId="6">
    <w:abstractNumId w:val="3"/>
  </w:num>
  <w:num w:numId="7">
    <w:abstractNumId w:val="2"/>
  </w:num>
  <w:num w:numId="8">
    <w:abstractNumId w:val="6"/>
  </w:num>
  <w:num w:numId="9">
    <w:abstractNumId w:val="5"/>
  </w:num>
  <w:num w:numId="10">
    <w:abstractNumId w:val="12"/>
  </w:num>
  <w:num w:numId="11">
    <w:abstractNumId w:val="4"/>
  </w:num>
  <w:num w:numId="12">
    <w:abstractNumId w:val="16"/>
  </w:num>
  <w:num w:numId="13">
    <w:abstractNumId w:val="9"/>
  </w:num>
  <w:num w:numId="14">
    <w:abstractNumId w:val="8"/>
  </w:num>
  <w:num w:numId="15">
    <w:abstractNumId w:val="1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020"/>
    <w:rsid w:val="000D00CD"/>
    <w:rsid w:val="001D1020"/>
    <w:rsid w:val="004151FC"/>
    <w:rsid w:val="00C02FC6"/>
    <w:rsid w:val="00DC5B15"/>
    <w:rsid w:val="00ED6C96"/>
    <w:rsid w:val="3A08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367"/>
      <w:outlineLvl w:val="0"/>
    </w:pPr>
    <w:rPr>
      <w:b/>
      <w:bCs/>
      <w:sz w:val="24"/>
      <w:szCs w:val="2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"/>
      <w:ind w:left="103"/>
    </w:pPr>
    <w:rPr>
      <w:sz w:val="24"/>
      <w:szCs w:val="24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"/>
      <w:ind w:left="103"/>
    </w:pPr>
  </w:style>
  <w:style w:type="paragraph" w:customStyle="1" w:styleId="10">
    <w:name w:val="Table Paragraph"/>
    <w:basedOn w:val="1"/>
    <w:qFormat/>
    <w:uiPriority w:val="1"/>
    <w:pPr>
      <w:spacing w:before="155"/>
      <w:ind w:left="119"/>
    </w:pPr>
  </w:style>
  <w:style w:type="character" w:customStyle="1" w:styleId="11">
    <w:name w:val="页眉 字符"/>
    <w:basedOn w:val="7"/>
    <w:link w:val="5"/>
    <w:uiPriority w:val="99"/>
    <w:rPr>
      <w:rFonts w:ascii="宋体" w:hAnsi="宋体" w:eastAsia="宋体" w:cs="宋体"/>
      <w:sz w:val="18"/>
      <w:szCs w:val="18"/>
    </w:rPr>
  </w:style>
  <w:style w:type="character" w:customStyle="1" w:styleId="12">
    <w:name w:val="页脚 字符"/>
    <w:basedOn w:val="7"/>
    <w:link w:val="4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28.jpe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pn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pn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6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29"/>
    <customShpInfo spid="_x0000_s1038"/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2375</Words>
  <Characters>2543</Characters>
  <Lines>181</Lines>
  <Paragraphs>153</Paragraphs>
  <TotalTime>4</TotalTime>
  <ScaleCrop>false</ScaleCrop>
  <LinksUpToDate>false</LinksUpToDate>
  <CharactersWithSpaces>4765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2022-07-25T13:47:00Z</dcterms:created>
  <dc:creator>Administrator</dc:creator>
  <cp:lastModifiedBy>Administrator</cp:lastModifiedBy>
  <dcterms:modified xsi:type="dcterms:W3CDTF">2022-12-06T02:42:18Z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