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hint="eastAsia" w:ascii="方正书宋简体" w:eastAsia="方正书宋简体"/>
          <w:color w:val="000000"/>
          <w:sz w:val="32"/>
          <w:szCs w:val="32"/>
        </w:rPr>
      </w:pPr>
      <w:r>
        <w:rPr>
          <w:rFonts w:hint="eastAsia" w:ascii="方正书宋简体" w:eastAsia="方正书宋简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11772900</wp:posOffset>
            </wp:positionV>
            <wp:extent cx="431800" cy="381000"/>
            <wp:effectExtent l="0" t="0" r="6350" b="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书宋简体" w:eastAsia="方正书宋简体"/>
          <w:color w:val="000000"/>
          <w:sz w:val="32"/>
          <w:szCs w:val="32"/>
        </w:rPr>
        <w:t>2022年春期初中毕业年级总复习阶段第一次模拟考试</w:t>
      </w:r>
    </w:p>
    <w:p>
      <w:pPr>
        <w:spacing w:line="900" w:lineRule="exact"/>
        <w:jc w:val="center"/>
        <w:textAlignment w:val="center"/>
        <w:rPr>
          <w:rFonts w:eastAsia="方正黑体简体"/>
          <w:color w:val="000000"/>
          <w:sz w:val="44"/>
          <w:szCs w:val="44"/>
        </w:rPr>
      </w:pPr>
      <w:r>
        <w:rPr>
          <w:rFonts w:hint="eastAsia" w:eastAsia="方正黑体简体"/>
          <w:color w:val="000000"/>
          <w:sz w:val="44"/>
          <w:szCs w:val="44"/>
        </w:rPr>
        <w:t>物 理</w:t>
      </w:r>
      <w:r>
        <w:rPr>
          <w:rFonts w:eastAsia="方正黑体简体"/>
          <w:color w:val="000000"/>
          <w:sz w:val="44"/>
          <w:szCs w:val="44"/>
        </w:rPr>
        <w:t xml:space="preserve"> 试 卷</w:t>
      </w:r>
    </w:p>
    <w:p>
      <w:pPr>
        <w:spacing w:line="356" w:lineRule="exact"/>
        <w:jc w:val="center"/>
        <w:textAlignment w:val="center"/>
        <w:rPr>
          <w:rFonts w:hint="eastAsia" w:ascii="华文楷体" w:hAnsi="华文楷体" w:eastAsia="华文楷体"/>
          <w:b/>
        </w:rPr>
      </w:pPr>
    </w:p>
    <w:p>
      <w:pPr>
        <w:adjustRightInd w:val="0"/>
        <w:snapToGrid w:val="0"/>
        <w:spacing w:line="276" w:lineRule="auto"/>
      </w:pPr>
      <w:r>
        <w:rPr>
          <w:rFonts w:eastAsia="方正黑体简体"/>
        </w:rPr>
        <w:t>一、选择题</w:t>
      </w:r>
      <w:r>
        <w:rPr>
          <w:color w:val="000000"/>
        </w:rPr>
        <w:t>（本大题共</w:t>
      </w:r>
      <w:r>
        <w:rPr>
          <w:rFonts w:hint="eastAsia"/>
          <w:color w:val="000000"/>
        </w:rPr>
        <w:t>10小题</w:t>
      </w:r>
      <w:r>
        <w:rPr>
          <w:color w:val="000000"/>
        </w:rPr>
        <w:t>，每小题只有一个选项符合要求，</w:t>
      </w:r>
      <w:r>
        <w:rPr>
          <w:rFonts w:hint="eastAsia"/>
          <w:color w:val="000000"/>
        </w:rPr>
        <w:t>每小题3</w:t>
      </w:r>
      <w:r>
        <w:rPr>
          <w:color w:val="000000"/>
        </w:rPr>
        <w:t>分</w:t>
      </w:r>
      <w:r>
        <w:rPr>
          <w:rFonts w:hint="eastAsia"/>
          <w:color w:val="000000"/>
        </w:rPr>
        <w:t>，共30</w:t>
      </w:r>
      <w:r>
        <w:rPr>
          <w:color w:val="000000"/>
        </w:rPr>
        <w:t>分）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ascii="宋体"/>
        </w:rPr>
      </w:pPr>
      <w:r>
        <w:t>1．</w:t>
      </w:r>
      <w:r>
        <w:rPr>
          <w:rFonts w:hint="eastAsia"/>
        </w:rPr>
        <w:tab/>
      </w:r>
      <w:r>
        <w:rPr>
          <w:rFonts w:hint="eastAsia" w:ascii="宋体" w:hAnsi="宋体" w:cs="宋体"/>
        </w:rPr>
        <w:t>生活处处有物理，下列生活现象所涉及的光学知识，说法正确的是（    ）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A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雨后的彩虹，是光的色散现象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B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清澈的池水看起来变浅了，是由光的反射引起的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C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夜晚人在路灯下形成的影子，是光的折射形成的</w:t>
      </w:r>
      <w:r>
        <w:rPr>
          <w:rFonts w:ascii="宋体"/>
        </w:rPr>
        <w:t xml:space="preserve"> 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D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在教室各个方向都能看到课桌上的书，是由于光照到书上发生了镜面反射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ascii="宋体"/>
        </w:rPr>
      </w:pPr>
      <w:r>
        <w:t>2</w:t>
      </w:r>
      <w:r>
        <w:rPr>
          <w:rFonts w:hAnsi="宋体"/>
        </w:rPr>
        <w:t>．</w:t>
      </w:r>
      <w:r>
        <w:rPr>
          <w:rFonts w:hint="eastAsia" w:hAnsi="宋体"/>
        </w:rPr>
        <w:tab/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二十四节气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是中华民族农耕文明长期经验的积累和智慧的结晶，已被列入联合教科文组织人类非物质文化遗产名录。下列节气涉及的物态变化及吸、放热情况，说法正确的是（</w:t>
      </w:r>
      <w:r>
        <w:rPr>
          <w:rFonts w:hint="eastAsia" w:ascii="宋体" w:hAnsi="宋体" w:cs="宋体"/>
          <w:color w:val="FF0000"/>
        </w:rPr>
        <w:t xml:space="preserve">  　</w:t>
      </w:r>
      <w:r>
        <w:rPr>
          <w:rFonts w:hint="eastAsia" w:ascii="宋体" w:hAnsi="宋体" w:cs="宋体"/>
        </w:rPr>
        <w:t>）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A</w:t>
      </w:r>
      <w:r>
        <w:rPr>
          <w:rFonts w:hint="eastAsia" w:cs="宋体"/>
        </w:rPr>
        <w:t>．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白露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节气，露的形成是升华现象</w:t>
      </w:r>
      <w:r>
        <w:rPr>
          <w:rFonts w:hint="eastAsia" w:ascii="宋体" w:hAnsi="宋体" w:cs="宋体"/>
        </w:rPr>
        <w:tab/>
      </w:r>
      <w:r>
        <w:t>B</w:t>
      </w:r>
      <w:r>
        <w:rPr>
          <w:rFonts w:hint="eastAsia" w:cs="宋体"/>
        </w:rPr>
        <w:t>．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寒露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节气，露的形成要吸收热量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C</w:t>
      </w:r>
      <w:r>
        <w:rPr>
          <w:rFonts w:hint="eastAsia" w:cs="宋体"/>
        </w:rPr>
        <w:t>．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霜降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节气，霜的形成是凝华现象</w:t>
      </w:r>
      <w:r>
        <w:rPr>
          <w:rFonts w:hint="eastAsia" w:ascii="宋体" w:hAnsi="宋体" w:cs="宋体"/>
        </w:rPr>
        <w:tab/>
      </w:r>
      <w:r>
        <w:t>D</w:t>
      </w:r>
      <w:r>
        <w:rPr>
          <w:rFonts w:hint="eastAsia" w:cs="宋体"/>
        </w:rPr>
        <w:t>．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大雪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节气，雪的形成要吸收热量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ascii="宋体"/>
        </w:rPr>
      </w:pPr>
      <w:r>
        <w:t>3．</w:t>
      </w:r>
      <w:r>
        <w:rPr>
          <w:rFonts w:hint="eastAsia"/>
        </w:rPr>
        <w:tab/>
      </w:r>
      <w:r>
        <w:rPr>
          <w:rFonts w:hint="eastAsia" w:ascii="宋体" w:hAnsi="宋体" w:cs="宋体"/>
        </w:rPr>
        <w:t>声现象与我们的生活息息相关，下列关于声现象说法中正确的是（    ）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hint="eastAsia" w:ascii="宋体" w:hAnsi="宋体" w:cs="宋体"/>
        </w:rPr>
      </w:pPr>
      <w:r>
        <w:t>A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声音在真空中传播的速度</w:t>
      </w:r>
      <w:r>
        <w:rPr>
          <w:rFonts w:hAnsi="宋体"/>
        </w:rPr>
        <w:t>是</w:t>
      </w:r>
      <w:r>
        <w:t>3×10</w:t>
      </w:r>
      <w:r>
        <w:rPr>
          <w:vertAlign w:val="superscript"/>
        </w:rPr>
        <w:t>8</w:t>
      </w:r>
      <w:r>
        <w:t xml:space="preserve">m/s </w:t>
      </w:r>
      <w:r>
        <w:rPr>
          <w:rFonts w:hint="eastAsia" w:ascii="宋体" w:hAnsi="宋体" w:cs="宋体"/>
        </w:rPr>
        <w:t xml:space="preserve">      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B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超声波粉碎结石是利用声波具有能量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hint="eastAsia" w:ascii="宋体" w:hAnsi="宋体" w:cs="宋体"/>
        </w:rPr>
      </w:pPr>
      <w:r>
        <w:t>C</w:t>
      </w:r>
      <w:r>
        <w:rPr>
          <w:rFonts w:hint="eastAsia" w:cs="宋体"/>
        </w:rPr>
        <w:t>．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闻其声知其人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 xml:space="preserve">是根据声音的响度来区分的 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t>D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关闭门窗是为了在声源处减弱噪声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/>
        </w:rPr>
      </w:pPr>
      <w:r>
        <w:rPr>
          <w:rFonts w:hint="eastAsia"/>
        </w:rPr>
        <w:t>4</w:t>
      </w:r>
      <w:r>
        <w:t>．</w:t>
      </w:r>
      <w:r>
        <w:rPr>
          <w:rFonts w:hint="eastAsia"/>
        </w:rPr>
        <w:tab/>
      </w:r>
      <w:r>
        <w:rPr>
          <w:rFonts w:hint="eastAsia"/>
        </w:rPr>
        <w:t>如图1所示是甲、乙两车在同一平直公路上行驶的</w:t>
      </w:r>
      <w:r>
        <w:rPr>
          <w:rFonts w:hint="eastAsia"/>
          <w:i/>
        </w:rPr>
        <w:t>s</w:t>
      </w:r>
      <w:r>
        <w:rPr>
          <w:rFonts w:hint="eastAsia"/>
        </w:rPr>
        <w:t>-</w:t>
      </w:r>
      <w:r>
        <w:rPr>
          <w:rFonts w:hint="eastAsia"/>
          <w:i/>
        </w:rPr>
        <w:t>t</w:t>
      </w:r>
      <w:r>
        <w:rPr>
          <w:rFonts w:hint="eastAsia"/>
        </w:rPr>
        <w:t>图像。下列说法正确的是（    ）</w:t>
      </w:r>
    </w:p>
    <w:p>
      <w:pPr>
        <w:adjustRightInd w:val="0"/>
        <w:snapToGrid w:val="0"/>
        <w:spacing w:line="276" w:lineRule="auto"/>
        <w:ind w:left="420" w:leftChars="200"/>
        <w:textAlignment w:val="center"/>
      </w:pPr>
      <w:r>
        <w:pict>
          <v:group id="_x0000_s1025" o:spid="_x0000_s1025" o:spt="203" style="position:absolute;left:0pt;margin-left:306.2pt;margin-top:3.45pt;height:100.55pt;width:96.65pt;z-index:251659264;mso-width-relative:page;mso-height-relative:page;" coordorigin="8277,6432" coordsize="1960,2038">
            <o:lock v:ext="edit" aspectratio="t"/>
            <v:shape id="_x0000_s1026" o:spid="_x0000_s1026" o:spt="75" type="#_x0000_t75" style="position:absolute;left:8277;top:6432;height:1830;width:196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27" o:spid="_x0000_s1027" o:spt="202" type="#_x0000_t202" style="position:absolute;left:8997;top:8158;height:312;width:540;" filled="f" stroked="f" coordsize="21600,21600">
              <v:path/>
              <v:fill on="f" focussize="0,0"/>
              <v:stroke on="f" joinstyle="miter"/>
              <v:imagedata o:title=""/>
              <o:lock v:ext="edit" aspectratio="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</w:t>
                    </w:r>
                    <w:r>
                      <w:rPr>
                        <w:rFonts w:ascii="华文楷体" w:hAnsi="华文楷体" w:eastAsia="华文楷体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t>A</w:t>
      </w:r>
      <w:r>
        <w:rPr>
          <w:rFonts w:hint="eastAsia"/>
        </w:rPr>
        <w:t>．甲、乙两车都做匀速直线运动，且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  <w:i/>
        </w:rPr>
        <w:t>v</w:t>
      </w:r>
      <w:r>
        <w:rPr>
          <w:rFonts w:hint="eastAsia"/>
          <w:vertAlign w:val="subscript"/>
        </w:rPr>
        <w:t>乙</w:t>
      </w:r>
    </w:p>
    <w:p>
      <w:pPr>
        <w:adjustRightInd w:val="0"/>
        <w:snapToGrid w:val="0"/>
        <w:spacing w:line="276" w:lineRule="auto"/>
        <w:ind w:left="420" w:leftChars="200"/>
        <w:textAlignment w:val="center"/>
      </w:pPr>
      <w:r>
        <w:t>B</w:t>
      </w:r>
      <w:r>
        <w:rPr>
          <w:rFonts w:hint="eastAsia"/>
        </w:rPr>
        <w:t>．由图像得，甲、乙两车速度之比为4∶9</w:t>
      </w:r>
    </w:p>
    <w:p>
      <w:pPr>
        <w:adjustRightInd w:val="0"/>
        <w:snapToGrid w:val="0"/>
        <w:spacing w:line="276" w:lineRule="auto"/>
        <w:ind w:left="735" w:leftChars="200" w:right="2520" w:rightChars="1200" w:hanging="315" w:hangingChars="150"/>
        <w:textAlignment w:val="center"/>
      </w:pPr>
      <w:r>
        <w:t>C</w:t>
      </w:r>
      <w:r>
        <w:rPr>
          <w:rFonts w:hint="eastAsia"/>
        </w:rPr>
        <w:t>．若它们相对地面均向东行驶，以甲车为参照物，乙车向东行驶</w:t>
      </w:r>
    </w:p>
    <w:p>
      <w:pPr>
        <w:adjustRightInd w:val="0"/>
        <w:snapToGrid w:val="0"/>
        <w:spacing w:line="276" w:lineRule="auto"/>
        <w:ind w:left="420" w:leftChars="200"/>
        <w:textAlignment w:val="center"/>
      </w:pPr>
      <w:r>
        <w:t>D</w:t>
      </w:r>
      <w:r>
        <w:rPr>
          <w:rFonts w:hint="eastAsia"/>
        </w:rPr>
        <w:t>．甲车</w:t>
      </w:r>
      <w:r>
        <w:t>2</w:t>
      </w:r>
      <w:r>
        <w:rPr>
          <w:rFonts w:hint="eastAsia"/>
        </w:rPr>
        <w:t>小时行驶的路程，乙车需行驶</w:t>
      </w:r>
      <w:r>
        <w:t>3</w:t>
      </w:r>
      <w:r>
        <w:rPr>
          <w:rFonts w:hint="eastAsia"/>
        </w:rPr>
        <w:t>小时</w:t>
      </w:r>
    </w:p>
    <w:p>
      <w:pPr>
        <w:adjustRightInd w:val="0"/>
        <w:snapToGrid w:val="0"/>
        <w:spacing w:line="276" w:lineRule="auto"/>
        <w:ind w:left="420" w:right="2520" w:rightChars="1200" w:hanging="420" w:hangingChars="200"/>
        <w:textAlignment w:val="center"/>
        <w:rPr>
          <w:rFonts w:ascii="宋体"/>
        </w:rPr>
      </w:pPr>
      <w:r>
        <w:rPr>
          <w:rFonts w:hint="eastAsia"/>
        </w:rPr>
        <w:t>5．</w:t>
      </w:r>
      <w:r>
        <w:rPr>
          <w:rFonts w:hint="eastAsia"/>
        </w:rPr>
        <w:tab/>
      </w:r>
      <w:r>
        <w:rPr>
          <w:rFonts w:hint="eastAsia" w:ascii="宋体" w:hAnsi="宋体" w:cs="宋体"/>
          <w:bCs/>
        </w:rPr>
        <w:t>日常生活中有很多现象都与我们学习过的物理知识有关。下列说法正确的是（    ）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rPr>
          <w:bCs/>
        </w:rPr>
        <w:t>A</w:t>
      </w:r>
      <w:r>
        <w:rPr>
          <w:rFonts w:hint="eastAsia" w:cs="宋体"/>
          <w:bCs/>
        </w:rPr>
        <w:t>．</w:t>
      </w:r>
      <w:r>
        <w:rPr>
          <w:rFonts w:hint="eastAsia" w:ascii="宋体" w:hAnsi="宋体" w:cs="宋体"/>
          <w:bCs/>
        </w:rPr>
        <w:t>自行车前后轮安装在滚动轴承上，可以增大摩擦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rPr>
          <w:bCs/>
        </w:rPr>
        <w:t>B</w:t>
      </w:r>
      <w:r>
        <w:rPr>
          <w:rFonts w:hint="eastAsia" w:cs="宋体"/>
          <w:bCs/>
        </w:rPr>
        <w:t>．</w:t>
      </w:r>
      <w:r>
        <w:rPr>
          <w:rFonts w:hint="eastAsia" w:ascii="宋体" w:hAnsi="宋体" w:cs="宋体"/>
          <w:bCs/>
        </w:rPr>
        <w:t>投掷出去的铅球在空中飞行的过程中，运动员对铅球做了功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/>
        </w:rPr>
      </w:pPr>
      <w:r>
        <w:rPr>
          <w:bCs/>
        </w:rPr>
        <w:t>C</w:t>
      </w:r>
      <w:r>
        <w:rPr>
          <w:rFonts w:hint="eastAsia" w:cs="宋体"/>
          <w:bCs/>
        </w:rPr>
        <w:t>．</w:t>
      </w:r>
      <w:r>
        <w:rPr>
          <w:rFonts w:hint="eastAsia" w:ascii="宋体" w:hAnsi="宋体" w:cs="宋体"/>
          <w:bCs/>
        </w:rPr>
        <w:t>短跑运动员在到达终点后不会立即停下来，是因为受到惯性的作用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hint="eastAsia" w:ascii="宋体" w:hAnsi="宋体" w:cs="宋体"/>
          <w:bCs/>
        </w:rPr>
      </w:pPr>
      <w:r>
        <w:rPr>
          <w:bCs/>
        </w:rPr>
        <w:t>D</w:t>
      </w:r>
      <w:r>
        <w:rPr>
          <w:rFonts w:hint="eastAsia" w:cs="宋体"/>
          <w:bCs/>
        </w:rPr>
        <w:t>．</w:t>
      </w:r>
      <w:r>
        <w:rPr>
          <w:rFonts w:hint="eastAsia" w:ascii="宋体" w:hAnsi="宋体" w:cs="宋体"/>
          <w:bCs/>
        </w:rPr>
        <w:t>高压锅是利用液体的沸点随液面上方气压增大而升高的原理工作的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 w:ascii="宋体" w:cs="宋体"/>
        </w:rPr>
      </w:pPr>
      <w:r>
        <w:t>6</w:t>
      </w:r>
      <w:r>
        <w:rPr>
          <w:rFonts w:hint="eastAsia" w:ascii="宋体"/>
        </w:rPr>
        <w:t>．</w:t>
      </w:r>
      <w:r>
        <w:rPr>
          <w:rFonts w:hint="eastAsia" w:ascii="宋体"/>
        </w:rPr>
        <w:tab/>
      </w:r>
      <w:r>
        <w:rPr>
          <w:rFonts w:hint="eastAsia" w:ascii="宋体" w:hAnsi="宋体" w:cs="宋体"/>
        </w:rPr>
        <w:t>水平桌面上，完全相同的甲、乙、丙容器中装有三种不同液体，将同一实心小球放入容器中，静止时三容器中液面相平，如图</w:t>
      </w:r>
      <w:r>
        <w:t>2</w:t>
      </w:r>
      <w:r>
        <w:rPr>
          <w:rFonts w:hint="eastAsia" w:ascii="宋体" w:hAnsi="宋体" w:cs="宋体"/>
        </w:rPr>
        <w:t>所示。下列说法正确的是（    ）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hint="eastAsia"/>
        </w:rPr>
      </w:pPr>
      <w:r>
        <w:pict>
          <v:group id="_x0000_s1028" o:spid="_x0000_s1028" o:spt="203" style="position:absolute;left:0pt;margin-left:255.6pt;margin-top:1.8pt;height:76.5pt;width:144pt;z-index:251660288;mso-width-relative:page;mso-height-relative:page;" coordorigin="7377,11424" coordsize="2880,1530">
            <o:lock v:ext="edit"/>
            <v:shape id="_x0000_s1029" o:spid="_x0000_s1029" o:spt="202" type="#_x0000_t202" style="position:absolute;left:8597;top:12642;height:312;width:5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图2</w:t>
                    </w:r>
                  </w:p>
                </w:txbxContent>
              </v:textbox>
            </v:shape>
            <v:group id="_x0000_s1030" o:spid="_x0000_s1030" o:spt="203" style="position:absolute;left:7377;top:11424;height:1104;width:2880;" coordorigin="7017,10488" coordsize="2880,1104">
              <o:lock v:ext="edit"/>
              <v:shape id="图片 20" o:spid="_x0000_s1031" o:spt="75" alt="figure" type="#_x0000_t75" style="position:absolute;left:7017;top:10488;height:902;width:2880;" filled="f" o:preferrelative="t" stroked="f" coordsize="21600,21600">
                <v:path/>
                <v:fill on="f" focussize="0,0"/>
                <v:stroke on="f" joinstyle="miter"/>
                <v:imagedata r:id="rId10" croptop="8894f" cropright="3774f" cropbottom="11767f" o:title=""/>
                <o:lock v:ext="edit" aspectratio="t"/>
              </v:shape>
              <v:shape id="_x0000_s1032" o:spid="_x0000_s1032" o:spt="202" type="#_x0000_t202" style="position:absolute;left:7447;top:11364;height:228;width:3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甲</w:t>
                      </w:r>
                    </w:p>
                  </w:txbxContent>
                </v:textbox>
              </v:shape>
              <v:shape id="_x0000_s1033" o:spid="_x0000_s1033" o:spt="202" type="#_x0000_t202" style="position:absolute;left:8337;top:11354;height:228;width:3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乙</w:t>
                      </w:r>
                    </w:p>
                  </w:txbxContent>
                </v:textbox>
              </v:shape>
              <v:shape id="_x0000_s1034" o:spid="_x0000_s1034" o:spt="202" type="#_x0000_t202" style="position:absolute;left:9237;top:11344;height:228;width:30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丙</w:t>
                      </w:r>
                    </w:p>
                  </w:txbxContent>
                </v:textbox>
              </v:shape>
            </v:group>
          </v:group>
        </w:pict>
      </w:r>
      <w:r>
        <w:t>A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小球所受的浮力</w:t>
      </w:r>
      <w:r>
        <w:rPr>
          <w:rFonts w:eastAsia="Times New Roman"/>
        </w:rPr>
        <w:t xml:space="preserve"> 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浮甲</w:t>
      </w:r>
      <w:r>
        <w:rPr>
          <w:rFonts w:eastAsia="Times New Roman"/>
        </w:rPr>
        <w:t>=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浮乙</w:t>
      </w:r>
      <w:r>
        <w:rPr>
          <w:rFonts w:eastAsia="Times New Roman"/>
        </w:rPr>
        <w:t>&lt;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浮丙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 w:cs="宋体"/>
        </w:rPr>
      </w:pPr>
      <w:r>
        <w:t>B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三种液体密度的关系</w:t>
      </w:r>
      <w:r>
        <w:rPr>
          <w:rFonts w:eastAsia="Times New Roman"/>
        </w:rPr>
        <w:t xml:space="preserve"> </w:t>
      </w:r>
      <w:r>
        <w:rPr>
          <w:i/>
        </w:rPr>
        <w:t>ρ</w:t>
      </w:r>
      <w:r>
        <w:rPr>
          <w:rFonts w:hint="eastAsia" w:ascii="宋体" w:hAnsi="宋体" w:cs="宋体"/>
          <w:vertAlign w:val="subscript"/>
        </w:rPr>
        <w:t>乙</w:t>
      </w:r>
      <w:r>
        <w:rPr>
          <w:rFonts w:eastAsia="Times New Roman"/>
        </w:rPr>
        <w:t>&lt;</w:t>
      </w:r>
      <w:r>
        <w:rPr>
          <w:i/>
        </w:rPr>
        <w:t>ρ</w:t>
      </w:r>
      <w:r>
        <w:rPr>
          <w:rFonts w:hint="eastAsia" w:ascii="宋体" w:hAnsi="宋体" w:cs="宋体"/>
          <w:vertAlign w:val="subscript"/>
        </w:rPr>
        <w:t>甲</w:t>
      </w:r>
      <w:r>
        <w:rPr>
          <w:rFonts w:eastAsia="Times New Roman"/>
        </w:rPr>
        <w:t>=</w:t>
      </w:r>
      <w:r>
        <w:rPr>
          <w:i/>
        </w:rPr>
        <w:t>ρ</w:t>
      </w:r>
      <w:r>
        <w:rPr>
          <w:rFonts w:hint="eastAsia" w:ascii="宋体" w:hAnsi="宋体" w:cs="宋体"/>
          <w:vertAlign w:val="subscript"/>
        </w:rPr>
        <w:t>丙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hint="eastAsia"/>
        </w:rPr>
      </w:pPr>
      <w:r>
        <w:t>C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液体对容器底的压强</w:t>
      </w:r>
      <w:r>
        <w:rPr>
          <w:rFonts w:eastAsia="Times New Roman"/>
        </w:rPr>
        <w:t xml:space="preserve"> </w:t>
      </w:r>
      <w:r>
        <w:rPr>
          <w:rFonts w:eastAsia="Times New Roman"/>
          <w:i/>
        </w:rPr>
        <w:t>p</w:t>
      </w:r>
      <w:r>
        <w:rPr>
          <w:rFonts w:hint="eastAsia" w:ascii="宋体" w:hAnsi="宋体" w:cs="宋体"/>
          <w:vertAlign w:val="subscript"/>
        </w:rPr>
        <w:t>乙</w:t>
      </w:r>
      <w:r>
        <w:rPr>
          <w:rFonts w:eastAsia="Times New Roman"/>
        </w:rPr>
        <w:t>&lt;</w:t>
      </w:r>
      <w:r>
        <w:rPr>
          <w:rFonts w:eastAsia="Times New Roman"/>
          <w:i/>
        </w:rPr>
        <w:t>p</w:t>
      </w:r>
      <w:r>
        <w:rPr>
          <w:rFonts w:hint="eastAsia" w:ascii="宋体" w:hAnsi="宋体" w:cs="宋体"/>
          <w:vertAlign w:val="subscript"/>
        </w:rPr>
        <w:t>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p</w:t>
      </w:r>
      <w:r>
        <w:rPr>
          <w:rFonts w:hint="eastAsia" w:ascii="宋体" w:hAnsi="宋体" w:cs="宋体"/>
          <w:vertAlign w:val="subscript"/>
        </w:rPr>
        <w:t>丙</w:t>
      </w:r>
    </w:p>
    <w:p>
      <w:pPr>
        <w:adjustRightInd w:val="0"/>
        <w:snapToGrid w:val="0"/>
        <w:spacing w:line="276" w:lineRule="auto"/>
        <w:ind w:left="420" w:leftChars="200"/>
        <w:textAlignment w:val="center"/>
        <w:rPr>
          <w:rFonts w:ascii="宋体" w:cs="宋体"/>
        </w:rPr>
      </w:pPr>
      <w:r>
        <w:t>D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桌面所受的压力</w:t>
      </w:r>
      <w:r>
        <w:rPr>
          <w:rFonts w:eastAsia="Times New Roman"/>
        </w:rPr>
        <w:t xml:space="preserve"> 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压甲</w:t>
      </w:r>
      <w:r>
        <w:rPr>
          <w:rFonts w:eastAsia="Times New Roman"/>
        </w:rPr>
        <w:t>&lt;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压乙</w:t>
      </w:r>
      <w:r>
        <w:rPr>
          <w:rFonts w:eastAsia="Times New Roman"/>
        </w:rPr>
        <w:t xml:space="preserve">&lt; 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  <w:vertAlign w:val="subscript"/>
        </w:rPr>
        <w:t>压丙</w:t>
      </w:r>
    </w:p>
    <w:p>
      <w:pPr>
        <w:adjustRightInd w:val="0"/>
        <w:snapToGrid w:val="0"/>
        <w:spacing w:line="300" w:lineRule="auto"/>
        <w:ind w:left="420" w:right="4410" w:rightChars="2100" w:hanging="420" w:hangingChars="200"/>
        <w:textAlignment w:val="center"/>
      </w:pPr>
      <w:r>
        <w:pict>
          <v:group id="_x0000_s1035" o:spid="_x0000_s1035" o:spt="203" style="position:absolute;left:0pt;margin-left:198pt;margin-top:9.8pt;height:91.6pt;width:216pt;z-index:251661312;mso-width-relative:page;mso-height-relative:page;" coordorigin="6117,12400" coordsize="4320,1832">
            <o:lock v:ext="edit"/>
            <v:shape id="图片 25" o:spid="_x0000_s1036" o:spt="75" alt="figure" type="#_x0000_t75" style="position:absolute;left:6117;top:12400;height:1584;width:432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7" o:spid="_x0000_s1037" o:spt="202" type="#_x0000_t202" style="position:absolute;left:8097;top:13920;height:312;width:5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图3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7</w:t>
      </w:r>
      <w:r>
        <w:rPr>
          <w:rFonts w:hAnsi="宋体"/>
        </w:rPr>
        <w:t>．</w:t>
      </w:r>
      <w:r>
        <w:rPr>
          <w:rFonts w:hint="eastAsia" w:hAnsi="宋体"/>
        </w:rPr>
        <w:tab/>
      </w:r>
      <w:r>
        <w:rPr>
          <w:rFonts w:hint="eastAsia" w:ascii="宋体" w:hAnsi="宋体" w:cs="宋体"/>
        </w:rPr>
        <w:t>如图</w:t>
      </w:r>
      <w:r>
        <w:t>3</w:t>
      </w:r>
      <w:r>
        <w:rPr>
          <w:rFonts w:hint="eastAsia" w:ascii="宋体" w:hAnsi="宋体" w:cs="宋体"/>
        </w:rPr>
        <w:t>所示，</w:t>
      </w:r>
      <w:r>
        <w:rPr>
          <w:rFonts w:hint="eastAsia"/>
        </w:rPr>
        <w:t>甲装置中，空吊篮</w:t>
      </w:r>
      <w:r>
        <w:rPr>
          <w:i/>
        </w:rPr>
        <w:t>A</w:t>
      </w:r>
      <w:r>
        <w:rPr>
          <w:rFonts w:hint="eastAsia"/>
        </w:rPr>
        <w:t>重</w:t>
      </w:r>
      <w:r>
        <w:t>25N</w:t>
      </w:r>
      <w:r>
        <w:rPr>
          <w:rFonts w:hint="eastAsia"/>
        </w:rPr>
        <w:t>，绳子承受最大拉力</w:t>
      </w:r>
      <w:r>
        <w:t>100N</w:t>
      </w:r>
      <w:r>
        <w:rPr>
          <w:rFonts w:hint="eastAsia"/>
        </w:rPr>
        <w:t>。小李将</w:t>
      </w:r>
      <w:r>
        <w:rPr>
          <w:i/>
        </w:rPr>
        <w:t>A</w:t>
      </w:r>
      <w:r>
        <w:rPr>
          <w:rFonts w:hint="eastAsia"/>
        </w:rPr>
        <w:t>提升到高处，施加拉力</w:t>
      </w:r>
      <w:r>
        <w:rPr>
          <w:i/>
        </w:rPr>
        <w:t>F</w:t>
      </w:r>
      <w:r>
        <w:rPr>
          <w:rFonts w:hint="eastAsia"/>
        </w:rPr>
        <w:t>随时间变化关系如图乙，</w:t>
      </w:r>
      <w:r>
        <w:rPr>
          <w:i/>
        </w:rPr>
        <w:t>A</w:t>
      </w:r>
      <w:r>
        <w:rPr>
          <w:rFonts w:hint="eastAsia"/>
        </w:rPr>
        <w:t>上升速度随时间变化关系如图丙。忽略绳重、摩擦、空气阻力。下列说法错误的是（    ）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t>A</w:t>
      </w:r>
      <w:r>
        <w:rPr>
          <w:rFonts w:hint="eastAsia"/>
        </w:rPr>
        <w:t>．动滑轮所受的重力为</w:t>
      </w:r>
      <w:r>
        <w:t>15N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t>B</w:t>
      </w:r>
      <w:r>
        <w:rPr>
          <w:rFonts w:hint="eastAsia"/>
        </w:rPr>
        <w:t>．第</w:t>
      </w:r>
      <w:r>
        <w:t>2</w:t>
      </w:r>
      <w:r>
        <w:rPr>
          <w:rFonts w:hint="eastAsia"/>
        </w:rPr>
        <w:t>秒内克服滑轮重做的额外功为</w:t>
      </w:r>
      <w:r>
        <w:t>30J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pict>
          <v:group id="_x0000_s1038" o:spid="_x0000_s1038" o:spt="203" style="position:absolute;left:0pt;margin-left:306pt;margin-top:10.25pt;height:103.2pt;width:99pt;z-index:251667456;mso-width-relative:page;mso-height-relative:page;" coordorigin="8097,13060" coordsize="1980,2064">
            <o:lock v:ext="edit"/>
            <v:shape id="图片 85940540" o:spid="_x0000_s1039" o:spt="75" alt="figure" type="#_x0000_t75" style="position:absolute;left:8097;top:13060;height:1800;width:1980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40" o:spid="_x0000_s1040" o:spt="202" type="#_x0000_t202" style="position:absolute;left:8827;top:14812;height:312;width:5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图4</w:t>
                    </w:r>
                  </w:p>
                </w:txbxContent>
              </v:textbox>
            </v:shape>
          </v:group>
        </w:pict>
      </w:r>
      <w:r>
        <w:t>C</w:t>
      </w:r>
      <w:r>
        <w:rPr>
          <w:rFonts w:hint="eastAsia"/>
        </w:rPr>
        <w:t>．此装置最多能匀速运载</w:t>
      </w:r>
      <w:r>
        <w:t>160N</w:t>
      </w:r>
      <w:r>
        <w:rPr>
          <w:rFonts w:hint="eastAsia"/>
        </w:rPr>
        <w:t>重的货物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t>D</w:t>
      </w:r>
      <w:r>
        <w:rPr>
          <w:rFonts w:hint="eastAsia"/>
        </w:rPr>
        <w:t>．此装置运载货物最高机械效率为</w:t>
      </w:r>
      <w:r>
        <w:t>92.5%</w:t>
      </w:r>
    </w:p>
    <w:p>
      <w:pPr>
        <w:adjustRightInd w:val="0"/>
        <w:snapToGrid w:val="0"/>
        <w:spacing w:line="300" w:lineRule="auto"/>
        <w:ind w:left="420" w:right="2310" w:rightChars="1100" w:hanging="420" w:hangingChars="200"/>
        <w:textAlignment w:val="center"/>
        <w:rPr>
          <w:rFonts w:hint="eastAsia"/>
        </w:rPr>
      </w:pPr>
      <w:r>
        <w:rPr>
          <w:rFonts w:hint="eastAsia"/>
        </w:rPr>
        <w:t>8</w:t>
      </w:r>
      <w:r>
        <w:rPr>
          <w:rFonts w:hAnsi="宋体"/>
        </w:rPr>
        <w:t>．</w:t>
      </w:r>
      <w:r>
        <w:rPr>
          <w:rFonts w:hint="eastAsia" w:hAnsi="宋体"/>
        </w:rPr>
        <w:tab/>
      </w:r>
      <w:r>
        <w:rPr>
          <w:rFonts w:hint="eastAsia" w:cs="宋体"/>
        </w:rPr>
        <w:t>如图4所示的电路中，电源电压恒定。闭合开关</w:t>
      </w:r>
      <w:r>
        <w:rPr>
          <w:i/>
        </w:rPr>
        <w:t>S</w:t>
      </w:r>
      <w:r>
        <w:rPr>
          <w:rFonts w:hint="eastAsia" w:cs="宋体"/>
        </w:rPr>
        <w:t>后，电路正常工作。过了一会儿，两电表的示数突然都变为零，则该电路中出现的故障可能是（    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 w:cs="宋体"/>
        </w:rPr>
      </w:pPr>
      <w:r>
        <w:t>A</w:t>
      </w:r>
      <w:r>
        <w:rPr>
          <w:rFonts w:hint="eastAsia" w:cs="宋体"/>
        </w:rPr>
        <w:t>．电阻</w:t>
      </w:r>
      <w:r>
        <w:rPr>
          <w:i/>
        </w:rPr>
        <w:t>R</w:t>
      </w:r>
      <w:r>
        <w:rPr>
          <w:rFonts w:hint="eastAsia" w:cs="宋体"/>
        </w:rPr>
        <w:t>断路</w:t>
      </w:r>
      <w:r>
        <w:rPr>
          <w:rFonts w:hint="eastAsia"/>
        </w:rPr>
        <w:t xml:space="preserve">     </w:t>
      </w:r>
      <w:r>
        <w:t>B</w:t>
      </w:r>
      <w:r>
        <w:rPr>
          <w:rFonts w:hint="eastAsia" w:cs="宋体"/>
        </w:rPr>
        <w:t>．电阻</w:t>
      </w:r>
      <w:r>
        <w:rPr>
          <w:i/>
        </w:rPr>
        <w:t>R</w:t>
      </w:r>
      <w:r>
        <w:rPr>
          <w:rFonts w:hint="eastAsia" w:cs="宋体"/>
        </w:rPr>
        <w:t>短路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t>C</w:t>
      </w:r>
      <w:r>
        <w:rPr>
          <w:rFonts w:hint="eastAsia" w:cs="宋体"/>
        </w:rPr>
        <w:t>．灯</w:t>
      </w:r>
      <w:r>
        <w:rPr>
          <w:i/>
        </w:rPr>
        <w:t>L</w:t>
      </w:r>
      <w:r>
        <w:rPr>
          <w:rFonts w:hint="eastAsia" w:cs="宋体"/>
        </w:rPr>
        <w:t>断路</w:t>
      </w:r>
      <w:r>
        <w:rPr>
          <w:rFonts w:hint="eastAsia"/>
        </w:rPr>
        <w:t xml:space="preserve">       </w:t>
      </w:r>
      <w:r>
        <w:t>D</w:t>
      </w:r>
      <w:r>
        <w:rPr>
          <w:rFonts w:hint="eastAsia" w:cs="宋体"/>
        </w:rPr>
        <w:t>．灯</w:t>
      </w:r>
      <w:r>
        <w:rPr>
          <w:i/>
        </w:rPr>
        <w:t>L</w:t>
      </w:r>
      <w:r>
        <w:rPr>
          <w:rFonts w:hint="eastAsia" w:cs="宋体"/>
        </w:rPr>
        <w:t>短路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hint="eastAsia" w:ascii="宋体"/>
        </w:rPr>
      </w:pPr>
      <w:r>
        <w:t>9．</w:t>
      </w:r>
      <w:r>
        <w:rPr>
          <w:rFonts w:hint="eastAsia"/>
        </w:rPr>
        <w:tab/>
      </w:r>
      <w:r>
        <w:rPr>
          <w:rFonts w:hAnsi="宋体"/>
        </w:rPr>
        <w:t>如图</w:t>
      </w:r>
      <w:r>
        <w:t>5</w:t>
      </w:r>
      <w:r>
        <w:rPr>
          <w:rFonts w:hAnsi="宋体"/>
        </w:rPr>
        <w:t>所示，电源电压恒为</w:t>
      </w:r>
      <w:r>
        <w:rPr>
          <w:rFonts w:eastAsia="Times New Roman"/>
        </w:rPr>
        <w:t>6V</w:t>
      </w:r>
      <w:r>
        <w:rPr>
          <w:rFonts w:hAnsi="宋体"/>
        </w:rPr>
        <w:t>，电流表量程为</w:t>
      </w:r>
      <w:r>
        <w:t>0</w:t>
      </w:r>
      <w:r>
        <w:rPr>
          <w:rFonts w:hAnsi="宋体"/>
        </w:rPr>
        <w:t>～</w:t>
      </w:r>
      <w:r>
        <w:t>0.6A</w:t>
      </w:r>
      <w:r>
        <w:rPr>
          <w:rFonts w:hAnsi="宋体"/>
        </w:rPr>
        <w:t>，电压表量程为</w:t>
      </w:r>
      <w:r>
        <w:t>0</w:t>
      </w:r>
      <w:r>
        <w:rPr>
          <w:rFonts w:hAnsi="宋体"/>
        </w:rPr>
        <w:t>～</w:t>
      </w:r>
      <w:r>
        <w:t>3V</w:t>
      </w:r>
      <w:r>
        <w:rPr>
          <w:rFonts w:hAnsi="宋体"/>
        </w:rPr>
        <w:t>，定值电阻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Ansi="宋体"/>
        </w:rPr>
        <w:t>的阻值为</w:t>
      </w:r>
      <w:r>
        <w:t>10Ω</w:t>
      </w:r>
      <w:r>
        <w:rPr>
          <w:rFonts w:hAnsi="宋体"/>
        </w:rPr>
        <w:t>，滑动变阻器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Ansi="宋体"/>
        </w:rPr>
        <w:t>的规格为</w:t>
      </w:r>
      <w:r>
        <w:rPr>
          <w:rFonts w:hint="eastAsia" w:ascii="宋体" w:cs="宋体"/>
        </w:rPr>
        <w:t>“</w:t>
      </w:r>
      <w:r>
        <w:t>20Ω</w:t>
      </w:r>
      <w:r>
        <w:rPr>
          <w:rFonts w:hint="eastAsia"/>
        </w:rPr>
        <w:t xml:space="preserve"> </w:t>
      </w:r>
      <w:r>
        <w:t xml:space="preserve"> 0.5A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。闭合开关</w:t>
      </w:r>
      <w:r>
        <w:rPr>
          <w:rFonts w:eastAsia="Times New Roman"/>
          <w:i/>
        </w:rPr>
        <w:t>S</w:t>
      </w:r>
      <w:r>
        <w:rPr>
          <w:rFonts w:hint="eastAsia" w:ascii="宋体" w:hAnsi="宋体" w:cs="宋体"/>
        </w:rPr>
        <w:t>，在确保电路安全的前提下，移动滑动变阻器的滑片</w:t>
      </w:r>
      <w:r>
        <w:rPr>
          <w:rFonts w:eastAsia="Times New Roman"/>
          <w:i/>
        </w:rPr>
        <w:t>P</w:t>
      </w:r>
      <w:r>
        <w:rPr>
          <w:rFonts w:hint="eastAsia" w:ascii="宋体" w:hAnsi="宋体" w:cs="宋体"/>
        </w:rPr>
        <w:t>，下列说法中正确的是（    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eastAsia="Times New Roman"/>
        </w:rPr>
      </w:pPr>
      <w:r>
        <w:pict>
          <v:group id="_x0000_s1041" o:spid="_x0000_s1041" o:spt="203" style="position:absolute;left:0pt;margin-left:297pt;margin-top:5.6pt;height:87.3pt;width:117pt;z-index:251662336;mso-width-relative:page;mso-height-relative:page;" coordorigin="7737,1908" coordsize="2340,1746">
            <o:lock v:ext="edit"/>
            <v:shape id="_x0000_s1042" o:spid="_x0000_s1042" o:spt="202" type="#_x0000_t202" style="position:absolute;left:8657;top:3342;height:312;width:5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图5</w:t>
                    </w:r>
                  </w:p>
                </w:txbxContent>
              </v:textbox>
            </v:shape>
            <v:shape id="_x0000_s1043" o:spid="_x0000_s1043" o:spt="75" type="#_x0000_t75" style="position:absolute;left:7737;top:1908;height:1520;width:234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</v:group>
        </w:pict>
      </w:r>
      <w:r>
        <w:t>A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电路消耗的最大总功率为</w:t>
      </w:r>
      <w:r>
        <w:rPr>
          <w:rFonts w:eastAsia="Times New Roman"/>
        </w:rPr>
        <w:t>3W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ascii="宋体"/>
        </w:rPr>
      </w:pPr>
      <w:r>
        <w:t>B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电流表示数的变化范围为</w:t>
      </w:r>
      <w:r>
        <w:t>0</w:t>
      </w:r>
      <w:r>
        <w:rPr>
          <w:rFonts w:hint="eastAsia"/>
        </w:rPr>
        <w:t>.2</w:t>
      </w:r>
      <w:r>
        <w:rPr>
          <w:rFonts w:hAnsi="宋体"/>
        </w:rPr>
        <w:t>～</w:t>
      </w:r>
      <w:r>
        <w:t>0.</w:t>
      </w:r>
      <w:r>
        <w:rPr>
          <w:rFonts w:hint="eastAsia"/>
        </w:rPr>
        <w:t>5</w:t>
      </w:r>
      <w:r>
        <w:t>A</w:t>
      </w:r>
      <w:r>
        <w:rPr>
          <w:rFonts w:hint="eastAsia"/>
        </w:rPr>
        <w:t xml:space="preserve"> 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eastAsia="Times New Roman"/>
        </w:rPr>
      </w:pPr>
      <w:r>
        <w:t>C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滑动变阻器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int="eastAsia" w:ascii="宋体" w:hAnsi="宋体" w:cs="宋体"/>
        </w:rPr>
        <w:t>接入电路的最小阻值为</w:t>
      </w:r>
      <w:r>
        <w:t>2Ω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eastAsia="Times New Roman"/>
        </w:rPr>
      </w:pPr>
      <w:r>
        <w:t>D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电阻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消耗的最大功率为</w:t>
      </w:r>
      <w:r>
        <w:rPr>
          <w:rFonts w:eastAsia="Times New Roman"/>
        </w:rPr>
        <w:t>0.9W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宋体"/>
        </w:rPr>
      </w:pPr>
      <w:r>
        <w:rPr>
          <w:rFonts w:hint="eastAsia"/>
        </w:rPr>
        <w:t>10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下列关于电学知识说法正确的（    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ascii="宋体"/>
        </w:rPr>
      </w:pPr>
      <w:r>
        <w:t>A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洗衣机使用三孔插座主要是为了防止雷击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ascii="宋体"/>
        </w:rPr>
      </w:pPr>
      <w:r>
        <w:t>B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使用测电笔时人手必须接触笔尾的金属体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ascii="宋体"/>
        </w:rPr>
      </w:pPr>
      <w:r>
        <w:t>C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验电器的金属箔片张开是因为带异种电荷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ascii="宋体"/>
        </w:rPr>
      </w:pPr>
      <w:r>
        <w:t>D</w:t>
      </w:r>
      <w:r>
        <w:rPr>
          <w:rFonts w:hint="eastAsia" w:cs="宋体"/>
        </w:rPr>
        <w:t>．</w:t>
      </w:r>
      <w:r>
        <w:rPr>
          <w:rFonts w:hint="eastAsia" w:ascii="宋体" w:hAnsi="宋体" w:cs="宋体"/>
        </w:rPr>
        <w:t>家庭电路中空气开关跳闸一定是发生短路</w:t>
      </w:r>
    </w:p>
    <w:p>
      <w:pPr>
        <w:adjustRightInd w:val="0"/>
        <w:snapToGrid w:val="0"/>
        <w:spacing w:line="300" w:lineRule="auto"/>
      </w:pPr>
      <w:r>
        <w:rPr>
          <w:rFonts w:eastAsia="方正黑体简体"/>
        </w:rPr>
        <w:t>二、填空题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6小题</w:t>
      </w:r>
      <w:r>
        <w:t>，</w:t>
      </w:r>
      <w:r>
        <w:rPr>
          <w:rFonts w:hAnsi="宋体"/>
        </w:rPr>
        <w:t>每</w:t>
      </w:r>
      <w:r>
        <w:rPr>
          <w:rFonts w:hint="eastAsia" w:hAnsi="宋体"/>
        </w:rPr>
        <w:t>空</w:t>
      </w:r>
      <w:r>
        <w:rPr>
          <w:rFonts w:hint="eastAsia"/>
        </w:rPr>
        <w:t>2</w:t>
      </w:r>
      <w:r>
        <w:rPr>
          <w:rFonts w:hAnsi="宋体"/>
        </w:rPr>
        <w:t>分，共</w:t>
      </w:r>
      <w:r>
        <w:rPr>
          <w:rFonts w:hint="eastAsia"/>
        </w:rPr>
        <w:t>24</w:t>
      </w:r>
      <w:r>
        <w:rPr>
          <w:rFonts w:hAnsi="宋体"/>
        </w:rPr>
        <w:t>分）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rPr>
          <w:rFonts w:hint="eastAsia"/>
        </w:rPr>
        <w:t>11</w:t>
      </w:r>
      <w:r>
        <w:rPr>
          <w:rFonts w:hAnsi="宋体"/>
        </w:rPr>
        <w:t>．</w:t>
      </w:r>
      <w:r>
        <w:rPr>
          <w:rFonts w:hint="eastAsia"/>
        </w:rPr>
        <w:t>建文明城市，垃圾分类从你我做起。在一定条件下分类后的垃圾能提炼出燃料油，可减少石油资源的开采。若燃料油的热值为</w:t>
      </w:r>
      <w:r>
        <w:t>3.15×10</w:t>
      </w:r>
      <w:r>
        <w:rPr>
          <w:vertAlign w:val="superscript"/>
        </w:rPr>
        <w:t>7</w:t>
      </w:r>
      <w:r>
        <w:t>J/kg</w:t>
      </w:r>
      <w:r>
        <w:rPr>
          <w:rFonts w:hint="eastAsia"/>
        </w:rPr>
        <w:t xml:space="preserve">，完全燃烧_______ </w:t>
      </w:r>
      <w:r>
        <w:t>kg</w:t>
      </w:r>
      <w:r>
        <w:rPr>
          <w:rFonts w:hint="eastAsia"/>
        </w:rPr>
        <w:t>燃料油可放出热量</w:t>
      </w:r>
      <w:r>
        <w:t>6.3×10</w:t>
      </w:r>
      <w:r>
        <w:rPr>
          <w:vertAlign w:val="superscript"/>
        </w:rPr>
        <w:t>7</w:t>
      </w:r>
      <w:r>
        <w:t>J</w:t>
      </w:r>
      <w:r>
        <w:rPr>
          <w:rFonts w:hint="eastAsia"/>
        </w:rPr>
        <w:t>，这些热量全部被质量为</w:t>
      </w:r>
      <w:r>
        <w:t>300kg</w:t>
      </w:r>
      <w:r>
        <w:rPr>
          <w:rFonts w:hint="eastAsia"/>
        </w:rPr>
        <w:t>、温度为</w:t>
      </w:r>
      <w:r>
        <w:t>20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的水吸收，可使水的温度升高_______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。</w:t>
      </w:r>
      <w:r>
        <w:t>[</w:t>
      </w:r>
      <w:r>
        <w:rPr>
          <w:i/>
        </w:rPr>
        <w:t>c</w:t>
      </w:r>
      <w:r>
        <w:rPr>
          <w:rFonts w:hint="eastAsia"/>
          <w:vertAlign w:val="subscript"/>
        </w:rPr>
        <w:t>水</w:t>
      </w:r>
      <w:r>
        <w:t>=4.2×10</w:t>
      </w:r>
      <w:r>
        <w:rPr>
          <w:vertAlign w:val="superscript"/>
        </w:rPr>
        <w:t>3</w:t>
      </w:r>
      <w:r>
        <w:t>J/</w:t>
      </w:r>
      <w:r>
        <w:rPr>
          <w:rFonts w:hint="eastAsia"/>
        </w:rPr>
        <w:t>（</w:t>
      </w:r>
      <w:r>
        <w:t>kg·</w:t>
      </w:r>
      <w:r>
        <w:rPr>
          <w:rFonts w:hint="eastAsia" w:ascii="宋体" w:hAnsi="宋体" w:cs="宋体"/>
        </w:rPr>
        <w:t>℃</w:t>
      </w:r>
      <w:r>
        <w:rPr>
          <w:rFonts w:hint="eastAsia"/>
        </w:rPr>
        <w:t>）</w:t>
      </w:r>
      <w:r>
        <w:t>]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eastAsia="Times New Roman"/>
        </w:rPr>
      </w:pPr>
      <w:r>
        <w:t>1</w:t>
      </w:r>
      <w:r>
        <w:rPr>
          <w:rFonts w:hint="eastAsia"/>
        </w:rPr>
        <w:t>2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如图6所示，水平桌面上物重分别为</w:t>
      </w:r>
      <w:r>
        <w:rPr>
          <w:rFonts w:eastAsia="Times New Roman"/>
        </w:rPr>
        <w:t>60N</w:t>
      </w:r>
      <w:r>
        <w:rPr>
          <w:rFonts w:hint="eastAsia" w:ascii="宋体" w:hAnsi="宋体" w:cs="宋体"/>
        </w:rPr>
        <w:t>、</w:t>
      </w:r>
      <w:r>
        <w:rPr>
          <w:rFonts w:eastAsia="Times New Roman"/>
        </w:rPr>
        <w:t>50N</w:t>
      </w:r>
      <w:r>
        <w:rPr>
          <w:rFonts w:hint="eastAsia" w:ascii="宋体" w:hAnsi="宋体" w:cs="宋体"/>
        </w:rPr>
        <w:t>的甲，乙两物体，由跨过定滑轮的轻绳相连，在</w:t>
      </w:r>
      <w:r>
        <w:rPr>
          <w:rFonts w:eastAsia="Times New Roman"/>
        </w:rPr>
        <w:t>20N</w:t>
      </w:r>
      <w:r>
        <w:rPr>
          <w:rFonts w:hint="eastAsia" w:ascii="宋体" w:hAnsi="宋体" w:cs="宋体"/>
        </w:rPr>
        <w:t>的水平拉力</w:t>
      </w:r>
      <w:r>
        <w:rPr>
          <w:rFonts w:eastAsia="Times New Roman"/>
          <w:i/>
        </w:rPr>
        <w:t>F</w:t>
      </w:r>
      <w:r>
        <w:rPr>
          <w:rFonts w:hint="eastAsia" w:ascii="宋体" w:hAnsi="宋体" w:cs="宋体"/>
        </w:rPr>
        <w:t>作用下，两物体均做匀速直线运动，滑轮到两物体的轻绳均水平，且轻绳对乙物体的拉力大小为</w:t>
      </w:r>
      <w:r>
        <w:rPr>
          <w:rFonts w:eastAsia="Times New Roman"/>
        </w:rPr>
        <w:t>5N</w:t>
      </w:r>
      <w:r>
        <w:rPr>
          <w:rFonts w:hint="eastAsia" w:ascii="宋体" w:hAnsi="宋体" w:cs="宋体"/>
        </w:rPr>
        <w:t>，忽略滑轮自重及滑轮与轴间摩擦，则甲对地面的压力大小为</w:t>
      </w:r>
      <w:r>
        <w:rPr>
          <w:rFonts w:hint="eastAsia"/>
        </w:rPr>
        <w:t>_______</w:t>
      </w:r>
      <w:r>
        <w:rPr>
          <w:rFonts w:eastAsia="Times New Roman"/>
        </w:rPr>
        <w:t>N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地面对甲的摩擦力大小为</w:t>
      </w:r>
      <w:r>
        <w:rPr>
          <w:rFonts w:hint="eastAsia"/>
        </w:rPr>
        <w:t>_______</w:t>
      </w:r>
      <w:r>
        <w:rPr>
          <w:rFonts w:eastAsia="Times New Roman"/>
        </w:rPr>
        <w:t>N</w:t>
      </w:r>
      <w:r>
        <w:rPr>
          <w:rFonts w:hint="eastAsia" w:ascii="宋体" w:hAnsi="宋体" w:cs="宋体"/>
        </w:rPr>
        <w:t>。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pict>
          <v:group id="_x0000_s1044" o:spid="_x0000_s1044" o:spt="203" style="position:absolute;left:0pt;margin-left:18pt;margin-top:67.3pt;height:70.2pt;width:387pt;z-index:251670528;mso-width-relative:page;mso-height-relative:page;" coordorigin="1977,12828" coordsize="7740,1404">
            <o:lock v:ext="edit"/>
            <v:group id="_x0000_s1045" o:spid="_x0000_s1045" o:spt="203" style="position:absolute;left:1977;top:13130;height:1102;width:2880;" coordorigin="7197,10488" coordsize="2880,1102">
              <o:lock v:ext="edit"/>
              <v:shape id="图片 220525728" o:spid="_x0000_s1046" o:spt="75" alt="figure" type="#_x0000_t75" style="position:absolute;left:7197;top:10488;height:811;width:2880;" filled="f" o:preferrelative="t" stroked="f" coordsize="21600,21600">
                <v:path/>
                <v:fill on="f" focussize="0,0"/>
                <v:stroke on="f" joinstyle="miter"/>
                <v:imagedata r:id="rId14" o:title=""/>
                <o:lock v:ext="edit" aspectratio="t"/>
              </v:shape>
              <v:shape id="_x0000_s1047" o:spid="_x0000_s1047" o:spt="202" type="#_x0000_t202" style="position:absolute;left:8457;top:11278;height:312;width:5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</w:rPr>
                        <w:t>图6</w:t>
                      </w:r>
                    </w:p>
                  </w:txbxContent>
                </v:textbox>
              </v:shape>
            </v:group>
            <v:group id="_x0000_s1048" o:spid="_x0000_s1048" o:spt="203" style="position:absolute;left:5217;top:12828;height:1404;width:2160;" coordorigin="5217,7524" coordsize="2160,1404">
              <o:lock v:ext="edit"/>
              <v:shape id="_x0000_s1049" o:spid="_x0000_s1049" o:spt="202" type="#_x0000_t202" style="position:absolute;left:6087;top:8616;height:312;width:44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</w:rPr>
                        <w:t>图7</w:t>
                      </w:r>
                    </w:p>
                  </w:txbxContent>
                </v:textbox>
              </v:shape>
              <v:shape id="_x0000_s1050" o:spid="_x0000_s1050" o:spt="75" type="#_x0000_t75" style="position:absolute;left:5217;top:7524;height:1270;width:2160;" filled="f" o:preferrelative="t" stroked="f" coordsize="21600,21600">
                <v:path/>
                <v:fill on="f" focussize="0,0"/>
                <v:stroke on="f" joinstyle="miter"/>
                <v:imagedata r:id="rId15" o:title=""/>
                <o:lock v:ext="edit" aspectratio="t"/>
              </v:shape>
            </v:group>
            <v:group id="_x0000_s1051" o:spid="_x0000_s1051" o:spt="203" style="position:absolute;left:7917;top:12898;height:1285;width:1800;" coordorigin="8097,9027" coordsize="1800,1285">
              <o:lock v:ext="edit"/>
              <v:shape id="图片 13" o:spid="_x0000_s1052" o:spt="75" alt="figure" type="#_x0000_t75" style="position:absolute;left:8097;top:9027;height:989;width:1800;" filled="f" o:preferrelative="t" stroked="f" coordsize="21600,21600">
                <v:path/>
                <v:fill on="f" focussize="0,0"/>
                <v:stroke on="f" joinstyle="miter"/>
                <v:imagedata r:id="rId16" o:title=""/>
                <o:lock v:ext="edit" aspectratio="t"/>
              </v:shape>
              <v:shape id="_x0000_s1053" o:spid="_x0000_s1053" o:spt="202" type="#_x0000_t202" style="position:absolute;left:8637;top:10020;height:29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</w:rPr>
                        <w:t>图8</w:t>
                      </w:r>
                    </w:p>
                  </w:txbxContent>
                </v:textbox>
              </v:shape>
            </v:group>
          </v:group>
        </w:pict>
      </w:r>
      <w:r>
        <w:t>1</w:t>
      </w:r>
      <w:r>
        <w:rPr>
          <w:rFonts w:hint="eastAsia"/>
        </w:rPr>
        <w:t>3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一冰块中间包含一个金属环，冰块和金属环的总重为</w:t>
      </w:r>
      <w:r>
        <w:rPr>
          <w:rFonts w:eastAsia="Times New Roman"/>
        </w:rPr>
        <w:t>0.71N</w:t>
      </w:r>
      <w:r>
        <w:rPr>
          <w:rFonts w:hint="eastAsia" w:ascii="宋体" w:hAnsi="宋体" w:cs="宋体"/>
        </w:rPr>
        <w:t>，将它们放入底面积为</w:t>
      </w:r>
      <w:r>
        <w:rPr>
          <w:rFonts w:eastAsia="Times New Roman"/>
        </w:rPr>
        <w:t>10cm</w:t>
      </w:r>
      <w:r>
        <w:rPr>
          <w:rFonts w:eastAsia="Times New Roman"/>
          <w:vertAlign w:val="superscript"/>
        </w:rPr>
        <w:t>2</w:t>
      </w:r>
      <w:r>
        <w:rPr>
          <w:rFonts w:hint="eastAsia" w:ascii="宋体" w:hAnsi="宋体" w:cs="宋体"/>
        </w:rPr>
        <w:t>的圆柱形容器中恰好悬浮于水中（如图</w:t>
      </w:r>
      <w:r>
        <w:t>7</w:t>
      </w:r>
      <w:r>
        <w:rPr>
          <w:rFonts w:hint="eastAsia" w:ascii="宋体" w:hAnsi="宋体" w:cs="宋体"/>
        </w:rPr>
        <w:t>甲所示），此时冰块和金属环受到的浮力共为</w:t>
      </w:r>
      <w:r>
        <w:rPr>
          <w:rFonts w:hint="eastAsia"/>
          <w:spacing w:val="-4"/>
        </w:rPr>
        <w:t>_______</w:t>
      </w:r>
      <w:r>
        <w:rPr>
          <w:rFonts w:eastAsia="Times New Roman"/>
          <w:spacing w:val="-4"/>
        </w:rPr>
        <w:t>N</w:t>
      </w:r>
      <w:r>
        <w:rPr>
          <w:rFonts w:hint="eastAsia" w:ascii="宋体" w:hAnsi="宋体" w:cs="宋体"/>
          <w:spacing w:val="-4"/>
        </w:rPr>
        <w:t>；过一段时间冰全部熔化，金属环沉入水底，容器内的水面下降了</w:t>
      </w:r>
      <w:r>
        <w:rPr>
          <w:rFonts w:eastAsia="Times New Roman"/>
          <w:spacing w:val="-4"/>
        </w:rPr>
        <w:t xml:space="preserve">0.7cm </w:t>
      </w:r>
      <w:r>
        <w:rPr>
          <w:rFonts w:hint="eastAsia" w:ascii="宋体" w:hAnsi="宋体" w:cs="宋体"/>
          <w:spacing w:val="-4"/>
        </w:rPr>
        <w:t>（如图</w:t>
      </w:r>
      <w:r>
        <w:rPr>
          <w:spacing w:val="-4"/>
        </w:rPr>
        <w:t>7</w:t>
      </w:r>
      <w:r>
        <w:rPr>
          <w:rFonts w:hint="eastAsia" w:ascii="宋体" w:hAnsi="宋体" w:cs="宋体"/>
          <w:spacing w:val="-4"/>
        </w:rPr>
        <w:t>乙所示），则金属环的质量是</w:t>
      </w:r>
      <w:r>
        <w:rPr>
          <w:rFonts w:hint="eastAsia"/>
          <w:spacing w:val="-4"/>
        </w:rPr>
        <w:t>_______</w:t>
      </w:r>
      <w:r>
        <w:rPr>
          <w:rFonts w:eastAsia="Times New Roman"/>
          <w:spacing w:val="-4"/>
        </w:rPr>
        <w:t>g</w:t>
      </w:r>
      <w:r>
        <w:rPr>
          <w:rFonts w:hint="eastAsia" w:ascii="宋体" w:hAnsi="宋体" w:cs="宋体"/>
          <w:spacing w:val="-4"/>
        </w:rPr>
        <w:t>。（已知</w:t>
      </w:r>
      <w:r>
        <w:rPr>
          <w:i/>
          <w:spacing w:val="-4"/>
        </w:rPr>
        <w:t>ρ</w:t>
      </w:r>
      <w:r>
        <w:rPr>
          <w:rFonts w:hint="eastAsia" w:ascii="宋体" w:hAnsi="宋体" w:cs="宋体"/>
          <w:spacing w:val="-4"/>
          <w:vertAlign w:val="subscript"/>
        </w:rPr>
        <w:t>水</w:t>
      </w:r>
      <w:r>
        <w:rPr>
          <w:rFonts w:eastAsia="Times New Roman"/>
          <w:spacing w:val="-4"/>
        </w:rPr>
        <w:t xml:space="preserve"> =</w:t>
      </w:r>
      <w:r>
        <w:rPr>
          <w:rFonts w:hint="eastAsia"/>
          <w:spacing w:val="-4"/>
        </w:rPr>
        <w:t>1</w:t>
      </w:r>
      <w:r>
        <w:rPr>
          <w:rFonts w:eastAsia="Times New Roman"/>
          <w:spacing w:val="-4"/>
        </w:rPr>
        <w:t>.</w:t>
      </w:r>
      <w:r>
        <w:rPr>
          <w:rFonts w:hint="eastAsia"/>
          <w:spacing w:val="-4"/>
        </w:rPr>
        <w:t>0</w:t>
      </w:r>
      <w:r>
        <w:rPr>
          <w:rFonts w:eastAsia="Times New Roman"/>
          <w:spacing w:val="-4"/>
        </w:rPr>
        <w:t>g/cm</w:t>
      </w:r>
      <w:r>
        <w:rPr>
          <w:rFonts w:eastAsia="Times New Roman"/>
          <w:spacing w:val="-4"/>
          <w:vertAlign w:val="superscript"/>
        </w:rPr>
        <w:t>3</w:t>
      </w:r>
      <w:r>
        <w:rPr>
          <w:rFonts w:hint="eastAsia" w:ascii="宋体" w:hAnsi="宋体" w:cs="宋体"/>
          <w:spacing w:val="-4"/>
        </w:rPr>
        <w:t>，</w:t>
      </w:r>
      <w:r>
        <w:rPr>
          <w:i/>
          <w:spacing w:val="-4"/>
        </w:rPr>
        <w:t>ρ</w:t>
      </w:r>
      <w:r>
        <w:rPr>
          <w:rFonts w:hint="eastAsia" w:ascii="宋体" w:hAnsi="宋体" w:cs="宋体"/>
          <w:spacing w:val="-4"/>
          <w:vertAlign w:val="subscript"/>
        </w:rPr>
        <w:t>冰</w:t>
      </w:r>
      <w:r>
        <w:rPr>
          <w:rFonts w:eastAsia="Times New Roman"/>
          <w:spacing w:val="-4"/>
        </w:rPr>
        <w:t xml:space="preserve"> =0.9g/cm</w:t>
      </w:r>
      <w:r>
        <w:rPr>
          <w:rFonts w:eastAsia="Times New Roman"/>
          <w:spacing w:val="-4"/>
          <w:vertAlign w:val="superscript"/>
        </w:rPr>
        <w:t>3</w:t>
      </w:r>
      <w:r>
        <w:rPr>
          <w:rFonts w:hint="eastAsia" w:ascii="宋体" w:hAnsi="宋体" w:cs="宋体"/>
          <w:spacing w:val="-4"/>
        </w:rPr>
        <w:t>，</w:t>
      </w:r>
      <w:r>
        <w:rPr>
          <w:rFonts w:eastAsia="Times New Roman"/>
          <w:spacing w:val="-4"/>
        </w:rPr>
        <w:t>g</w:t>
      </w:r>
      <w:r>
        <w:rPr>
          <w:rFonts w:hint="eastAsia" w:ascii="宋体" w:hAnsi="宋体" w:cs="宋体"/>
          <w:spacing w:val="-4"/>
        </w:rPr>
        <w:t>取</w:t>
      </w:r>
      <w:r>
        <w:rPr>
          <w:rFonts w:eastAsia="Times New Roman"/>
          <w:spacing w:val="-4"/>
        </w:rPr>
        <w:t>10N/kg</w:t>
      </w:r>
      <w:r>
        <w:rPr>
          <w:rFonts w:hint="eastAsia" w:ascii="宋体" w:hAnsi="宋体" w:cs="宋体"/>
          <w:spacing w:val="-4"/>
        </w:rPr>
        <w:t>）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/>
        </w:rPr>
      </w:pPr>
      <w:r>
        <w:t>1</w:t>
      </w:r>
      <w:r>
        <w:rPr>
          <w:rFonts w:hint="eastAsia"/>
        </w:rPr>
        <w:t>4</w:t>
      </w:r>
      <w:r>
        <w:rPr>
          <w:rFonts w:hAnsi="宋体"/>
        </w:rPr>
        <w:t>．</w:t>
      </w:r>
      <w:r>
        <w:rPr>
          <w:rFonts w:hint="eastAsia"/>
        </w:rPr>
        <w:t>如图8所示，重力为</w:t>
      </w:r>
      <w:r>
        <w:rPr>
          <w:rFonts w:eastAsia="Times New Roman"/>
        </w:rPr>
        <w:t>6N</w:t>
      </w:r>
      <w:r>
        <w:rPr>
          <w:rFonts w:hint="eastAsia"/>
        </w:rPr>
        <w:t>的物体在2</w:t>
      </w:r>
      <w:r>
        <w:rPr>
          <w:rFonts w:eastAsia="Times New Roman"/>
        </w:rPr>
        <w:t>N</w:t>
      </w:r>
      <w:r>
        <w:rPr>
          <w:rFonts w:hint="eastAsia"/>
        </w:rPr>
        <w:t>拉力</w:t>
      </w:r>
      <w:r>
        <w:rPr>
          <w:rFonts w:eastAsia="Times New Roman"/>
          <w:i/>
        </w:rPr>
        <w:t>F</w:t>
      </w:r>
      <w:r>
        <w:rPr>
          <w:rFonts w:hint="eastAsia"/>
        </w:rPr>
        <w:t>的作用下，以</w:t>
      </w:r>
      <w:r>
        <w:rPr>
          <w:rFonts w:eastAsia="Times New Roman"/>
        </w:rPr>
        <w:t>0.2m/s</w:t>
      </w:r>
      <w:r>
        <w:rPr>
          <w:rFonts w:hint="eastAsia"/>
        </w:rPr>
        <w:t>的速度沿斜面匀速上升。当物体沿斜面前进</w:t>
      </w:r>
      <w:r>
        <w:rPr>
          <w:rFonts w:eastAsia="Times New Roman"/>
        </w:rPr>
        <w:t>1.2m</w:t>
      </w:r>
      <w:r>
        <w:rPr>
          <w:rFonts w:hint="eastAsia"/>
        </w:rPr>
        <w:t>的距离时，恰好升高</w:t>
      </w:r>
      <w:r>
        <w:rPr>
          <w:rFonts w:eastAsia="Times New Roman"/>
        </w:rPr>
        <w:t>0.6m</w:t>
      </w:r>
      <w:r>
        <w:rPr>
          <w:rFonts w:hint="eastAsia"/>
        </w:rPr>
        <w:t>（忽略绳重和动滑轮自重），则拉力</w:t>
      </w:r>
      <w:r>
        <w:rPr>
          <w:rFonts w:eastAsia="Times New Roman"/>
          <w:i/>
        </w:rPr>
        <w:t>F</w:t>
      </w:r>
      <w:r>
        <w:rPr>
          <w:rFonts w:hint="eastAsia"/>
        </w:rPr>
        <w:t>的功率为_______</w:t>
      </w:r>
      <w:r>
        <w:rPr>
          <w:rFonts w:eastAsia="Times New Roman"/>
        </w:rPr>
        <w:t>W</w:t>
      </w:r>
      <w:r>
        <w:rPr>
          <w:rFonts w:hint="eastAsia"/>
        </w:rPr>
        <w:t>，该装置的机械效率为_______。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ascii="宋体" w:cs="宋体"/>
        </w:rPr>
      </w:pPr>
      <w:r>
        <w:t>1</w:t>
      </w:r>
      <w:r>
        <w:rPr>
          <w:rFonts w:hint="eastAsia"/>
        </w:rPr>
        <w:t>5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如图</w:t>
      </w:r>
      <w:r>
        <w:t>9</w:t>
      </w:r>
      <w:r>
        <w:rPr>
          <w:rFonts w:hint="eastAsia" w:ascii="宋体" w:hAnsi="宋体" w:cs="宋体"/>
        </w:rPr>
        <w:t>所示是某同学设计的压力计电路原理图。当闭合开关</w:t>
      </w:r>
      <w:r>
        <w:rPr>
          <w:rFonts w:eastAsia="Times New Roman"/>
          <w:i/>
        </w:rPr>
        <w:t>S</w:t>
      </w:r>
      <w:r>
        <w:rPr>
          <w:rFonts w:hint="eastAsia" w:ascii="宋体" w:hAnsi="宋体" w:cs="宋体"/>
        </w:rPr>
        <w:t>，</w:t>
      </w:r>
      <w:r>
        <w:rPr>
          <w:rFonts w:eastAsia="Times New Roman"/>
          <w:i/>
        </w:rPr>
        <w:t>A</w:t>
      </w:r>
      <w:r>
        <w:rPr>
          <w:rFonts w:hint="eastAsia" w:ascii="宋体" w:hAnsi="宋体" w:cs="宋体"/>
        </w:rPr>
        <w:t>板受到向下的压力增大时，</w:t>
      </w:r>
      <w:r>
        <w:rPr>
          <w:i/>
        </w:rPr>
        <w:t>R</w:t>
      </w:r>
      <w:r>
        <w:rPr>
          <w:vertAlign w:val="subscript"/>
        </w:rPr>
        <w:t>2</w:t>
      </w:r>
      <w:r>
        <w:rPr>
          <w:rFonts w:hint="eastAsia" w:ascii="宋体" w:hAnsi="宋体" w:cs="宋体"/>
        </w:rPr>
        <w:t>接入电路的阻值</w:t>
      </w:r>
      <w:r>
        <w:rPr>
          <w:rFonts w:hint="eastAsia"/>
        </w:rPr>
        <w:t>_______</w:t>
      </w:r>
      <w:r>
        <w:rPr>
          <w:rFonts w:hint="eastAsia" w:ascii="宋体" w:hAnsi="宋体" w:cs="宋体"/>
        </w:rPr>
        <w:t>（选填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增大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或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减小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），为实现压力增大，压力计示数增大，应把</w:t>
      </w:r>
      <w:r>
        <w:rPr>
          <w:rFonts w:hint="eastAsia"/>
        </w:rPr>
        <w:t>_______</w:t>
      </w:r>
      <w:r>
        <w:rPr>
          <w:rFonts w:hint="eastAsia" w:ascii="宋体" w:hAnsi="宋体" w:cs="宋体"/>
        </w:rPr>
        <w:t>表改装为压力计。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pict>
          <v:group id="_x0000_s1054" o:spid="_x0000_s1054" o:spt="203" style="position:absolute;left:0pt;margin-left:26pt;margin-top:59.15pt;height:96.1pt;width:351pt;z-index:251671552;mso-width-relative:page;mso-height-relative:page;" coordorigin="2877,3952" coordsize="7020,1922">
            <o:lock v:ext="edit"/>
            <v:group id="_x0000_s1055" o:spid="_x0000_s1055" o:spt="203" style="position:absolute;left:2877;top:4208;height:1666;width:2160;" coordorigin="7737,10020" coordsize="2160,1666">
              <o:lock v:ext="edit"/>
              <v:shape id="图片 1907308767" o:spid="_x0000_s1056" o:spt="75" alt="figure" type="#_x0000_t75" style="position:absolute;left:7737;top:10020;height:1403;width:2160;" filled="f" o:preferrelative="t" stroked="f" coordsize="21600,21600">
                <v:path/>
                <v:fill on="f" focussize="0,0"/>
                <v:stroke on="f" joinstyle="miter"/>
                <v:imagedata r:id="rId17" o:title=""/>
                <o:lock v:ext="edit" aspectratio="t"/>
              </v:shape>
              <v:shape id="_x0000_s1057" o:spid="_x0000_s1057" o:spt="202" type="#_x0000_t202" style="position:absolute;left:8627;top:11394;height:29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</w:rPr>
                        <w:t>图9</w:t>
                      </w:r>
                    </w:p>
                  </w:txbxContent>
                </v:textbox>
              </v:shape>
            </v:group>
            <v:group id="_x0000_s1058" o:spid="_x0000_s1058" o:spt="203" style="position:absolute;left:5937;top:3952;height:1912;width:3960;" coordorigin="5937,3952" coordsize="3960,1912">
              <o:lock v:ext="edit"/>
              <v:shape id="_x0000_s1059" o:spid="_x0000_s1059" o:spt="202" type="#_x0000_t202" style="position:absolute;left:7317;top:5552;height:312;width:63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 w:ascii="华文楷体" w:hAnsi="华文楷体" w:eastAsia="华文楷体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</w:rPr>
                        <w:t>图10</w:t>
                      </w:r>
                    </w:p>
                  </w:txbxContent>
                </v:textbox>
              </v:shape>
              <v:shape id="_x0000_s1060" o:spid="_x0000_s1060" o:spt="75" type="#_x0000_t75" style="position:absolute;left:5937;top:3952;height:1759;width:3960;" filled="f" o:preferrelative="t" stroked="f" coordsize="21600,21600">
                <v:path/>
                <v:fill on="f" focussize="0,0"/>
                <v:stroke on="f" joinstyle="miter"/>
                <v:imagedata r:id="rId18" o:title=""/>
                <o:lock v:ext="edit" aspectratio="t"/>
              </v:shape>
            </v:group>
          </v:group>
        </w:pict>
      </w:r>
      <w:r>
        <w:t>1</w:t>
      </w:r>
      <w:r>
        <w:rPr>
          <w:rFonts w:hint="eastAsia"/>
        </w:rPr>
        <w:t>6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如图</w:t>
      </w:r>
      <w:r>
        <w:t>10</w:t>
      </w:r>
      <w:r>
        <w:rPr>
          <w:rFonts w:hint="eastAsia" w:ascii="宋体" w:hAnsi="宋体" w:cs="宋体"/>
        </w:rPr>
        <w:t>甲所示电路中，电源电压恒定，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1</w:t>
      </w:r>
      <w:r>
        <w:rPr>
          <w:rFonts w:hint="eastAsia" w:ascii="宋体" w:hAnsi="宋体" w:cs="宋体"/>
        </w:rPr>
        <w:t>为定值电阻，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2</w:t>
      </w:r>
      <w:r>
        <w:t>=10Ω</w:t>
      </w:r>
      <w:r>
        <w:rPr>
          <w:rFonts w:hint="eastAsia" w:ascii="宋体" w:hAnsi="宋体" w:cs="宋体"/>
        </w:rPr>
        <w:t>，滑动变阻器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3</w:t>
      </w:r>
      <w:r>
        <w:rPr>
          <w:rFonts w:hint="eastAsia" w:ascii="宋体" w:hAnsi="宋体" w:cs="宋体"/>
        </w:rPr>
        <w:t>的阻值变化范围为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～</w:t>
      </w:r>
      <w:r>
        <w:t>50Ω</w:t>
      </w:r>
      <w:r>
        <w:rPr>
          <w:rFonts w:hint="eastAsia" w:ascii="宋体" w:hAnsi="宋体" w:cs="宋体"/>
        </w:rPr>
        <w:t>。闭合开关</w:t>
      </w:r>
      <w:r>
        <w:rPr>
          <w:i/>
        </w:rPr>
        <w:t>S</w:t>
      </w:r>
      <w:r>
        <w:rPr>
          <w:rFonts w:hint="eastAsia" w:ascii="宋体" w:hAnsi="宋体" w:cs="宋体"/>
        </w:rPr>
        <w:t>，滑动变阻器滑片从一端向另一端移动过程中，滑动变阻器的电功率随其电阻变化的图像如图10乙所示。则电源电压为</w:t>
      </w:r>
      <w:r>
        <w:rPr>
          <w:rFonts w:hint="eastAsia"/>
        </w:rPr>
        <w:t>_______</w:t>
      </w:r>
      <w:r>
        <w:rPr>
          <w:rFonts w:eastAsia="Times New Roman"/>
        </w:rPr>
        <w:t>V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滑动变阻器最大功率为</w:t>
      </w:r>
      <w:r>
        <w:rPr>
          <w:rFonts w:hint="eastAsia"/>
        </w:rPr>
        <w:t>_______</w:t>
      </w:r>
      <w:r>
        <w:rPr>
          <w:rFonts w:eastAsia="Times New Roman"/>
        </w:rPr>
        <w:t>W</w:t>
      </w:r>
      <w:r>
        <w:rPr>
          <w:rFonts w:hint="eastAsia" w:ascii="宋体" w:hAnsi="宋体" w:cs="宋体"/>
        </w:rPr>
        <w:t>。</w:t>
      </w: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276" w:lineRule="auto"/>
      </w:pPr>
      <w:r>
        <w:rPr>
          <w:rFonts w:eastAsia="方正黑体简体"/>
        </w:rPr>
        <w:t>三、作图题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3小题</w:t>
      </w:r>
      <w:r>
        <w:t>，</w:t>
      </w:r>
      <w:r>
        <w:rPr>
          <w:rFonts w:hint="eastAsia"/>
        </w:rPr>
        <w:t>每图</w:t>
      </w:r>
      <w:r>
        <w:rPr>
          <w:rFonts w:hint="eastAsia" w:hAnsi="宋体"/>
        </w:rPr>
        <w:t>2分，</w:t>
      </w:r>
      <w:r>
        <w:rPr>
          <w:rFonts w:hAnsi="宋体"/>
        </w:rPr>
        <w:t>共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ascii="宋体" w:cs="宋体"/>
        </w:rPr>
      </w:pPr>
      <w:r>
        <w:t>1</w:t>
      </w:r>
      <w:r>
        <w:rPr>
          <w:rFonts w:hint="eastAsia"/>
        </w:rPr>
        <w:t>7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如图</w:t>
      </w:r>
      <w:r>
        <w:t>11</w:t>
      </w:r>
      <w:r>
        <w:rPr>
          <w:rFonts w:hint="eastAsia" w:ascii="宋体" w:hAnsi="宋体" w:cs="宋体"/>
        </w:rPr>
        <w:t>所示，请补充平面镜的入射光线和透镜的折射光线，在平面镜入射角上标出度数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完成光路图。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</w:pPr>
      <w:r>
        <w:t>1</w:t>
      </w:r>
      <w:r>
        <w:rPr>
          <w:rFonts w:hint="eastAsia"/>
        </w:rPr>
        <w:t>8</w:t>
      </w:r>
      <w:r>
        <w:t>．</w:t>
      </w:r>
      <w:r>
        <w:rPr>
          <w:rFonts w:hAnsi="宋体"/>
        </w:rPr>
        <w:t>如图</w:t>
      </w:r>
      <w:r>
        <w:t>12</w:t>
      </w:r>
      <w:r>
        <w:rPr>
          <w:rFonts w:hAnsi="宋体"/>
        </w:rPr>
        <w:t>甲所示为搬花神器，用它把花盆抬起时，相当于一个绕</w:t>
      </w:r>
      <w:r>
        <w:rPr>
          <w:rFonts w:eastAsia="Times New Roman"/>
          <w:i/>
        </w:rPr>
        <w:t>O</w:t>
      </w:r>
      <w:r>
        <w:rPr>
          <w:rFonts w:hAnsi="宋体"/>
        </w:rPr>
        <w:t>点转动的杠杆。其简化示意图如图</w:t>
      </w:r>
      <w:r>
        <w:t>12</w:t>
      </w:r>
      <w:r>
        <w:rPr>
          <w:rFonts w:hAnsi="宋体"/>
        </w:rPr>
        <w:t>乙所示，请在乙图中画出花盆所受重力的示意图（</w:t>
      </w:r>
      <w:r>
        <w:rPr>
          <w:rFonts w:eastAsia="Times New Roman"/>
          <w:i/>
        </w:rPr>
        <w:t>O</w:t>
      </w:r>
      <w:r>
        <w:rPr>
          <w:rFonts w:eastAsia="Times New Roman"/>
        </w:rPr>
        <w:t>'</w:t>
      </w:r>
      <w:r>
        <w:rPr>
          <w:rFonts w:hAnsi="宋体"/>
        </w:rPr>
        <w:t>为其重心）和杠杆平衡时作用在</w:t>
      </w:r>
      <w:r>
        <w:rPr>
          <w:rFonts w:eastAsia="Times New Roman"/>
          <w:i/>
        </w:rPr>
        <w:t>A</w:t>
      </w:r>
      <w:r>
        <w:rPr>
          <w:rFonts w:hAnsi="宋体"/>
        </w:rPr>
        <w:t>点的最小动力</w:t>
      </w:r>
      <w:r>
        <w:rPr>
          <w:rFonts w:eastAsia="Times New Roman"/>
          <w:i/>
        </w:rPr>
        <w:t>F</w:t>
      </w:r>
      <w:r>
        <w:rPr>
          <w:rFonts w:eastAsia="Times New Roman"/>
          <w:vertAlign w:val="subscript"/>
        </w:rPr>
        <w:t>1</w:t>
      </w:r>
      <w:r>
        <w:rPr>
          <w:rFonts w:hAnsi="宋体"/>
        </w:rPr>
        <w:t>及其力臂</w:t>
      </w:r>
      <w:r>
        <w:rPr>
          <w:i/>
        </w:rPr>
        <w:t>L</w:t>
      </w:r>
      <w:r>
        <w:rPr>
          <w:rFonts w:eastAsia="Times New Roman"/>
          <w:vertAlign w:val="subscript"/>
        </w:rPr>
        <w:t>1</w:t>
      </w:r>
      <w:r>
        <w:rPr>
          <w:rFonts w:hAnsi="宋体"/>
        </w:rPr>
        <w:t>。</w:t>
      </w:r>
    </w:p>
    <w:p>
      <w:pPr>
        <w:adjustRightInd w:val="0"/>
        <w:snapToGrid w:val="0"/>
        <w:spacing w:line="276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t>1</w:t>
      </w:r>
      <w:r>
        <w:rPr>
          <w:rFonts w:hint="eastAsia"/>
        </w:rPr>
        <w:t>9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如图</w:t>
      </w:r>
      <w:r>
        <w:t>13</w:t>
      </w:r>
      <w:r>
        <w:rPr>
          <w:rFonts w:hint="eastAsia" w:ascii="宋体" w:hAnsi="宋体" w:cs="宋体"/>
        </w:rPr>
        <w:t>所示的电路，螺线管右端放置一个小磁针，闭合开关后，用</w:t>
      </w:r>
      <w:r>
        <w:rPr>
          <w:rFonts w:hint="eastAsia" w:ascii="宋体" w:cs="宋体"/>
        </w:rPr>
        <w:t>“</w:t>
      </w:r>
      <w:r>
        <w:rPr>
          <w:rFonts w:eastAsia="Times New Roman"/>
        </w:rPr>
        <w:t>+</w:t>
      </w:r>
      <w:r>
        <w:rPr>
          <w:rFonts w:hint="eastAsia" w:ascii="宋体" w:cs="宋体"/>
        </w:rPr>
        <w:t>”“</w:t>
      </w:r>
      <w:r>
        <w:rPr>
          <w:rFonts w:eastAsia="Times New Roman"/>
        </w:rPr>
        <w:t>-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标出电路中电源右端的极性；用</w:t>
      </w:r>
      <w:r>
        <w:rPr>
          <w:rFonts w:hint="eastAsia" w:ascii="宋体" w:cs="宋体"/>
        </w:rPr>
        <w:t>“</w:t>
      </w:r>
      <w:r>
        <w:rPr>
          <w:rFonts w:eastAsia="Times New Roman"/>
          <w:i/>
        </w:rPr>
        <w:t>N</w:t>
      </w:r>
      <w:r>
        <w:rPr>
          <w:rFonts w:hint="eastAsia" w:ascii="宋体" w:cs="宋体"/>
        </w:rPr>
        <w:t>”“</w:t>
      </w:r>
      <w:r>
        <w:rPr>
          <w:rFonts w:eastAsia="Times New Roman"/>
          <w:i/>
        </w:rPr>
        <w:t>S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标出小磁针静止时右端的磁极。</w:t>
      </w:r>
    </w:p>
    <w:p>
      <w:pPr>
        <w:adjustRightInd w:val="0"/>
        <w:snapToGrid w:val="0"/>
        <w:spacing w:line="276" w:lineRule="auto"/>
        <w:textAlignment w:val="center"/>
        <w:rPr>
          <w:rFonts w:hint="eastAsia"/>
        </w:rPr>
      </w:pPr>
      <w:r>
        <w:pict>
          <v:group id="_x0000_s1061" o:spid="_x0000_s1061" o:spt="203" style="position:absolute;left:0pt;margin-left:-6.45pt;margin-top:3.85pt;height:97.75pt;width:421.5pt;z-index:251672576;mso-width-relative:page;mso-height-relative:page;" coordorigin="1797,2515" coordsize="9165,2126">
            <o:lock v:ext="edit" aspectratio="t"/>
            <v:group id="_x0000_s1062" o:spid="_x0000_s1062" o:spt="203" style="position:absolute;left:1797;top:2578;height:2063;width:6300;" coordorigin="1977,2064" coordsize="6300,2063">
              <o:lock v:ext="edit" aspectratio="t"/>
              <v:group id="_x0000_s1063" o:spid="_x0000_s1063" o:spt="203" style="position:absolute;left:1977;top:2577;height:1550;width:2520;" coordorigin="6837,2376" coordsize="2520,1550">
                <o:lock v:ext="edit" aspectratio="t"/>
                <v:shape id="图片 436661325" o:spid="_x0000_s1064" o:spt="75" alt="figure" type="#_x0000_t75" style="position:absolute;left:6837;top:2376;height:1300;width:2520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</v:shape>
                <v:shape id="_x0000_s1065" o:spid="_x0000_s1065" o:spt="202" alt="学科网(www.zxxk.com)--教育资源门户，提供试题试卷、教案、课件、教学论文、素材等各类教学资源库下载，还有大量丰富的教学资讯！" type="#_x0000_t202" style="position:absolute;left:7557;top:3574;height:352;width:57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rFonts w:hint="eastAsia"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图1</w:t>
                        </w:r>
                        <w:r>
                          <w:rPr>
                            <w:rFonts w:hint="eastAsia" w:ascii="华文楷体" w:hAnsi="华文楷体" w:eastAsia="华文楷体"/>
                          </w:rPr>
                          <w:t>1</w:t>
                        </w:r>
                      </w:p>
                    </w:txbxContent>
                  </v:textbox>
                </v:shape>
              </v:group>
              <v:group id="_x0000_s1066" o:spid="_x0000_s1066" o:spt="203" style="position:absolute;left:4317;top:2064;height:1982;width:3960;" coordorigin="4452,1994" coordsize="3960,1982">
                <o:lock v:ext="edit" aspectratio="t"/>
                <v:shape id="_x0000_s1067" o:spid="_x0000_s1067" o:spt="75" type="#_x0000_t75" style="position:absolute;left:4452;top:1994;height:1891;width:3960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</v:shape>
                <v:shape id="_x0000_s1068" o:spid="_x0000_s1068" o:spt="202" alt="学科网(www.zxxk.com)--教育资源门户，提供试题试卷、教案、课件、教学论文、素材等各类教学资源库下载，还有大量丰富的教学资讯！" type="#_x0000_t202" style="position:absolute;left:5757;top:3624;height:352;width:570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t"/>
                  <v:textbox inset="0mm,0mm,0mm,0mm">
                    <w:txbxContent>
                      <w:p>
                        <w:pPr>
                          <w:rPr>
                            <w:rFonts w:hint="eastAsia" w:ascii="华文楷体" w:hAnsi="华文楷体" w:eastAsia="华文楷体"/>
                          </w:rPr>
                        </w:pPr>
                        <w:r>
                          <w:rPr>
                            <w:rFonts w:ascii="华文楷体" w:hAnsi="华文楷体" w:eastAsia="华文楷体"/>
                          </w:rPr>
                          <w:t>图1</w:t>
                        </w:r>
                        <w:r>
                          <w:rPr>
                            <w:rFonts w:hint="eastAsia" w:ascii="华文楷体" w:hAnsi="华文楷体" w:eastAsia="华文楷体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group id="_x0000_s1069" o:spid="_x0000_s1069" o:spt="203" style="position:absolute;left:8082;top:2515;height:2046;width:2880;" coordorigin="8097,2635" coordsize="2880,2046">
              <o:lock v:ext="edit" aspectratio="t"/>
              <v:shape id="图片 1549173016" o:spid="_x0000_s1070" o:spt="75" alt="figure" type="#_x0000_t75" style="position:absolute;left:8097;top:2635;height:1802;width:2880;" filled="f" o:preferrelative="t" stroked="f" coordsize="21600,21600">
                <v:path/>
                <v:fill on="f" focussize="0,0"/>
                <v:stroke on="f" joinstyle="miter"/>
                <v:imagedata r:id="rId21" o:title=""/>
                <o:lock v:ext="edit" aspectratio="t"/>
              </v:shape>
              <v:shape id="_x0000_s1071" o:spid="_x0000_s1071" o:spt="202" alt="学科网(www.zxxk.com)--教育资源门户，提供试题试卷、教案、课件、教学论文、素材等各类教学资源库下载，还有大量丰富的教学资讯！" type="#_x0000_t202" style="position:absolute;left:9027;top:4329;height:352;width:570;" filled="f" stroked="f" coordsize="21600,21600">
                <v:path/>
                <v:fill on="f" focussize="0,0"/>
                <v:stroke on="f" joinstyle="miter"/>
                <v:imagedata o:title=""/>
                <o:lock v:ext="edit" aspectratio="t"/>
                <v:textbox inset="0mm,0mm,0mm,0mm">
                  <w:txbxContent>
                    <w:p>
                      <w:pPr>
                        <w:rPr>
                          <w:rFonts w:ascii="华文楷体" w:hAnsi="华文楷体" w:eastAsia="华文楷体"/>
                        </w:rPr>
                      </w:pPr>
                      <w:r>
                        <w:rPr>
                          <w:rFonts w:ascii="华文楷体" w:hAnsi="华文楷体" w:eastAsia="华文楷体"/>
                        </w:rPr>
                        <w:t>图13</w:t>
                      </w:r>
                    </w:p>
                  </w:txbxContent>
                </v:textbox>
              </v:shape>
            </v:group>
          </v:group>
        </w:pict>
      </w: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00" w:lineRule="auto"/>
        <w:rPr>
          <w:rFonts w:hint="eastAsia" w:eastAsia="方正黑体简体"/>
        </w:rPr>
      </w:pPr>
    </w:p>
    <w:p>
      <w:pPr>
        <w:adjustRightInd w:val="0"/>
        <w:snapToGrid w:val="0"/>
        <w:spacing w:line="360" w:lineRule="auto"/>
      </w:pPr>
      <w:r>
        <w:rPr>
          <w:rFonts w:eastAsia="方正黑体简体"/>
        </w:rPr>
        <w:t>四、实验题</w:t>
      </w:r>
      <w:r>
        <w:rPr>
          <w:rFonts w:hAnsi="宋体"/>
        </w:rPr>
        <w:t>（</w:t>
      </w:r>
      <w:r>
        <w:rPr>
          <w:color w:val="000000"/>
        </w:rPr>
        <w:t>本大题共</w:t>
      </w:r>
      <w:r>
        <w:rPr>
          <w:rFonts w:hint="eastAsia"/>
          <w:color w:val="000000"/>
        </w:rPr>
        <w:t>4小题</w:t>
      </w:r>
      <w:r>
        <w:rPr>
          <w:color w:val="000000"/>
        </w:rPr>
        <w:t>，</w:t>
      </w:r>
      <w:r>
        <w:rPr>
          <w:rFonts w:hint="eastAsia"/>
          <w:color w:val="000000"/>
        </w:rPr>
        <w:t>每空1分，连图2分，</w:t>
      </w:r>
      <w:r>
        <w:rPr>
          <w:rFonts w:hAnsi="宋体"/>
        </w:rPr>
        <w:t>共</w:t>
      </w:r>
      <w:r>
        <w:t>1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rPr>
          <w:rFonts w:ascii="宋体" w:cs="宋体"/>
        </w:rPr>
        <w:pict>
          <v:group id="_x0000_s1072" o:spid="_x0000_s1072" o:spt="203" style="position:absolute;left:0pt;margin-left:47.25pt;margin-top:96.6pt;height:106.6pt;width:318.75pt;z-index:-251642880;mso-width-relative:page;mso-height-relative:page;" coordorigin="2982,12971" coordsize="6375,2132">
            <o:lock v:ext="edit"/>
            <v:shape id="图片 1481058111" o:spid="_x0000_s1073" o:spt="75" alt="figure" type="#_x0000_t75" style="position:absolute;left:2982;top:12971;height:2045;width:6375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74" o:spid="_x0000_s1074" o:spt="202" type="#_x0000_t202" style="position:absolute;left:5877;top:14811;height:29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图14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20</w:t>
      </w:r>
      <w:r>
        <w:rPr>
          <w:rFonts w:hAnsi="宋体"/>
        </w:rPr>
        <w:t>．</w:t>
      </w:r>
      <w:r>
        <w:rPr>
          <w:rFonts w:hint="eastAsia" w:hAnsi="宋体"/>
        </w:rPr>
        <w:t>（3分）</w:t>
      </w:r>
      <w:r>
        <w:rPr>
          <w:rFonts w:hint="eastAsia" w:ascii="宋体" w:hAnsi="宋体" w:cs="宋体"/>
        </w:rPr>
        <w:t>学习小组在进行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探究凸透镜成像的规律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实验时，将凸透镜放置在光具座</w:t>
      </w:r>
      <w:r>
        <w:rPr>
          <w:rFonts w:eastAsia="Times New Roman"/>
        </w:rPr>
        <w:t>50cm</w:t>
      </w:r>
      <w:r>
        <w:rPr>
          <w:rFonts w:hint="eastAsia" w:ascii="宋体" w:hAnsi="宋体" w:cs="宋体"/>
        </w:rPr>
        <w:t>刻度处，蜡烛和光屏移动到如图</w:t>
      </w:r>
      <w:r>
        <w:t>14</w:t>
      </w:r>
      <w:r>
        <w:rPr>
          <w:rFonts w:hint="eastAsia" w:ascii="宋体" w:hAnsi="宋体" w:cs="宋体"/>
        </w:rPr>
        <w:t>所示的位置时，光屏上得到烛焰清晰的像，保持蜡烛和光屏的位置不动，将凸透镜移动到光具座</w:t>
      </w:r>
      <w:r>
        <w:rPr>
          <w:rFonts w:hint="eastAsia"/>
        </w:rPr>
        <w:t>_______</w:t>
      </w:r>
      <w:r>
        <w:rPr>
          <w:rFonts w:eastAsia="Times New Roman"/>
        </w:rPr>
        <w:t>cm</w:t>
      </w:r>
      <w:r>
        <w:rPr>
          <w:rFonts w:hint="eastAsia" w:ascii="宋体" w:hAnsi="宋体" w:cs="宋体"/>
        </w:rPr>
        <w:t>刻度处，光屏上再次出现烛焰</w:t>
      </w:r>
      <w:r>
        <w:rPr>
          <w:rFonts w:hint="eastAsia"/>
        </w:rPr>
        <w:t>_______</w:t>
      </w:r>
      <w:r>
        <w:rPr>
          <w:rFonts w:hint="eastAsia" w:ascii="宋体" w:hAnsi="宋体" w:cs="宋体"/>
        </w:rPr>
        <w:t>（选填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放大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、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等大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或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缩小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）的清晰的像，生活中</w:t>
      </w:r>
      <w:r>
        <w:rPr>
          <w:rFonts w:hint="eastAsia"/>
        </w:rPr>
        <w:t>__________</w:t>
      </w:r>
      <w:r>
        <w:rPr>
          <w:rFonts w:hint="eastAsia" w:ascii="宋体" w:hAnsi="宋体" w:cs="宋体"/>
        </w:rPr>
        <w:t>（选填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照相机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、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投影仪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或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放大镜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）就是根据这个原理制成的。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ind w:left="420" w:right="2730" w:rightChars="1300" w:hanging="420" w:hangingChars="200"/>
        <w:textAlignment w:val="center"/>
        <w:rPr>
          <w:rFonts w:hint="eastAsia" w:ascii="宋体" w:hAnsi="宋体" w:cs="宋体"/>
        </w:rPr>
      </w:pPr>
      <w:r>
        <w:pict>
          <v:group id="_x0000_s1075" o:spid="_x0000_s1075" o:spt="203" style="position:absolute;left:0pt;margin-left:289.9pt;margin-top:2.2pt;height:137.15pt;width:115.1pt;z-index:251663360;mso-width-relative:page;mso-height-relative:page;" coordorigin="7917,7368" coordsize="2302,2743">
            <o:lock v:ext="edit"/>
            <v:shape id="图片 1634631540" o:spid="_x0000_s1076" o:spt="75" alt="figure" type="#_x0000_t75" style="position:absolute;left:7917;top:7368;height:2448;width:2302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77" o:spid="_x0000_s1077" o:spt="202" type="#_x0000_t202" style="position:absolute;left:8742;top:9819;height:29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图15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21</w:t>
      </w:r>
      <w:r>
        <w:rPr>
          <w:rFonts w:hAnsi="宋体"/>
        </w:rPr>
        <w:t>．</w:t>
      </w:r>
      <w:r>
        <w:rPr>
          <w:rFonts w:hint="eastAsia" w:hAnsi="宋体"/>
        </w:rPr>
        <w:t>（3分）</w:t>
      </w:r>
      <w:r>
        <w:rPr>
          <w:rFonts w:hint="eastAsia" w:ascii="宋体" w:hAnsi="宋体" w:cs="宋体"/>
        </w:rPr>
        <w:t>某学校</w:t>
      </w:r>
      <w:r>
        <w:rPr>
          <w:rFonts w:hint="eastAsia"/>
        </w:rPr>
        <w:t>“</w:t>
      </w:r>
      <w:r>
        <w:rPr>
          <w:rFonts w:hint="eastAsia" w:ascii="宋体" w:hAnsi="宋体" w:cs="宋体"/>
        </w:rPr>
        <w:t>牛顿小组</w:t>
      </w:r>
      <w:r>
        <w:rPr>
          <w:rFonts w:hint="eastAsia"/>
        </w:rPr>
        <w:t>”</w:t>
      </w:r>
      <w:r>
        <w:rPr>
          <w:rFonts w:hint="eastAsia" w:ascii="宋体" w:hAnsi="宋体" w:cs="宋体"/>
        </w:rPr>
        <w:t>的同学在探究重力势能的实验中用到三个体积相同的小球，它们的质量关系为</w:t>
      </w:r>
      <w:r>
        <w:rPr>
          <w:rFonts w:eastAsia="Times New Roman"/>
          <w:i/>
        </w:rPr>
        <w:t>m</w:t>
      </w:r>
      <w:r>
        <w:rPr>
          <w:rFonts w:eastAsia="Times New Roman"/>
          <w:vertAlign w:val="subscript"/>
        </w:rPr>
        <w:t>1</w:t>
      </w:r>
      <w:r>
        <w:rPr>
          <w:rFonts w:hint="eastAsia" w:ascii="宋体" w:hAnsi="宋体" w:cs="宋体"/>
        </w:rPr>
        <w:t>＜</w:t>
      </w:r>
      <w:r>
        <w:rPr>
          <w:rFonts w:eastAsia="Times New Roman"/>
          <w:i/>
        </w:rPr>
        <w:t>m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=</w:t>
      </w:r>
      <w:r>
        <w:rPr>
          <w:rFonts w:eastAsia="Times New Roman"/>
          <w:i/>
        </w:rPr>
        <w:t>m</w:t>
      </w:r>
      <w:r>
        <w:rPr>
          <w:rFonts w:eastAsia="Times New Roman"/>
          <w:vertAlign w:val="subscript"/>
        </w:rPr>
        <w:t>3</w:t>
      </w:r>
      <w:r>
        <w:rPr>
          <w:rFonts w:hint="eastAsia" w:ascii="宋体" w:hAnsi="宋体" w:cs="宋体"/>
        </w:rPr>
        <w:t>，实验的情景如图</w:t>
      </w:r>
      <w:r>
        <w:t>15</w:t>
      </w:r>
      <w:r>
        <w:rPr>
          <w:rFonts w:hint="eastAsia" w:ascii="宋体" w:hAnsi="宋体" w:cs="宋体"/>
        </w:rPr>
        <w:t>所示。</w:t>
      </w:r>
    </w:p>
    <w:p>
      <w:pPr>
        <w:adjustRightInd w:val="0"/>
        <w:snapToGrid w:val="0"/>
        <w:spacing w:line="360" w:lineRule="auto"/>
        <w:ind w:left="420" w:right="2730" w:rightChars="1300" w:hanging="420" w:hanging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⑴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通过观察小球陷入细沙的深度来反映重力势能的大小，运用的物理方法是</w:t>
      </w:r>
      <w:r>
        <w:rPr>
          <w:rFonts w:hint="eastAsia"/>
        </w:rPr>
        <w:t>_________</w:t>
      </w:r>
      <w:r>
        <w:rPr>
          <w:rFonts w:hint="eastAsia" w:ascii="宋体" w:hAnsi="宋体" w:cs="宋体"/>
        </w:rPr>
        <w:t>（选填</w:t>
      </w:r>
      <w:r>
        <w:rPr>
          <w:rFonts w:ascii="宋体" w:hAnsi="宋体"/>
        </w:rPr>
        <w:t>“</w:t>
      </w:r>
      <w:r>
        <w:rPr>
          <w:rFonts w:hint="eastAsia" w:ascii="宋体" w:hAnsi="宋体" w:cs="宋体"/>
        </w:rPr>
        <w:t>转换法</w:t>
      </w:r>
      <w:r>
        <w:rPr>
          <w:rFonts w:ascii="宋体" w:hAnsi="宋体"/>
        </w:rPr>
        <w:t>”</w:t>
      </w:r>
      <w:r>
        <w:rPr>
          <w:rFonts w:hint="eastAsia" w:ascii="宋体" w:hAnsi="宋体" w:cs="宋体"/>
        </w:rPr>
        <w:t>或</w:t>
      </w:r>
      <w:r>
        <w:rPr>
          <w:rFonts w:ascii="宋体" w:hAnsi="宋体"/>
        </w:rPr>
        <w:t>“</w:t>
      </w:r>
      <w:r>
        <w:rPr>
          <w:rFonts w:hint="eastAsia" w:ascii="宋体" w:hAnsi="宋体" w:cs="宋体"/>
        </w:rPr>
        <w:t>类比法</w:t>
      </w:r>
      <w:r>
        <w:rPr>
          <w:rFonts w:ascii="宋体" w:hAnsi="宋体"/>
        </w:rPr>
        <w:t>”</w:t>
      </w:r>
      <w:r>
        <w:rPr>
          <w:rFonts w:hint="eastAsia" w:ascii="宋体" w:hAnsi="宋体" w:cs="宋体"/>
        </w:rPr>
        <w:t>）；</w:t>
      </w:r>
    </w:p>
    <w:p>
      <w:pPr>
        <w:adjustRightInd w:val="0"/>
        <w:snapToGrid w:val="0"/>
        <w:spacing w:line="360" w:lineRule="auto"/>
        <w:ind w:left="420" w:right="2730" w:rightChars="1300" w:hanging="420" w:hanging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⑵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分析比较</w:t>
      </w:r>
      <w:r>
        <w:rPr>
          <w:rFonts w:hint="eastAsia"/>
        </w:rPr>
        <w:t>_________</w:t>
      </w:r>
      <w:r>
        <w:rPr>
          <w:rFonts w:hint="eastAsia" w:ascii="宋体" w:hAnsi="宋体" w:cs="宋体"/>
        </w:rPr>
        <w:t>（选填</w:t>
      </w:r>
      <w:r>
        <w:rPr>
          <w:rFonts w:ascii="宋体" w:hAnsi="宋体"/>
        </w:rPr>
        <w:t>“</w:t>
      </w:r>
      <w:r>
        <w:rPr>
          <w:rFonts w:hint="eastAsia" w:ascii="宋体" w:hAnsi="宋体" w:cs="宋体"/>
        </w:rPr>
        <w:t>甲和乙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“</w:t>
      </w:r>
      <w:r>
        <w:rPr>
          <w:rFonts w:hint="eastAsia" w:ascii="宋体" w:hAnsi="宋体" w:cs="宋体"/>
        </w:rPr>
        <w:t>甲和丙</w:t>
      </w:r>
      <w:r>
        <w:rPr>
          <w:rFonts w:ascii="宋体" w:hAnsi="宋体"/>
        </w:rPr>
        <w:t>”</w:t>
      </w:r>
      <w:r>
        <w:rPr>
          <w:rFonts w:hint="eastAsia" w:ascii="宋体" w:hAnsi="宋体" w:cs="宋体"/>
        </w:rPr>
        <w:t>或</w:t>
      </w:r>
      <w:r>
        <w:rPr>
          <w:rFonts w:ascii="宋体" w:hAnsi="宋体"/>
        </w:rPr>
        <w:t>“</w:t>
      </w:r>
      <w:r>
        <w:rPr>
          <w:rFonts w:hint="eastAsia" w:ascii="宋体" w:hAnsi="宋体" w:cs="宋体"/>
        </w:rPr>
        <w:t>乙和丙</w:t>
      </w:r>
      <w:r>
        <w:rPr>
          <w:rFonts w:ascii="宋体" w:hAnsi="宋体"/>
        </w:rPr>
        <w:t>”</w:t>
      </w:r>
      <w:r>
        <w:rPr>
          <w:rFonts w:hint="eastAsia" w:ascii="宋体" w:hAnsi="宋体" w:cs="宋体"/>
        </w:rPr>
        <w:t>）两种情况可知，重力势能的大小与物体的</w:t>
      </w:r>
      <w:r>
        <w:rPr>
          <w:rFonts w:hint="eastAsia"/>
        </w:rPr>
        <w:t>高度</w:t>
      </w:r>
      <w:r>
        <w:rPr>
          <w:rFonts w:hint="eastAsia" w:ascii="宋体" w:hAnsi="宋体" w:cs="宋体"/>
        </w:rPr>
        <w:t>有关；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⑶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小铁球</w:t>
      </w:r>
      <w:r>
        <w:rPr>
          <w:rFonts w:eastAsia="Times New Roman"/>
          <w:i/>
        </w:rPr>
        <w:t>m</w:t>
      </w:r>
      <w:r>
        <w:rPr>
          <w:rFonts w:eastAsia="Times New Roman"/>
          <w:vertAlign w:val="subscript"/>
        </w:rPr>
        <w:t>2</w:t>
      </w:r>
      <w:r>
        <w:rPr>
          <w:rFonts w:hint="eastAsia" w:ascii="宋体" w:hAnsi="宋体" w:cs="宋体"/>
        </w:rPr>
        <w:t>落入细沙后，速度不断减小直至静止，它的机械能转化为</w:t>
      </w:r>
      <w:r>
        <w:rPr>
          <w:rFonts w:hint="eastAsia"/>
        </w:rPr>
        <w:t>_________</w:t>
      </w:r>
      <w:r>
        <w:rPr>
          <w:rFonts w:hint="eastAsia" w:ascii="宋体" w:hAnsi="宋体" w:cs="宋体"/>
        </w:rPr>
        <w:t>能。</w:t>
      </w:r>
    </w:p>
    <w:p>
      <w:pPr>
        <w:adjustRightInd w:val="0"/>
        <w:snapToGrid w:val="0"/>
        <w:spacing w:line="360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rPr>
          <w:rFonts w:hint="eastAsia"/>
        </w:rPr>
        <w:t>22</w:t>
      </w:r>
      <w:r>
        <w:rPr>
          <w:rFonts w:hAnsi="宋体"/>
        </w:rPr>
        <w:t>．</w:t>
      </w:r>
      <w:r>
        <w:rPr>
          <w:rFonts w:hint="eastAsia" w:hAnsi="宋体"/>
        </w:rPr>
        <w:t>（2分）</w:t>
      </w:r>
      <w:r>
        <w:rPr>
          <w:rFonts w:hint="eastAsia" w:ascii="宋体" w:hAnsi="宋体" w:cs="宋体"/>
        </w:rPr>
        <w:t>在做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观察水沸腾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的实验时，甲、乙两组同学通过图</w:t>
      </w:r>
      <w:r>
        <w:t>16</w:t>
      </w:r>
      <w:r>
        <w:rPr>
          <w:rFonts w:hint="eastAsia" w:ascii="宋体" w:hAnsi="宋体" w:cs="宋体"/>
        </w:rPr>
        <w:t>所示实验装置探究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水的沸腾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。</w:t>
      </w:r>
    </w:p>
    <w:p>
      <w:pPr>
        <w:adjustRightInd w:val="0"/>
        <w:snapToGrid w:val="0"/>
        <w:spacing w:line="360" w:lineRule="auto"/>
        <w:textAlignment w:val="center"/>
        <w:rPr>
          <w:rFonts w:ascii="宋体" w:cs="宋体"/>
        </w:rPr>
      </w:pPr>
      <w:r>
        <w:rPr>
          <w:rFonts w:hint="eastAsia"/>
        </w:rPr>
        <w:pict>
          <v:group id="_x0000_s1078" o:spid="_x0000_s1078" o:spt="203" style="position:absolute;left:0pt;margin-left:69.15pt;margin-top:6.85pt;height:129.15pt;width:287.25pt;z-index:251674624;mso-width-relative:page;mso-height-relative:page;" coordorigin="3073,12208" coordsize="5745,2583">
            <o:lock v:ext="edit"/>
            <v:shape id="_x0000_s1079" o:spid="_x0000_s1079" o:spt="202" type="#_x0000_t202" style="position:absolute;left:5532;top:14499;height:292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图16</w:t>
                    </w:r>
                  </w:p>
                </w:txbxContent>
              </v:textbox>
            </v:shape>
            <v:shape id="图片 628523022" o:spid="_x0000_s1080" o:spt="75" alt="figure" type="#_x0000_t75" style="position:absolute;left:3073;top:12208;height:2280;width:5745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</v:group>
        </w:pic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⑴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实验中给两杯水加热一段时间后，观察到虽然继续加热，但其中一个温度计的示数不再上升，它的读数是</w:t>
      </w:r>
      <w:r>
        <w:rPr>
          <w:rFonts w:hint="eastAsia"/>
        </w:rPr>
        <w:t>_________</w:t>
      </w:r>
      <w:r>
        <w:rPr>
          <w:rFonts w:hint="eastAsia" w:ascii="宋体" w:hAnsi="宋体" w:cs="宋体"/>
        </w:rPr>
        <w:t>℃；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ascii="宋体" w:cs="宋体"/>
        </w:rPr>
      </w:pPr>
      <w:r>
        <w:rPr>
          <w:rFonts w:hint="eastAsia" w:ascii="宋体" w:hAnsi="宋体" w:cs="宋体"/>
        </w:rPr>
        <w:t>⑵</w:t>
      </w:r>
      <w:r>
        <w:rPr>
          <w:rFonts w:hint="eastAsia"/>
        </w:rPr>
        <w:tab/>
      </w:r>
      <w:r>
        <w:rPr>
          <w:rFonts w:hint="eastAsia" w:ascii="宋体" w:hAnsi="宋体" w:cs="宋体"/>
        </w:rPr>
        <w:t>甲、乙两组同学虽然选用的实验装置相同，但水开始沸腾的时刻不同，他们绘制的沸腾图像如图</w:t>
      </w:r>
      <w:r>
        <w:rPr>
          <w:rFonts w:eastAsia="Times New Roman"/>
        </w:rPr>
        <w:t>C</w:t>
      </w:r>
      <w:r>
        <w:rPr>
          <w:rFonts w:hint="eastAsia" w:ascii="宋体" w:hAnsi="宋体" w:cs="宋体"/>
        </w:rPr>
        <w:t>所示：</w:t>
      </w:r>
      <w:r>
        <w:rPr>
          <w:rFonts w:eastAsia="Times New Roman"/>
          <w:i/>
        </w:rPr>
        <w:t>a</w:t>
      </w:r>
      <w:r>
        <w:rPr>
          <w:rFonts w:hint="eastAsia" w:ascii="宋体" w:hAnsi="宋体" w:cs="宋体"/>
        </w:rPr>
        <w:t>、</w:t>
      </w:r>
      <w:r>
        <w:rPr>
          <w:rFonts w:eastAsia="Times New Roman"/>
          <w:i/>
        </w:rPr>
        <w:t>b</w:t>
      </w:r>
      <w:r>
        <w:rPr>
          <w:rFonts w:hint="eastAsia" w:ascii="宋体" w:hAnsi="宋体" w:cs="宋体"/>
        </w:rPr>
        <w:t>两种图像不同的原因是水的</w:t>
      </w:r>
      <w:r>
        <w:rPr>
          <w:rFonts w:hint="eastAsia"/>
        </w:rPr>
        <w:t>_________</w:t>
      </w:r>
      <w:r>
        <w:rPr>
          <w:rFonts w:hint="eastAsia" w:ascii="宋体" w:hAnsi="宋体" w:cs="宋体"/>
        </w:rPr>
        <w:t>不同。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ascii="宋体" w:hAnsi="宋体" w:cs="宋体"/>
        </w:rPr>
      </w:pPr>
      <w:r>
        <w:rPr>
          <w:rFonts w:hint="eastAsia" w:ascii="宋体" w:cs="宋体"/>
        </w:rPr>
        <w:pict>
          <v:group id="_x0000_s1081" o:spid="_x0000_s1081" o:spt="203" style="position:absolute;left:0pt;margin-left:24.65pt;margin-top:51.7pt;height:135.95pt;width:369.8pt;z-index:251675648;mso-width-relative:page;mso-height-relative:page;" coordorigin="2517,3074" coordsize="7396,2719">
            <o:lock v:ext="edit"/>
            <v:shape id="_x0000_s1082" o:spid="_x0000_s1082" o:spt="202" type="#_x0000_t202" style="position:absolute;left:5937;top:5481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图17</w:t>
                    </w:r>
                  </w:p>
                </w:txbxContent>
              </v:textbox>
            </v:shape>
            <v:group id="_x0000_s1083" o:spid="_x0000_s1083" o:spt="203" style="position:absolute;left:2517;top:3074;height:2395;width:7396;" coordorigin="2517,3074" coordsize="7396,2395">
              <o:lock v:ext="edit"/>
              <v:shape id="_x0000_s1084" o:spid="_x0000_s1084" o:spt="202" type="#_x0000_t202" style="position:absolute;left:3538;top:5162;height:29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甲</w:t>
                      </w:r>
                    </w:p>
                  </w:txbxContent>
                </v:textbox>
              </v:shape>
              <v:shape id="_x0000_s1085" o:spid="_x0000_s1085" o:spt="202" type="#_x0000_t202" style="position:absolute;left:6403;top:5177;height:29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乙</w:t>
                      </w:r>
                    </w:p>
                  </w:txbxContent>
                </v:textbox>
              </v:shape>
              <v:shape id="_x0000_s1086" o:spid="_x0000_s1086" o:spt="202" type="#_x0000_t202" style="position:absolute;left:8593;top:5156;height:29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r>
                        <w:rPr>
                          <w:rFonts w:hint="eastAsia"/>
                        </w:rPr>
                        <w:t>丙</w:t>
                      </w:r>
                    </w:p>
                  </w:txbxContent>
                </v:textbox>
              </v:shape>
              <v:group id="_x0000_s1087" o:spid="_x0000_s1087" o:spt="203" style="position:absolute;left:2517;top:3074;height:2287;width:7396;" coordorigin="2517,3074" coordsize="7396,2287">
                <o:lock v:ext="edit"/>
                <v:shape id="图片 109550967" o:spid="_x0000_s1088" o:spt="75" alt="figure" type="#_x0000_t75" style="position:absolute;left:5577;top:3074;height:2115;width:4336;" filled="f" o:preferrelative="t" stroked="f" coordsize="21600,21600">
                  <v:path/>
                  <v:fill on="f" focussize="0,0"/>
                  <v:stroke on="f" joinstyle="miter"/>
                  <v:imagedata r:id="rId25" cropleft="28508f" croptop="5240f" cropright="2539f" cropbottom="13718f" o:title=""/>
                  <o:lock v:ext="edit" aspectratio="t"/>
                </v:shape>
                <v:shape id="_x0000_s1089" o:spid="_x0000_s1089" o:spt="75" type="#_x0000_t75" style="position:absolute;left:2517;top:3201;height:2160;width:2955;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</v:shape>
              </v:group>
            </v:group>
          </v:group>
        </w:pict>
      </w:r>
      <w:r>
        <w:rPr>
          <w:rFonts w:hint="eastAsia"/>
        </w:rPr>
        <w:t>23</w:t>
      </w:r>
      <w:r>
        <w:rPr>
          <w:rFonts w:hAnsi="宋体"/>
        </w:rPr>
        <w:t>．</w:t>
      </w:r>
      <w:r>
        <w:t>（</w:t>
      </w:r>
      <w:r>
        <w:rPr>
          <w:rFonts w:hint="eastAsia"/>
        </w:rPr>
        <w:t>8</w:t>
      </w:r>
      <w:r>
        <w:t>分）</w:t>
      </w:r>
      <w:r>
        <w:rPr>
          <w:rFonts w:hint="eastAsia" w:ascii="宋体" w:hAnsi="宋体" w:cs="宋体"/>
        </w:rPr>
        <w:t>实验老师为</w:t>
      </w:r>
      <w:r>
        <w:rPr>
          <w:rFonts w:hint="eastAsia" w:ascii="宋体" w:cs="宋体"/>
        </w:rPr>
        <w:t>“</w:t>
      </w:r>
      <w:r>
        <w:rPr>
          <w:rFonts w:hint="eastAsia" w:ascii="宋体" w:hAnsi="宋体" w:cs="宋体"/>
        </w:rPr>
        <w:t>测量小灯泡额定功率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准备了如下器材：电源（电压恒为</w:t>
      </w:r>
      <w:r>
        <w:rPr>
          <w:rFonts w:eastAsia="Times New Roman"/>
        </w:rPr>
        <w:t>3V</w:t>
      </w:r>
      <w:r>
        <w:rPr>
          <w:rFonts w:hint="eastAsia" w:ascii="宋体" w:hAnsi="宋体" w:cs="宋体"/>
        </w:rPr>
        <w:t>）、开关、电压表、电流表、额定电压</w:t>
      </w:r>
      <w:r>
        <w:rPr>
          <w:rFonts w:eastAsia="Times New Roman"/>
          <w:i/>
        </w:rPr>
        <w:t>U</w:t>
      </w:r>
      <w:r>
        <w:rPr>
          <w:rFonts w:hint="eastAsia" w:ascii="宋体" w:hAnsi="宋体" w:cs="宋体"/>
          <w:vertAlign w:val="subscript"/>
        </w:rPr>
        <w:t>额</w:t>
      </w:r>
      <w:r>
        <w:rPr>
          <w:rFonts w:eastAsia="Times New Roman"/>
        </w:rPr>
        <w:t>=2.5V</w:t>
      </w:r>
      <w:r>
        <w:rPr>
          <w:rFonts w:hint="eastAsia" w:ascii="宋体" w:hAnsi="宋体" w:cs="宋体"/>
        </w:rPr>
        <w:t>的待测小灯泡（电阻约为</w:t>
      </w:r>
      <w:r>
        <w:rPr>
          <w:rFonts w:eastAsia="Times New Roman"/>
        </w:rPr>
        <w:t>10</w:t>
      </w:r>
      <w:r>
        <w:rPr>
          <w:rFonts w:hint="eastAsia" w:ascii="宋体" w:cs="宋体"/>
        </w:rPr>
        <w:t>Ω</w:t>
      </w:r>
      <w:r>
        <w:rPr>
          <w:rFonts w:hint="eastAsia" w:ascii="宋体" w:hAnsi="宋体" w:cs="宋体"/>
        </w:rPr>
        <w:t>）、滑动变阻器（</w:t>
      </w:r>
      <w:r>
        <w:rPr>
          <w:rFonts w:hint="eastAsia" w:ascii="宋体" w:cs="宋体"/>
        </w:rPr>
        <w:t>“</w:t>
      </w:r>
      <w:r>
        <w:rPr>
          <w:rFonts w:eastAsia="Times New Roman"/>
        </w:rPr>
        <w:t>20</w:t>
      </w:r>
      <w:r>
        <w:rPr>
          <w:rFonts w:hint="eastAsia" w:ascii="宋体" w:cs="宋体"/>
        </w:rPr>
        <w:t>Ω</w:t>
      </w:r>
      <w:r>
        <w:rPr>
          <w:rFonts w:eastAsia="Times New Roman"/>
        </w:rPr>
        <w:t xml:space="preserve"> 1A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）、导线若干。</w:t>
      </w:r>
    </w:p>
    <w:p>
      <w:pPr>
        <w:adjustRightInd w:val="0"/>
        <w:snapToGrid w:val="0"/>
        <w:spacing w:line="348" w:lineRule="auto"/>
        <w:textAlignment w:val="center"/>
        <w:rPr>
          <w:rFonts w:hint="eastAsia" w:ascii="宋体" w:hAns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  <w:r>
        <w:rPr>
          <w:rFonts w:hAnsi="宋体"/>
        </w:rPr>
        <w:t>⑴</w:t>
      </w:r>
      <w:r>
        <w:rPr>
          <w:rFonts w:hint="eastAsia" w:hAnsi="宋体"/>
        </w:rPr>
        <w:tab/>
      </w:r>
      <w:r>
        <w:rPr>
          <w:rFonts w:hAnsi="宋体"/>
        </w:rPr>
        <w:t>请用笔画线代替导线，将图</w:t>
      </w:r>
      <w:r>
        <w:t>17</w:t>
      </w:r>
      <w:r>
        <w:rPr>
          <w:rFonts w:hAnsi="宋体"/>
        </w:rPr>
        <w:t>甲连接完整（要求：滑片向左移动灯泡变亮）；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</w:pPr>
      <w:r>
        <w:rPr>
          <w:rFonts w:hAnsi="宋体"/>
        </w:rPr>
        <w:t>⑵</w:t>
      </w:r>
      <w:r>
        <w:rPr>
          <w:rFonts w:hint="eastAsia" w:hAnsi="宋体"/>
        </w:rPr>
        <w:tab/>
      </w:r>
      <w:r>
        <w:rPr>
          <w:rFonts w:hAnsi="宋体"/>
        </w:rPr>
        <w:t>闭合开关前电流表的指针如图</w:t>
      </w:r>
      <w:r>
        <w:t>17</w:t>
      </w:r>
      <w:r>
        <w:rPr>
          <w:rFonts w:hAnsi="宋体"/>
        </w:rPr>
        <w:t>乙所示，其原因是</w:t>
      </w:r>
      <w:r>
        <w:rPr>
          <w:rFonts w:hint="eastAsia"/>
        </w:rPr>
        <w:t>______________________</w:t>
      </w:r>
      <w:r>
        <w:rPr>
          <w:rFonts w:hAnsi="宋体"/>
        </w:rPr>
        <w:t>；若闭合开关后，发现电流表无示数，电压表示数接近电源电压，其原因可能是</w:t>
      </w:r>
      <w:r>
        <w:rPr>
          <w:rFonts w:hint="eastAsia"/>
        </w:rPr>
        <w:t>______________</w:t>
      </w:r>
      <w:r>
        <w:rPr>
          <w:rFonts w:hAnsi="宋体"/>
        </w:rPr>
        <w:t>；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</w:pPr>
      <w:r>
        <w:rPr>
          <w:rFonts w:hAnsi="宋体"/>
        </w:rPr>
        <w:t>⑶</w:t>
      </w:r>
      <w:r>
        <w:rPr>
          <w:rFonts w:hint="eastAsia" w:hAnsi="宋体"/>
        </w:rPr>
        <w:tab/>
      </w:r>
      <w:r>
        <w:rPr>
          <w:rFonts w:hAnsi="宋体"/>
        </w:rPr>
        <w:t>故障排除后，调节滑动变阻器的滑片，并绘制了小灯泡的电流随其两端电压变化的关系如图</w:t>
      </w:r>
      <w:r>
        <w:t>17</w:t>
      </w:r>
      <w:r>
        <w:rPr>
          <w:rFonts w:hAnsi="宋体"/>
        </w:rPr>
        <w:t>丙所示，则小灯泡的额定功率为</w:t>
      </w:r>
      <w:r>
        <w:rPr>
          <w:rFonts w:hint="eastAsia"/>
        </w:rPr>
        <w:t>___________</w:t>
      </w:r>
      <w:r>
        <w:rPr>
          <w:rFonts w:eastAsia="Times New Roman"/>
        </w:rPr>
        <w:t>W</w:t>
      </w:r>
      <w:r>
        <w:rPr>
          <w:rFonts w:hAnsi="宋体"/>
        </w:rPr>
        <w:t>；从图像中还发现：当电压表的示数增大时，电压表与电流表的示数之比</w:t>
      </w:r>
      <w:r>
        <w:rPr>
          <w:rFonts w:hint="eastAsia"/>
        </w:rPr>
        <w:t>___________</w:t>
      </w:r>
      <w:r>
        <w:rPr>
          <w:rFonts w:hAnsi="宋体"/>
        </w:rPr>
        <w:t>（选</w:t>
      </w:r>
      <w:r>
        <w:rPr>
          <w:rFonts w:ascii="宋体" w:hAnsi="宋体"/>
        </w:rPr>
        <w:t>填“增大”、“减小”或“不变”）</w:t>
      </w:r>
      <w:r>
        <w:rPr>
          <w:rFonts w:hAnsi="宋体"/>
        </w:rPr>
        <w:t>；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  <w:r>
        <w:pict>
          <v:group id="_x0000_s1090" o:spid="_x0000_s1090" o:spt="203" style="position:absolute;left:0pt;margin-left:134.75pt;margin-top:31.8pt;height:106.1pt;width:126pt;z-index:251664384;mso-width-relative:page;mso-height-relative:page;" coordorigin="7737,5090" coordsize="2520,2122">
            <o:lock v:ext="edit"/>
            <v:shape id="图片 94900239" o:spid="_x0000_s1091" o:spt="75" alt="figure" type="#_x0000_t75" style="position:absolute;left:7737;top:5090;height:1950;width:2520;" filled="f" o:preferrelative="t" stroked="f" coordsize="21600,21600">
              <v:path/>
              <v:fill on="f" focussize="0,0"/>
              <v:stroke on="f" joinstyle="miter"/>
              <v:imagedata r:id="rId27" cropright="4403f" cropbottom="11758f" o:title=""/>
              <o:lock v:ext="edit" aspectratio="t"/>
            </v:shape>
            <v:shape id="_x0000_s1092" o:spid="_x0000_s1092" o:spt="202" type="#_x0000_t202" style="position:absolute;left:8637;top:6900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图18</w:t>
                    </w:r>
                  </w:p>
                </w:txbxContent>
              </v:textbox>
            </v:shape>
          </v:group>
        </w:pict>
      </w:r>
      <w:r>
        <w:rPr>
          <w:rFonts w:hAnsi="宋体"/>
        </w:rPr>
        <w:t>⑷</w:t>
      </w:r>
      <w:r>
        <w:rPr>
          <w:rFonts w:hint="eastAsia" w:hAnsi="宋体"/>
        </w:rPr>
        <w:tab/>
      </w:r>
      <w:r>
        <w:rPr>
          <w:rFonts w:hAnsi="宋体"/>
        </w:rPr>
        <w:t>爱动脑筋的小强利用一个定值电阻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0</w:t>
      </w:r>
      <w:r>
        <w:rPr>
          <w:rFonts w:hAnsi="宋体"/>
        </w:rPr>
        <w:t>和两个电流表，设计了如图</w:t>
      </w:r>
      <w:r>
        <w:t>18</w:t>
      </w:r>
      <w:r>
        <w:rPr>
          <w:rFonts w:hAnsi="宋体"/>
        </w:rPr>
        <w:t>所示的电路，也测出了小灯泡</w:t>
      </w:r>
      <w:r>
        <w:rPr>
          <w:rFonts w:hint="eastAsia" w:hAnsi="宋体"/>
        </w:rPr>
        <w:t>额定电压为U</w:t>
      </w:r>
      <w:r>
        <w:rPr>
          <w:rFonts w:hint="eastAsia" w:hAnsi="宋体"/>
          <w:vertAlign w:val="subscript"/>
        </w:rPr>
        <w:t>额</w:t>
      </w:r>
      <w:r>
        <w:rPr>
          <w:rFonts w:hAnsi="宋体"/>
        </w:rPr>
        <w:t>的额定功率，实验过程如下：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hAnsi="宋体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/>
        </w:rPr>
      </w:pP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eastAsia="Times New Roman"/>
          <w:color w:val="FF0000"/>
        </w:rPr>
      </w:pPr>
      <w:r>
        <w:rPr>
          <w:rFonts w:hint="eastAsia"/>
        </w:rPr>
        <w:tab/>
      </w:r>
      <w:r>
        <w:t>①</w:t>
      </w:r>
      <w:r>
        <w:rPr>
          <w:rFonts w:hAnsi="宋体"/>
        </w:rPr>
        <w:t>闭合开关</w:t>
      </w:r>
      <w:r>
        <w:rPr>
          <w:rFonts w:eastAsia="Times New Roman"/>
        </w:rPr>
        <w:t>S</w:t>
      </w:r>
      <w:r>
        <w:rPr>
          <w:rFonts w:hAnsi="宋体"/>
        </w:rPr>
        <w:t>，调节滑动变阻器的滑片</w:t>
      </w:r>
      <w:r>
        <w:rPr>
          <w:rFonts w:eastAsia="Times New Roman"/>
        </w:rPr>
        <w:t>P</w:t>
      </w:r>
      <w:r>
        <w:rPr>
          <w:rFonts w:hAnsi="宋体"/>
        </w:rPr>
        <w:t>，使电流表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1</w:t>
      </w:r>
      <w:r>
        <w:rPr>
          <w:rFonts w:hAnsi="宋体"/>
        </w:rPr>
        <w:t>示数为</w:t>
      </w:r>
      <w:r>
        <w:rPr>
          <w:rFonts w:hint="eastAsia"/>
        </w:rPr>
        <w:t>___________</w:t>
      </w:r>
      <w:r>
        <w:rPr>
          <w:rFonts w:hAnsi="宋体"/>
        </w:rPr>
        <w:t>，并读出此时电流表</w:t>
      </w:r>
      <w:r>
        <w:rPr>
          <w:rFonts w:eastAsia="Times New Roman"/>
        </w:rPr>
        <w:t>A</w:t>
      </w:r>
      <w:r>
        <w:rPr>
          <w:rFonts w:eastAsia="Times New Roman"/>
          <w:vertAlign w:val="subscript"/>
        </w:rPr>
        <w:t>2</w:t>
      </w:r>
      <w:r>
        <w:rPr>
          <w:rFonts w:hAnsi="宋体"/>
        </w:rPr>
        <w:t>的示数</w:t>
      </w:r>
      <w:r>
        <w:rPr>
          <w:rFonts w:eastAsia="Times New Roman"/>
          <w:i/>
        </w:rPr>
        <w:t>I</w:t>
      </w:r>
      <w:r>
        <w:rPr>
          <w:rFonts w:hAnsi="宋体"/>
        </w:rPr>
        <w:t>；</w:t>
      </w:r>
      <w:r>
        <w:rPr>
          <w:rFonts w:eastAsia="Times New Roman"/>
          <w:color w:val="FF0000"/>
        </w:rPr>
        <w:t xml:space="preserve"> </w:t>
      </w:r>
    </w:p>
    <w:p>
      <w:pPr>
        <w:adjustRightInd w:val="0"/>
        <w:snapToGrid w:val="0"/>
        <w:spacing w:line="348" w:lineRule="auto"/>
        <w:ind w:left="420" w:hanging="420" w:hangingChars="200"/>
        <w:textAlignment w:val="center"/>
        <w:rPr>
          <w:rFonts w:hint="eastAsia" w:ascii="宋体" w:cs="宋体"/>
        </w:rPr>
      </w:pPr>
      <w:r>
        <w:rPr>
          <w:rFonts w:hint="eastAsia"/>
        </w:rPr>
        <w:tab/>
      </w:r>
      <w:r>
        <w:t>②</w:t>
      </w:r>
      <w:r>
        <w:rPr>
          <w:rFonts w:hAnsi="宋体"/>
        </w:rPr>
        <w:t>小灯泡的额定功率表达式为</w:t>
      </w:r>
      <w:r>
        <w:rPr>
          <w:rFonts w:eastAsia="Times New Roman"/>
          <w:i/>
        </w:rPr>
        <w:t>P</w:t>
      </w:r>
      <w:r>
        <w:rPr>
          <w:rFonts w:hAnsi="宋体"/>
          <w:vertAlign w:val="subscript"/>
        </w:rPr>
        <w:t>额</w:t>
      </w:r>
      <w:r>
        <w:rPr>
          <w:rFonts w:eastAsia="Times New Roman"/>
        </w:rPr>
        <w:t>=</w:t>
      </w:r>
      <w:r>
        <w:rPr>
          <w:rFonts w:hint="eastAsia"/>
        </w:rPr>
        <w:t>__________________</w:t>
      </w:r>
      <w:r>
        <w:rPr>
          <w:rFonts w:hAnsi="宋体"/>
        </w:rPr>
        <w:t>（用</w:t>
      </w:r>
      <w:r>
        <w:rPr>
          <w:rFonts w:eastAsia="Times New Roman"/>
          <w:i/>
        </w:rPr>
        <w:t>I</w:t>
      </w:r>
      <w:r>
        <w:rPr>
          <w:rFonts w:hAnsi="宋体"/>
        </w:rPr>
        <w:t>、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0</w:t>
      </w:r>
      <w:r>
        <w:rPr>
          <w:rFonts w:hAnsi="宋体"/>
        </w:rPr>
        <w:t>和</w:t>
      </w:r>
      <w:r>
        <w:rPr>
          <w:rFonts w:eastAsia="Times New Roman"/>
          <w:i/>
        </w:rPr>
        <w:t>U</w:t>
      </w:r>
      <w:r>
        <w:rPr>
          <w:rFonts w:hAnsi="宋体"/>
          <w:vertAlign w:val="subscript"/>
        </w:rPr>
        <w:t>额</w:t>
      </w:r>
      <w:r>
        <w:rPr>
          <w:rFonts w:hAnsi="宋体"/>
        </w:rPr>
        <w:t>表示）。</w:t>
      </w:r>
    </w:p>
    <w:p>
      <w:pPr>
        <w:adjustRightInd w:val="0"/>
        <w:snapToGrid w:val="0"/>
        <w:spacing w:line="300" w:lineRule="auto"/>
        <w:ind w:left="420" w:hanging="420" w:hangingChars="200"/>
      </w:pPr>
      <w:r>
        <w:rPr>
          <w:rFonts w:eastAsia="方正黑体简体"/>
        </w:rPr>
        <w:t>五、计算题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2小题</w:t>
      </w:r>
      <w:r>
        <w:t>，</w:t>
      </w:r>
      <w:r>
        <w:rPr>
          <w:rFonts w:hAnsi="宋体"/>
        </w:rPr>
        <w:t>共</w:t>
      </w:r>
      <w:r>
        <w:t>1</w:t>
      </w:r>
      <w:r>
        <w:rPr>
          <w:rFonts w:hint="eastAsia"/>
        </w:rPr>
        <w:t>9</w:t>
      </w:r>
      <w:r>
        <w:rPr>
          <w:rFonts w:hAnsi="宋体"/>
        </w:rPr>
        <w:t>分）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宋体"/>
        </w:rPr>
      </w:pPr>
      <w:r>
        <w:t>2</w:t>
      </w:r>
      <w:r>
        <w:rPr>
          <w:rFonts w:hint="eastAsia"/>
        </w:rPr>
        <w:t>4</w:t>
      </w:r>
      <w:r>
        <w:rPr>
          <w:rFonts w:hAnsi="宋体"/>
        </w:rPr>
        <w:t>．（</w:t>
      </w:r>
      <w:r>
        <w:rPr>
          <w:rFonts w:hint="eastAsia"/>
        </w:rPr>
        <w:t>9</w:t>
      </w:r>
      <w:r>
        <w:rPr>
          <w:rFonts w:hAnsi="宋体"/>
        </w:rPr>
        <w:t>分）</w:t>
      </w:r>
      <w:r>
        <w:rPr>
          <w:rFonts w:hint="eastAsia" w:ascii="宋体" w:hAnsi="宋体" w:cs="宋体"/>
        </w:rPr>
        <w:t>在如图</w:t>
      </w:r>
      <w:r>
        <w:t>19</w:t>
      </w:r>
      <w:r>
        <w:rPr>
          <w:rFonts w:hint="eastAsia" w:ascii="宋体" w:hAnsi="宋体" w:cs="宋体"/>
        </w:rPr>
        <w:t>所示的电路中，电源电压</w:t>
      </w:r>
      <w:r>
        <w:t>U</w:t>
      </w:r>
      <w:r>
        <w:rPr>
          <w:rFonts w:hint="eastAsia"/>
        </w:rPr>
        <w:t>=6V</w:t>
      </w:r>
      <w:r>
        <w:rPr>
          <w:rFonts w:hint="eastAsia" w:ascii="宋体" w:hAnsi="宋体" w:cs="宋体"/>
        </w:rPr>
        <w:t>，小灯泡</w:t>
      </w:r>
      <w:r>
        <w:rPr>
          <w:rFonts w:eastAsia="Times New Roman"/>
          <w:i/>
        </w:rPr>
        <w:t>L</w:t>
      </w:r>
      <w:r>
        <w:rPr>
          <w:rFonts w:hint="eastAsia" w:ascii="宋体" w:hAnsi="宋体" w:cs="宋体"/>
        </w:rPr>
        <w:t>标有</w:t>
      </w:r>
      <w:r>
        <w:rPr>
          <w:rFonts w:hint="eastAsia" w:ascii="宋体" w:cs="宋体"/>
        </w:rPr>
        <w:t>“</w:t>
      </w:r>
      <w:r>
        <w:rPr>
          <w:rFonts w:eastAsia="Times New Roman"/>
        </w:rPr>
        <w:t>4V</w:t>
      </w:r>
      <w:r>
        <w:rPr>
          <w:rFonts w:hint="eastAsia" w:ascii="宋体" w:hAnsi="宋体" w:cs="宋体"/>
        </w:rPr>
        <w:t xml:space="preserve"> </w:t>
      </w:r>
      <w:r>
        <w:rPr>
          <w:rFonts w:eastAsia="Times New Roman"/>
        </w:rPr>
        <w:t>1</w:t>
      </w:r>
      <w:r>
        <w:rPr>
          <w:rFonts w:hint="eastAsia" w:ascii="宋体" w:hAnsi="宋体"/>
        </w:rPr>
        <w:t>.</w:t>
      </w:r>
      <w:r>
        <w:rPr>
          <w:rFonts w:eastAsia="Times New Roman"/>
        </w:rPr>
        <w:t>6W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的字样（电源电压和小灯泡的阻值均保持不变），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为定值电阻，</w:t>
      </w:r>
      <w:r>
        <w:rPr>
          <w:i/>
        </w:rPr>
        <w:t>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滑动变阻器且标有</w:t>
      </w:r>
      <w:r>
        <w:rPr>
          <w:rFonts w:hint="eastAsia" w:ascii="宋体" w:cs="宋体"/>
        </w:rPr>
        <w:t>“</w:t>
      </w:r>
      <w:r>
        <w:t xml:space="preserve">20Ω </w:t>
      </w:r>
      <w:r>
        <w:rPr>
          <w:rFonts w:hint="eastAsia" w:ascii="宋体" w:hAnsi="宋体" w:cs="宋体"/>
        </w:rPr>
        <w:t xml:space="preserve"> </w:t>
      </w:r>
      <w:r>
        <w:rPr>
          <w:rFonts w:eastAsia="Times New Roman"/>
        </w:rPr>
        <w:t>1A</w:t>
      </w:r>
      <w:r>
        <w:rPr>
          <w:rFonts w:hint="eastAsia" w:ascii="宋体" w:cs="宋体"/>
        </w:rPr>
        <w:t>”</w:t>
      </w:r>
      <w:r>
        <w:rPr>
          <w:rFonts w:hint="eastAsia" w:ascii="宋体" w:hAnsi="宋体" w:cs="宋体"/>
        </w:rPr>
        <w:t>的字样，电流表</w:t>
      </w:r>
      <w:r>
        <w:rPr>
          <w:rFonts w:eastAsia="Times New Roman"/>
        </w:rPr>
        <w:t>A</w:t>
      </w:r>
      <w:r>
        <w:rPr>
          <w:rFonts w:hint="eastAsia" w:ascii="宋体" w:hAnsi="宋体" w:cs="宋体"/>
        </w:rPr>
        <w:t>的量程为</w:t>
      </w:r>
      <w:r>
        <w:rPr>
          <w:rFonts w:eastAsia="Times New Roman"/>
        </w:rPr>
        <w:t>0</w:t>
      </w:r>
      <w:r>
        <w:rPr>
          <w:rFonts w:hint="eastAsia"/>
        </w:rPr>
        <w:t>～</w:t>
      </w:r>
      <w:r>
        <w:rPr>
          <w:rFonts w:eastAsia="Times New Roman"/>
        </w:rPr>
        <w:t>0.6A</w:t>
      </w:r>
      <w:r>
        <w:rPr>
          <w:rFonts w:hint="eastAsia" w:ascii="宋体" w:hAnsi="宋体" w:cs="宋体"/>
        </w:rPr>
        <w:t>。求：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宋体"/>
        </w:rPr>
      </w:pPr>
      <w:r>
        <w:rPr>
          <w:rFonts w:hint="eastAsia" w:ascii="宋体" w:hAnsi="宋体" w:cs="宋体"/>
        </w:rPr>
        <w:t>⑴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小灯泡</w:t>
      </w:r>
      <w:r>
        <w:rPr>
          <w:rFonts w:eastAsia="Times New Roman"/>
          <w:i/>
        </w:rPr>
        <w:t>L</w:t>
      </w:r>
      <w:r>
        <w:rPr>
          <w:rFonts w:hint="eastAsia" w:ascii="宋体" w:hAnsi="宋体" w:cs="宋体"/>
        </w:rPr>
        <w:t>的电阻</w:t>
      </w:r>
      <w:r>
        <w:rPr>
          <w:i/>
        </w:rPr>
        <w:t>R</w:t>
      </w:r>
      <w:r>
        <w:rPr>
          <w:vertAlign w:val="subscript"/>
        </w:rPr>
        <w:t>L</w:t>
      </w:r>
      <w:r>
        <w:rPr>
          <w:rFonts w:hint="eastAsia" w:ascii="宋体" w:hAnsi="宋体" w:cs="宋体"/>
        </w:rPr>
        <w:t>；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宋体"/>
        </w:rPr>
      </w:pPr>
      <w:r>
        <w:rPr>
          <w:rFonts w:hint="eastAsia" w:ascii="宋体" w:hAnsi="宋体" w:cs="宋体"/>
        </w:rPr>
        <w:t>⑵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当开关</w:t>
      </w:r>
      <w:r>
        <w:rPr>
          <w:i/>
        </w:rPr>
        <w:t>S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闭合</w:t>
      </w:r>
      <w:r>
        <w:rPr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 w:cs="宋体"/>
        </w:rPr>
        <w:t>断开时，电压表的示数为</w:t>
      </w:r>
      <w:r>
        <w:rPr>
          <w:rFonts w:hint="eastAsia"/>
        </w:rPr>
        <w:t>3</w:t>
      </w:r>
      <w:r>
        <w:rPr>
          <w:rFonts w:eastAsia="Times New Roman"/>
        </w:rPr>
        <w:t>V</w:t>
      </w:r>
      <w:r>
        <w:rPr>
          <w:rFonts w:hint="eastAsia" w:ascii="宋体" w:hAnsi="宋体" w:cs="宋体"/>
        </w:rPr>
        <w:t>，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工作</w:t>
      </w:r>
      <w:r>
        <w:rPr>
          <w:rFonts w:eastAsia="Times New Roman"/>
        </w:rPr>
        <w:t>5</w:t>
      </w:r>
      <w:r>
        <w:rPr>
          <w:rFonts w:hint="eastAsia" w:ascii="宋体" w:hAnsi="宋体" w:cs="宋体"/>
        </w:rPr>
        <w:t>分钟消耗的电能；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  <w:rPr>
          <w:rFonts w:ascii="宋体"/>
        </w:rPr>
      </w:pPr>
      <w:r>
        <w:pict>
          <v:group id="_x0000_s1093" o:spid="_x0000_s1093" o:spt="203" style="position:absolute;left:0pt;margin-left:269.3pt;margin-top:14.55pt;height:132.9pt;width:144pt;z-index:251666432;mso-width-relative:page;mso-height-relative:page;" coordorigin="6477,972" coordsize="2880,2658">
            <o:lock v:ext="edit"/>
            <v:shape id="_x0000_s1094" o:spid="_x0000_s1094" o:spt="202" type="#_x0000_t202" style="position:absolute;left:7557;top:3318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图19</w:t>
                    </w:r>
                  </w:p>
                </w:txbxContent>
              </v:textbox>
            </v:shape>
            <v:shape id="_x0000_s1095" o:spid="_x0000_s1095" o:spt="75" type="#_x0000_t75" style="position:absolute;left:6477;top:972;height:2430;width:2880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</v:group>
        </w:pict>
      </w:r>
      <w:r>
        <w:rPr>
          <w:rFonts w:hint="eastAsia" w:ascii="宋体" w:hAnsi="宋体" w:cs="宋体"/>
        </w:rPr>
        <w:t>⑶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当开关</w:t>
      </w:r>
      <w:r>
        <w:rPr>
          <w:i/>
        </w:rPr>
        <w:t>S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断开</w:t>
      </w:r>
      <w:r>
        <w:rPr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 w:cs="宋体"/>
        </w:rPr>
        <w:t>闭合时，在电路安全的情况下，小灯泡电功率的变化范围。</w:t>
      </w: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textAlignment w:val="center"/>
        <w:rPr>
          <w:rFonts w:hint="eastAsia"/>
          <w:color w:val="FF0000"/>
        </w:rPr>
      </w:pP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t>2</w:t>
      </w:r>
      <w:r>
        <w:rPr>
          <w:rFonts w:hint="eastAsia"/>
        </w:rPr>
        <w:t>5</w:t>
      </w:r>
      <w:r>
        <w:rPr>
          <w:rFonts w:hAnsi="宋体"/>
        </w:rPr>
        <w:t>．</w:t>
      </w:r>
      <w:r>
        <w:rPr>
          <w:rFonts w:hint="eastAsia"/>
        </w:rPr>
        <w:t>（10分）如图20所示，有一体积为</w:t>
      </w:r>
      <w:r>
        <w:t>1m</w:t>
      </w:r>
      <w:r>
        <w:rPr>
          <w:vertAlign w:val="superscript"/>
        </w:rPr>
        <w:t>3</w:t>
      </w:r>
      <w:r>
        <w:rPr>
          <w:rFonts w:hint="eastAsia"/>
        </w:rPr>
        <w:t>、密度为</w:t>
      </w:r>
      <w:r>
        <w:t>1.45×10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rPr>
          <w:rFonts w:hint="eastAsia"/>
        </w:rPr>
        <w:t>的物体置于水底，欲将其打捞上来，现用电动机带动钢丝绳自由端通过滑轮组使物体以</w:t>
      </w:r>
      <w:r>
        <w:t>0.1m/s</w:t>
      </w:r>
      <w:r>
        <w:rPr>
          <w:rFonts w:hint="eastAsia"/>
        </w:rPr>
        <w:t>的速度在水中匀速上升，经过</w:t>
      </w:r>
      <w:r>
        <w:t>3min</w:t>
      </w:r>
      <w:r>
        <w:rPr>
          <w:rFonts w:hint="eastAsia"/>
        </w:rPr>
        <w:t>的时间物体由水底提升到水面，在此过程中滑轮组的机械效率为</w:t>
      </w:r>
      <w:r>
        <w:t>90%</w:t>
      </w:r>
      <w:r>
        <w:rPr>
          <w:rFonts w:hint="eastAsia"/>
        </w:rPr>
        <w:t>（不计物体的高度、绳重和摩擦，</w:t>
      </w:r>
      <w:r>
        <w:rPr>
          <w:i/>
        </w:rPr>
        <w:t>g</w:t>
      </w:r>
      <w:r>
        <w:rPr>
          <w:rFonts w:hint="eastAsia"/>
        </w:rPr>
        <w:t>取</w:t>
      </w:r>
      <w:r>
        <w:t>10N/kg</w:t>
      </w:r>
      <w:r>
        <w:rPr>
          <w:rFonts w:hint="eastAsia"/>
        </w:rPr>
        <w:t>，</w:t>
      </w:r>
      <w:r>
        <w:rPr>
          <w:rFonts w:hint="eastAsia"/>
          <w:i/>
        </w:rPr>
        <w:t>ρ</w:t>
      </w:r>
      <w:r>
        <w:rPr>
          <w:rFonts w:hint="eastAsia"/>
          <w:vertAlign w:val="subscript"/>
        </w:rPr>
        <w:t>水</w:t>
      </w:r>
      <w:r>
        <w:t>=1.0×10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）</w:t>
      </w:r>
      <w:r>
        <w:rPr>
          <w:rFonts w:hint="eastAsia"/>
        </w:rPr>
        <w:t>，求：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rPr>
          <w:rFonts w:hint="eastAsia" w:ascii="宋体" w:hAnsi="宋体"/>
        </w:rPr>
        <w:t>⑴</w:t>
      </w:r>
      <w:r>
        <w:rPr>
          <w:rFonts w:hint="eastAsia" w:ascii="宋体" w:hAnsi="宋体"/>
        </w:rPr>
        <w:tab/>
      </w:r>
      <w:r>
        <w:rPr>
          <w:rFonts w:hint="eastAsia"/>
        </w:rPr>
        <w:t>物体浸没在水中时受到的浮力；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rPr>
          <w:rFonts w:hint="eastAsia" w:ascii="宋体" w:hAnsi="宋体"/>
        </w:rPr>
        <w:t>⑵</w:t>
      </w:r>
      <w:r>
        <w:rPr>
          <w:rFonts w:hint="eastAsia" w:ascii="宋体" w:hAnsi="宋体"/>
        </w:rPr>
        <w:tab/>
      </w:r>
      <w:r>
        <w:rPr>
          <w:rFonts w:hint="eastAsia"/>
        </w:rPr>
        <w:t>物体在水底时受到水的压强；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rPr>
          <w:rFonts w:hint="eastAsia" w:ascii="宋体" w:hAnsi="宋体"/>
        </w:rPr>
        <w:t>⑶</w:t>
      </w:r>
      <w:r>
        <w:rPr>
          <w:rFonts w:hint="eastAsia" w:ascii="宋体" w:hAnsi="宋体"/>
        </w:rPr>
        <w:tab/>
      </w:r>
      <w:r>
        <w:rPr>
          <w:rFonts w:hint="eastAsia"/>
        </w:rPr>
        <w:t>动滑轮的重力；</w:t>
      </w:r>
    </w:p>
    <w:p>
      <w:pPr>
        <w:adjustRightInd w:val="0"/>
        <w:snapToGrid w:val="0"/>
        <w:spacing w:line="300" w:lineRule="auto"/>
        <w:ind w:left="420" w:hanging="420" w:hangingChars="200"/>
        <w:textAlignment w:val="center"/>
      </w:pPr>
      <w:r>
        <w:rPr>
          <w:rFonts w:hint="eastAsia"/>
        </w:rPr>
        <w:pict>
          <v:group id="_x0000_s1096" o:spid="_x0000_s1096" o:spt="203" style="position:absolute;left:0pt;margin-left:301.25pt;margin-top:22.2pt;height:117pt;width:110.25pt;z-index:251665408;mso-width-relative:page;mso-height-relative:page;" coordorigin="6297,1596" coordsize="2205,2340">
            <o:lock v:ext="edit"/>
            <v:shape id="_x0000_s1097" o:spid="_x0000_s1097" o:spt="202" type="#_x0000_t202" style="position:absolute;left:7197;top:3624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图20</w:t>
                    </w:r>
                  </w:p>
                </w:txbxContent>
              </v:textbox>
            </v:shape>
            <v:shape id="图片 314986586" o:spid="_x0000_s1098" o:spt="75" alt="figure" type="#_x0000_t75" style="position:absolute;left:6297;top:1596;height:2070;width:22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</v:group>
        </w:pict>
      </w:r>
      <w:r>
        <w:rPr>
          <w:rFonts w:hint="eastAsia" w:ascii="宋体" w:hAnsi="宋体"/>
        </w:rPr>
        <w:t>⑷</w:t>
      </w:r>
      <w:r>
        <w:rPr>
          <w:rFonts w:hint="eastAsia" w:ascii="宋体" w:hAnsi="宋体"/>
        </w:rPr>
        <w:tab/>
      </w:r>
      <w:r>
        <w:rPr>
          <w:rFonts w:hint="eastAsia"/>
        </w:rPr>
        <w:t>若物体离开水中后匀速上升，且电动机的输出功率比物体在水中时增大了</w:t>
      </w:r>
      <w:r>
        <w:t>20%</w:t>
      </w:r>
      <w:r>
        <w:rPr>
          <w:rFonts w:hint="eastAsia"/>
        </w:rPr>
        <w:t>，此时钢丝绳自由端的速度。</w:t>
      </w:r>
    </w:p>
    <w:p>
      <w:pPr>
        <w:adjustRightInd w:val="0"/>
        <w:snapToGrid w:val="0"/>
        <w:spacing w:line="300" w:lineRule="auto"/>
        <w:textAlignment w:val="center"/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rPr>
          <w:rFonts w:hint="eastAsia"/>
        </w:rPr>
      </w:pPr>
    </w:p>
    <w:p>
      <w:pPr>
        <w:spacing w:line="300" w:lineRule="auto"/>
        <w:sectPr>
          <w:footerReference r:id="rId3" w:type="default"/>
          <w:footerReference r:id="rId4" w:type="even"/>
          <w:pgSz w:w="11906" w:h="16838"/>
          <w:pgMar w:top="2041" w:right="1814" w:bottom="2268" w:left="1814" w:header="851" w:footer="1928" w:gutter="0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textAlignment w:val="center"/>
        <w:rPr>
          <w:rFonts w:hint="eastAsia" w:ascii="方正书宋简体" w:eastAsia="方正书宋简体"/>
          <w:color w:val="000000"/>
          <w:sz w:val="32"/>
          <w:szCs w:val="32"/>
        </w:rPr>
      </w:pPr>
      <w:r>
        <w:rPr>
          <w:rFonts w:hint="eastAsia" w:ascii="方正书宋简体" w:eastAsia="方正书宋简体"/>
          <w:color w:val="000000"/>
          <w:sz w:val="32"/>
          <w:szCs w:val="32"/>
        </w:rPr>
        <w:t>2022年春期初中毕业年级总复习阶段第一次模拟考试</w:t>
      </w:r>
    </w:p>
    <w:p>
      <w:pPr>
        <w:spacing w:line="900" w:lineRule="exact"/>
        <w:jc w:val="center"/>
        <w:textAlignment w:val="center"/>
        <w:rPr>
          <w:rFonts w:eastAsia="方正黑体简体"/>
          <w:color w:val="000000"/>
          <w:sz w:val="44"/>
          <w:szCs w:val="44"/>
        </w:rPr>
      </w:pPr>
      <w:r>
        <w:rPr>
          <w:rFonts w:hint="eastAsia" w:eastAsia="方正黑体简体"/>
          <w:color w:val="000000"/>
          <w:sz w:val="44"/>
          <w:szCs w:val="44"/>
        </w:rPr>
        <w:t>物 理</w:t>
      </w:r>
      <w:r>
        <w:rPr>
          <w:rFonts w:eastAsia="方正黑体简体"/>
          <w:color w:val="000000"/>
          <w:sz w:val="44"/>
          <w:szCs w:val="44"/>
        </w:rPr>
        <w:t xml:space="preserve"> 试 卷</w:t>
      </w:r>
    </w:p>
    <w:p>
      <w:pPr>
        <w:spacing w:line="356" w:lineRule="exact"/>
        <w:jc w:val="center"/>
        <w:textAlignment w:val="center"/>
        <w:rPr>
          <w:rFonts w:hint="eastAsia" w:ascii="华文楷体" w:hAnsi="华文楷体" w:eastAsia="华文楷体"/>
          <w:b/>
        </w:rPr>
      </w:pPr>
    </w:p>
    <w:p>
      <w:pPr>
        <w:adjustRightInd w:val="0"/>
        <w:snapToGrid w:val="0"/>
        <w:spacing w:line="360" w:lineRule="auto"/>
      </w:pPr>
      <w:r>
        <w:rPr>
          <w:rFonts w:eastAsia="方正黑体简体"/>
        </w:rPr>
        <w:t>一、选择题</w:t>
      </w:r>
      <w:r>
        <w:t>（本大题共</w:t>
      </w:r>
      <w:r>
        <w:rPr>
          <w:rFonts w:hint="eastAsia"/>
        </w:rPr>
        <w:t>10小题</w:t>
      </w:r>
      <w:r>
        <w:t>，每小题只有一个选项符合要求，</w:t>
      </w:r>
      <w:r>
        <w:rPr>
          <w:rFonts w:hint="eastAsia"/>
        </w:rPr>
        <w:t>每小题3</w:t>
      </w:r>
      <w:r>
        <w:t>分</w:t>
      </w:r>
      <w:r>
        <w:rPr>
          <w:rFonts w:hint="eastAsia"/>
        </w:rPr>
        <w:t>，共30</w:t>
      </w:r>
      <w: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ascii="宋体"/>
        </w:rPr>
      </w:pPr>
      <w:r>
        <w:t>1．A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</w:rPr>
        <w:tab/>
      </w:r>
      <w:r>
        <w:t>2</w:t>
      </w:r>
      <w:r>
        <w:rPr>
          <w:rFonts w:hAnsi="宋体"/>
        </w:rPr>
        <w:t>．</w:t>
      </w:r>
      <w:r>
        <w:t>C</w:t>
      </w:r>
      <w:r>
        <w:rPr>
          <w:rFonts w:hint="eastAsia" w:ascii="宋体" w:hAnsi="宋体" w:cs="宋体"/>
        </w:rPr>
        <w:t>　</w:t>
      </w:r>
      <w:r>
        <w:rPr>
          <w:rFonts w:hint="eastAsia" w:ascii="宋体" w:hAnsi="宋体" w:cs="宋体"/>
        </w:rPr>
        <w:tab/>
      </w:r>
      <w:r>
        <w:t>3．B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</w:rPr>
        <w:tab/>
      </w:r>
      <w:r>
        <w:rPr>
          <w:rFonts w:hint="eastAsia"/>
        </w:rPr>
        <w:t>4</w:t>
      </w:r>
      <w:r>
        <w:t>．A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>5．</w:t>
      </w:r>
      <w:r>
        <w:t>D</w:t>
      </w:r>
      <w:r>
        <w:rPr>
          <w:rFonts w:hint="eastAsia" w:ascii="宋体" w:hAnsi="宋体" w:cs="宋体"/>
          <w:bCs/>
        </w:rPr>
        <w:t xml:space="preserve">  </w:t>
      </w:r>
      <w:r>
        <w:rPr>
          <w:rFonts w:hint="eastAsia" w:ascii="宋体" w:hAnsi="宋体" w:cs="宋体"/>
          <w:bCs/>
        </w:rPr>
        <w:tab/>
      </w:r>
      <w:r>
        <w:t>6</w:t>
      </w:r>
      <w:r>
        <w:rPr>
          <w:rFonts w:hint="eastAsia" w:ascii="宋体"/>
        </w:rPr>
        <w:t>．</w:t>
      </w:r>
      <w:r>
        <w:t>C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宋体" w:hAnsi="宋体" w:cs="宋体"/>
        </w:rPr>
        <w:tab/>
      </w:r>
      <w:r>
        <w:rPr>
          <w:rFonts w:hint="eastAsia"/>
        </w:rPr>
        <w:t>7</w:t>
      </w:r>
      <w:r>
        <w:rPr>
          <w:rFonts w:hAnsi="宋体"/>
        </w:rPr>
        <w:t>．</w:t>
      </w:r>
      <w:r>
        <w:t>D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8</w:t>
      </w:r>
      <w:r>
        <w:rPr>
          <w:rFonts w:hAnsi="宋体"/>
        </w:rPr>
        <w:t>．</w:t>
      </w:r>
      <w:r>
        <w:t>C</w:t>
      </w:r>
      <w:r>
        <w:rPr>
          <w:rFonts w:hint="eastAsia" w:cs="宋体"/>
        </w:rPr>
        <w:t xml:space="preserve">  </w:t>
      </w:r>
      <w:r>
        <w:rPr>
          <w:rFonts w:hint="eastAsia" w:cs="宋体"/>
        </w:rPr>
        <w:tab/>
      </w:r>
      <w:r>
        <w:t>9．D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>10</w:t>
      </w:r>
      <w:r>
        <w:rPr>
          <w:rFonts w:hAnsi="宋体"/>
        </w:rPr>
        <w:t>．</w:t>
      </w:r>
      <w:r>
        <w:rPr>
          <w:rFonts w:hint="eastAsia"/>
        </w:rPr>
        <w:t>B</w:t>
      </w:r>
      <w:r>
        <w:rPr>
          <w:rFonts w:hint="eastAsia" w:ascii="宋体" w:hAnsi="宋体" w:cs="宋体"/>
        </w:rPr>
        <w:t xml:space="preserve"> </w:t>
      </w:r>
    </w:p>
    <w:p>
      <w:pPr>
        <w:adjustRightInd w:val="0"/>
        <w:snapToGrid w:val="0"/>
        <w:spacing w:line="360" w:lineRule="auto"/>
      </w:pPr>
      <w:r>
        <w:rPr>
          <w:rFonts w:eastAsia="方正黑体简体"/>
        </w:rPr>
        <w:t>二、填空题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6小题</w:t>
      </w:r>
      <w:r>
        <w:t>，</w:t>
      </w:r>
      <w:r>
        <w:rPr>
          <w:rFonts w:hAnsi="宋体"/>
        </w:rPr>
        <w:t>每</w:t>
      </w:r>
      <w:r>
        <w:rPr>
          <w:rFonts w:hint="eastAsia" w:hAnsi="宋体"/>
        </w:rPr>
        <w:t>空</w:t>
      </w:r>
      <w:r>
        <w:rPr>
          <w:rFonts w:hint="eastAsia"/>
        </w:rPr>
        <w:t>2</w:t>
      </w:r>
      <w:r>
        <w:rPr>
          <w:rFonts w:hAnsi="宋体"/>
        </w:rPr>
        <w:t>分，共</w:t>
      </w:r>
      <w:r>
        <w:rPr>
          <w:rFonts w:hint="eastAsia"/>
        </w:rPr>
        <w:t>24</w:t>
      </w:r>
      <w:r>
        <w:rPr>
          <w:rFonts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  <w:r>
        <w:rPr>
          <w:rFonts w:hint="eastAsia"/>
        </w:rPr>
        <w:t>11</w:t>
      </w:r>
      <w:r>
        <w:rPr>
          <w:rFonts w:hAnsi="宋体"/>
        </w:rPr>
        <w:t>．</w:t>
      </w:r>
      <w:r>
        <w:t xml:space="preserve">2      50  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1</w:t>
      </w:r>
      <w:r>
        <w:rPr>
          <w:rFonts w:hint="eastAsia"/>
        </w:rPr>
        <w:t>2</w:t>
      </w:r>
      <w:r>
        <w:rPr>
          <w:rFonts w:hAnsi="宋体"/>
        </w:rPr>
        <w:t>．</w:t>
      </w:r>
      <w:r>
        <w:rPr>
          <w:rFonts w:hint="eastAsia"/>
        </w:rPr>
        <w:t>11</w:t>
      </w:r>
      <w:r>
        <w:rPr>
          <w:rFonts w:eastAsia="Times New Roman"/>
        </w:rPr>
        <w:t>0</w:t>
      </w:r>
      <w:r>
        <w:rPr>
          <w:rFonts w:hint="eastAsia"/>
        </w:rPr>
        <w:t xml:space="preserve">  </w:t>
      </w:r>
      <w:r>
        <w:rPr>
          <w:rFonts w:hint="eastAsia" w:ascii="宋体" w:hAnsi="宋体" w:cs="宋体"/>
        </w:rPr>
        <w:t xml:space="preserve">   </w:t>
      </w:r>
      <w:r>
        <w:rPr>
          <w:rFonts w:eastAsia="Times New Roman"/>
        </w:rPr>
        <w:t>10</w:t>
      </w:r>
      <w:r>
        <w:rPr>
          <w:rFonts w:hint="eastAsia"/>
        </w:rP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1</w:t>
      </w:r>
      <w:r>
        <w:rPr>
          <w:rFonts w:hint="eastAsia"/>
        </w:rPr>
        <w:t>3</w:t>
      </w:r>
      <w:r>
        <w:rPr>
          <w:rFonts w:hAnsi="宋体"/>
        </w:rPr>
        <w:t>．</w:t>
      </w:r>
      <w:r>
        <w:rPr>
          <w:rFonts w:eastAsia="Times New Roman"/>
        </w:rPr>
        <w:t>0.71</w:t>
      </w:r>
      <w:r>
        <w:t xml:space="preserve">     </w:t>
      </w:r>
      <w:r>
        <w:rPr>
          <w:rFonts w:eastAsia="Times New Roman"/>
        </w:rPr>
        <w:t>8</w:t>
      </w:r>
      <w:r>
        <w:t xml:space="preserve">  </w:t>
      </w:r>
    </w:p>
    <w:p>
      <w:pPr>
        <w:adjustRightInd w:val="0"/>
        <w:snapToGrid w:val="0"/>
        <w:spacing w:line="360" w:lineRule="auto"/>
        <w:textAlignment w:val="center"/>
        <w:rPr>
          <w:rFonts w:eastAsia="Times New Roman"/>
        </w:rPr>
      </w:pPr>
      <w:r>
        <w:t>1</w:t>
      </w:r>
      <w:r>
        <w:rPr>
          <w:rFonts w:hint="eastAsia"/>
        </w:rPr>
        <w:t>4</w:t>
      </w:r>
      <w:r>
        <w:rPr>
          <w:rFonts w:hAnsi="宋体"/>
        </w:rPr>
        <w:t>．</w:t>
      </w:r>
      <w:r>
        <w:t>0</w:t>
      </w:r>
      <w:r>
        <w:rPr>
          <w:rFonts w:eastAsia="Times New Roman"/>
        </w:rPr>
        <w:t>.</w:t>
      </w:r>
      <w:r>
        <w:t>8</w:t>
      </w:r>
      <w:r>
        <w:rPr>
          <w:rFonts w:hint="eastAsia"/>
        </w:rPr>
        <w:t xml:space="preserve">    75</w:t>
      </w:r>
      <w:r>
        <w:rPr>
          <w:rFonts w:eastAsia="Times New Roman"/>
        </w:rPr>
        <w:t>%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1</w:t>
      </w:r>
      <w:r>
        <w:rPr>
          <w:rFonts w:hint="eastAsia"/>
        </w:rPr>
        <w:t>5</w:t>
      </w:r>
      <w:r>
        <w:rPr>
          <w:rFonts w:hAnsi="宋体"/>
        </w:rPr>
        <w:t>．</w:t>
      </w:r>
      <w:r>
        <w:rPr>
          <w:rFonts w:hint="eastAsia" w:ascii="宋体" w:hAnsi="宋体" w:cs="宋体"/>
        </w:rPr>
        <w:t>增大   电压</w:t>
      </w:r>
      <w:r>
        <w:t xml:space="preserve"> 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1</w:t>
      </w:r>
      <w:r>
        <w:rPr>
          <w:rFonts w:hint="eastAsia"/>
        </w:rPr>
        <w:t>6</w:t>
      </w:r>
      <w:r>
        <w:rPr>
          <w:rFonts w:hAnsi="宋体"/>
        </w:rPr>
        <w:t>．</w:t>
      </w:r>
      <w:r>
        <w:rPr>
          <w:rFonts w:hint="eastAsia"/>
        </w:rPr>
        <w:t xml:space="preserve">6  </w:t>
      </w:r>
      <w:r>
        <w:rPr>
          <w:rFonts w:hint="eastAsia" w:ascii="宋体" w:hAnsi="宋体" w:cs="宋体"/>
        </w:rPr>
        <w:t xml:space="preserve">    </w:t>
      </w:r>
      <w:r>
        <w:rPr>
          <w:rFonts w:eastAsia="Times New Roman"/>
        </w:rPr>
        <w:t>0.45</w:t>
      </w:r>
      <w:r>
        <w:rPr>
          <w:rFonts w:hint="eastAsia"/>
        </w:rPr>
        <w:t xml:space="preserve">  </w:t>
      </w:r>
    </w:p>
    <w:p>
      <w:pPr>
        <w:adjustRightInd w:val="0"/>
        <w:snapToGrid w:val="0"/>
        <w:spacing w:line="360" w:lineRule="auto"/>
      </w:pPr>
      <w:r>
        <w:rPr>
          <w:rFonts w:eastAsia="方正黑体简体"/>
        </w:rPr>
        <w:t>三、作图题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3小题</w:t>
      </w:r>
      <w:r>
        <w:t>，</w:t>
      </w:r>
      <w:r>
        <w:rPr>
          <w:rFonts w:hint="eastAsia"/>
        </w:rPr>
        <w:t>每图</w:t>
      </w:r>
      <w:r>
        <w:rPr>
          <w:rFonts w:hint="eastAsia" w:hAnsi="宋体"/>
        </w:rPr>
        <w:t>2分，</w:t>
      </w:r>
      <w:r>
        <w:rPr>
          <w:rFonts w:hAnsi="宋体"/>
        </w:rPr>
        <w:t>共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pStyle w:val="2"/>
        <w:spacing w:after="0" w:line="360" w:lineRule="auto"/>
        <w:jc w:val="both"/>
        <w:rPr>
          <w:rFonts w:hint="eastAsia"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17</w:t>
      </w:r>
      <w:r>
        <w:rPr>
          <w:rFonts w:hAnsi="宋体"/>
          <w:sz w:val="21"/>
        </w:rPr>
        <w:t>．</w:t>
      </w:r>
      <w:r>
        <w:rPr>
          <w:sz w:val="21"/>
        </w:rPr>
        <w:pict>
          <v:shape id="_x0000_i1025" o:spt="75" alt="figure" type="#_x0000_t75" style="height:56.6pt;width:111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1"/>
        </w:rPr>
        <w:t>18</w:t>
      </w:r>
      <w:r>
        <w:rPr>
          <w:rFonts w:hAnsi="宋体"/>
          <w:sz w:val="21"/>
        </w:rPr>
        <w:t>．</w:t>
      </w:r>
      <w:r>
        <w:rPr>
          <w:rFonts w:hint="eastAsia" w:ascii="Times New Roman" w:hAnsi="Times New Roman" w:cs="Times New Roman"/>
          <w:sz w:val="21"/>
        </w:rPr>
        <w:pict>
          <v:shape id="_x0000_i1026" o:spt="75" type="#_x0000_t75" style="height:73.85pt;width:96.5pt;" filled="f" o:preferrelative="t" stroked="f" coordsize="21600,21600">
            <v:path/>
            <v:fill on="f" focussize="0,0"/>
            <v:stroke on="f" joinstyle="miter"/>
            <v:imagedata r:id="rId31" cropleft="146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1"/>
        </w:rPr>
        <w:tab/>
      </w:r>
      <w:r>
        <w:rPr>
          <w:rFonts w:hint="eastAsia" w:ascii="Times New Roman" w:cs="Times New Roman"/>
          <w:sz w:val="21"/>
        </w:rPr>
        <w:t>19</w:t>
      </w:r>
      <w:r>
        <w:rPr>
          <w:rFonts w:hAnsi="宋体"/>
          <w:sz w:val="21"/>
        </w:rPr>
        <w:t>．</w:t>
      </w:r>
      <w:r>
        <w:rPr>
          <w:rFonts w:hint="eastAsia"/>
          <w:sz w:val="21"/>
        </w:rPr>
        <w:pict>
          <v:shape id="_x0000_i1027" o:spt="75" alt="figure" type="#_x0000_t75" style="height:73.85pt;width:115.8pt;" filled="f" o:preferrelative="t" stroked="f" coordsize="21600,21600">
            <v:path/>
            <v:fill on="f" focussize="0,0"/>
            <v:stroke on="f" joinstyle="miter"/>
            <v:imagedata r:id="rId32" cropleft="3356f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</w:pPr>
      <w:r>
        <w:rPr>
          <w:rFonts w:eastAsia="方正黑体简体"/>
        </w:rPr>
        <w:t>四、实验题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4小题</w:t>
      </w:r>
      <w:r>
        <w:t>，</w:t>
      </w:r>
      <w:r>
        <w:rPr>
          <w:rFonts w:hint="eastAsia"/>
        </w:rPr>
        <w:t>每空1分，连图2分，</w:t>
      </w:r>
      <w:r>
        <w:rPr>
          <w:rFonts w:hAnsi="宋体"/>
        </w:rPr>
        <w:t>共</w:t>
      </w:r>
      <w:r>
        <w:t>1</w:t>
      </w:r>
      <w:r>
        <w:rPr>
          <w:rFonts w:hint="eastAsia"/>
        </w:rPr>
        <w:t>6</w:t>
      </w:r>
      <w:r>
        <w:rPr>
          <w:rFonts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</w:rPr>
      </w:pPr>
      <w:r>
        <w:rPr>
          <w:rFonts w:hint="eastAsia"/>
        </w:rPr>
        <w:t>20</w:t>
      </w:r>
      <w:r>
        <w:rPr>
          <w:rFonts w:hAnsi="宋体"/>
        </w:rPr>
        <w:t>．</w:t>
      </w:r>
      <w:r>
        <w:rPr>
          <w:rFonts w:hint="eastAsia" w:hAnsi="宋体"/>
        </w:rPr>
        <w:t xml:space="preserve">（3分） </w:t>
      </w:r>
      <w:r>
        <w:rPr>
          <w:rFonts w:hint="eastAsia"/>
        </w:rPr>
        <w:t xml:space="preserve">65     </w:t>
      </w:r>
      <w:r>
        <w:rPr>
          <w:rFonts w:hint="eastAsia" w:ascii="宋体" w:hAnsi="宋体" w:cs="宋体"/>
        </w:rPr>
        <w:t>缩小</w:t>
      </w:r>
      <w:r>
        <w:rPr>
          <w:rFonts w:hint="eastAsia"/>
        </w:rPr>
        <w:t xml:space="preserve">     </w:t>
      </w:r>
      <w:r>
        <w:rPr>
          <w:rFonts w:hint="eastAsia" w:ascii="宋体" w:hAnsi="宋体" w:cs="宋体"/>
        </w:rPr>
        <w:t>照相机</w:t>
      </w:r>
      <w:r>
        <w:rPr>
          <w:rFonts w:hint="eastAsia"/>
        </w:rPr>
        <w:t xml:space="preserve">  </w:t>
      </w:r>
    </w:p>
    <w:p>
      <w:pPr>
        <w:adjustRightInd w:val="0"/>
        <w:snapToGrid w:val="0"/>
        <w:spacing w:line="360" w:lineRule="auto"/>
        <w:textAlignment w:val="center"/>
        <w:rPr>
          <w:rFonts w:ascii="宋体" w:cs="宋体"/>
        </w:rPr>
      </w:pPr>
      <w:r>
        <w:rPr>
          <w:rFonts w:hint="eastAsia"/>
        </w:rPr>
        <w:t>21</w:t>
      </w:r>
      <w:r>
        <w:rPr>
          <w:rFonts w:hAnsi="宋体"/>
        </w:rPr>
        <w:t>．</w:t>
      </w:r>
      <w:r>
        <w:rPr>
          <w:rFonts w:hint="eastAsia" w:hAnsi="宋体"/>
        </w:rPr>
        <w:t>（3分）</w:t>
      </w:r>
      <w:r>
        <w:rPr>
          <w:rFonts w:hint="eastAsia" w:hAnsi="宋体"/>
        </w:rPr>
        <w:tab/>
      </w:r>
      <w:r>
        <w:rPr>
          <w:rFonts w:hint="eastAsia" w:ascii="宋体" w:hAnsi="宋体" w:cs="宋体"/>
        </w:rPr>
        <w:t>⑴ 转换法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ascii="宋体" w:hAnsi="宋体" w:cs="宋体"/>
        </w:rPr>
        <w:t xml:space="preserve">⑵ 乙和丙   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⑶ </w:t>
      </w:r>
      <w:r>
        <w:rPr>
          <w:rFonts w:hint="eastAsia"/>
        </w:rPr>
        <w:t xml:space="preserve">内   </w:t>
      </w:r>
    </w:p>
    <w:p>
      <w:pPr>
        <w:adjustRightInd w:val="0"/>
        <w:snapToGrid w:val="0"/>
        <w:spacing w:line="360" w:lineRule="auto"/>
        <w:textAlignment w:val="center"/>
        <w:rPr>
          <w:rFonts w:ascii="宋体" w:cs="宋体"/>
        </w:rPr>
      </w:pPr>
      <w:r>
        <w:rPr>
          <w:rFonts w:hint="eastAsia"/>
        </w:rPr>
        <w:t>22</w:t>
      </w:r>
      <w:r>
        <w:rPr>
          <w:rFonts w:hAnsi="宋体"/>
        </w:rPr>
        <w:t>．</w:t>
      </w:r>
      <w:r>
        <w:rPr>
          <w:rFonts w:hint="eastAsia" w:hAnsi="宋体"/>
        </w:rPr>
        <w:t>（2分）</w:t>
      </w:r>
      <w:r>
        <w:rPr>
          <w:rFonts w:hint="eastAsia" w:hAnsi="宋体"/>
        </w:rPr>
        <w:tab/>
      </w:r>
      <w:r>
        <w:rPr>
          <w:rFonts w:hint="eastAsia" w:ascii="宋体" w:hAnsi="宋体" w:cs="宋体"/>
        </w:rPr>
        <w:t xml:space="preserve">⑴ </w:t>
      </w:r>
      <w:r>
        <w:rPr>
          <w:rFonts w:hint="eastAsia"/>
        </w:rPr>
        <w:t xml:space="preserve">97  </w:t>
      </w:r>
      <w:r>
        <w:rPr>
          <w:rFonts w:eastAsia="Times New Roman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ascii="宋体" w:hAnsi="宋体" w:cs="宋体"/>
        </w:rPr>
        <w:t xml:space="preserve">⑵ </w:t>
      </w:r>
      <w:r>
        <w:rPr>
          <w:rFonts w:hint="eastAsia"/>
        </w:rPr>
        <w:t xml:space="preserve">质量  </w:t>
      </w:r>
    </w:p>
    <w:p>
      <w:pPr>
        <w:adjustRightInd w:val="0"/>
        <w:snapToGrid w:val="0"/>
        <w:spacing w:line="360" w:lineRule="auto"/>
        <w:textAlignment w:val="center"/>
        <w:rPr>
          <w:rFonts w:hint="eastAsia" w:hAnsi="宋体"/>
        </w:rPr>
      </w:pPr>
      <w:r>
        <w:rPr>
          <w:rFonts w:hint="eastAsia"/>
        </w:rPr>
        <w:t>23</w:t>
      </w:r>
      <w:r>
        <w:rPr>
          <w:rFonts w:hAnsi="宋体"/>
        </w:rPr>
        <w:t>．</w:t>
      </w:r>
      <w:r>
        <w:t>（</w:t>
      </w:r>
      <w:r>
        <w:rPr>
          <w:rFonts w:hint="eastAsia"/>
        </w:rPr>
        <w:t>8</w:t>
      </w:r>
      <w:r>
        <w:t>分）</w:t>
      </w:r>
      <w:r>
        <w:rPr>
          <w:rFonts w:hint="eastAsia"/>
        </w:rPr>
        <w:tab/>
      </w:r>
      <w:r>
        <w:rPr>
          <w:rFonts w:hAnsi="宋体"/>
        </w:rPr>
        <w:t>⑴</w:t>
      </w:r>
      <w:r>
        <w:pict>
          <v:shape id="_x0000_i1028" o:spt="75" type="#_x0000_t75" style="height:118.1pt;width:152.8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uto"/>
        <w:textAlignment w:val="center"/>
      </w:pPr>
      <w:r>
        <w:rPr>
          <w:rFonts w:hint="eastAsia" w:hAnsi="宋体"/>
        </w:rPr>
        <w:tab/>
      </w:r>
      <w:r>
        <w:rPr>
          <w:rFonts w:hAnsi="宋体"/>
        </w:rPr>
        <w:t>⑵</w:t>
      </w:r>
      <w:r>
        <w:rPr>
          <w:rFonts w:hint="eastAsia" w:hAnsi="宋体"/>
        </w:rPr>
        <w:t xml:space="preserve"> </w:t>
      </w:r>
      <w:r>
        <w:rPr>
          <w:rFonts w:hint="eastAsia" w:ascii="宋体" w:hAnsi="宋体" w:cs="宋体"/>
        </w:rPr>
        <w:t xml:space="preserve">电流表指针没有调零 </w:t>
      </w:r>
      <w:r>
        <w:t xml:space="preserve">    </w:t>
      </w:r>
      <w:r>
        <w:rPr>
          <w:rFonts w:hint="eastAsia" w:ascii="宋体" w:hAnsi="宋体" w:cs="宋体"/>
        </w:rPr>
        <w:t>小灯泡断路</w:t>
      </w:r>
      <w:r>
        <w:t xml:space="preserve">    </w:t>
      </w:r>
    </w:p>
    <w:p>
      <w:pPr>
        <w:adjustRightInd w:val="0"/>
        <w:snapToGrid w:val="0"/>
        <w:spacing w:line="360" w:lineRule="auto"/>
        <w:textAlignment w:val="center"/>
      </w:pPr>
      <w:r>
        <w:rPr>
          <w:rFonts w:hint="eastAsia" w:hAnsi="宋体"/>
        </w:rPr>
        <w:tab/>
      </w:r>
      <w:r>
        <w:rPr>
          <w:rFonts w:hAnsi="宋体"/>
        </w:rPr>
        <w:t>⑶</w:t>
      </w:r>
      <w:r>
        <w:rPr>
          <w:rFonts w:hint="eastAsia" w:hAnsi="宋体"/>
        </w:rPr>
        <w:t xml:space="preserve"> </w:t>
      </w:r>
      <w:r>
        <w:rPr>
          <w:rFonts w:eastAsia="Times New Roman"/>
        </w:rPr>
        <w:t>0.625</w:t>
      </w:r>
      <w:r>
        <w:t xml:space="preserve">      </w:t>
      </w:r>
      <w:r>
        <w:rPr>
          <w:rFonts w:hint="eastAsia" w:ascii="宋体" w:hAnsi="宋体" w:cs="宋体"/>
        </w:rPr>
        <w:t>增大</w:t>
      </w:r>
      <w:r>
        <w:t xml:space="preserve">   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cs="宋体"/>
        </w:rPr>
      </w:pPr>
      <w:r>
        <w:rPr>
          <w:rFonts w:hint="eastAsia" w:hAnsi="宋体"/>
        </w:rPr>
        <w:tab/>
      </w:r>
      <w:r>
        <w:rPr>
          <w:rFonts w:hAnsi="宋体"/>
        </w:rPr>
        <w:t>⑷</w:t>
      </w:r>
      <w:r>
        <w:rPr>
          <w:rFonts w:hint="eastAsia" w:hAnsi="宋体"/>
        </w:rPr>
        <w:t xml:space="preserve"> </w:t>
      </w:r>
      <w:r>
        <w:t>①</w:t>
      </w:r>
      <w:r>
        <w:object>
          <v:shape id="_x0000_i1029" o:spt="75" type="#_x0000_t75" style="height:36pt;width:2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29" DrawAspect="Content" ObjectID="_1468075725" r:id="rId34">
            <o:LockedField>false</o:LockedField>
          </o:OLEObject>
        </w:object>
      </w:r>
      <w:r>
        <w:t xml:space="preserve">   ②</w:t>
      </w:r>
      <w:r>
        <w:rPr>
          <w:rFonts w:hint="eastAsia"/>
        </w:rPr>
        <w:t xml:space="preserve"> </w:t>
      </w:r>
      <w:r>
        <w:object>
          <v:shape id="_x0000_i1030" o:spt="75" type="#_x0000_t75" style="height:36pt;width:6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0" DrawAspect="Content" ObjectID="_1468075726" r:id="rId36">
            <o:LockedField>false</o:LockedField>
          </o:OLEObject>
        </w:object>
      </w:r>
      <w:r>
        <w:rPr>
          <w:rFonts w:hint="eastAsia"/>
        </w:rPr>
        <w:t xml:space="preserve">  </w:t>
      </w:r>
    </w:p>
    <w:p>
      <w:pPr>
        <w:adjustRightInd w:val="0"/>
        <w:snapToGrid w:val="0"/>
        <w:spacing w:line="360" w:lineRule="auto"/>
        <w:rPr>
          <w:rFonts w:hint="eastAsia" w:eastAsia="方正黑体简体"/>
        </w:rPr>
      </w:pPr>
    </w:p>
    <w:p>
      <w:pPr>
        <w:adjustRightInd w:val="0"/>
        <w:snapToGrid w:val="0"/>
        <w:spacing w:line="360" w:lineRule="auto"/>
        <w:rPr>
          <w:rFonts w:hint="eastAsia" w:eastAsia="方正黑体简体"/>
        </w:rPr>
      </w:pPr>
    </w:p>
    <w:p>
      <w:pPr>
        <w:adjustRightInd w:val="0"/>
        <w:snapToGrid w:val="0"/>
        <w:spacing w:line="360" w:lineRule="auto"/>
      </w:pPr>
      <w:r>
        <w:pict>
          <v:group id="_x0000_s1105" o:spid="_x0000_s1105" o:spt="203" style="position:absolute;left:0pt;margin-left:265.5pt;margin-top:3.4pt;height:132.9pt;width:144pt;z-index:251669504;mso-width-relative:page;mso-height-relative:page;" coordorigin="6477,972" coordsize="2880,2658">
            <o:lock v:ext="edit"/>
            <v:shape id="_x0000_s1106" o:spid="_x0000_s1106" o:spt="202" type="#_x0000_t202" style="position:absolute;left:7557;top:3318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图19</w:t>
                    </w:r>
                  </w:p>
                </w:txbxContent>
              </v:textbox>
            </v:shape>
            <v:shape id="_x0000_s1107" o:spid="_x0000_s1107" o:spt="75" type="#_x0000_t75" style="position:absolute;left:6477;top:972;height:2430;width:2880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</v:group>
        </w:pict>
      </w:r>
      <w:r>
        <w:rPr>
          <w:rFonts w:eastAsia="方正黑体简体"/>
        </w:rPr>
        <w:t>五、计算题</w:t>
      </w:r>
      <w:r>
        <w:rPr>
          <w:rFonts w:hAnsi="宋体"/>
        </w:rPr>
        <w:t>（</w:t>
      </w:r>
      <w:r>
        <w:t>本大题共</w:t>
      </w:r>
      <w:r>
        <w:rPr>
          <w:rFonts w:hint="eastAsia"/>
        </w:rPr>
        <w:t>2小题</w:t>
      </w:r>
      <w:r>
        <w:t>，</w:t>
      </w:r>
      <w:r>
        <w:rPr>
          <w:rFonts w:hAnsi="宋体"/>
        </w:rPr>
        <w:t>共</w:t>
      </w:r>
      <w:r>
        <w:t>1</w:t>
      </w:r>
      <w:r>
        <w:rPr>
          <w:rFonts w:hint="eastAsia"/>
        </w:rPr>
        <w:t>9</w:t>
      </w:r>
      <w:r>
        <w:rPr>
          <w:rFonts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/>
        </w:rPr>
      </w:pPr>
      <w:r>
        <w:t>2</w:t>
      </w:r>
      <w:r>
        <w:rPr>
          <w:rFonts w:hint="eastAsia"/>
        </w:rPr>
        <w:t>4</w:t>
      </w:r>
      <w:r>
        <w:rPr>
          <w:rFonts w:hAnsi="宋体"/>
        </w:rPr>
        <w:t>．（</w:t>
      </w:r>
      <w:r>
        <w:rPr>
          <w:rFonts w:hint="eastAsia"/>
        </w:rPr>
        <w:t>9</w:t>
      </w:r>
      <w:r>
        <w:rPr>
          <w:rFonts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解：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⑴</w:t>
      </w: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小灯泡的电阻:</w:t>
      </w:r>
      <w:r>
        <w:object>
          <v:shape id="_x0000_i1031" o:spt="75" type="#_x0000_t75" style="height:36pt;width:12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1" DrawAspect="Content" ObjectID="_1468075727" r:id="rId3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⑵</w:t>
      </w:r>
      <w:r>
        <w:rPr>
          <w:rFonts w:hint="eastAsia" w:ascii="宋体" w:hAnsi="宋体"/>
        </w:rPr>
        <w:t>（</w:t>
      </w:r>
      <w:r>
        <w:t>3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ascii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当开关</w:t>
      </w:r>
      <w:r>
        <w:rPr>
          <w:i/>
        </w:rPr>
        <w:t>S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闭合</w:t>
      </w:r>
      <w:r>
        <w:rPr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 w:cs="宋体"/>
        </w:rPr>
        <w:t>断开时，电阻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与小灯泡</w:t>
      </w:r>
      <w:r>
        <w:rPr>
          <w:rFonts w:eastAsia="Times New Roman"/>
        </w:rPr>
        <w:t>L</w:t>
      </w:r>
      <w:r>
        <w:rPr>
          <w:rFonts w:hint="eastAsia" w:ascii="宋体" w:hAnsi="宋体" w:cs="宋体"/>
        </w:rPr>
        <w:t>串联。</w:t>
      </w:r>
      <w:r>
        <w:rPr>
          <w:rFonts w:ascii="宋体"/>
        </w:rPr>
        <w:t xml:space="preserve"> </w:t>
      </w:r>
    </w:p>
    <w:p>
      <w:pPr>
        <w:adjustRightInd w:val="0"/>
        <w:snapToGrid w:val="0"/>
        <w:spacing w:line="360" w:lineRule="auto"/>
        <w:textAlignment w:val="center"/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电阻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/>
        </w:rPr>
        <w:t>的电压：</w:t>
      </w:r>
      <w:r>
        <w:object>
          <v:shape id="_x0000_i1032" o:spt="75" type="#_x0000_t75" style="height:17pt;width:14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2" DrawAspect="Content" ObjectID="_1468075728" r:id="rId4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流过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的电流:</w:t>
      </w:r>
      <w:r>
        <w:rPr>
          <w:rFonts w:ascii="宋体" w:hAnsi="宋体" w:cs="宋体"/>
        </w:rPr>
        <w:object>
          <v:shape id="_x0000_i1033" o:spt="75" type="#_x0000_t75" style="height:35pt;width:13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3" DrawAspect="Content" ObjectID="_1468075729" r:id="rId42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/>
        </w:rPr>
      </w:pPr>
      <w:r>
        <w:rPr>
          <w:rFonts w:hint="eastAsia"/>
          <w:i/>
        </w:rPr>
        <w:tab/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工作</w:t>
      </w:r>
      <w:r>
        <w:rPr>
          <w:rFonts w:eastAsia="Times New Roman"/>
        </w:rPr>
        <w:t>5</w:t>
      </w:r>
      <w:r>
        <w:rPr>
          <w:rFonts w:hint="eastAsia" w:ascii="宋体" w:hAnsi="宋体" w:cs="宋体"/>
        </w:rPr>
        <w:t>分钟消耗的电能:</w:t>
      </w:r>
      <w:r>
        <w:rPr>
          <w:rFonts w:ascii="宋体" w:hAnsi="宋体" w:cs="宋体"/>
        </w:rPr>
        <w:object>
          <v:shape id="_x0000_i1034" o:spt="75" type="#_x0000_t75" style="height:17pt;width:18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34" DrawAspect="Content" ObjectID="_1468075730" r:id="rId44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⑶</w:t>
      </w:r>
      <w:r>
        <w:rPr>
          <w:rFonts w:hint="eastAsia" w:ascii="宋体" w:hAnsi="宋体"/>
        </w:rPr>
        <w:t>（</w:t>
      </w:r>
      <w:r>
        <w:t>4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当开关</w:t>
      </w:r>
      <w:r>
        <w:rPr>
          <w:i/>
        </w:rPr>
        <w:t>S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断开</w:t>
      </w:r>
      <w:r>
        <w:rPr>
          <w:i/>
        </w:rPr>
        <w:t>S</w:t>
      </w:r>
      <w:r>
        <w:rPr>
          <w:rFonts w:hint="eastAsia"/>
          <w:vertAlign w:val="subscript"/>
        </w:rPr>
        <w:t>2</w:t>
      </w:r>
      <w:r>
        <w:rPr>
          <w:rFonts w:hint="eastAsia" w:ascii="宋体" w:hAnsi="宋体" w:cs="宋体"/>
        </w:rPr>
        <w:t>闭合，小灯泡</w:t>
      </w:r>
      <w:r>
        <w:rPr>
          <w:rFonts w:eastAsia="Times New Roman"/>
          <w:i/>
        </w:rPr>
        <w:t>L</w:t>
      </w:r>
      <w:r>
        <w:rPr>
          <w:rFonts w:hint="eastAsia" w:ascii="宋体" w:hAnsi="宋体" w:cs="宋体"/>
        </w:rPr>
        <w:t>与滑动变阻器串联。</w:t>
      </w:r>
    </w:p>
    <w:p>
      <w:pPr>
        <w:adjustRightInd w:val="0"/>
        <w:snapToGrid w:val="0"/>
        <w:spacing w:line="360" w:lineRule="auto"/>
        <w:textAlignment w:val="center"/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小灯泡的额定电流：</w:t>
      </w:r>
      <w:r>
        <w:object>
          <v:shape id="_x0000_i1035" o:spt="75" type="#_x0000_t75" style="height:37pt;width:1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46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ascii="宋体"/>
        </w:rPr>
      </w:pPr>
      <w:r>
        <w:rPr>
          <w:rFonts w:hint="eastAsia" w:ascii="宋体" w:hAnsi="宋体" w:cs="宋体"/>
        </w:rPr>
        <w:t>滑动变阻器允许通过的最大电流为</w:t>
      </w:r>
      <w:r>
        <w:rPr>
          <w:rFonts w:eastAsia="Times New Roman"/>
        </w:rPr>
        <w:t>1A</w:t>
      </w:r>
      <w:r>
        <w:rPr>
          <w:rFonts w:hint="eastAsia" w:ascii="宋体" w:hAnsi="宋体" w:cs="宋体"/>
        </w:rPr>
        <w:t>，电流表允许通过的最大电流为</w:t>
      </w:r>
      <w:r>
        <w:rPr>
          <w:rFonts w:eastAsia="Times New Roman"/>
        </w:rPr>
        <w:t>0.6A</w:t>
      </w:r>
      <w:r>
        <w:rPr>
          <w:rFonts w:hint="eastAsia" w:ascii="宋体" w:hAnsi="宋体" w:cs="宋体"/>
        </w:rPr>
        <w:t>，灯泡允许通过的最大电流</w:t>
      </w:r>
      <w:r>
        <w:rPr>
          <w:rFonts w:eastAsia="Times New Roman"/>
        </w:rPr>
        <w:t>0.4A</w:t>
      </w:r>
      <w:r>
        <w:rPr>
          <w:rFonts w:hint="eastAsia" w:ascii="宋体" w:hAnsi="宋体" w:cs="宋体"/>
        </w:rPr>
        <w:t>，此时电路允许通过的最大电流</w:t>
      </w:r>
      <w:r>
        <w:rPr>
          <w:rFonts w:hint="eastAsia" w:ascii="宋体" w:hAnsi="宋体" w:cs="宋体"/>
          <w:i/>
        </w:rPr>
        <w:t>I</w:t>
      </w:r>
      <w:r>
        <w:rPr>
          <w:rFonts w:hint="eastAsia"/>
          <w:vertAlign w:val="subscript"/>
        </w:rPr>
        <w:t>最大</w:t>
      </w:r>
      <w:r>
        <w:rPr>
          <w:rFonts w:hint="eastAsia"/>
        </w:rPr>
        <w:t>=0.4A</w:t>
      </w:r>
      <w:r>
        <w:rPr>
          <w:rFonts w:hint="eastAsia" w:ascii="宋体" w:hAnsi="宋体" w:cs="宋体"/>
        </w:rPr>
        <w:t>，小灯泡的最大功率。</w:t>
      </w:r>
    </w:p>
    <w:p>
      <w:pPr>
        <w:adjustRightInd w:val="0"/>
        <w:snapToGrid w:val="0"/>
        <w:spacing w:line="360" w:lineRule="auto"/>
        <w:ind w:left="420" w:leftChars="200"/>
        <w:textAlignment w:val="center"/>
      </w:pPr>
      <w:r>
        <w:rPr>
          <w:rFonts w:hint="eastAsia"/>
          <w:i/>
        </w:rPr>
        <w:t>P</w:t>
      </w:r>
      <w:r>
        <w:rPr>
          <w:rFonts w:hint="eastAsia"/>
          <w:vertAlign w:val="subscript"/>
        </w:rPr>
        <w:t>L最大</w:t>
      </w:r>
      <w:r>
        <w:rPr>
          <w:rFonts w:hint="eastAsia"/>
        </w:rPr>
        <w:t>=</w:t>
      </w:r>
      <w:r>
        <w:rPr>
          <w:rFonts w:hint="eastAsia"/>
          <w:i/>
        </w:rPr>
        <w:t>P</w:t>
      </w:r>
      <w:r>
        <w:rPr>
          <w:rFonts w:hint="eastAsia"/>
          <w:vertAlign w:val="subscript"/>
        </w:rPr>
        <w:t>额</w:t>
      </w:r>
      <w:r>
        <w:rPr>
          <w:rFonts w:hint="eastAsia"/>
        </w:rPr>
        <w:t>=1.6W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ascii="宋体"/>
        </w:rPr>
      </w:pPr>
      <w:r>
        <w:rPr>
          <w:rFonts w:hint="eastAsia" w:ascii="宋体" w:hAnsi="宋体" w:cs="宋体"/>
        </w:rPr>
        <w:t>当滑动变阻器阻值最大时，通过小灯泡的最小电流:</w:t>
      </w:r>
    </w:p>
    <w:p>
      <w:pPr>
        <w:adjustRightInd w:val="0"/>
        <w:snapToGrid w:val="0"/>
        <w:spacing w:line="360" w:lineRule="auto"/>
        <w:ind w:left="420" w:leftChars="200"/>
        <w:textAlignment w:val="center"/>
      </w:pPr>
      <w:r>
        <w:object>
          <v:shape id="_x0000_i1036" o:spt="75" type="#_x0000_t75" style="height:34pt;width:17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36" DrawAspect="Content" ObjectID="_1468075732" r:id="rId4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ascii="宋体"/>
        </w:rPr>
      </w:pPr>
      <w:r>
        <w:rPr>
          <w:rFonts w:hint="eastAsia" w:ascii="宋体" w:hAnsi="宋体" w:cs="宋体"/>
        </w:rPr>
        <w:t>小灯泡的最小功率: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hint="eastAsia"/>
        </w:rPr>
      </w:pPr>
      <w:r>
        <w:object>
          <v:shape id="_x0000_i1037" o:spt="75" type="#_x0000_t75" style="height:19pt;width:1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37" DrawAspect="Content" ObjectID="_1468075733" r:id="rId50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ind w:left="420" w:leftChars="200"/>
        <w:textAlignment w:val="center"/>
      </w:pPr>
      <w:r>
        <w:rPr>
          <w:rFonts w:hint="eastAsia"/>
        </w:rPr>
        <w:t>所以：</w:t>
      </w:r>
      <w:r>
        <w:rPr>
          <w:rFonts w:hint="eastAsia" w:ascii="宋体" w:hAnsi="宋体" w:cs="宋体"/>
        </w:rPr>
        <w:t>小灯泡电功率的变化范围为</w:t>
      </w:r>
      <w:r>
        <w:t>0.4</w:t>
      </w:r>
      <w:r>
        <w:rPr>
          <w:rFonts w:hAnsi="宋体"/>
        </w:rPr>
        <w:t>～</w:t>
      </w:r>
      <w:r>
        <w:t>1.6W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答：⑴ 小灯泡</w:t>
      </w:r>
      <w:r>
        <w:rPr>
          <w:rFonts w:eastAsia="Times New Roman"/>
        </w:rPr>
        <w:t>L</w:t>
      </w:r>
      <w:r>
        <w:rPr>
          <w:rFonts w:hint="eastAsia" w:ascii="宋体" w:hAnsi="宋体" w:cs="宋体"/>
        </w:rPr>
        <w:t>的电阻</w:t>
      </w:r>
      <w:r>
        <w:rPr>
          <w:i/>
        </w:rPr>
        <w:t>R</w:t>
      </w:r>
      <w:r>
        <w:rPr>
          <w:rFonts w:hint="eastAsia"/>
          <w:vertAlign w:val="subscript"/>
        </w:rPr>
        <w:t>L</w:t>
      </w:r>
      <w:r>
        <w:rPr>
          <w:rFonts w:hint="eastAsia" w:ascii="宋体" w:hAnsi="宋体" w:cs="宋体"/>
        </w:rPr>
        <w:t>为</w:t>
      </w:r>
      <w:r>
        <w:t>10Ω</w:t>
      </w:r>
      <w:r>
        <w:rPr>
          <w:rFonts w:hint="eastAsia" w:ascii="宋体" w:hAnsi="宋体" w:cs="宋体"/>
        </w:rPr>
        <w:t>；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 xml:space="preserve">⑵ </w:t>
      </w:r>
      <w:r>
        <w:rPr>
          <w:i/>
        </w:rPr>
        <w:t>R</w:t>
      </w:r>
      <w:r>
        <w:rPr>
          <w:vertAlign w:val="subscript"/>
        </w:rPr>
        <w:t>1</w:t>
      </w:r>
      <w:r>
        <w:rPr>
          <w:rFonts w:hint="eastAsia" w:ascii="宋体" w:hAnsi="宋体" w:cs="宋体"/>
        </w:rPr>
        <w:t>工作</w:t>
      </w:r>
      <w:r>
        <w:rPr>
          <w:rFonts w:eastAsia="Times New Roman"/>
        </w:rPr>
        <w:t>5</w:t>
      </w:r>
      <w:r>
        <w:rPr>
          <w:rFonts w:hint="eastAsia" w:ascii="宋体" w:hAnsi="宋体" w:cs="宋体"/>
        </w:rPr>
        <w:t>分钟消耗的电能为</w:t>
      </w:r>
      <w:r>
        <w:rPr>
          <w:rFonts w:eastAsia="Times New Roman"/>
        </w:rPr>
        <w:t>2</w:t>
      </w:r>
      <w:r>
        <w:rPr>
          <w:rFonts w:hint="eastAsia"/>
        </w:rPr>
        <w:t>7</w:t>
      </w:r>
      <w:r>
        <w:rPr>
          <w:rFonts w:eastAsia="Times New Roman"/>
        </w:rPr>
        <w:t>0J</w:t>
      </w:r>
      <w:r>
        <w:rPr>
          <w:rFonts w:hint="eastAsia" w:ascii="宋体" w:hAnsi="宋体" w:cs="宋体"/>
        </w:rPr>
        <w:t>；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⑶ 小灯泡电功率的变化范围为</w:t>
      </w:r>
      <w:r>
        <w:t>0.4</w:t>
      </w:r>
      <w:r>
        <w:rPr>
          <w:rFonts w:hAnsi="宋体"/>
        </w:rPr>
        <w:t>～</w:t>
      </w:r>
      <w:r>
        <w:t>1.6W</w:t>
      </w:r>
      <w:r>
        <w:rPr>
          <w:rFonts w:hint="eastAsia" w:ascii="宋体" w:hAnsi="宋体" w:cs="宋体"/>
        </w:rPr>
        <w:t>。</w:t>
      </w:r>
    </w:p>
    <w:p>
      <w:pPr>
        <w:adjustRightInd w:val="0"/>
        <w:snapToGrid w:val="0"/>
        <w:spacing w:line="360" w:lineRule="auto"/>
        <w:ind w:left="420" w:leftChars="200"/>
        <w:textAlignment w:val="center"/>
        <w:rPr>
          <w:rFonts w:hint="eastAsia" w:ascii="宋体"/>
        </w:rPr>
      </w:pPr>
      <w:r>
        <w:rPr>
          <w:rFonts w:hint="eastAsia" w:ascii="宋体" w:hAnsi="宋体" w:cs="宋体"/>
        </w:rPr>
        <w:t>注：其他正确解法照样给分。</w:t>
      </w:r>
    </w:p>
    <w:p>
      <w:pPr>
        <w:spacing w:line="300" w:lineRule="auto"/>
        <w:rPr>
          <w:rFonts w:hint="eastAsia"/>
        </w:rPr>
      </w:pPr>
      <w:r>
        <w:rPr>
          <w:rFonts w:hint="eastAsia"/>
        </w:rPr>
        <w:pict>
          <v:group id="_x0000_s1115" o:spid="_x0000_s1115" o:spt="203" style="position:absolute;left:0pt;margin-left:297.3pt;margin-top:3.95pt;height:117pt;width:110.25pt;z-index:251668480;mso-width-relative:page;mso-height-relative:page;" coordorigin="6297,1596" coordsize="2205,2340">
            <o:lock v:ext="edit"/>
            <v:shape id="_x0000_s1116" o:spid="_x0000_s1116" o:spt="202" type="#_x0000_t202" style="position:absolute;left:7197;top:3624;height:312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 w:ascii="华文楷体" w:hAnsi="华文楷体" w:eastAsia="华文楷体"/>
                      </w:rPr>
                    </w:pPr>
                    <w:r>
                      <w:rPr>
                        <w:rFonts w:hint="eastAsia" w:ascii="华文楷体" w:hAnsi="华文楷体" w:eastAsia="华文楷体"/>
                      </w:rPr>
                      <w:t>图20</w:t>
                    </w:r>
                  </w:p>
                </w:txbxContent>
              </v:textbox>
            </v:shape>
            <v:shape id="图片 314986586" o:spid="_x0000_s1117" o:spt="75" alt="figure" type="#_x0000_t75" style="position:absolute;left:6297;top:1596;height:2070;width:2205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</v:group>
        </w:pict>
      </w:r>
      <w:r>
        <w:t>2</w:t>
      </w:r>
      <w:r>
        <w:rPr>
          <w:rFonts w:hint="eastAsia"/>
        </w:rPr>
        <w:t>5</w:t>
      </w:r>
      <w:r>
        <w:rPr>
          <w:rFonts w:hAnsi="宋体"/>
        </w:rPr>
        <w:t>．</w:t>
      </w:r>
      <w:r>
        <w:rPr>
          <w:rFonts w:hint="eastAsia"/>
        </w:rPr>
        <w:t>（10分）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解：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⑴</w:t>
      </w: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物体浸没在水中时受到的浮力：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rPr>
          <w:rFonts w:hint="eastAsia" w:ascii="宋体" w:hAnsi="宋体"/>
        </w:rPr>
        <w:pict>
          <v:shape id="_x0000_i1038" o:spt="75" alt="eqId7026a6ee05504e27afed98f320b0c8fe" type="#_x0000_t75" style="height:17.8pt;width:228.8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⑵</w:t>
      </w: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分）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rPr>
          <w:rFonts w:hint="eastAsia"/>
        </w:rPr>
        <w:t>物体距水面的深度：</w:t>
      </w:r>
      <w:r>
        <w:rPr>
          <w:rFonts w:hint="eastAsia"/>
        </w:rPr>
        <w:pict>
          <v:shape id="_x0000_i1039" o:spt="75" alt="eqIdd4eb6f6fba7b4e6285d222f18455a12d" type="#_x0000_t75" style="height:16.35pt;width:128.4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物体在水底时受到水的压强：</w:t>
      </w:r>
      <w:r>
        <w:rPr>
          <w:rFonts w:hint="eastAsia"/>
        </w:rPr>
        <w:pict>
          <v:shape id="_x0000_i1040" o:spt="75" alt="eqIdc12c136f8d224da2ae62318222106915" type="#_x0000_t75" style="height:16.1pt;width:215.4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⑶</w:t>
      </w:r>
      <w:r>
        <w:rPr>
          <w:rFonts w:hint="eastAsia"/>
        </w:rPr>
        <w:t>（3分）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物体的重力：</w:t>
      </w:r>
      <w:r>
        <w:rPr>
          <w:rFonts w:hint="eastAsia"/>
        </w:rPr>
        <w:pict>
          <v:shape id="_x0000_i1041" o:spt="75" alt="eqId563b423c8edf4e13bedbbd52775591b6" type="#_x0000_t75" style="height:17.8pt;width:275.4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把物体由水底提升到水面所做的有用功：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object>
          <v:shape id="_x0000_i1042" o:spt="75" type="#_x0000_t75" style="height:17pt;width:289.4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2" DrawAspect="Content" ObjectID="_1468075734" r:id="rId56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把物体由水底提升到水面所做的总用功：</w:t>
      </w:r>
      <w:r>
        <w:object>
          <v:shape id="_x0000_i1043" o:spt="75" type="#_x0000_t75" style="height:31.25pt;width:155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3" DrawAspect="Content" ObjectID="_1468075735" r:id="rId58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把物体由水底提升到水面所做的额外功：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object>
          <v:shape id="_x0000_i1044" o:spt="75" type="#_x0000_t75" style="height:17pt;width:218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4" DrawAspect="Content" ObjectID="_1468075736" r:id="rId60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由于不计绳重和摩擦，动滑轮重：</w:t>
      </w:r>
      <w:r>
        <w:t xml:space="preserve"> </w:t>
      </w:r>
      <w:r>
        <w:object>
          <v:shape id="_x0000_i1045" o:spt="75" type="#_x0000_t75" style="height:28.35pt;width:132.6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45" DrawAspect="Content" ObjectID="_1468075737" r:id="rId62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 w:ascii="宋体" w:hAnsi="宋体" w:cs="宋体"/>
        </w:rPr>
        <w:t>⑷</w:t>
      </w:r>
      <w:r>
        <w:rPr>
          <w:rFonts w:hint="eastAsia"/>
        </w:rPr>
        <w:t>（3分）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物体在水中时，电动机的输出功率：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object>
          <v:shape id="_x0000_i1046" o:spt="75" type="#_x0000_t75" style="height:45.35pt;width:232.1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46" DrawAspect="Content" ObjectID="_1468075738" r:id="rId64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物体离开水中后匀速上升时，电动机的输出功率：</w:t>
      </w:r>
      <w:r>
        <w:object>
          <v:shape id="_x0000_i1047" o:spt="75" type="#_x0000_t75" style="height:12.75pt;width:162.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47" DrawAspect="Content" ObjectID="_1468075739" r:id="rId66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物体在空气中时，绳子自由端的拉力：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object>
          <v:shape id="_x0000_i1048" o:spt="75" type="#_x0000_t75" style="height:28.35pt;width:249.0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48" DrawAspect="Content" ObjectID="_1468075740" r:id="rId68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钢丝绳自由端的速度：</w:t>
      </w:r>
      <w:r>
        <w:object>
          <v:shape id="_x0000_i1049" o:spt="75" type="#_x0000_t75" style="height:28.35pt;width:143.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49" DrawAspect="Content" ObjectID="_1468075741" r:id="rId70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>答：</w:t>
      </w:r>
      <w:r>
        <w:rPr>
          <w:rFonts w:hint="eastAsia" w:ascii="宋体" w:hAnsi="宋体" w:cs="宋体"/>
        </w:rPr>
        <w:t xml:space="preserve">⑴ </w:t>
      </w:r>
      <w:r>
        <w:rPr>
          <w:rFonts w:hint="eastAsia"/>
        </w:rPr>
        <w:t>物体浸没在水中时受到的浮力为</w:t>
      </w:r>
      <w:r>
        <w:t>1×10</w:t>
      </w:r>
      <w:r>
        <w:rPr>
          <w:vertAlign w:val="superscript"/>
        </w:rPr>
        <w:t>4</w:t>
      </w:r>
      <w:r>
        <w:t>N</w:t>
      </w:r>
      <w:r>
        <w:rPr>
          <w:rFonts w:hint="eastAsia"/>
        </w:rPr>
        <w:t>；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ab/>
      </w:r>
      <w:r>
        <w:rPr>
          <w:rFonts w:hint="eastAsia" w:ascii="宋体" w:hAnsi="宋体" w:cs="宋体"/>
        </w:rPr>
        <w:t xml:space="preserve">⑵ </w:t>
      </w:r>
      <w:r>
        <w:rPr>
          <w:rFonts w:hint="eastAsia"/>
        </w:rPr>
        <w:t>物体在水底时受到水的压强为</w:t>
      </w:r>
      <w:r>
        <w:t>1.8×10</w:t>
      </w:r>
      <w:r>
        <w:rPr>
          <w:vertAlign w:val="superscript"/>
        </w:rPr>
        <w:t>5</w:t>
      </w:r>
      <w:r>
        <w:t>Pa</w:t>
      </w:r>
      <w:r>
        <w:rPr>
          <w:rFonts w:hint="eastAsia"/>
        </w:rPr>
        <w:t>；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</w:pPr>
      <w:r>
        <w:rPr>
          <w:rFonts w:hint="eastAsia"/>
        </w:rPr>
        <w:tab/>
      </w:r>
      <w:r>
        <w:rPr>
          <w:rFonts w:hint="eastAsia" w:ascii="宋体" w:hAnsi="宋体" w:cs="宋体"/>
        </w:rPr>
        <w:t xml:space="preserve">⑶ </w:t>
      </w:r>
      <w:r>
        <w:rPr>
          <w:rFonts w:hint="eastAsia"/>
        </w:rPr>
        <w:t>动滑轮的重力为</w:t>
      </w:r>
      <w:r>
        <w:t>500N</w:t>
      </w:r>
      <w:r>
        <w:rPr>
          <w:rFonts w:hint="eastAsia"/>
        </w:rPr>
        <w:t>；</w:t>
      </w:r>
    </w:p>
    <w:p>
      <w:pPr>
        <w:adjustRightInd w:val="0"/>
        <w:snapToGrid w:val="0"/>
        <w:spacing w:line="300" w:lineRule="auto"/>
        <w:ind w:left="420" w:leftChars="200"/>
        <w:textAlignment w:val="center"/>
      </w:pPr>
      <w:r>
        <w:rPr>
          <w:rFonts w:hint="eastAsia"/>
        </w:rPr>
        <w:tab/>
      </w:r>
      <w:r>
        <w:rPr>
          <w:rFonts w:hint="eastAsia" w:ascii="宋体" w:hAnsi="宋体" w:cs="宋体"/>
        </w:rPr>
        <w:t xml:space="preserve">⑷ </w:t>
      </w:r>
      <w:r>
        <w:rPr>
          <w:rFonts w:hint="eastAsia"/>
        </w:rPr>
        <w:t>钢丝绳自由端的速度为</w:t>
      </w:r>
      <w:r>
        <w:t>0.12m/s</w:t>
      </w:r>
      <w:r>
        <w:rPr>
          <w:rFonts w:hint="eastAsia"/>
        </w:rPr>
        <w:t>。</w:t>
      </w:r>
    </w:p>
    <w:p>
      <w:pPr>
        <w:adjustRightInd w:val="0"/>
        <w:snapToGrid w:val="0"/>
        <w:spacing w:line="300" w:lineRule="auto"/>
        <w:ind w:left="420" w:leftChars="200"/>
        <w:textAlignment w:val="center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2041" w:right="1814" w:bottom="2268" w:left="1814" w:header="851" w:footer="1928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宋体" w:hAnsi="宋体" w:cs="宋体"/>
        </w:rPr>
        <w:t>注：其他正确解法照样给分。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Fonts w:ascii="华文楷体" w:hAnsi="华文楷体" w:eastAsia="华文楷体"/>
      </w:rPr>
    </w:pPr>
    <w:r>
      <w:rPr>
        <w:rStyle w:val="9"/>
        <w:rFonts w:hint="eastAsia" w:ascii="华文楷体" w:hAnsi="华文楷体" w:eastAsia="华文楷体"/>
      </w:rPr>
      <w:t xml:space="preserve">物理试卷  第 </w:t>
    </w:r>
    <w:r>
      <w:rPr>
        <w:rFonts w:hint="eastAsia" w:ascii="华文楷体" w:hAnsi="华文楷体" w:eastAsia="华文楷体"/>
      </w:rPr>
      <w:fldChar w:fldCharType="begin"/>
    </w:r>
    <w:r>
      <w:rPr>
        <w:rFonts w:hint="eastAsia" w:ascii="华文楷体" w:hAnsi="华文楷体" w:eastAsia="华文楷体"/>
      </w:rPr>
      <w:instrText xml:space="preserve"> PAGE </w:instrText>
    </w:r>
    <w:r>
      <w:rPr>
        <w:rFonts w:hint="eastAsia" w:ascii="华文楷体" w:hAnsi="华文楷体" w:eastAsia="华文楷体"/>
      </w:rPr>
      <w:fldChar w:fldCharType="separate"/>
    </w:r>
    <w:r>
      <w:rPr>
        <w:rFonts w:ascii="华文楷体" w:hAnsi="华文楷体" w:eastAsia="华文楷体"/>
      </w:rPr>
      <w:t>1</w:t>
    </w:r>
    <w:r>
      <w:rPr>
        <w:rFonts w:hint="eastAsia" w:ascii="华文楷体" w:hAnsi="华文楷体" w:eastAsia="华文楷体"/>
      </w:rPr>
      <w:fldChar w:fldCharType="end"/>
    </w:r>
    <w:r>
      <w:rPr>
        <w:rFonts w:hint="eastAsia" w:ascii="华文楷体" w:hAnsi="华文楷体" w:eastAsia="华文楷体"/>
      </w:rPr>
      <w:t xml:space="preserve"> 页（共 6 页）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jc w:val="center"/>
      <w:rPr>
        <w:rFonts w:ascii="华文楷体" w:hAnsi="华文楷体" w:eastAsia="华文楷体"/>
      </w:rPr>
    </w:pPr>
    <w:r>
      <w:rPr>
        <w:rStyle w:val="9"/>
        <w:rFonts w:hint="eastAsia" w:ascii="华文楷体" w:hAnsi="华文楷体" w:eastAsia="华文楷体"/>
      </w:rPr>
      <w:t xml:space="preserve">物理试卷答案  第 </w:t>
    </w:r>
    <w:r>
      <w:rPr>
        <w:rFonts w:hint="eastAsia" w:ascii="华文楷体" w:hAnsi="华文楷体" w:eastAsia="华文楷体"/>
      </w:rPr>
      <w:fldChar w:fldCharType="begin"/>
    </w:r>
    <w:r>
      <w:rPr>
        <w:rFonts w:hint="eastAsia" w:ascii="华文楷体" w:hAnsi="华文楷体" w:eastAsia="华文楷体"/>
      </w:rPr>
      <w:instrText xml:space="preserve"> PAGE </w:instrText>
    </w:r>
    <w:r>
      <w:rPr>
        <w:rFonts w:hint="eastAsia" w:ascii="华文楷体" w:hAnsi="华文楷体" w:eastAsia="华文楷体"/>
      </w:rPr>
      <w:fldChar w:fldCharType="separate"/>
    </w:r>
    <w:r>
      <w:rPr>
        <w:rFonts w:ascii="华文楷体" w:hAnsi="华文楷体" w:eastAsia="华文楷体"/>
      </w:rPr>
      <w:t>4</w:t>
    </w:r>
    <w:r>
      <w:rPr>
        <w:rFonts w:hint="eastAsia" w:ascii="华文楷体" w:hAnsi="华文楷体" w:eastAsia="华文楷体"/>
      </w:rPr>
      <w:fldChar w:fldCharType="end"/>
    </w:r>
    <w:r>
      <w:rPr>
        <w:rFonts w:hint="eastAsia" w:ascii="华文楷体" w:hAnsi="华文楷体" w:eastAsia="华文楷体"/>
      </w:rPr>
      <w:t xml:space="preserve"> 页（共 3 页）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83A"/>
    <w:rsid w:val="00012D0E"/>
    <w:rsid w:val="000C11CD"/>
    <w:rsid w:val="000D6B84"/>
    <w:rsid w:val="000E11AA"/>
    <w:rsid w:val="000F7971"/>
    <w:rsid w:val="00120C16"/>
    <w:rsid w:val="00121B76"/>
    <w:rsid w:val="00174534"/>
    <w:rsid w:val="00183243"/>
    <w:rsid w:val="001A2E1F"/>
    <w:rsid w:val="001C4482"/>
    <w:rsid w:val="001E7294"/>
    <w:rsid w:val="001F78CE"/>
    <w:rsid w:val="00212383"/>
    <w:rsid w:val="002133F3"/>
    <w:rsid w:val="002C0A62"/>
    <w:rsid w:val="002F493C"/>
    <w:rsid w:val="00307028"/>
    <w:rsid w:val="003B6307"/>
    <w:rsid w:val="004151FC"/>
    <w:rsid w:val="0045673B"/>
    <w:rsid w:val="004700BE"/>
    <w:rsid w:val="00507FE1"/>
    <w:rsid w:val="0058621E"/>
    <w:rsid w:val="00596C7C"/>
    <w:rsid w:val="0063242F"/>
    <w:rsid w:val="00636B8F"/>
    <w:rsid w:val="00640058"/>
    <w:rsid w:val="0066096B"/>
    <w:rsid w:val="00690600"/>
    <w:rsid w:val="0069539D"/>
    <w:rsid w:val="006A3140"/>
    <w:rsid w:val="006F088E"/>
    <w:rsid w:val="006F34CE"/>
    <w:rsid w:val="0074130E"/>
    <w:rsid w:val="00764AC8"/>
    <w:rsid w:val="007A1176"/>
    <w:rsid w:val="007D038E"/>
    <w:rsid w:val="00802D5A"/>
    <w:rsid w:val="00832909"/>
    <w:rsid w:val="00934BF4"/>
    <w:rsid w:val="00944BCF"/>
    <w:rsid w:val="00976C10"/>
    <w:rsid w:val="009D3EBD"/>
    <w:rsid w:val="00AA313B"/>
    <w:rsid w:val="00AC0392"/>
    <w:rsid w:val="00B12224"/>
    <w:rsid w:val="00B4520D"/>
    <w:rsid w:val="00B67297"/>
    <w:rsid w:val="00B74431"/>
    <w:rsid w:val="00BD4AAB"/>
    <w:rsid w:val="00C02FC6"/>
    <w:rsid w:val="00C0637D"/>
    <w:rsid w:val="00C66C3B"/>
    <w:rsid w:val="00CA0551"/>
    <w:rsid w:val="00CB358C"/>
    <w:rsid w:val="00CC283A"/>
    <w:rsid w:val="00CC4E33"/>
    <w:rsid w:val="00CE645F"/>
    <w:rsid w:val="00D46132"/>
    <w:rsid w:val="00D626EC"/>
    <w:rsid w:val="00DE0877"/>
    <w:rsid w:val="00E02600"/>
    <w:rsid w:val="00EA09D0"/>
    <w:rsid w:val="00ED38D6"/>
    <w:rsid w:val="00F45BE5"/>
    <w:rsid w:val="00FC75DB"/>
    <w:rsid w:val="00FD2702"/>
    <w:rsid w:val="00FD52C7"/>
    <w:rsid w:val="00FF0426"/>
    <w:rsid w:val="5875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0"/>
    <w:pPr>
      <w:widowControl/>
      <w:adjustRightInd w:val="0"/>
      <w:snapToGrid w:val="0"/>
      <w:spacing w:after="200"/>
      <w:jc w:val="left"/>
    </w:pPr>
    <w:rPr>
      <w:rFonts w:ascii="宋体" w:hAnsi="Courier New" w:cs="Courier New"/>
      <w:kern w:val="0"/>
      <w:sz w:val="22"/>
      <w:szCs w:val="21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paragraph" w:styleId="5">
    <w:name w:val="Normal (Web)"/>
    <w:basedOn w:val="1"/>
    <w:link w:val="10"/>
    <w:uiPriority w:val="0"/>
    <w:pPr>
      <w:widowControl/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  <w:szCs w:val="20"/>
    </w:rPr>
  </w:style>
  <w:style w:type="paragraph" w:customStyle="1" w:styleId="8">
    <w:name w:val="_Style 2"/>
    <w:basedOn w:val="1"/>
    <w:link w:val="7"/>
    <w:uiPriority w:val="0"/>
    <w:pPr>
      <w:widowControl/>
      <w:spacing w:line="300" w:lineRule="auto"/>
      <w:ind w:firstLine="200" w:firstLineChars="200"/>
    </w:pPr>
    <w:rPr>
      <w:rFonts w:ascii="Calibri" w:hAnsi="Calibri"/>
      <w:sz w:val="21"/>
      <w:szCs w:val="20"/>
    </w:rPr>
  </w:style>
  <w:style w:type="character" w:styleId="9">
    <w:name w:val="page number"/>
    <w:basedOn w:val="7"/>
    <w:uiPriority w:val="0"/>
  </w:style>
  <w:style w:type="character" w:customStyle="1" w:styleId="10">
    <w:name w:val="普通(网站) Char"/>
    <w:link w:val="5"/>
    <w:uiPriority w:val="0"/>
    <w:rPr>
      <w:rFonts w:ascii="宋体" w:hAnsi="宋体" w:eastAsia="宋体"/>
      <w:sz w:val="24"/>
      <w:lang w:val="en-US" w:eastAsia="zh-CN" w:bidi="ar-SA"/>
    </w:rPr>
  </w:style>
  <w:style w:type="paragraph" w:customStyle="1" w:styleId="11">
    <w:name w:val="DefaultParagraph"/>
    <w:link w:val="12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DefaultParagraph Char"/>
    <w:link w:val="11"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character" w:customStyle="1" w:styleId="13">
    <w:name w:val="页脚 Char"/>
    <w:link w:val="3"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8" Type="http://schemas.openxmlformats.org/officeDocument/2006/relationships/image" Target="media/image2.png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image" Target="media/image48.wmf"/><Relationship Id="rId70" Type="http://schemas.openxmlformats.org/officeDocument/2006/relationships/oleObject" Target="embeddings/oleObject17.bin"/><Relationship Id="rId7" Type="http://schemas.openxmlformats.org/officeDocument/2006/relationships/theme" Target="theme/theme1.xml"/><Relationship Id="rId69" Type="http://schemas.openxmlformats.org/officeDocument/2006/relationships/image" Target="media/image47.wmf"/><Relationship Id="rId68" Type="http://schemas.openxmlformats.org/officeDocument/2006/relationships/oleObject" Target="embeddings/oleObject16.bin"/><Relationship Id="rId67" Type="http://schemas.openxmlformats.org/officeDocument/2006/relationships/image" Target="media/image46.wmf"/><Relationship Id="rId66" Type="http://schemas.openxmlformats.org/officeDocument/2006/relationships/oleObject" Target="embeddings/oleObject15.bin"/><Relationship Id="rId65" Type="http://schemas.openxmlformats.org/officeDocument/2006/relationships/image" Target="media/image45.wmf"/><Relationship Id="rId64" Type="http://schemas.openxmlformats.org/officeDocument/2006/relationships/oleObject" Target="embeddings/oleObject14.bin"/><Relationship Id="rId63" Type="http://schemas.openxmlformats.org/officeDocument/2006/relationships/image" Target="media/image44.wmf"/><Relationship Id="rId62" Type="http://schemas.openxmlformats.org/officeDocument/2006/relationships/oleObject" Target="embeddings/oleObject13.bin"/><Relationship Id="rId61" Type="http://schemas.openxmlformats.org/officeDocument/2006/relationships/image" Target="media/image43.wmf"/><Relationship Id="rId60" Type="http://schemas.openxmlformats.org/officeDocument/2006/relationships/oleObject" Target="embeddings/oleObject12.bin"/><Relationship Id="rId6" Type="http://schemas.openxmlformats.org/officeDocument/2006/relationships/footer" Target="footer3.xml"/><Relationship Id="rId59" Type="http://schemas.openxmlformats.org/officeDocument/2006/relationships/image" Target="media/image42.wmf"/><Relationship Id="rId58" Type="http://schemas.openxmlformats.org/officeDocument/2006/relationships/oleObject" Target="embeddings/oleObject11.bin"/><Relationship Id="rId57" Type="http://schemas.openxmlformats.org/officeDocument/2006/relationships/image" Target="media/image41.wmf"/><Relationship Id="rId56" Type="http://schemas.openxmlformats.org/officeDocument/2006/relationships/oleObject" Target="embeddings/oleObject10.bin"/><Relationship Id="rId55" Type="http://schemas.openxmlformats.org/officeDocument/2006/relationships/image" Target="media/image40.wmf"/><Relationship Id="rId54" Type="http://schemas.openxmlformats.org/officeDocument/2006/relationships/image" Target="media/image39.wmf"/><Relationship Id="rId53" Type="http://schemas.openxmlformats.org/officeDocument/2006/relationships/image" Target="media/image38.wmf"/><Relationship Id="rId52" Type="http://schemas.openxmlformats.org/officeDocument/2006/relationships/image" Target="media/image37.wmf"/><Relationship Id="rId51" Type="http://schemas.openxmlformats.org/officeDocument/2006/relationships/image" Target="media/image36.wmf"/><Relationship Id="rId50" Type="http://schemas.openxmlformats.org/officeDocument/2006/relationships/oleObject" Target="embeddings/oleObject9.bin"/><Relationship Id="rId5" Type="http://schemas.openxmlformats.org/officeDocument/2006/relationships/header" Target="header1.xml"/><Relationship Id="rId49" Type="http://schemas.openxmlformats.org/officeDocument/2006/relationships/image" Target="media/image35.wmf"/><Relationship Id="rId48" Type="http://schemas.openxmlformats.org/officeDocument/2006/relationships/oleObject" Target="embeddings/oleObject8.bin"/><Relationship Id="rId47" Type="http://schemas.openxmlformats.org/officeDocument/2006/relationships/image" Target="media/image34.wmf"/><Relationship Id="rId46" Type="http://schemas.openxmlformats.org/officeDocument/2006/relationships/oleObject" Target="embeddings/oleObject7.bin"/><Relationship Id="rId45" Type="http://schemas.openxmlformats.org/officeDocument/2006/relationships/image" Target="media/image33.wmf"/><Relationship Id="rId44" Type="http://schemas.openxmlformats.org/officeDocument/2006/relationships/oleObject" Target="embeddings/oleObject6.bin"/><Relationship Id="rId43" Type="http://schemas.openxmlformats.org/officeDocument/2006/relationships/image" Target="media/image32.wmf"/><Relationship Id="rId42" Type="http://schemas.openxmlformats.org/officeDocument/2006/relationships/oleObject" Target="embeddings/oleObject5.bin"/><Relationship Id="rId41" Type="http://schemas.openxmlformats.org/officeDocument/2006/relationships/image" Target="media/image31.wmf"/><Relationship Id="rId40" Type="http://schemas.openxmlformats.org/officeDocument/2006/relationships/oleObject" Target="embeddings/oleObject4.bin"/><Relationship Id="rId4" Type="http://schemas.openxmlformats.org/officeDocument/2006/relationships/footer" Target="footer2.xml"/><Relationship Id="rId39" Type="http://schemas.openxmlformats.org/officeDocument/2006/relationships/image" Target="media/image30.wmf"/><Relationship Id="rId38" Type="http://schemas.openxmlformats.org/officeDocument/2006/relationships/oleObject" Target="embeddings/oleObject3.bin"/><Relationship Id="rId37" Type="http://schemas.openxmlformats.org/officeDocument/2006/relationships/image" Target="media/image29.wmf"/><Relationship Id="rId36" Type="http://schemas.openxmlformats.org/officeDocument/2006/relationships/oleObject" Target="embeddings/oleObject2.bin"/><Relationship Id="rId35" Type="http://schemas.openxmlformats.org/officeDocument/2006/relationships/image" Target="media/image28.wmf"/><Relationship Id="rId34" Type="http://schemas.openxmlformats.org/officeDocument/2006/relationships/oleObject" Target="embeddings/oleObject1.bin"/><Relationship Id="rId33" Type="http://schemas.openxmlformats.org/officeDocument/2006/relationships/image" Target="media/image27.emf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footer" Target="footer1.xml"/><Relationship Id="rId29" Type="http://schemas.openxmlformats.org/officeDocument/2006/relationships/image" Target="media/image23.png"/><Relationship Id="rId28" Type="http://schemas.openxmlformats.org/officeDocument/2006/relationships/image" Target="media/image22.emf"/><Relationship Id="rId27" Type="http://schemas.openxmlformats.org/officeDocument/2006/relationships/image" Target="media/image21.png"/><Relationship Id="rId26" Type="http://schemas.openxmlformats.org/officeDocument/2006/relationships/image" Target="media/image20.emf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emf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emf"/><Relationship Id="rId14" Type="http://schemas.openxmlformats.org/officeDocument/2006/relationships/image" Target="media/image8.png"/><Relationship Id="rId13" Type="http://schemas.openxmlformats.org/officeDocument/2006/relationships/image" Target="media/image7.emf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/>
    <customShpInfo spid="_x0000_s1027"/>
    <customShpInfo spid="_x0000_s1025"/>
    <customShpInfo spid="_x0000_s1029"/>
    <customShpInfo spid="_x0000_s1031"/>
    <customShpInfo spid="_x0000_s1032"/>
    <customShpInfo spid="_x0000_s1033"/>
    <customShpInfo spid="_x0000_s1034"/>
    <customShpInfo spid="_x0000_s1030"/>
    <customShpInfo spid="_x0000_s1028"/>
    <customShpInfo spid="_x0000_s1036"/>
    <customShpInfo spid="_x0000_s1037"/>
    <customShpInfo spid="_x0000_s1035"/>
    <customShpInfo spid="_x0000_s1039"/>
    <customShpInfo spid="_x0000_s1040"/>
    <customShpInfo spid="_x0000_s1038"/>
    <customShpInfo spid="_x0000_s1042"/>
    <customShpInfo spid="_x0000_s1043"/>
    <customShpInfo spid="_x0000_s1041"/>
    <customShpInfo spid="_x0000_s1046"/>
    <customShpInfo spid="_x0000_s1047"/>
    <customShpInfo spid="_x0000_s1045"/>
    <customShpInfo spid="_x0000_s1049"/>
    <customShpInfo spid="_x0000_s1050"/>
    <customShpInfo spid="_x0000_s1048"/>
    <customShpInfo spid="_x0000_s1052"/>
    <customShpInfo spid="_x0000_s1053"/>
    <customShpInfo spid="_x0000_s1051"/>
    <customShpInfo spid="_x0000_s1044"/>
    <customShpInfo spid="_x0000_s1056"/>
    <customShpInfo spid="_x0000_s1057"/>
    <customShpInfo spid="_x0000_s1055"/>
    <customShpInfo spid="_x0000_s1059"/>
    <customShpInfo spid="_x0000_s1060"/>
    <customShpInfo spid="_x0000_s1058"/>
    <customShpInfo spid="_x0000_s1054"/>
    <customShpInfo spid="_x0000_s1064"/>
    <customShpInfo spid="_x0000_s1065"/>
    <customShpInfo spid="_x0000_s1063"/>
    <customShpInfo spid="_x0000_s1067"/>
    <customShpInfo spid="_x0000_s1068"/>
    <customShpInfo spid="_x0000_s1066"/>
    <customShpInfo spid="_x0000_s1062"/>
    <customShpInfo spid="_x0000_s1070"/>
    <customShpInfo spid="_x0000_s1071"/>
    <customShpInfo spid="_x0000_s1069"/>
    <customShpInfo spid="_x0000_s1061"/>
    <customShpInfo spid="_x0000_s1073"/>
    <customShpInfo spid="_x0000_s1074"/>
    <customShpInfo spid="_x0000_s1072"/>
    <customShpInfo spid="_x0000_s1076"/>
    <customShpInfo spid="_x0000_s1077"/>
    <customShpInfo spid="_x0000_s1075"/>
    <customShpInfo spid="_x0000_s1079"/>
    <customShpInfo spid="_x0000_s1080"/>
    <customShpInfo spid="_x0000_s1078"/>
    <customShpInfo spid="_x0000_s1082"/>
    <customShpInfo spid="_x0000_s1084"/>
    <customShpInfo spid="_x0000_s1085"/>
    <customShpInfo spid="_x0000_s1086"/>
    <customShpInfo spid="_x0000_s1088"/>
    <customShpInfo spid="_x0000_s1089"/>
    <customShpInfo spid="_x0000_s1087"/>
    <customShpInfo spid="_x0000_s1083"/>
    <customShpInfo spid="_x0000_s1081"/>
    <customShpInfo spid="_x0000_s1091"/>
    <customShpInfo spid="_x0000_s1092"/>
    <customShpInfo spid="_x0000_s1090"/>
    <customShpInfo spid="_x0000_s1094"/>
    <customShpInfo spid="_x0000_s1095"/>
    <customShpInfo spid="_x0000_s1093"/>
    <customShpInfo spid="_x0000_s1097"/>
    <customShpInfo spid="_x0000_s1098"/>
    <customShpInfo spid="_x0000_s1096"/>
    <customShpInfo spid="_x0000_s1106"/>
    <customShpInfo spid="_x0000_s1107"/>
    <customShpInfo spid="_x0000_s1105"/>
    <customShpInfo spid="_x0000_s1116"/>
    <customShpInfo spid="_x0000_s1117"/>
    <customShpInfo spid="_x0000_s111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918</Words>
  <Characters>5233</Characters>
  <Lines>43</Lines>
  <Paragraphs>12</Paragraphs>
  <TotalTime>230</TotalTime>
  <ScaleCrop>false</ScaleCrop>
  <LinksUpToDate>false</LinksUpToDate>
  <CharactersWithSpaces>6139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2022-03-12T02:51:00Z</dcterms:created>
  <dc:creator>Users</dc:creator>
  <cp:lastModifiedBy>Administrator</cp:lastModifiedBy>
  <cp:lastPrinted>2022-03-14T07:06:00Z</cp:lastPrinted>
  <dcterms:modified xsi:type="dcterms:W3CDTF">2022-12-06T06:02:16Z</dcterms:modified>
  <dc:title>2022年春期初三学科核心素养监测（诊断）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