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center"/>
        <w:rPr>
          <w:rFonts w:hint="eastAsia"/>
          <w:sz w:val="24"/>
          <w:szCs w:val="32"/>
        </w:rPr>
      </w:pPr>
      <w:r>
        <w:rPr>
          <w:rFonts w:hint="eastAsia"/>
          <w:sz w:val="24"/>
          <w:szCs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10922000</wp:posOffset>
            </wp:positionV>
            <wp:extent cx="266700" cy="279400"/>
            <wp:effectExtent l="0" t="0" r="7620" b="1016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266700" cy="279400"/>
                    </a:xfrm>
                    <a:prstGeom prst="rect">
                      <a:avLst/>
                    </a:prstGeom>
                  </pic:spPr>
                </pic:pic>
              </a:graphicData>
            </a:graphic>
          </wp:anchor>
        </w:drawing>
      </w:r>
      <w:r>
        <w:rPr>
          <w:rFonts w:hint="eastAsia"/>
          <w:sz w:val="24"/>
          <w:szCs w:val="32"/>
        </w:rPr>
        <w:t>部编版九年级上册第25课《刘姥姥进大观园》教学设计</w:t>
      </w:r>
    </w:p>
    <w:p>
      <w:pPr>
        <w:ind w:firstLine="480" w:firstLineChars="200"/>
        <w:rPr>
          <w:rFonts w:hint="eastAsia"/>
          <w:sz w:val="24"/>
          <w:szCs w:val="32"/>
        </w:rPr>
      </w:pPr>
      <w:r>
        <w:rPr>
          <w:rFonts w:hint="eastAsia"/>
          <w:sz w:val="24"/>
          <w:szCs w:val="32"/>
        </w:rPr>
        <w:t>第1课时</w:t>
      </w:r>
    </w:p>
    <w:p>
      <w:pPr>
        <w:ind w:firstLine="480" w:firstLineChars="200"/>
        <w:rPr>
          <w:rFonts w:hint="eastAsia"/>
          <w:sz w:val="24"/>
          <w:szCs w:val="32"/>
        </w:rPr>
      </w:pPr>
      <w:r>
        <w:rPr>
          <w:rFonts w:hint="eastAsia"/>
          <w:sz w:val="24"/>
          <w:szCs w:val="32"/>
        </w:rPr>
        <w:t>【教学目标】</w:t>
      </w:r>
    </w:p>
    <w:p>
      <w:pPr>
        <w:ind w:firstLine="480" w:firstLineChars="200"/>
        <w:rPr>
          <w:rFonts w:hint="eastAsia"/>
          <w:sz w:val="24"/>
          <w:szCs w:val="32"/>
        </w:rPr>
      </w:pPr>
      <w:r>
        <w:rPr>
          <w:rFonts w:hint="eastAsia"/>
          <w:sz w:val="24"/>
          <w:szCs w:val="32"/>
        </w:rPr>
        <w:t>1.整体感知，梳理小说情节，把握主要内容。</w:t>
      </w:r>
    </w:p>
    <w:p>
      <w:pPr>
        <w:ind w:firstLine="480" w:firstLineChars="200"/>
        <w:rPr>
          <w:rFonts w:hint="eastAsia"/>
          <w:sz w:val="24"/>
          <w:szCs w:val="32"/>
        </w:rPr>
      </w:pPr>
      <w:r>
        <w:rPr>
          <w:rFonts w:hint="eastAsia"/>
          <w:sz w:val="24"/>
          <w:szCs w:val="32"/>
        </w:rPr>
        <w:t>2.通过对人物典型语言和动作描写的分析，把握小说中的人物群像。</w:t>
      </w:r>
    </w:p>
    <w:p>
      <w:pPr>
        <w:ind w:firstLine="480" w:firstLineChars="200"/>
        <w:rPr>
          <w:rFonts w:hint="eastAsia"/>
          <w:sz w:val="24"/>
          <w:szCs w:val="32"/>
        </w:rPr>
      </w:pPr>
      <w:r>
        <w:rPr>
          <w:rFonts w:hint="eastAsia"/>
          <w:sz w:val="24"/>
          <w:szCs w:val="32"/>
        </w:rPr>
        <w:t>【教学重点】</w:t>
      </w:r>
    </w:p>
    <w:p>
      <w:pPr>
        <w:ind w:firstLine="480" w:firstLineChars="200"/>
        <w:rPr>
          <w:rFonts w:hint="eastAsia"/>
          <w:sz w:val="24"/>
          <w:szCs w:val="32"/>
        </w:rPr>
      </w:pPr>
      <w:r>
        <w:rPr>
          <w:rFonts w:hint="eastAsia"/>
          <w:sz w:val="24"/>
          <w:szCs w:val="32"/>
        </w:rPr>
        <w:t>通过对人物典型语言和动作描写的分析，把握小说中的人物群像。</w:t>
      </w:r>
    </w:p>
    <w:p>
      <w:pPr>
        <w:ind w:firstLine="480" w:firstLineChars="200"/>
        <w:rPr>
          <w:rFonts w:hint="eastAsia"/>
          <w:sz w:val="24"/>
          <w:szCs w:val="32"/>
        </w:rPr>
      </w:pPr>
      <w:r>
        <w:rPr>
          <w:rFonts w:hint="eastAsia"/>
          <w:sz w:val="24"/>
          <w:szCs w:val="32"/>
        </w:rPr>
        <w:t>【教学难点】</w:t>
      </w:r>
    </w:p>
    <w:p>
      <w:pPr>
        <w:ind w:firstLine="480" w:firstLineChars="200"/>
        <w:rPr>
          <w:rFonts w:hint="eastAsia"/>
          <w:sz w:val="24"/>
          <w:szCs w:val="32"/>
        </w:rPr>
      </w:pPr>
      <w:r>
        <w:rPr>
          <w:rFonts w:hint="eastAsia"/>
          <w:sz w:val="24"/>
          <w:szCs w:val="32"/>
        </w:rPr>
        <w:t>通过对人物典型语言和动作描写的分析，把握小说中的人物群像。</w:t>
      </w:r>
    </w:p>
    <w:p>
      <w:pPr>
        <w:ind w:firstLine="480" w:firstLineChars="200"/>
        <w:rPr>
          <w:rFonts w:hint="eastAsia"/>
          <w:sz w:val="24"/>
          <w:szCs w:val="32"/>
        </w:rPr>
      </w:pPr>
      <w:r>
        <w:rPr>
          <w:rFonts w:hint="eastAsia"/>
          <w:sz w:val="24"/>
          <w:szCs w:val="32"/>
        </w:rPr>
        <w:t>【教学过程】</w:t>
      </w:r>
    </w:p>
    <w:p>
      <w:pPr>
        <w:ind w:firstLine="480" w:firstLineChars="200"/>
        <w:rPr>
          <w:rFonts w:hint="eastAsia"/>
          <w:sz w:val="24"/>
          <w:szCs w:val="32"/>
        </w:rPr>
      </w:pPr>
      <w:r>
        <w:rPr>
          <w:rFonts w:hint="eastAsia"/>
          <w:sz w:val="24"/>
          <w:szCs w:val="32"/>
        </w:rPr>
        <w:t>一、新课导入</w:t>
      </w:r>
    </w:p>
    <w:p>
      <w:pPr>
        <w:ind w:firstLine="480" w:firstLineChars="200"/>
        <w:rPr>
          <w:rFonts w:hint="eastAsia"/>
          <w:sz w:val="24"/>
          <w:szCs w:val="32"/>
        </w:rPr>
      </w:pPr>
      <w:r>
        <w:rPr>
          <w:rFonts w:hint="eastAsia"/>
          <w:sz w:val="24"/>
          <w:szCs w:val="32"/>
        </w:rPr>
        <w:t>我国有句俗语，叫“刘姥姥进大观园”，大家知道是什么意思吗？</w:t>
      </w:r>
    </w:p>
    <w:p>
      <w:pPr>
        <w:ind w:firstLine="480" w:firstLineChars="200"/>
        <w:rPr>
          <w:rFonts w:hint="eastAsia"/>
          <w:sz w:val="24"/>
          <w:szCs w:val="32"/>
        </w:rPr>
      </w:pPr>
      <w:r>
        <w:rPr>
          <w:rFonts w:hint="eastAsia"/>
          <w:sz w:val="24"/>
          <w:szCs w:val="32"/>
        </w:rPr>
        <w:t>预设：比喻没有见过世面的人来到陌生新奇的花花世界。既可用来揶揄那些见识短浅、孤陋寡闻的人，也可以用作是自谦或者自嘲。</w:t>
      </w:r>
    </w:p>
    <w:p>
      <w:pPr>
        <w:ind w:firstLine="480" w:firstLineChars="200"/>
        <w:rPr>
          <w:rFonts w:hint="eastAsia"/>
          <w:sz w:val="24"/>
          <w:szCs w:val="32"/>
        </w:rPr>
      </w:pPr>
      <w:r>
        <w:rPr>
          <w:rFonts w:hint="eastAsia"/>
          <w:sz w:val="24"/>
          <w:szCs w:val="32"/>
        </w:rPr>
        <w:t>为什么“刘姥姥进大观园”被赋予这样的含义呢？今天，就让我们一起追随刘姥姥的步伐，看看她在大观园中都发生了哪些精彩的故事。</w:t>
      </w:r>
    </w:p>
    <w:p>
      <w:pPr>
        <w:ind w:firstLine="480" w:firstLineChars="200"/>
        <w:rPr>
          <w:rFonts w:hint="eastAsia"/>
          <w:sz w:val="24"/>
          <w:szCs w:val="32"/>
        </w:rPr>
      </w:pPr>
      <w:r>
        <w:rPr>
          <w:rFonts w:hint="eastAsia"/>
          <w:sz w:val="24"/>
          <w:szCs w:val="32"/>
        </w:rPr>
        <w:t>设计意图：激趣导入，激发学生的阅读兴趣。</w:t>
      </w:r>
    </w:p>
    <w:p>
      <w:pPr>
        <w:ind w:firstLine="480" w:firstLineChars="200"/>
        <w:rPr>
          <w:rFonts w:hint="eastAsia"/>
          <w:sz w:val="24"/>
          <w:szCs w:val="32"/>
        </w:rPr>
      </w:pPr>
      <w:r>
        <w:rPr>
          <w:rFonts w:hint="eastAsia"/>
          <w:sz w:val="24"/>
          <w:szCs w:val="32"/>
        </w:rPr>
        <w:t>二、夯实基础</w:t>
      </w:r>
    </w:p>
    <w:p>
      <w:pPr>
        <w:ind w:firstLine="480" w:firstLineChars="200"/>
        <w:rPr>
          <w:rFonts w:hint="eastAsia"/>
          <w:sz w:val="24"/>
          <w:szCs w:val="32"/>
        </w:rPr>
      </w:pPr>
      <w:r>
        <w:rPr>
          <w:rFonts w:hint="eastAsia"/>
          <w:sz w:val="24"/>
          <w:szCs w:val="32"/>
        </w:rPr>
        <w:t>1.预习检测</w:t>
      </w:r>
    </w:p>
    <w:p>
      <w:pPr>
        <w:ind w:firstLine="480" w:firstLineChars="200"/>
        <w:rPr>
          <w:rFonts w:hint="eastAsia"/>
          <w:sz w:val="24"/>
          <w:szCs w:val="32"/>
        </w:rPr>
      </w:pPr>
      <w:r>
        <w:rPr>
          <w:rFonts w:hint="eastAsia"/>
          <w:sz w:val="24"/>
          <w:szCs w:val="32"/>
        </w:rPr>
        <w:t>（1）字音检测</w:t>
      </w:r>
    </w:p>
    <w:p>
      <w:pPr>
        <w:ind w:firstLine="480" w:firstLineChars="200"/>
        <w:rPr>
          <w:rFonts w:hint="eastAsia"/>
          <w:sz w:val="24"/>
          <w:szCs w:val="32"/>
        </w:rPr>
      </w:pPr>
      <w:r>
        <w:rPr>
          <w:rFonts w:hint="eastAsia"/>
          <w:sz w:val="24"/>
          <w:szCs w:val="32"/>
        </w:rPr>
        <w:t xml:space="preserve">调（tiáo）停    发怔（zhèng）   岔（chà）气    促狭（cù xiá）   筵（yán）席   </w:t>
      </w:r>
    </w:p>
    <w:p>
      <w:pPr>
        <w:ind w:firstLine="480" w:firstLineChars="200"/>
        <w:rPr>
          <w:rFonts w:hint="eastAsia"/>
          <w:sz w:val="24"/>
          <w:szCs w:val="32"/>
        </w:rPr>
      </w:pPr>
      <w:r>
        <w:rPr>
          <w:rFonts w:hint="eastAsia"/>
          <w:sz w:val="24"/>
          <w:szCs w:val="32"/>
        </w:rPr>
        <w:t>（2）词义检测</w:t>
      </w:r>
    </w:p>
    <w:p>
      <w:pPr>
        <w:ind w:firstLine="480" w:firstLineChars="200"/>
        <w:rPr>
          <w:rFonts w:hint="eastAsia"/>
          <w:sz w:val="24"/>
          <w:szCs w:val="32"/>
        </w:rPr>
      </w:pPr>
      <w:r>
        <w:rPr>
          <w:rFonts w:hint="eastAsia"/>
          <w:sz w:val="24"/>
          <w:szCs w:val="32"/>
        </w:rPr>
        <w:t>清客：旧时称在富豪人家绑线凑趣的人。</w:t>
      </w:r>
    </w:p>
    <w:p>
      <w:pPr>
        <w:ind w:firstLine="480" w:firstLineChars="200"/>
        <w:rPr>
          <w:rFonts w:hint="eastAsia"/>
          <w:sz w:val="24"/>
          <w:szCs w:val="32"/>
        </w:rPr>
      </w:pPr>
      <w:r>
        <w:rPr>
          <w:rFonts w:hint="eastAsia"/>
          <w:sz w:val="24"/>
          <w:szCs w:val="32"/>
        </w:rPr>
        <w:t>调停：安排处理。</w:t>
      </w:r>
    </w:p>
    <w:p>
      <w:pPr>
        <w:ind w:firstLine="480" w:firstLineChars="200"/>
        <w:rPr>
          <w:rFonts w:hint="eastAsia"/>
          <w:sz w:val="24"/>
          <w:szCs w:val="32"/>
        </w:rPr>
      </w:pPr>
      <w:r>
        <w:rPr>
          <w:rFonts w:hint="eastAsia"/>
          <w:sz w:val="24"/>
          <w:szCs w:val="32"/>
        </w:rPr>
        <w:t>不伏手：不称手，不好用。</w:t>
      </w:r>
    </w:p>
    <w:p>
      <w:pPr>
        <w:ind w:firstLine="480" w:firstLineChars="200"/>
        <w:rPr>
          <w:rFonts w:hint="eastAsia"/>
          <w:sz w:val="24"/>
          <w:szCs w:val="32"/>
        </w:rPr>
      </w:pPr>
      <w:r>
        <w:rPr>
          <w:rFonts w:hint="eastAsia"/>
          <w:sz w:val="24"/>
          <w:szCs w:val="32"/>
        </w:rPr>
        <w:t>且得一个儿：这里是弄一个来吃的意思。</w:t>
      </w:r>
    </w:p>
    <w:p>
      <w:pPr>
        <w:ind w:firstLine="480" w:firstLineChars="200"/>
        <w:rPr>
          <w:rFonts w:hint="eastAsia"/>
          <w:sz w:val="24"/>
          <w:szCs w:val="32"/>
        </w:rPr>
      </w:pPr>
      <w:r>
        <w:rPr>
          <w:rFonts w:hint="eastAsia"/>
          <w:sz w:val="24"/>
          <w:szCs w:val="32"/>
        </w:rPr>
        <w:t>促狭：爱捉弄人。</w:t>
      </w:r>
    </w:p>
    <w:p>
      <w:pPr>
        <w:ind w:firstLine="480" w:firstLineChars="200"/>
        <w:rPr>
          <w:rFonts w:hint="eastAsia"/>
          <w:sz w:val="24"/>
          <w:szCs w:val="32"/>
        </w:rPr>
      </w:pPr>
      <w:r>
        <w:rPr>
          <w:rFonts w:hint="eastAsia"/>
          <w:sz w:val="24"/>
          <w:szCs w:val="32"/>
        </w:rPr>
        <w:t>3.课前阅读检测</w:t>
      </w:r>
    </w:p>
    <w:p>
      <w:pPr>
        <w:ind w:firstLine="480" w:firstLineChars="200"/>
        <w:rPr>
          <w:rFonts w:hint="eastAsia"/>
          <w:sz w:val="24"/>
          <w:szCs w:val="32"/>
        </w:rPr>
      </w:pPr>
      <w:r>
        <w:rPr>
          <w:rFonts w:hint="eastAsia"/>
          <w:sz w:val="24"/>
          <w:szCs w:val="32"/>
        </w:rPr>
        <w:t>（1）《红楼梦》作家作品</w:t>
      </w:r>
    </w:p>
    <w:p>
      <w:pPr>
        <w:ind w:firstLine="480" w:firstLineChars="200"/>
        <w:rPr>
          <w:rFonts w:hint="eastAsia"/>
          <w:sz w:val="24"/>
          <w:szCs w:val="32"/>
        </w:rPr>
      </w:pPr>
      <w:r>
        <w:rPr>
          <w:rFonts w:hint="eastAsia"/>
          <w:sz w:val="24"/>
          <w:szCs w:val="32"/>
        </w:rPr>
        <w:t>作者——曹雪芹</w:t>
      </w:r>
    </w:p>
    <w:p>
      <w:pPr>
        <w:ind w:firstLine="480" w:firstLineChars="200"/>
        <w:rPr>
          <w:rFonts w:hint="eastAsia"/>
          <w:sz w:val="24"/>
          <w:szCs w:val="32"/>
        </w:rPr>
      </w:pPr>
      <w:r>
        <w:rPr>
          <w:rFonts w:hint="eastAsia"/>
          <w:sz w:val="24"/>
          <w:szCs w:val="32"/>
        </w:rPr>
        <w:t>时代——清代</w:t>
      </w:r>
    </w:p>
    <w:p>
      <w:pPr>
        <w:ind w:firstLine="480" w:firstLineChars="200"/>
        <w:rPr>
          <w:rFonts w:hint="eastAsia"/>
          <w:sz w:val="24"/>
          <w:szCs w:val="32"/>
        </w:rPr>
      </w:pPr>
      <w:r>
        <w:rPr>
          <w:rFonts w:hint="eastAsia"/>
          <w:sz w:val="24"/>
          <w:szCs w:val="32"/>
        </w:rPr>
        <w:t>主要故事情节——小说以贵族家庭的日常生活为主要题材，以贾、史、王、薛四大家族的兴衰为背景，以富贵公子贾宝玉为视角，以贾宝玉与林黛玉、薛宝钗的爱情婚姻悲剧为主线，是一部从各个角度展现中国古代社会世态百相的史诗性著作。</w:t>
      </w:r>
    </w:p>
    <w:p>
      <w:pPr>
        <w:ind w:firstLine="480" w:firstLineChars="200"/>
        <w:rPr>
          <w:rFonts w:hint="eastAsia"/>
          <w:sz w:val="24"/>
          <w:szCs w:val="32"/>
        </w:rPr>
      </w:pPr>
      <w:r>
        <w:rPr>
          <w:rFonts w:hint="eastAsia"/>
          <w:sz w:val="24"/>
          <w:szCs w:val="32"/>
        </w:rPr>
        <w:t>主要人物——贾宝玉、林黛玉、薛宝钗、王熙凤、贾探春、史湘云……</w:t>
      </w:r>
    </w:p>
    <w:p>
      <w:pPr>
        <w:ind w:firstLine="480" w:firstLineChars="200"/>
        <w:rPr>
          <w:rFonts w:hint="eastAsia"/>
          <w:sz w:val="24"/>
          <w:szCs w:val="32"/>
        </w:rPr>
      </w:pPr>
      <w:r>
        <w:rPr>
          <w:rFonts w:hint="eastAsia"/>
          <w:sz w:val="24"/>
          <w:szCs w:val="32"/>
        </w:rPr>
        <w:t>（2）本文故事背景</w:t>
      </w:r>
    </w:p>
    <w:p>
      <w:pPr>
        <w:ind w:firstLine="480" w:firstLineChars="200"/>
        <w:rPr>
          <w:rFonts w:hint="eastAsia"/>
          <w:sz w:val="24"/>
          <w:szCs w:val="32"/>
        </w:rPr>
      </w:pPr>
      <w:r>
        <w:rPr>
          <w:rFonts w:hint="eastAsia"/>
          <w:sz w:val="24"/>
          <w:szCs w:val="32"/>
        </w:rPr>
        <w:t>本文选自《红楼梦》第四十回：《史太君两宴大观园 金鸳鸯三宣牙牌令》。刘姥姥因之前受到王熙凤的资助，送来瓜果蔬菜，恰巧史老太君想找一个积古的人说说话，因此刘姥姥便暂留下来，第二天和老太太一起逛了大观园。</w:t>
      </w:r>
    </w:p>
    <w:p>
      <w:pPr>
        <w:ind w:firstLine="480" w:firstLineChars="200"/>
        <w:rPr>
          <w:rFonts w:hint="eastAsia"/>
          <w:sz w:val="24"/>
          <w:szCs w:val="32"/>
        </w:rPr>
      </w:pPr>
      <w:r>
        <w:rPr>
          <w:rFonts w:hint="eastAsia"/>
          <w:sz w:val="24"/>
          <w:szCs w:val="32"/>
        </w:rPr>
        <w:t>设计意图：通过预习检测和点拨，帮助学生了解故事相关背景，扫清阅读字词和理解的障碍。</w:t>
      </w:r>
    </w:p>
    <w:p>
      <w:pPr>
        <w:ind w:firstLine="480" w:firstLineChars="200"/>
        <w:rPr>
          <w:rFonts w:hint="eastAsia"/>
          <w:sz w:val="24"/>
          <w:szCs w:val="32"/>
        </w:rPr>
      </w:pPr>
      <w:r>
        <w:rPr>
          <w:rFonts w:hint="eastAsia"/>
          <w:sz w:val="24"/>
          <w:szCs w:val="32"/>
        </w:rPr>
        <w:t>三、问题探究</w:t>
      </w:r>
    </w:p>
    <w:p>
      <w:pPr>
        <w:ind w:firstLine="480" w:firstLineChars="200"/>
        <w:rPr>
          <w:rFonts w:hint="eastAsia"/>
          <w:sz w:val="24"/>
          <w:szCs w:val="32"/>
        </w:rPr>
      </w:pPr>
      <w:r>
        <w:rPr>
          <w:rFonts w:hint="eastAsia"/>
          <w:sz w:val="24"/>
          <w:szCs w:val="32"/>
        </w:rPr>
        <w:t>（一）自主探究（一）</w:t>
      </w:r>
    </w:p>
    <w:p>
      <w:pPr>
        <w:ind w:firstLine="480" w:firstLineChars="200"/>
        <w:rPr>
          <w:rFonts w:hint="eastAsia"/>
          <w:sz w:val="24"/>
          <w:szCs w:val="32"/>
        </w:rPr>
      </w:pPr>
      <w:r>
        <w:rPr>
          <w:rFonts w:hint="eastAsia"/>
          <w:sz w:val="24"/>
          <w:szCs w:val="32"/>
        </w:rPr>
        <w:t>1.探究任务</w:t>
      </w:r>
    </w:p>
    <w:p>
      <w:pPr>
        <w:ind w:firstLine="480" w:firstLineChars="200"/>
        <w:rPr>
          <w:rFonts w:hint="eastAsia"/>
          <w:sz w:val="24"/>
          <w:szCs w:val="32"/>
        </w:rPr>
      </w:pPr>
      <w:r>
        <w:rPr>
          <w:rFonts w:hint="eastAsia"/>
          <w:sz w:val="24"/>
          <w:szCs w:val="32"/>
        </w:rPr>
        <w:t>浏览课文，将课文分层，并概括每一层主要内容。</w:t>
      </w:r>
    </w:p>
    <w:p>
      <w:pPr>
        <w:ind w:firstLine="480" w:firstLineChars="200"/>
        <w:rPr>
          <w:rFonts w:hint="eastAsia"/>
          <w:sz w:val="24"/>
          <w:szCs w:val="32"/>
        </w:rPr>
      </w:pPr>
      <w:r>
        <w:rPr>
          <w:rFonts w:hint="eastAsia"/>
          <w:sz w:val="24"/>
          <w:szCs w:val="32"/>
        </w:rPr>
        <w:t>2.探究方法</w:t>
      </w:r>
    </w:p>
    <w:p>
      <w:pPr>
        <w:ind w:firstLine="480" w:firstLineChars="200"/>
        <w:rPr>
          <w:rFonts w:hint="eastAsia"/>
          <w:sz w:val="24"/>
          <w:szCs w:val="32"/>
        </w:rPr>
      </w:pPr>
      <w:r>
        <w:rPr>
          <w:rFonts w:hint="eastAsia"/>
          <w:sz w:val="24"/>
          <w:szCs w:val="32"/>
        </w:rPr>
        <w:t>（1）快速浏览全文，划分结构层次。</w:t>
      </w:r>
    </w:p>
    <w:p>
      <w:pPr>
        <w:ind w:firstLine="480" w:firstLineChars="200"/>
        <w:rPr>
          <w:rFonts w:hint="eastAsia"/>
          <w:sz w:val="24"/>
          <w:szCs w:val="32"/>
        </w:rPr>
      </w:pPr>
      <w:r>
        <w:rPr>
          <w:rFonts w:hint="eastAsia"/>
          <w:sz w:val="24"/>
          <w:szCs w:val="32"/>
        </w:rPr>
        <w:t>（2）参照“谁+何时+何地+何事”格式，初步概括情节内容。</w:t>
      </w:r>
    </w:p>
    <w:p>
      <w:pPr>
        <w:ind w:firstLine="480" w:firstLineChars="200"/>
        <w:rPr>
          <w:rFonts w:hint="eastAsia"/>
          <w:sz w:val="24"/>
          <w:szCs w:val="32"/>
        </w:rPr>
      </w:pPr>
      <w:r>
        <w:rPr>
          <w:rFonts w:hint="eastAsia"/>
          <w:sz w:val="24"/>
          <w:szCs w:val="32"/>
        </w:rPr>
        <w:t>3.成果展示</w:t>
      </w:r>
    </w:p>
    <w:p>
      <w:pPr>
        <w:ind w:firstLine="480" w:firstLineChars="200"/>
        <w:rPr>
          <w:rFonts w:hint="eastAsia"/>
          <w:sz w:val="24"/>
          <w:szCs w:val="32"/>
        </w:rPr>
      </w:pPr>
      <w:r>
        <w:rPr>
          <w:rFonts w:hint="eastAsia"/>
          <w:sz w:val="24"/>
          <w:szCs w:val="32"/>
        </w:rPr>
        <w:t>第一部分：写凤姐、鸳鸯等人设局准备拿刘姥姥“取个笑”。（1-3）</w:t>
      </w:r>
    </w:p>
    <w:p>
      <w:pPr>
        <w:ind w:firstLine="480" w:firstLineChars="200"/>
        <w:rPr>
          <w:rFonts w:hint="eastAsia"/>
          <w:sz w:val="24"/>
          <w:szCs w:val="32"/>
        </w:rPr>
      </w:pPr>
      <w:r>
        <w:rPr>
          <w:rFonts w:hint="eastAsia"/>
          <w:sz w:val="24"/>
          <w:szCs w:val="32"/>
        </w:rPr>
        <w:t>第二部分：写刘姥姥上演“笑”剧的过程和众人的反应。（4-10）</w:t>
      </w:r>
    </w:p>
    <w:p>
      <w:pPr>
        <w:ind w:firstLine="480" w:firstLineChars="200"/>
        <w:rPr>
          <w:rFonts w:hint="eastAsia"/>
          <w:sz w:val="24"/>
          <w:szCs w:val="32"/>
        </w:rPr>
      </w:pPr>
      <w:r>
        <w:rPr>
          <w:rFonts w:hint="eastAsia"/>
          <w:sz w:val="24"/>
          <w:szCs w:val="32"/>
        </w:rPr>
        <w:t>第三部分：写刘姥姥的感慨。（11）</w:t>
      </w:r>
    </w:p>
    <w:p>
      <w:pPr>
        <w:ind w:firstLine="480" w:firstLineChars="200"/>
        <w:rPr>
          <w:rFonts w:hint="eastAsia"/>
          <w:sz w:val="24"/>
          <w:szCs w:val="32"/>
        </w:rPr>
      </w:pPr>
      <w:r>
        <w:rPr>
          <w:rFonts w:hint="eastAsia"/>
          <w:sz w:val="24"/>
          <w:szCs w:val="32"/>
        </w:rPr>
        <w:t>教师点拨：刘姥姥的笑剧是由哪几个环节组成的呢？</w:t>
      </w:r>
    </w:p>
    <w:p>
      <w:pPr>
        <w:ind w:firstLine="480" w:firstLineChars="200"/>
        <w:rPr>
          <w:rFonts w:hint="eastAsia"/>
          <w:sz w:val="24"/>
          <w:szCs w:val="32"/>
        </w:rPr>
      </w:pPr>
      <w:r>
        <w:rPr>
          <w:rFonts w:hint="eastAsia"/>
          <w:sz w:val="24"/>
          <w:szCs w:val="32"/>
        </w:rPr>
        <w:t>明确：评筷子、说俗语、评鸽子蛋、吃鸽子蛋</w:t>
      </w:r>
    </w:p>
    <w:p>
      <w:pPr>
        <w:ind w:firstLine="480" w:firstLineChars="200"/>
        <w:rPr>
          <w:rFonts w:hint="eastAsia"/>
          <w:sz w:val="24"/>
          <w:szCs w:val="32"/>
        </w:rPr>
      </w:pPr>
      <w:r>
        <w:rPr>
          <w:rFonts w:hint="eastAsia"/>
          <w:sz w:val="24"/>
          <w:szCs w:val="32"/>
        </w:rPr>
        <w:t>设计意图：通过对文章内容的梳理，初步理清故事情节。</w:t>
      </w:r>
    </w:p>
    <w:p>
      <w:pPr>
        <w:ind w:firstLine="480" w:firstLineChars="200"/>
        <w:rPr>
          <w:rFonts w:hint="eastAsia"/>
          <w:sz w:val="24"/>
          <w:szCs w:val="32"/>
        </w:rPr>
      </w:pPr>
      <w:r>
        <w:rPr>
          <w:rFonts w:hint="eastAsia"/>
          <w:sz w:val="24"/>
          <w:szCs w:val="32"/>
        </w:rPr>
        <w:t>（二）合作探究</w:t>
      </w:r>
    </w:p>
    <w:p>
      <w:pPr>
        <w:ind w:firstLine="480" w:firstLineChars="200"/>
        <w:rPr>
          <w:rFonts w:hint="eastAsia"/>
          <w:sz w:val="24"/>
          <w:szCs w:val="32"/>
        </w:rPr>
      </w:pPr>
      <w:r>
        <w:rPr>
          <w:rFonts w:hint="eastAsia"/>
          <w:sz w:val="24"/>
          <w:szCs w:val="32"/>
        </w:rPr>
        <w:t>1.探究任务</w:t>
      </w:r>
    </w:p>
    <w:p>
      <w:pPr>
        <w:ind w:firstLine="480" w:firstLineChars="200"/>
        <w:rPr>
          <w:rFonts w:hint="eastAsia"/>
          <w:sz w:val="24"/>
          <w:szCs w:val="32"/>
        </w:rPr>
      </w:pPr>
      <w:r>
        <w:rPr>
          <w:rFonts w:hint="eastAsia"/>
          <w:sz w:val="24"/>
          <w:szCs w:val="32"/>
        </w:rPr>
        <w:t>由刘姥姥“主演”的笑剧成功吗？说说你的理由。</w:t>
      </w:r>
    </w:p>
    <w:p>
      <w:pPr>
        <w:ind w:firstLine="480" w:firstLineChars="200"/>
        <w:rPr>
          <w:rFonts w:hint="eastAsia"/>
          <w:sz w:val="24"/>
          <w:szCs w:val="32"/>
        </w:rPr>
      </w:pPr>
      <w:r>
        <w:rPr>
          <w:rFonts w:hint="eastAsia"/>
          <w:sz w:val="24"/>
          <w:szCs w:val="32"/>
        </w:rPr>
        <w:t>2.过程安排</w:t>
      </w:r>
    </w:p>
    <w:p>
      <w:pPr>
        <w:ind w:firstLine="480" w:firstLineChars="200"/>
        <w:rPr>
          <w:rFonts w:hint="eastAsia"/>
          <w:sz w:val="24"/>
          <w:szCs w:val="32"/>
        </w:rPr>
      </w:pPr>
      <w:r>
        <w:rPr>
          <w:rFonts w:hint="eastAsia"/>
          <w:sz w:val="24"/>
          <w:szCs w:val="32"/>
        </w:rPr>
        <w:t>（1）跳读全文，定位到写众人反应的段落。</w:t>
      </w:r>
    </w:p>
    <w:p>
      <w:pPr>
        <w:ind w:firstLine="480" w:firstLineChars="200"/>
        <w:rPr>
          <w:rFonts w:hint="eastAsia"/>
          <w:sz w:val="24"/>
          <w:szCs w:val="32"/>
        </w:rPr>
      </w:pPr>
      <w:r>
        <w:rPr>
          <w:rFonts w:hint="eastAsia"/>
          <w:sz w:val="24"/>
          <w:szCs w:val="32"/>
        </w:rPr>
        <w:t>（2）小组内相互交流，结合课前搜集的人物形象特点，分析各人物对刘姥姥的笑剧的反应。</w:t>
      </w:r>
    </w:p>
    <w:p>
      <w:pPr>
        <w:ind w:firstLine="480" w:firstLineChars="200"/>
        <w:rPr>
          <w:rFonts w:hint="eastAsia"/>
          <w:sz w:val="24"/>
          <w:szCs w:val="32"/>
        </w:rPr>
      </w:pPr>
      <w:r>
        <w:rPr>
          <w:rFonts w:hint="eastAsia"/>
          <w:sz w:val="24"/>
          <w:szCs w:val="32"/>
        </w:rPr>
        <w:t>（3）形成小组结论，指定一位同学在班级内进行分享。</w:t>
      </w:r>
    </w:p>
    <w:p>
      <w:pPr>
        <w:ind w:firstLine="480" w:firstLineChars="200"/>
        <w:rPr>
          <w:rFonts w:hint="eastAsia"/>
          <w:sz w:val="24"/>
          <w:szCs w:val="32"/>
        </w:rPr>
      </w:pPr>
      <w:r>
        <w:rPr>
          <w:rFonts w:hint="eastAsia"/>
          <w:sz w:val="24"/>
          <w:szCs w:val="32"/>
        </w:rPr>
        <w:t>3.资料展示</w:t>
      </w:r>
    </w:p>
    <w:p>
      <w:pPr>
        <w:ind w:firstLine="480" w:firstLineChars="200"/>
        <w:rPr>
          <w:rFonts w:hint="eastAsia"/>
          <w:sz w:val="24"/>
          <w:szCs w:val="32"/>
        </w:rPr>
      </w:pPr>
      <w:r>
        <w:rPr>
          <w:rFonts w:hint="eastAsia"/>
          <w:sz w:val="24"/>
          <w:szCs w:val="32"/>
        </w:rPr>
        <w:t>（1）林黛玉</w:t>
      </w:r>
    </w:p>
    <w:p>
      <w:pPr>
        <w:ind w:firstLine="480" w:firstLineChars="200"/>
        <w:rPr>
          <w:rFonts w:hint="eastAsia"/>
          <w:sz w:val="24"/>
          <w:szCs w:val="32"/>
        </w:rPr>
      </w:pPr>
      <w:r>
        <w:rPr>
          <w:rFonts w:hint="eastAsia"/>
          <w:sz w:val="24"/>
          <w:szCs w:val="32"/>
        </w:rPr>
        <w:t>金陵十二钗正册双首之一，西方灵河岸绛珠仙草转世，扬州巡盐御史林如海之独生女，母亲贾敏是贾代善和贾母四个女儿里最小的女儿。她生得容貌清丽，兼有诗才。外祖母贾史氏疼爱幺女贾敏，爱屋及乌疼爱黛玉，10岁接到身边抚养教育，寝食起居，一如嫡孙贾宝玉。林黛玉生性纤细敏感，自来“因此步步留心，时时在意，不肯轻易多说一句话，多行一步路，唯恐被人耻笑了他去。”，同时又心思敏捷，有出口成章之能。</w:t>
      </w:r>
    </w:p>
    <w:p>
      <w:pPr>
        <w:ind w:firstLine="480" w:firstLineChars="200"/>
        <w:rPr>
          <w:rFonts w:hint="eastAsia"/>
          <w:sz w:val="24"/>
          <w:szCs w:val="32"/>
        </w:rPr>
      </w:pPr>
      <w:r>
        <w:rPr>
          <w:rFonts w:hint="eastAsia"/>
          <w:sz w:val="24"/>
          <w:szCs w:val="32"/>
        </w:rPr>
        <w:t>（2）薛宝钗</w:t>
      </w:r>
    </w:p>
    <w:p>
      <w:pPr>
        <w:ind w:firstLine="480" w:firstLineChars="200"/>
        <w:rPr>
          <w:rFonts w:hint="eastAsia"/>
          <w:sz w:val="24"/>
          <w:szCs w:val="32"/>
        </w:rPr>
      </w:pPr>
      <w:r>
        <w:rPr>
          <w:rFonts w:hint="eastAsia"/>
          <w:sz w:val="24"/>
          <w:szCs w:val="32"/>
        </w:rPr>
        <w:t>与林黛玉并列为金陵十二钗之首，是贾宝玉姨母的女儿，出身“丰年好大雪”的薛家。薛宝钗父亲早亡，进京后与母亲薛姨妈、哥哥薛蟠暂住于贾府。她容貌丰美，举止娴雅，博学多才，受到贾府上下一致好评，贾府小厮曾评价她是“冰美人”。</w:t>
      </w:r>
    </w:p>
    <w:p>
      <w:pPr>
        <w:ind w:firstLine="480" w:firstLineChars="200"/>
        <w:rPr>
          <w:rFonts w:hint="eastAsia"/>
          <w:sz w:val="24"/>
          <w:szCs w:val="32"/>
        </w:rPr>
      </w:pPr>
      <w:r>
        <w:rPr>
          <w:rFonts w:hint="eastAsia"/>
          <w:sz w:val="24"/>
          <w:szCs w:val="32"/>
        </w:rPr>
        <w:t>（3）贾宝玉</w:t>
      </w:r>
    </w:p>
    <w:p>
      <w:pPr>
        <w:ind w:firstLine="480" w:firstLineChars="200"/>
        <w:rPr>
          <w:rFonts w:hint="eastAsia"/>
          <w:sz w:val="24"/>
          <w:szCs w:val="32"/>
        </w:rPr>
      </w:pPr>
      <w:r>
        <w:rPr>
          <w:rFonts w:hint="eastAsia"/>
          <w:sz w:val="24"/>
          <w:szCs w:val="32"/>
        </w:rPr>
        <w:t>贾宝玉前世真身为赤霞宫神瑛侍者，荣国府贾政与王夫人所生的次子。因衔通灵宝玉而诞，系贾府玉字辈嫡孙，故名贾宝玉，贾府通称宝二爷，贾母和王夫人非常溺爱，自幼混在姐妹中，姐姐元春省亲后，特命其与姐妹们一起搬入大观园。他纯真多情、平等待人、叛逆却又有些软弱无能。</w:t>
      </w:r>
    </w:p>
    <w:p>
      <w:pPr>
        <w:ind w:firstLine="480" w:firstLineChars="200"/>
        <w:rPr>
          <w:rFonts w:hint="eastAsia"/>
          <w:sz w:val="24"/>
          <w:szCs w:val="32"/>
        </w:rPr>
      </w:pPr>
      <w:r>
        <w:rPr>
          <w:rFonts w:hint="eastAsia"/>
          <w:sz w:val="24"/>
          <w:szCs w:val="32"/>
        </w:rPr>
        <w:t>（4）史湘云</w:t>
      </w:r>
    </w:p>
    <w:p>
      <w:pPr>
        <w:ind w:firstLine="480" w:firstLineChars="200"/>
        <w:rPr>
          <w:rFonts w:hint="eastAsia"/>
          <w:sz w:val="24"/>
          <w:szCs w:val="32"/>
        </w:rPr>
      </w:pPr>
      <w:r>
        <w:rPr>
          <w:rFonts w:hint="eastAsia"/>
          <w:sz w:val="24"/>
          <w:szCs w:val="32"/>
        </w:rPr>
        <w:t>史湘云是金陵十二钗之一，金陵省贾、史、王、薛四大家族史家的千金，贾母的内侄孙女，父母在她还是襁褓时就已经亡故，由叔叔婶婶养育。她是一个富有浪漫色彩的豪爽女性，虽自幼父母双亡，且由于史家经济拮据，也没有过上贵族小姐的生活；但她生性豁达乐观，恣意潇洒。</w:t>
      </w:r>
    </w:p>
    <w:p>
      <w:pPr>
        <w:ind w:firstLine="480" w:firstLineChars="200"/>
        <w:rPr>
          <w:rFonts w:hint="eastAsia"/>
          <w:sz w:val="24"/>
          <w:szCs w:val="32"/>
        </w:rPr>
      </w:pPr>
      <w:r>
        <w:rPr>
          <w:rFonts w:hint="eastAsia"/>
          <w:sz w:val="24"/>
          <w:szCs w:val="32"/>
        </w:rPr>
        <w:t>（5）迎春</w:t>
      </w:r>
    </w:p>
    <w:p>
      <w:pPr>
        <w:ind w:firstLine="480" w:firstLineChars="200"/>
        <w:rPr>
          <w:rFonts w:hint="eastAsia"/>
          <w:sz w:val="24"/>
          <w:szCs w:val="32"/>
        </w:rPr>
      </w:pPr>
      <w:r>
        <w:rPr>
          <w:rFonts w:hint="eastAsia"/>
          <w:sz w:val="24"/>
          <w:szCs w:val="32"/>
        </w:rPr>
        <w:t>贾迎春是荣国府贾赦与妾室所生的女儿。迎春老实无能，懦弱怕事，有“二木头”的诨名。她才情差于钗黛，在处世为人上，也只知退让。后来，父亲贾赦欠了孙家五千两银子，便把女儿嫁给孙家。出嫁后不久，她就被孙绍祖虐待致死，落得一个悲剧的下场。</w:t>
      </w:r>
    </w:p>
    <w:p>
      <w:pPr>
        <w:ind w:firstLine="480" w:firstLineChars="200"/>
        <w:rPr>
          <w:rFonts w:hint="eastAsia"/>
          <w:sz w:val="24"/>
          <w:szCs w:val="32"/>
        </w:rPr>
      </w:pPr>
      <w:r>
        <w:rPr>
          <w:rFonts w:hint="eastAsia"/>
          <w:sz w:val="24"/>
          <w:szCs w:val="32"/>
        </w:rPr>
        <w:t>（6）探春</w:t>
      </w:r>
    </w:p>
    <w:p>
      <w:pPr>
        <w:ind w:firstLine="480" w:firstLineChars="200"/>
        <w:rPr>
          <w:rFonts w:hint="eastAsia"/>
          <w:sz w:val="24"/>
          <w:szCs w:val="32"/>
        </w:rPr>
      </w:pPr>
      <w:r>
        <w:rPr>
          <w:rFonts w:hint="eastAsia"/>
          <w:sz w:val="24"/>
          <w:szCs w:val="32"/>
        </w:rPr>
        <w:t>贾探春是荣国府贾政与妾室所生的女儿，有一个同胞兄弟贾环，与贾宝玉是同父兄妹。她敢说敢为、办事练达，才干精明。“才自精明志自高”、有远见、有抱负、有作为。</w:t>
      </w:r>
    </w:p>
    <w:p>
      <w:pPr>
        <w:ind w:firstLine="480" w:firstLineChars="200"/>
        <w:rPr>
          <w:rFonts w:hint="eastAsia"/>
          <w:sz w:val="24"/>
          <w:szCs w:val="32"/>
        </w:rPr>
      </w:pPr>
      <w:r>
        <w:rPr>
          <w:rFonts w:hint="eastAsia"/>
          <w:sz w:val="24"/>
          <w:szCs w:val="32"/>
        </w:rPr>
        <w:t>（7）惜春</w:t>
      </w:r>
    </w:p>
    <w:p>
      <w:pPr>
        <w:ind w:firstLine="480" w:firstLineChars="200"/>
        <w:rPr>
          <w:rFonts w:hint="eastAsia"/>
          <w:sz w:val="24"/>
          <w:szCs w:val="32"/>
        </w:rPr>
      </w:pPr>
      <w:r>
        <w:rPr>
          <w:rFonts w:hint="eastAsia"/>
          <w:sz w:val="24"/>
          <w:szCs w:val="32"/>
        </w:rPr>
        <w:t>贾惜春是贾府四春中年纪最小的。父亲贾敬沉溺修道炼丹，最后死于金丹中毒，母亲也不在，她一直在荣国府贾母、王夫人身边长大。她孤僻冷漠，“心冷嘴冷”。四大家族的没落和三个本家姐姐的不幸，使她产生了弃世的念头。最终带发修行，缁衣乞食。</w:t>
      </w:r>
    </w:p>
    <w:p>
      <w:pPr>
        <w:ind w:firstLine="480" w:firstLineChars="200"/>
        <w:rPr>
          <w:rFonts w:hint="eastAsia"/>
          <w:sz w:val="24"/>
          <w:szCs w:val="32"/>
        </w:rPr>
      </w:pPr>
      <w:r>
        <w:rPr>
          <w:rFonts w:hint="eastAsia"/>
          <w:sz w:val="24"/>
          <w:szCs w:val="32"/>
        </w:rPr>
        <w:t>（8）王熙凤</w:t>
      </w:r>
    </w:p>
    <w:p>
      <w:pPr>
        <w:ind w:firstLine="480" w:firstLineChars="200"/>
        <w:rPr>
          <w:rFonts w:hint="eastAsia"/>
          <w:sz w:val="24"/>
          <w:szCs w:val="32"/>
        </w:rPr>
      </w:pPr>
      <w:r>
        <w:rPr>
          <w:rFonts w:hint="eastAsia"/>
          <w:sz w:val="24"/>
          <w:szCs w:val="32"/>
        </w:rPr>
        <w:t>王熙凤，贾琏的妻子，王夫人的侄女，贾府通称凤姐、琏二奶奶。她外貌美艳，一双丹凤三角眼、两弯柳叶吊梢眉，身量苗条，体格风骚。在贾府掌握实权，为人心狠手辣，八面玲珑，敢爱敢恨，做事决绝，原文中描述王熙凤“金紫万千谁治国，裙钗一二可齐家”。</w:t>
      </w:r>
    </w:p>
    <w:p>
      <w:pPr>
        <w:ind w:firstLine="480" w:firstLineChars="200"/>
        <w:rPr>
          <w:rFonts w:hint="eastAsia"/>
          <w:sz w:val="24"/>
          <w:szCs w:val="32"/>
        </w:rPr>
      </w:pPr>
      <w:r>
        <w:rPr>
          <w:rFonts w:hint="eastAsia"/>
          <w:sz w:val="24"/>
          <w:szCs w:val="32"/>
        </w:rPr>
        <w:t>（9）李纨</w:t>
      </w:r>
    </w:p>
    <w:p>
      <w:pPr>
        <w:ind w:firstLine="480" w:firstLineChars="200"/>
        <w:rPr>
          <w:rFonts w:hint="eastAsia"/>
          <w:sz w:val="24"/>
          <w:szCs w:val="32"/>
        </w:rPr>
      </w:pPr>
      <w:r>
        <w:rPr>
          <w:rFonts w:hint="eastAsia"/>
          <w:sz w:val="24"/>
          <w:szCs w:val="32"/>
        </w:rPr>
        <w:t>李纨，字宫裁，系金陵名宦之女。。她是荣国府长孙贾珠之妻。贾珠夭亡，幸存一子，取名贾兰。李纨青春守寡，心如“槁木死灰”，是封建淑女，是标准的节妇。</w:t>
      </w:r>
    </w:p>
    <w:p>
      <w:pPr>
        <w:ind w:firstLine="480" w:firstLineChars="200"/>
        <w:rPr>
          <w:rFonts w:hint="eastAsia"/>
          <w:sz w:val="24"/>
          <w:szCs w:val="32"/>
        </w:rPr>
      </w:pPr>
      <w:r>
        <w:rPr>
          <w:rFonts w:hint="eastAsia"/>
          <w:sz w:val="24"/>
          <w:szCs w:val="32"/>
        </w:rPr>
        <w:t>（10）鸳鸯</w:t>
      </w:r>
    </w:p>
    <w:p>
      <w:pPr>
        <w:ind w:firstLine="480" w:firstLineChars="200"/>
        <w:rPr>
          <w:rFonts w:hint="eastAsia"/>
          <w:sz w:val="24"/>
          <w:szCs w:val="32"/>
        </w:rPr>
      </w:pPr>
      <w:r>
        <w:rPr>
          <w:rFonts w:hint="eastAsia"/>
          <w:sz w:val="24"/>
          <w:szCs w:val="32"/>
        </w:rPr>
        <w:t>金鸳鸯是贾母的大丫头。甚受信任，因为这个缘故，她在贾府的丫头中有很高的地位。贾母平日倚之若左右手。贾母玩牌，她坐在旁边出主意；贾母摆宴，她入座充当令官。鸳鸯曾被贾赦看中，想讨去做小妾，遭到鸳鸯强烈反抗。</w:t>
      </w:r>
    </w:p>
    <w:p>
      <w:pPr>
        <w:ind w:firstLine="480" w:firstLineChars="200"/>
        <w:rPr>
          <w:rFonts w:hint="eastAsia"/>
          <w:sz w:val="24"/>
          <w:szCs w:val="32"/>
        </w:rPr>
      </w:pPr>
      <w:r>
        <w:rPr>
          <w:rFonts w:hint="eastAsia"/>
          <w:sz w:val="24"/>
          <w:szCs w:val="32"/>
        </w:rPr>
        <w:t>（11）贾母</w:t>
      </w:r>
    </w:p>
    <w:p>
      <w:pPr>
        <w:ind w:firstLine="480" w:firstLineChars="200"/>
        <w:rPr>
          <w:rFonts w:hint="eastAsia"/>
          <w:sz w:val="24"/>
          <w:szCs w:val="32"/>
        </w:rPr>
      </w:pPr>
      <w:r>
        <w:rPr>
          <w:rFonts w:hint="eastAsia"/>
          <w:sz w:val="24"/>
          <w:szCs w:val="32"/>
        </w:rPr>
        <w:t>贾母，又称史老太君，贾府上下尊称她为“老太太”、“老祖宗”，娘家史氏为四大家族之一。贾母是贾府的最高统治者，她是贾赦、贾政和贾敏的母亲，贾宝玉的祖母，林黛玉的外祖母，史湘云是其内侄孙女。她是封建贵族的代表人物，一生享尽荣华富贵。</w:t>
      </w:r>
    </w:p>
    <w:p>
      <w:pPr>
        <w:ind w:firstLine="480" w:firstLineChars="200"/>
        <w:rPr>
          <w:rFonts w:hint="eastAsia"/>
          <w:sz w:val="24"/>
          <w:szCs w:val="32"/>
        </w:rPr>
      </w:pPr>
      <w:r>
        <w:rPr>
          <w:rFonts w:hint="eastAsia"/>
          <w:sz w:val="24"/>
          <w:szCs w:val="32"/>
        </w:rPr>
        <w:t>虽然享乐主义成了贾母生活的主旋律，但她却并不昏庸糊涂。她掌握着在家族中的威信，大礼严格，小节灵活，通权达变，惜老怜贫。同时，贾母对小辈纵容溺爱，她把孙儿孙女乃至一些亲戚里的小辈都包揽过来，关心他们的吃穿住乐。</w:t>
      </w:r>
    </w:p>
    <w:p>
      <w:pPr>
        <w:ind w:firstLine="480" w:firstLineChars="200"/>
        <w:rPr>
          <w:rFonts w:hint="eastAsia"/>
          <w:sz w:val="24"/>
          <w:szCs w:val="32"/>
        </w:rPr>
      </w:pPr>
      <w:r>
        <w:rPr>
          <w:rFonts w:hint="eastAsia"/>
          <w:sz w:val="24"/>
          <w:szCs w:val="32"/>
        </w:rPr>
        <w:t>（12）薛姨妈</w:t>
      </w:r>
    </w:p>
    <w:p>
      <w:pPr>
        <w:ind w:firstLine="480" w:firstLineChars="200"/>
        <w:rPr>
          <w:rFonts w:hint="eastAsia"/>
          <w:sz w:val="24"/>
          <w:szCs w:val="32"/>
        </w:rPr>
      </w:pPr>
      <w:r>
        <w:rPr>
          <w:rFonts w:hint="eastAsia"/>
          <w:sz w:val="24"/>
          <w:szCs w:val="32"/>
        </w:rPr>
        <w:t>薛姨妈，薛蟠和薛宝钗之母，王夫人之妹。她出身于“东海缺少白玉床，龙王来请金陵王”的王家，嫁入“丰年好大雪，珍珠如土金如铁”、金陵首富皇商薛家，是一位世家出身的豪门贵夫人。她以“慈”著称，十分溺爱自己的孩子，对举目无亲的林黛玉也尤为怜爱。</w:t>
      </w:r>
    </w:p>
    <w:p>
      <w:pPr>
        <w:ind w:firstLine="480" w:firstLineChars="200"/>
        <w:rPr>
          <w:rFonts w:hint="eastAsia"/>
          <w:sz w:val="24"/>
          <w:szCs w:val="32"/>
        </w:rPr>
      </w:pPr>
      <w:r>
        <w:rPr>
          <w:rFonts w:hint="eastAsia"/>
          <w:sz w:val="24"/>
          <w:szCs w:val="32"/>
        </w:rPr>
        <w:t>4.成果展示</w:t>
      </w:r>
    </w:p>
    <w:p>
      <w:pPr>
        <w:ind w:firstLine="480" w:firstLineChars="200"/>
        <w:rPr>
          <w:rFonts w:hint="eastAsia"/>
          <w:sz w:val="24"/>
          <w:szCs w:val="32"/>
        </w:rPr>
      </w:pPr>
      <w:r>
        <w:rPr>
          <w:rFonts w:hint="eastAsia"/>
          <w:sz w:val="24"/>
          <w:szCs w:val="32"/>
        </w:rPr>
        <w:t>刘姥姥的笑剧成功。可以从众人的反应看出来。</w:t>
      </w:r>
    </w:p>
    <w:p>
      <w:pPr>
        <w:ind w:firstLine="480" w:firstLineChars="200"/>
        <w:rPr>
          <w:rFonts w:hint="eastAsia"/>
          <w:sz w:val="24"/>
          <w:szCs w:val="32"/>
        </w:rPr>
      </w:pPr>
      <w:r>
        <w:rPr>
          <w:rFonts w:hint="eastAsia"/>
          <w:sz w:val="24"/>
          <w:szCs w:val="32"/>
        </w:rPr>
        <w:t>（1）说的众人都笑起来</w:t>
      </w:r>
    </w:p>
    <w:p>
      <w:pPr>
        <w:ind w:firstLine="480" w:firstLineChars="200"/>
        <w:rPr>
          <w:rFonts w:hint="eastAsia"/>
          <w:sz w:val="24"/>
          <w:szCs w:val="32"/>
        </w:rPr>
      </w:pPr>
      <w:r>
        <w:rPr>
          <w:rFonts w:hint="eastAsia"/>
          <w:sz w:val="24"/>
          <w:szCs w:val="32"/>
        </w:rPr>
        <w:t>（2）众人先还发怔，后来一想，上上下下都一齐哈哈大笑起来。湘云掌不住，一口茶都喷出来。黛玉笑岔了气，伏着桌子只叫“嗳哟！”宝玉滚到贾母怀里，贾母笑的搂着叫“心肝”，王夫人笑的用手指着凤姐儿，却说不出话来。薛姨妈也掌不住，口里的茶喷了探春一裙子。探春的茶碗都合在迎春身上。惜春离了坐位，拉着他奶母，叫“揉揉肠子”。地下无一个不弯腰屈背，也有躲出去蹲着笑去的，也有忍着笑上来替他姐妹换衣裳的。独有凤姐鸳鸯二人掌着，还只管让刘姥姥。</w:t>
      </w:r>
    </w:p>
    <w:p>
      <w:pPr>
        <w:ind w:firstLine="480" w:firstLineChars="200"/>
        <w:rPr>
          <w:rFonts w:hint="eastAsia"/>
          <w:sz w:val="24"/>
          <w:szCs w:val="32"/>
        </w:rPr>
      </w:pPr>
      <w:r>
        <w:rPr>
          <w:rFonts w:hint="eastAsia"/>
          <w:sz w:val="24"/>
          <w:szCs w:val="32"/>
        </w:rPr>
        <w:t>刘姥姥的话，虽则粗俗，但生动形象，是豪门深闺的富家夫人小姐们从未听过的，因此先是一愣，又开怀畅笑，可见刘姥姥笑剧之成功。</w:t>
      </w:r>
    </w:p>
    <w:p>
      <w:pPr>
        <w:ind w:firstLine="480" w:firstLineChars="200"/>
        <w:rPr>
          <w:rFonts w:hint="eastAsia"/>
          <w:sz w:val="24"/>
          <w:szCs w:val="32"/>
        </w:rPr>
      </w:pPr>
      <w:r>
        <w:rPr>
          <w:rFonts w:hint="eastAsia"/>
          <w:sz w:val="24"/>
          <w:szCs w:val="32"/>
        </w:rPr>
        <w:t>（3）众人方住了笑，听见这话，又笑起来。贾母笑的眼泪出来，只忍不住；琥珀在后捶着。贾母笑道：“这定是凤丫头促狭鬼儿闹的！快别信他的话了。”</w:t>
      </w:r>
    </w:p>
    <w:p>
      <w:pPr>
        <w:ind w:firstLine="480" w:firstLineChars="200"/>
        <w:rPr>
          <w:rFonts w:hint="eastAsia"/>
          <w:sz w:val="24"/>
          <w:szCs w:val="32"/>
        </w:rPr>
      </w:pPr>
      <w:r>
        <w:rPr>
          <w:rFonts w:hint="eastAsia"/>
          <w:sz w:val="24"/>
          <w:szCs w:val="32"/>
        </w:rPr>
        <w:t>（4）众人已没心吃饭，都看着他取笑。</w:t>
      </w:r>
    </w:p>
    <w:p>
      <w:pPr>
        <w:ind w:firstLine="480" w:firstLineChars="200"/>
        <w:rPr>
          <w:rFonts w:hint="eastAsia"/>
          <w:sz w:val="24"/>
          <w:szCs w:val="32"/>
        </w:rPr>
      </w:pPr>
      <w:r>
        <w:rPr>
          <w:rFonts w:hint="eastAsia"/>
          <w:sz w:val="24"/>
          <w:szCs w:val="32"/>
        </w:rPr>
        <w:t>各人的笑，也体现了各人的身份地位、性格特点。</w:t>
      </w:r>
    </w:p>
    <w:p>
      <w:pPr>
        <w:ind w:firstLine="480" w:firstLineChars="200"/>
        <w:rPr>
          <w:rFonts w:hint="eastAsia"/>
          <w:sz w:val="24"/>
          <w:szCs w:val="32"/>
        </w:rPr>
      </w:pPr>
      <w:r>
        <w:rPr>
          <w:rFonts w:hint="eastAsia"/>
          <w:sz w:val="24"/>
          <w:szCs w:val="32"/>
        </w:rPr>
        <w:t>写史湘云笑，她豪放大度，一口茶喷出来；写黛玉，笑得文静而有节制，因身体不好而又克制，笑岔了气；写宝玉，有贾母在，他有恃无恐，最为顽皮放肆，笑着滚到贾母怀里；王夫人身份尊贵，高贵典雅，懂得克制，她深知凤姐为人，这时上有老，下有小，只笑着用手指着凤姐，却不好说什么；薛姨妈是客人，所以稍微节制些，但也忍俊不禁，一口茶喷在探春裙子上，因为她是长辈，在晚辈面前自可随便点；探春的茶碗合到迎春身上，因为她们姐妹关系密切，常在一起，衣服弄脏了也没有大关系，笑得干脆，爽利；惜春年纪最小，还带着稚气，所以拉着奶母，叫揉揉肠子，笑得娇柔；贾母是一家之主，高高在上，众人所做的一切都是为讨她的欢心。贾母的笑骂体现的她的慈爱，也可看出她对刘姥姥的“惜老怜贫”。</w:t>
      </w:r>
    </w:p>
    <w:p>
      <w:pPr>
        <w:ind w:firstLine="480" w:firstLineChars="200"/>
        <w:rPr>
          <w:rFonts w:hint="eastAsia"/>
          <w:sz w:val="24"/>
          <w:szCs w:val="32"/>
        </w:rPr>
      </w:pPr>
      <w:r>
        <w:rPr>
          <w:rFonts w:hint="eastAsia"/>
          <w:sz w:val="24"/>
          <w:szCs w:val="32"/>
        </w:rPr>
        <w:t>教师点拨：前面着力描绘的场面中，“笑”的人，是不是少了几个？是不是因为刘姥姥的笑剧不够成功呢？</w:t>
      </w:r>
    </w:p>
    <w:p>
      <w:pPr>
        <w:ind w:firstLine="480" w:firstLineChars="200"/>
        <w:rPr>
          <w:rFonts w:hint="eastAsia"/>
          <w:sz w:val="24"/>
          <w:szCs w:val="32"/>
        </w:rPr>
      </w:pPr>
      <w:r>
        <w:rPr>
          <w:rFonts w:hint="eastAsia"/>
          <w:sz w:val="24"/>
          <w:szCs w:val="32"/>
        </w:rPr>
        <w:t>迎春、凤姐、宝钗和李纨没笑，不是笑剧不够成功，而是性格使然。</w:t>
      </w:r>
    </w:p>
    <w:p>
      <w:pPr>
        <w:ind w:firstLine="480" w:firstLineChars="200"/>
        <w:rPr>
          <w:rFonts w:hint="eastAsia"/>
          <w:sz w:val="24"/>
          <w:szCs w:val="32"/>
        </w:rPr>
      </w:pPr>
      <w:r>
        <w:rPr>
          <w:rFonts w:hint="eastAsia"/>
          <w:sz w:val="24"/>
          <w:szCs w:val="32"/>
        </w:rPr>
        <w:t>迎春在贾府中本来就是一个没有存在感的人，人称“二木头”，所以她自然而然地被忽略了。</w:t>
      </w:r>
    </w:p>
    <w:p>
      <w:pPr>
        <w:ind w:firstLine="480" w:firstLineChars="200"/>
        <w:rPr>
          <w:rFonts w:hint="eastAsia"/>
          <w:sz w:val="24"/>
          <w:szCs w:val="32"/>
        </w:rPr>
      </w:pPr>
      <w:r>
        <w:rPr>
          <w:rFonts w:hint="eastAsia"/>
          <w:sz w:val="24"/>
          <w:szCs w:val="32"/>
        </w:rPr>
        <w:t>作践人的凤辣子等不笑，“还只管让刘姥姥”，如此捉弄人而不露声色，可见非等闲之辈！</w:t>
      </w:r>
    </w:p>
    <w:p>
      <w:pPr>
        <w:ind w:firstLine="480" w:firstLineChars="200"/>
        <w:rPr>
          <w:rFonts w:hint="eastAsia"/>
          <w:sz w:val="24"/>
          <w:szCs w:val="32"/>
        </w:rPr>
      </w:pPr>
      <w:r>
        <w:rPr>
          <w:rFonts w:hint="eastAsia"/>
          <w:sz w:val="24"/>
          <w:szCs w:val="32"/>
        </w:rPr>
        <w:t>宝钗明明在场，作者却没有提到她。这位冷美人乖巧持重，也未尝没有七情六欲。正是在不写中写出了她的工于心计、故作端庄的大家风范，使人窥见了她未来女主人的面影！</w:t>
      </w:r>
    </w:p>
    <w:p>
      <w:pPr>
        <w:ind w:firstLine="480" w:firstLineChars="200"/>
        <w:rPr>
          <w:rFonts w:hint="eastAsia"/>
          <w:sz w:val="24"/>
          <w:szCs w:val="32"/>
        </w:rPr>
      </w:pPr>
      <w:r>
        <w:rPr>
          <w:rFonts w:hint="eastAsia"/>
          <w:sz w:val="24"/>
          <w:szCs w:val="32"/>
        </w:rPr>
        <w:t>李纨没有笑，一来合适她心如“槁木死灰”的形象，二来也与前文中李纨劝阻凤、鸳二人捉弄刘姥姥的情节相契合。</w:t>
      </w:r>
    </w:p>
    <w:p>
      <w:pPr>
        <w:ind w:firstLine="480" w:firstLineChars="200"/>
        <w:rPr>
          <w:rFonts w:hint="eastAsia"/>
          <w:sz w:val="24"/>
          <w:szCs w:val="32"/>
        </w:rPr>
      </w:pPr>
      <w:r>
        <w:rPr>
          <w:rFonts w:hint="eastAsia"/>
          <w:sz w:val="24"/>
          <w:szCs w:val="32"/>
        </w:rPr>
        <w:t>设计意图：借助合作探究的形式，辅以老师适当地点拨，帮助学生进一步了解情节，并结合人物资料，感知人物形象。</w:t>
      </w:r>
    </w:p>
    <w:p>
      <w:pPr>
        <w:ind w:firstLine="480" w:firstLineChars="200"/>
        <w:rPr>
          <w:rFonts w:hint="eastAsia"/>
          <w:sz w:val="24"/>
          <w:szCs w:val="32"/>
        </w:rPr>
      </w:pPr>
      <w:r>
        <w:rPr>
          <w:rFonts w:hint="eastAsia"/>
          <w:sz w:val="24"/>
          <w:szCs w:val="32"/>
        </w:rPr>
        <w:t>四、课堂小结</w:t>
      </w:r>
    </w:p>
    <w:p>
      <w:pPr>
        <w:ind w:firstLine="480" w:firstLineChars="200"/>
        <w:rPr>
          <w:rFonts w:hint="eastAsia"/>
          <w:sz w:val="24"/>
          <w:szCs w:val="32"/>
        </w:rPr>
      </w:pPr>
      <w:r>
        <w:rPr>
          <w:rFonts w:hint="eastAsia"/>
          <w:sz w:val="24"/>
          <w:szCs w:val="32"/>
        </w:rPr>
        <w:t>这节课，见识了一场笑剧，感受了笑剧的给人带来的欢乐，也从各式各样的笑中体会到了人物形象，感受到了这次笑剧的成功。这场笑剧为何能如此成功呢？下节课，我们再来进一步探究。</w:t>
      </w:r>
    </w:p>
    <w:p>
      <w:pPr>
        <w:ind w:firstLine="480" w:firstLineChars="200"/>
        <w:rPr>
          <w:rFonts w:hint="eastAsia"/>
          <w:sz w:val="24"/>
          <w:szCs w:val="32"/>
        </w:rPr>
      </w:pPr>
      <w:r>
        <w:rPr>
          <w:rFonts w:hint="eastAsia"/>
          <w:sz w:val="24"/>
          <w:szCs w:val="32"/>
        </w:rPr>
        <w:t>五、拓展延伸</w:t>
      </w:r>
    </w:p>
    <w:p>
      <w:pPr>
        <w:ind w:firstLine="480" w:firstLineChars="200"/>
        <w:rPr>
          <w:rFonts w:hint="eastAsia"/>
          <w:sz w:val="24"/>
          <w:szCs w:val="32"/>
        </w:rPr>
      </w:pPr>
      <w:r>
        <w:rPr>
          <w:rFonts w:hint="eastAsia"/>
          <w:sz w:val="24"/>
          <w:szCs w:val="32"/>
        </w:rPr>
        <w:t>1.文学常识：金陵十二钗</w:t>
      </w:r>
    </w:p>
    <w:p>
      <w:pPr>
        <w:ind w:firstLine="480" w:firstLineChars="200"/>
        <w:rPr>
          <w:rFonts w:hint="eastAsia"/>
          <w:sz w:val="24"/>
          <w:szCs w:val="32"/>
        </w:rPr>
      </w:pPr>
      <w:r>
        <w:rPr>
          <w:rFonts w:hint="eastAsia"/>
          <w:sz w:val="24"/>
          <w:szCs w:val="32"/>
        </w:rPr>
        <w:t>在《红楼梦》中，宝玉梦游太虚幻境，见到薄命司以十二为一组，将贾府上、中、下三等女子编成正、副、又副三册。警幻仙子道：“即贵省中十二冠首女子之册，故为“正册”，“（副、又副）下橱则又次之”。金陵十二钗正册是警幻情榜上十二个女子的名单，一般认为依次是：林黛玉、薛宝钗、贾元春、贾探春、史湘云、妙玉、贾迎春、贾惜春、王熙凤、贾巧姐、李纨、秦可卿。</w:t>
      </w:r>
    </w:p>
    <w:p>
      <w:pPr>
        <w:ind w:firstLine="480" w:firstLineChars="200"/>
        <w:rPr>
          <w:rFonts w:hint="eastAsia"/>
          <w:sz w:val="24"/>
          <w:szCs w:val="32"/>
        </w:rPr>
      </w:pPr>
      <w:r>
        <w:rPr>
          <w:rFonts w:hint="eastAsia"/>
          <w:sz w:val="24"/>
          <w:szCs w:val="32"/>
        </w:rPr>
        <w:t>2.正册人物及判词</w:t>
      </w:r>
    </w:p>
    <w:p>
      <w:pPr>
        <w:ind w:firstLine="480" w:firstLineChars="200"/>
        <w:rPr>
          <w:rFonts w:hint="eastAsia"/>
          <w:sz w:val="24"/>
          <w:szCs w:val="32"/>
        </w:rPr>
      </w:pPr>
      <w:r>
        <w:rPr>
          <w:rFonts w:hint="eastAsia"/>
          <w:sz w:val="24"/>
          <w:szCs w:val="32"/>
        </w:rPr>
        <w:t>（1）林黛玉</w:t>
      </w:r>
    </w:p>
    <w:p>
      <w:pPr>
        <w:ind w:firstLine="480" w:firstLineChars="200"/>
        <w:rPr>
          <w:rFonts w:hint="eastAsia"/>
          <w:sz w:val="24"/>
          <w:szCs w:val="32"/>
        </w:rPr>
      </w:pPr>
      <w:r>
        <w:rPr>
          <w:rFonts w:hint="eastAsia"/>
          <w:sz w:val="24"/>
          <w:szCs w:val="32"/>
        </w:rPr>
        <w:t>【判词】钗黛合一</w:t>
      </w:r>
    </w:p>
    <w:p>
      <w:pPr>
        <w:ind w:firstLine="480" w:firstLineChars="200"/>
        <w:rPr>
          <w:rFonts w:hint="eastAsia"/>
          <w:sz w:val="24"/>
          <w:szCs w:val="32"/>
        </w:rPr>
      </w:pPr>
      <w:r>
        <w:rPr>
          <w:rFonts w:hint="eastAsia"/>
          <w:sz w:val="24"/>
          <w:szCs w:val="32"/>
        </w:rPr>
        <w:t>画着两株枯木，木上悬着一围玉带，又有一堆雪，雪下一股金簪。也有四句言词，道是：可叹停机德，堪怜咏絮才。玉带林中挂，金簪雪里埋。</w:t>
      </w:r>
    </w:p>
    <w:p>
      <w:pPr>
        <w:ind w:firstLine="480" w:firstLineChars="200"/>
        <w:rPr>
          <w:rFonts w:hint="eastAsia"/>
          <w:sz w:val="24"/>
          <w:szCs w:val="32"/>
        </w:rPr>
      </w:pPr>
      <w:r>
        <w:rPr>
          <w:rFonts w:hint="eastAsia"/>
          <w:sz w:val="24"/>
          <w:szCs w:val="32"/>
        </w:rPr>
        <w:t>【曲】枉凝眉</w:t>
      </w:r>
    </w:p>
    <w:p>
      <w:pPr>
        <w:ind w:firstLine="480" w:firstLineChars="200"/>
        <w:rPr>
          <w:rFonts w:hint="eastAsia"/>
          <w:sz w:val="24"/>
          <w:szCs w:val="32"/>
        </w:rPr>
      </w:pPr>
      <w:r>
        <w:rPr>
          <w:rFonts w:hint="eastAsia"/>
          <w:sz w:val="24"/>
          <w:szCs w:val="32"/>
        </w:rPr>
        <w:t>一个是阆苑仙葩，一个是美玉无瑕。若说没奇缘，今生偏又遇着他。若说有奇缘，如何心事终虚化？一个枉自嗟呀，一个空劳牵挂。一个是水中月，一个是镜中花。想眼中能有多少泪珠儿，怎经得秋流到冬，春流到夏！</w:t>
      </w:r>
    </w:p>
    <w:p>
      <w:pPr>
        <w:ind w:firstLine="480" w:firstLineChars="200"/>
        <w:rPr>
          <w:rFonts w:hint="eastAsia"/>
          <w:sz w:val="24"/>
          <w:szCs w:val="32"/>
        </w:rPr>
      </w:pPr>
      <w:r>
        <w:rPr>
          <w:rFonts w:hint="eastAsia"/>
          <w:sz w:val="24"/>
          <w:szCs w:val="32"/>
        </w:rPr>
        <w:t>【花名签】“莫怨东风当自嗟”·风露清愁·芙蓉</w:t>
      </w:r>
    </w:p>
    <w:p>
      <w:pPr>
        <w:ind w:firstLine="480" w:firstLineChars="200"/>
        <w:rPr>
          <w:rFonts w:hint="eastAsia"/>
          <w:sz w:val="24"/>
          <w:szCs w:val="32"/>
        </w:rPr>
      </w:pPr>
      <w:r>
        <w:rPr>
          <w:rFonts w:hint="eastAsia"/>
          <w:sz w:val="24"/>
          <w:szCs w:val="32"/>
        </w:rPr>
        <w:t>（2）薛宝钗</w:t>
      </w:r>
    </w:p>
    <w:p>
      <w:pPr>
        <w:ind w:firstLine="480" w:firstLineChars="200"/>
        <w:rPr>
          <w:rFonts w:hint="eastAsia"/>
          <w:sz w:val="24"/>
          <w:szCs w:val="32"/>
        </w:rPr>
      </w:pPr>
      <w:r>
        <w:rPr>
          <w:rFonts w:hint="eastAsia"/>
          <w:sz w:val="24"/>
          <w:szCs w:val="32"/>
        </w:rPr>
        <w:t>【曲】终身误</w:t>
      </w:r>
    </w:p>
    <w:p>
      <w:pPr>
        <w:ind w:firstLine="480" w:firstLineChars="200"/>
        <w:rPr>
          <w:rFonts w:hint="eastAsia"/>
          <w:sz w:val="24"/>
          <w:szCs w:val="32"/>
        </w:rPr>
      </w:pPr>
      <w:r>
        <w:rPr>
          <w:rFonts w:hint="eastAsia"/>
          <w:sz w:val="24"/>
          <w:szCs w:val="32"/>
        </w:rPr>
        <w:t>都道是金玉良姻，俺只念木石前盟。空对着，山中高士晶莹雪；终不忘，世外仙姝寂寞林。叹人间，美中不足今方信。纵然是齐眉举案，到底意难平。</w:t>
      </w:r>
    </w:p>
    <w:p>
      <w:pPr>
        <w:ind w:firstLine="480" w:firstLineChars="200"/>
        <w:rPr>
          <w:rFonts w:hint="eastAsia"/>
          <w:sz w:val="24"/>
          <w:szCs w:val="32"/>
        </w:rPr>
      </w:pPr>
      <w:r>
        <w:rPr>
          <w:rFonts w:hint="eastAsia"/>
          <w:sz w:val="24"/>
          <w:szCs w:val="32"/>
        </w:rPr>
        <w:t>【花名签】“任是无情也动人”·艳冠群芳·牡丹</w:t>
      </w:r>
    </w:p>
    <w:p>
      <w:pPr>
        <w:ind w:firstLine="480" w:firstLineChars="200"/>
        <w:rPr>
          <w:rFonts w:hint="eastAsia"/>
          <w:sz w:val="24"/>
          <w:szCs w:val="32"/>
        </w:rPr>
      </w:pPr>
      <w:r>
        <w:rPr>
          <w:rFonts w:hint="eastAsia"/>
          <w:sz w:val="24"/>
          <w:szCs w:val="32"/>
        </w:rPr>
        <w:t>（3）贾元春</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画着一张弓，弓上挂着香橼。也有一首歌词云：二十年来辨是非，榴花开处照宫闱。三春怎及初春景，虎兕相逢大梦归。</w:t>
      </w:r>
    </w:p>
    <w:p>
      <w:pPr>
        <w:ind w:firstLine="480" w:firstLineChars="200"/>
        <w:rPr>
          <w:rFonts w:hint="eastAsia"/>
          <w:sz w:val="24"/>
          <w:szCs w:val="32"/>
        </w:rPr>
      </w:pPr>
      <w:r>
        <w:rPr>
          <w:rFonts w:hint="eastAsia"/>
          <w:sz w:val="24"/>
          <w:szCs w:val="32"/>
        </w:rPr>
        <w:t>【曲】恨无常</w:t>
      </w:r>
    </w:p>
    <w:p>
      <w:pPr>
        <w:ind w:firstLine="480" w:firstLineChars="200"/>
        <w:rPr>
          <w:rFonts w:hint="eastAsia"/>
          <w:sz w:val="24"/>
          <w:szCs w:val="32"/>
        </w:rPr>
      </w:pPr>
      <w:r>
        <w:rPr>
          <w:rFonts w:hint="eastAsia"/>
          <w:sz w:val="24"/>
          <w:szCs w:val="32"/>
        </w:rPr>
        <w:t>喜荣华正好，恨无常又到。眼睁睁，把万事全抛；荡悠悠，把芳魂消耗。望家乡，路远山高。故向爹娘梦里相寻告：儿命已入黄泉，天伦呵，须要退步抽身早！</w:t>
      </w:r>
    </w:p>
    <w:p>
      <w:pPr>
        <w:ind w:firstLine="480" w:firstLineChars="200"/>
        <w:rPr>
          <w:rFonts w:hint="eastAsia"/>
          <w:sz w:val="24"/>
          <w:szCs w:val="32"/>
        </w:rPr>
      </w:pPr>
      <w:r>
        <w:rPr>
          <w:rFonts w:hint="eastAsia"/>
          <w:sz w:val="24"/>
          <w:szCs w:val="32"/>
        </w:rPr>
        <w:t>（4）贾探春</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画着两人放风筝，一片大海，一只大船，船中有一女子掩面泣涕之状。也有四句写云：才自精明志自高，生于末世运偏消。清明涕送江边望，千里东风一梦遥。</w:t>
      </w:r>
    </w:p>
    <w:p>
      <w:pPr>
        <w:ind w:firstLine="480" w:firstLineChars="200"/>
        <w:rPr>
          <w:rFonts w:hint="eastAsia"/>
          <w:sz w:val="24"/>
          <w:szCs w:val="32"/>
        </w:rPr>
      </w:pPr>
      <w:r>
        <w:rPr>
          <w:rFonts w:hint="eastAsia"/>
          <w:sz w:val="24"/>
          <w:szCs w:val="32"/>
        </w:rPr>
        <w:t>【曲】分骨肉</w:t>
      </w:r>
    </w:p>
    <w:p>
      <w:pPr>
        <w:ind w:firstLine="480" w:firstLineChars="200"/>
        <w:rPr>
          <w:rFonts w:hint="eastAsia"/>
          <w:sz w:val="24"/>
          <w:szCs w:val="32"/>
        </w:rPr>
      </w:pPr>
      <w:r>
        <w:rPr>
          <w:rFonts w:hint="eastAsia"/>
          <w:sz w:val="24"/>
          <w:szCs w:val="32"/>
        </w:rPr>
        <w:t>一帆风雨路三千，把骨肉家园齐来抛闪。恐哭损残年，告爹娘，休把儿悬念。自古穷通皆有定，离合岂无缘？从今分两地，各自保平安。奴去也，莫牵连。</w:t>
      </w:r>
    </w:p>
    <w:p>
      <w:pPr>
        <w:ind w:firstLine="480" w:firstLineChars="200"/>
        <w:rPr>
          <w:rFonts w:hint="eastAsia"/>
          <w:sz w:val="24"/>
          <w:szCs w:val="32"/>
        </w:rPr>
      </w:pPr>
      <w:r>
        <w:rPr>
          <w:rFonts w:hint="eastAsia"/>
          <w:sz w:val="24"/>
          <w:szCs w:val="32"/>
        </w:rPr>
        <w:t>【花名签】“日边红杏倚云栽”·瑶池仙品·杏花；签文“必得贵婿”</w:t>
      </w:r>
    </w:p>
    <w:p>
      <w:pPr>
        <w:ind w:firstLine="480" w:firstLineChars="200"/>
        <w:rPr>
          <w:rFonts w:hint="eastAsia"/>
          <w:sz w:val="24"/>
          <w:szCs w:val="32"/>
        </w:rPr>
      </w:pPr>
      <w:r>
        <w:rPr>
          <w:rFonts w:hint="eastAsia"/>
          <w:sz w:val="24"/>
          <w:szCs w:val="32"/>
        </w:rPr>
        <w:t>（5）史湘云</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画几缕飞云，一湾逝水。其词曰：富贵又何为，襁褓之间父母违。转眼吊斜晖，湘江水逝楚云飞。</w:t>
      </w:r>
    </w:p>
    <w:p>
      <w:pPr>
        <w:ind w:firstLine="480" w:firstLineChars="200"/>
        <w:rPr>
          <w:rFonts w:hint="eastAsia"/>
          <w:sz w:val="24"/>
          <w:szCs w:val="32"/>
        </w:rPr>
      </w:pPr>
      <w:r>
        <w:rPr>
          <w:rFonts w:hint="eastAsia"/>
          <w:sz w:val="24"/>
          <w:szCs w:val="32"/>
        </w:rPr>
        <w:t>【曲】乐中悲</w:t>
      </w:r>
    </w:p>
    <w:p>
      <w:pPr>
        <w:ind w:firstLine="480" w:firstLineChars="200"/>
        <w:rPr>
          <w:rFonts w:hint="eastAsia"/>
          <w:sz w:val="24"/>
          <w:szCs w:val="32"/>
        </w:rPr>
      </w:pPr>
      <w:r>
        <w:rPr>
          <w:rFonts w:hint="eastAsia"/>
          <w:sz w:val="24"/>
          <w:szCs w:val="32"/>
        </w:rPr>
        <w:t>襁褓中，父母叹双亡。纵居那绮罗丛，谁知娇养？幸生来，英豪阔大宽宏量，从未将儿女私情略萦心上。好一似，霁月光风耀玉堂。厮配得才貌仙郎，博得个地久天长，准折得幼年时坎坷形状。终久是云散高唐，水涸湘江。这是尘寰中消长数应当，何必枉悲伤！</w:t>
      </w:r>
    </w:p>
    <w:p>
      <w:pPr>
        <w:ind w:firstLine="480" w:firstLineChars="200"/>
        <w:rPr>
          <w:rFonts w:hint="eastAsia"/>
          <w:sz w:val="24"/>
          <w:szCs w:val="32"/>
        </w:rPr>
      </w:pPr>
      <w:r>
        <w:rPr>
          <w:rFonts w:hint="eastAsia"/>
          <w:sz w:val="24"/>
          <w:szCs w:val="32"/>
        </w:rPr>
        <w:t>【花名签】“只恐夜深花睡去”·香梦沉酣·海棠花</w:t>
      </w:r>
    </w:p>
    <w:p>
      <w:pPr>
        <w:ind w:firstLine="480" w:firstLineChars="200"/>
        <w:rPr>
          <w:rFonts w:hint="eastAsia"/>
          <w:sz w:val="24"/>
          <w:szCs w:val="32"/>
        </w:rPr>
      </w:pPr>
      <w:r>
        <w:rPr>
          <w:rFonts w:hint="eastAsia"/>
          <w:sz w:val="24"/>
          <w:szCs w:val="32"/>
        </w:rPr>
        <w:t>（6）妙玉</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画着一块美玉，落在泥垢之中。其断语云：欲洁何曾洁，云空未必空。可怜金玉质，终陷淖泥中。</w:t>
      </w:r>
    </w:p>
    <w:p>
      <w:pPr>
        <w:ind w:firstLine="480" w:firstLineChars="200"/>
        <w:rPr>
          <w:rFonts w:hint="eastAsia"/>
          <w:sz w:val="24"/>
          <w:szCs w:val="32"/>
        </w:rPr>
      </w:pPr>
      <w:r>
        <w:rPr>
          <w:rFonts w:hint="eastAsia"/>
          <w:sz w:val="24"/>
          <w:szCs w:val="32"/>
        </w:rPr>
        <w:t>【曲】世难容</w:t>
      </w:r>
    </w:p>
    <w:p>
      <w:pPr>
        <w:ind w:firstLine="480" w:firstLineChars="200"/>
        <w:rPr>
          <w:rFonts w:hint="eastAsia"/>
          <w:sz w:val="24"/>
          <w:szCs w:val="32"/>
        </w:rPr>
      </w:pPr>
      <w:r>
        <w:rPr>
          <w:rFonts w:hint="eastAsia"/>
          <w:sz w:val="24"/>
          <w:szCs w:val="32"/>
        </w:rPr>
        <w:t>气质美如兰，才华阜比仙。天生成孤僻人皆罕。你道是啖肉食腥膻，视绮罗俗厌，却不知太高人愈妒，过洁世同嫌。可叹这，青灯古殿人将老，辜负了，红粉朱楼春色阑。到头来，依旧是风尘肮脏违心愿。好一似，无瑕白玉遭泥陷，又何须，王孙公子叹无缘。</w:t>
      </w:r>
    </w:p>
    <w:p>
      <w:pPr>
        <w:ind w:firstLine="480" w:firstLineChars="200"/>
        <w:rPr>
          <w:rFonts w:hint="eastAsia"/>
          <w:sz w:val="24"/>
          <w:szCs w:val="32"/>
        </w:rPr>
      </w:pPr>
      <w:r>
        <w:rPr>
          <w:rFonts w:hint="eastAsia"/>
          <w:sz w:val="24"/>
          <w:szCs w:val="32"/>
        </w:rPr>
        <w:t>（7）贾迎春</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画着个恶狼，追扑一美女，欲啖之意。其书云：子系中山狼，得志便猖狂。金闺花柳质，一载赴黄粱。</w:t>
      </w:r>
    </w:p>
    <w:p>
      <w:pPr>
        <w:ind w:firstLine="480" w:firstLineChars="200"/>
        <w:rPr>
          <w:rFonts w:hint="eastAsia"/>
          <w:sz w:val="24"/>
          <w:szCs w:val="32"/>
        </w:rPr>
      </w:pPr>
      <w:r>
        <w:rPr>
          <w:rFonts w:hint="eastAsia"/>
          <w:sz w:val="24"/>
          <w:szCs w:val="32"/>
        </w:rPr>
        <w:t>【曲】喜冤家</w:t>
      </w:r>
    </w:p>
    <w:p>
      <w:pPr>
        <w:ind w:firstLine="480" w:firstLineChars="200"/>
        <w:rPr>
          <w:rFonts w:hint="eastAsia"/>
          <w:sz w:val="24"/>
          <w:szCs w:val="32"/>
        </w:rPr>
      </w:pPr>
      <w:r>
        <w:rPr>
          <w:rFonts w:hint="eastAsia"/>
          <w:sz w:val="24"/>
          <w:szCs w:val="32"/>
        </w:rPr>
        <w:t>中山狼，无情兽，全不念当日根由。一味的，骄奢淫荡贪欢媾。觑着那，侯门艳质同蒲柳，作践的，公府千金似下流。叹芳魂艳魄，一载荡悠悠。</w:t>
      </w:r>
    </w:p>
    <w:p>
      <w:pPr>
        <w:ind w:firstLine="480" w:firstLineChars="200"/>
        <w:rPr>
          <w:rFonts w:hint="eastAsia"/>
          <w:sz w:val="24"/>
          <w:szCs w:val="32"/>
        </w:rPr>
      </w:pPr>
      <w:r>
        <w:rPr>
          <w:rFonts w:hint="eastAsia"/>
          <w:sz w:val="24"/>
          <w:szCs w:val="32"/>
        </w:rPr>
        <w:t>（8）贾惜春</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一所古庙，里面有一美人在内看经独坐。其判云：勘破三春景不长，缁衣顿改昔年妆。可怜绣户侯门女，独卧青灯古佛旁。</w:t>
      </w:r>
    </w:p>
    <w:p>
      <w:pPr>
        <w:ind w:firstLine="480" w:firstLineChars="200"/>
        <w:rPr>
          <w:rFonts w:hint="eastAsia"/>
          <w:sz w:val="24"/>
          <w:szCs w:val="32"/>
        </w:rPr>
      </w:pPr>
      <w:r>
        <w:rPr>
          <w:rFonts w:hint="eastAsia"/>
          <w:sz w:val="24"/>
          <w:szCs w:val="32"/>
        </w:rPr>
        <w:t>【曲】虚花悟</w:t>
      </w:r>
    </w:p>
    <w:p>
      <w:pPr>
        <w:ind w:firstLine="480" w:firstLineChars="200"/>
        <w:rPr>
          <w:rFonts w:hint="eastAsia"/>
          <w:sz w:val="24"/>
          <w:szCs w:val="32"/>
        </w:rPr>
      </w:pPr>
      <w:r>
        <w:rPr>
          <w:rFonts w:hint="eastAsia"/>
          <w:sz w:val="24"/>
          <w:szCs w:val="32"/>
        </w:rPr>
        <w:t>将那三春看破，桃红柳绿待如何？把这韶华打灭，觅那清淡天和。说什么，天上夭桃盛，云中杏蕊多。到头来，谁把秋捱过？则看那，白杨村里人呜咽，青枫林下鬼吟哦。更兼着，连天衰草遮坟墓。这的是，昨贫今富人劳碌，春荣秋谢花折磨。似这般，生关死劫谁能躲？闻说道，西方宝树唤婆娑，上结着长生果。</w:t>
      </w:r>
    </w:p>
    <w:p>
      <w:pPr>
        <w:ind w:firstLine="480" w:firstLineChars="200"/>
        <w:rPr>
          <w:rFonts w:hint="eastAsia"/>
          <w:sz w:val="24"/>
          <w:szCs w:val="32"/>
        </w:rPr>
      </w:pPr>
      <w:r>
        <w:rPr>
          <w:rFonts w:hint="eastAsia"/>
          <w:sz w:val="24"/>
          <w:szCs w:val="32"/>
        </w:rPr>
        <w:t>（9）王熙凤</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一片冰山，上面有一只雌凤。其判曰：凡鸟偏从末世来，都知爱慕此生才。一从二令三人木，哭向金陵事更哀。</w:t>
      </w:r>
    </w:p>
    <w:p>
      <w:pPr>
        <w:ind w:firstLine="480" w:firstLineChars="200"/>
        <w:rPr>
          <w:rFonts w:hint="eastAsia"/>
          <w:sz w:val="24"/>
          <w:szCs w:val="32"/>
        </w:rPr>
      </w:pPr>
      <w:r>
        <w:rPr>
          <w:rFonts w:hint="eastAsia"/>
          <w:sz w:val="24"/>
          <w:szCs w:val="32"/>
        </w:rPr>
        <w:t>【曲】聪明累</w:t>
      </w:r>
    </w:p>
    <w:p>
      <w:pPr>
        <w:ind w:firstLine="480" w:firstLineChars="200"/>
        <w:rPr>
          <w:rFonts w:hint="eastAsia"/>
          <w:sz w:val="24"/>
          <w:szCs w:val="32"/>
        </w:rPr>
      </w:pPr>
      <w:r>
        <w:rPr>
          <w:rFonts w:hint="eastAsia"/>
          <w:sz w:val="24"/>
          <w:szCs w:val="32"/>
        </w:rPr>
        <w:t>机关算尽太聪明，反算了卿卿性命。生前心已碎，死后性空灵。家富人宁，终有个家亡人散各奔腾。枉费了，意悬悬半世心；好一似，荡悠悠三更梦。忽喇喇似大厦倾，昏惨惨似灯将尽。呀！一场欢喜忽悲辛。叹人世，终难定！</w:t>
      </w:r>
    </w:p>
    <w:p>
      <w:pPr>
        <w:ind w:firstLine="480" w:firstLineChars="200"/>
        <w:rPr>
          <w:rFonts w:hint="eastAsia"/>
          <w:sz w:val="24"/>
          <w:szCs w:val="32"/>
        </w:rPr>
      </w:pPr>
      <w:r>
        <w:rPr>
          <w:rFonts w:hint="eastAsia"/>
          <w:sz w:val="24"/>
          <w:szCs w:val="32"/>
        </w:rPr>
        <w:t>（10）贾巧姐</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一座荒村野店，有一美人在那里纺绩。其判云：势败休云贵，家亡莫论亲。偶因济村妇，巧得遇恩人。</w:t>
      </w:r>
    </w:p>
    <w:p>
      <w:pPr>
        <w:ind w:firstLine="480" w:firstLineChars="200"/>
        <w:rPr>
          <w:rFonts w:hint="eastAsia"/>
          <w:sz w:val="24"/>
          <w:szCs w:val="32"/>
        </w:rPr>
      </w:pPr>
      <w:r>
        <w:rPr>
          <w:rFonts w:hint="eastAsia"/>
          <w:sz w:val="24"/>
          <w:szCs w:val="32"/>
        </w:rPr>
        <w:t>【曲】留余庆</w:t>
      </w:r>
    </w:p>
    <w:p>
      <w:pPr>
        <w:ind w:firstLine="480" w:firstLineChars="200"/>
        <w:rPr>
          <w:rFonts w:hint="eastAsia"/>
          <w:sz w:val="24"/>
          <w:szCs w:val="32"/>
        </w:rPr>
      </w:pPr>
      <w:r>
        <w:rPr>
          <w:rFonts w:hint="eastAsia"/>
          <w:sz w:val="24"/>
          <w:szCs w:val="32"/>
        </w:rPr>
        <w:t>留余庆，留余庆，忽遇恩人，幸娘亲，幸娘亲，积得阴功。劝人生，济困扶穷，休似俺那爱银钱忘骨肉的狠舅奸兄！正是乘除加减，上有苍穹。</w:t>
      </w:r>
    </w:p>
    <w:p>
      <w:pPr>
        <w:ind w:firstLine="480" w:firstLineChars="200"/>
        <w:rPr>
          <w:rFonts w:hint="eastAsia"/>
          <w:sz w:val="24"/>
          <w:szCs w:val="32"/>
        </w:rPr>
      </w:pPr>
      <w:r>
        <w:rPr>
          <w:rFonts w:hint="eastAsia"/>
          <w:sz w:val="24"/>
          <w:szCs w:val="32"/>
        </w:rPr>
        <w:t>（11）李纨</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画着一盆茂兰，旁有一位凤冠霞帔的美人。也有判云：桃李春风结子完，到头谁似一盆兰。如冰水好空相妒，枉与他人作笑谈。</w:t>
      </w:r>
    </w:p>
    <w:p>
      <w:pPr>
        <w:ind w:firstLine="480" w:firstLineChars="200"/>
        <w:rPr>
          <w:rFonts w:hint="eastAsia"/>
          <w:sz w:val="24"/>
          <w:szCs w:val="32"/>
        </w:rPr>
      </w:pPr>
      <w:r>
        <w:rPr>
          <w:rFonts w:hint="eastAsia"/>
          <w:sz w:val="24"/>
          <w:szCs w:val="32"/>
        </w:rPr>
        <w:t>【曲】晚韶华</w:t>
      </w:r>
    </w:p>
    <w:p>
      <w:pPr>
        <w:ind w:firstLine="480" w:firstLineChars="200"/>
        <w:rPr>
          <w:rFonts w:hint="eastAsia"/>
          <w:sz w:val="24"/>
          <w:szCs w:val="32"/>
        </w:rPr>
      </w:pPr>
      <w:r>
        <w:rPr>
          <w:rFonts w:hint="eastAsia"/>
          <w:sz w:val="24"/>
          <w:szCs w:val="32"/>
        </w:rPr>
        <w:t>镜里恩情，更那堪梦里功名！那美韶华去之何迅！再休提绣帐鸳衾。只这带珠冠，披凤袄，也抵不了无常性命。虽说是，人生莫受老来贫，也须要阴骘积儿孙。气昂昂头戴簪缨，光灿灿胸悬金印；威赫赫爵禄高登，昏惨惨黄泉路近。问古来将相可还存？也只是虚名儿与后人钦敬。</w:t>
      </w:r>
    </w:p>
    <w:p>
      <w:pPr>
        <w:ind w:firstLine="480" w:firstLineChars="200"/>
        <w:rPr>
          <w:rFonts w:hint="eastAsia"/>
          <w:sz w:val="24"/>
          <w:szCs w:val="32"/>
        </w:rPr>
      </w:pPr>
      <w:r>
        <w:rPr>
          <w:rFonts w:hint="eastAsia"/>
          <w:sz w:val="24"/>
          <w:szCs w:val="32"/>
        </w:rPr>
        <w:t>【花名签】“竹篱茅舍自甘心”·霜晓寒姿·寒梅</w:t>
      </w:r>
    </w:p>
    <w:p>
      <w:pPr>
        <w:ind w:firstLine="480" w:firstLineChars="200"/>
        <w:rPr>
          <w:rFonts w:hint="eastAsia"/>
          <w:sz w:val="24"/>
          <w:szCs w:val="32"/>
        </w:rPr>
      </w:pPr>
      <w:r>
        <w:rPr>
          <w:rFonts w:hint="eastAsia"/>
          <w:sz w:val="24"/>
          <w:szCs w:val="32"/>
        </w:rPr>
        <w:t>（12）秦可卿</w:t>
      </w:r>
    </w:p>
    <w:p>
      <w:pPr>
        <w:ind w:firstLine="480" w:firstLineChars="200"/>
        <w:rPr>
          <w:rFonts w:hint="eastAsia"/>
          <w:sz w:val="24"/>
          <w:szCs w:val="32"/>
        </w:rPr>
      </w:pPr>
      <w:r>
        <w:rPr>
          <w:rFonts w:hint="eastAsia"/>
          <w:sz w:val="24"/>
          <w:szCs w:val="32"/>
        </w:rPr>
        <w:t>【判词】</w:t>
      </w:r>
    </w:p>
    <w:p>
      <w:pPr>
        <w:ind w:firstLine="480" w:firstLineChars="200"/>
        <w:rPr>
          <w:rFonts w:hint="eastAsia"/>
          <w:sz w:val="24"/>
          <w:szCs w:val="32"/>
        </w:rPr>
      </w:pPr>
      <w:r>
        <w:rPr>
          <w:rFonts w:hint="eastAsia"/>
          <w:sz w:val="24"/>
          <w:szCs w:val="32"/>
        </w:rPr>
        <w:t>画着高楼大厦，有一美人悬梁自缢。其判云：情天情海幻情身，情既相逢必主淫。漫言不肖皆荣出，造衅开端实在宁。</w:t>
      </w:r>
    </w:p>
    <w:p>
      <w:pPr>
        <w:ind w:firstLine="480" w:firstLineChars="200"/>
        <w:rPr>
          <w:rFonts w:hint="eastAsia"/>
          <w:sz w:val="24"/>
          <w:szCs w:val="32"/>
        </w:rPr>
      </w:pPr>
      <w:r>
        <w:rPr>
          <w:rFonts w:hint="eastAsia"/>
          <w:sz w:val="24"/>
          <w:szCs w:val="32"/>
        </w:rPr>
        <w:t>【曲】好事终</w:t>
      </w:r>
    </w:p>
    <w:p>
      <w:pPr>
        <w:ind w:firstLine="480" w:firstLineChars="200"/>
        <w:rPr>
          <w:rFonts w:hint="eastAsia"/>
          <w:sz w:val="24"/>
          <w:szCs w:val="32"/>
        </w:rPr>
      </w:pPr>
      <w:r>
        <w:rPr>
          <w:rFonts w:hint="eastAsia"/>
          <w:sz w:val="24"/>
          <w:szCs w:val="32"/>
        </w:rPr>
        <w:t>画梁春尽落香尘。擅风情，秉月貌，便是败家的根本。箕裘颓堕皆从敬，家事消亡首罪宁。宿孽总因情。</w:t>
      </w:r>
    </w:p>
    <w:p>
      <w:pPr>
        <w:ind w:firstLine="480" w:firstLineChars="200"/>
        <w:rPr>
          <w:rFonts w:hint="eastAsia"/>
          <w:sz w:val="24"/>
          <w:szCs w:val="32"/>
        </w:rPr>
      </w:pPr>
      <w:r>
        <w:rPr>
          <w:rFonts w:hint="eastAsia"/>
          <w:sz w:val="24"/>
          <w:szCs w:val="32"/>
        </w:rPr>
        <w:t>（课件仅展示钗黛二人的判词及曲子，教师也可根据需要展示其他人物的内容。教案中同时有第63回：寿怡红群芳开夜宴 中众人的花名签，教师也可根据教学需要补充学习。）</w:t>
      </w:r>
    </w:p>
    <w:p>
      <w:pPr>
        <w:ind w:firstLine="480" w:firstLineChars="200"/>
        <w:rPr>
          <w:rFonts w:hint="eastAsia"/>
          <w:sz w:val="24"/>
          <w:szCs w:val="32"/>
        </w:rPr>
      </w:pPr>
      <w:r>
        <w:rPr>
          <w:rFonts w:hint="eastAsia"/>
          <w:sz w:val="24"/>
          <w:szCs w:val="32"/>
        </w:rPr>
        <w:t>设计意图：通过对小说内出现的人物的介绍，帮助学生进一步了解人物。</w:t>
      </w:r>
    </w:p>
    <w:p>
      <w:pPr>
        <w:ind w:firstLine="480" w:firstLineChars="200"/>
        <w:rPr>
          <w:rFonts w:hint="eastAsia"/>
          <w:sz w:val="24"/>
          <w:szCs w:val="32"/>
        </w:rPr>
      </w:pPr>
      <w:r>
        <w:rPr>
          <w:rFonts w:hint="eastAsia"/>
          <w:sz w:val="24"/>
          <w:szCs w:val="32"/>
        </w:rPr>
        <w:t>六、布置作业</w:t>
      </w:r>
    </w:p>
    <w:p>
      <w:pPr>
        <w:ind w:firstLine="480" w:firstLineChars="200"/>
        <w:rPr>
          <w:rFonts w:hint="eastAsia"/>
          <w:sz w:val="24"/>
          <w:szCs w:val="32"/>
        </w:rPr>
      </w:pPr>
      <w:r>
        <w:rPr>
          <w:rFonts w:hint="eastAsia"/>
          <w:sz w:val="24"/>
          <w:szCs w:val="32"/>
        </w:rPr>
        <w:t>1.当堂演练</w:t>
      </w:r>
    </w:p>
    <w:p>
      <w:pPr>
        <w:ind w:firstLine="480" w:firstLineChars="200"/>
        <w:rPr>
          <w:rFonts w:hint="eastAsia"/>
          <w:sz w:val="24"/>
          <w:szCs w:val="32"/>
        </w:rPr>
      </w:pPr>
      <w:r>
        <w:rPr>
          <w:rFonts w:hint="eastAsia"/>
          <w:sz w:val="24"/>
          <w:szCs w:val="32"/>
        </w:rPr>
        <w:t>还原现场：跟随情境课文，朗读众人“笑”的部分。</w:t>
      </w:r>
    </w:p>
    <w:p>
      <w:pPr>
        <w:ind w:firstLine="480" w:firstLineChars="200"/>
        <w:rPr>
          <w:rFonts w:hint="eastAsia"/>
          <w:sz w:val="24"/>
          <w:szCs w:val="32"/>
        </w:rPr>
      </w:pPr>
      <w:r>
        <w:rPr>
          <w:rFonts w:hint="eastAsia"/>
          <w:sz w:val="24"/>
          <w:szCs w:val="32"/>
        </w:rPr>
        <w:t>2.课后作业</w:t>
      </w:r>
    </w:p>
    <w:p>
      <w:pPr>
        <w:ind w:firstLine="480" w:firstLineChars="200"/>
        <w:rPr>
          <w:rFonts w:hint="eastAsia"/>
          <w:sz w:val="24"/>
          <w:szCs w:val="32"/>
        </w:rPr>
      </w:pPr>
      <w:r>
        <w:rPr>
          <w:rFonts w:hint="eastAsia"/>
          <w:sz w:val="24"/>
          <w:szCs w:val="32"/>
        </w:rPr>
        <w:t>课下阅读《红楼梦》39——42回，寻找与刘姥姥相关的内容，做不少于5处批注。</w:t>
      </w:r>
    </w:p>
    <w:p>
      <w:pPr>
        <w:ind w:firstLine="480" w:firstLineChars="200"/>
        <w:rPr>
          <w:rFonts w:hint="eastAsia"/>
          <w:sz w:val="24"/>
          <w:szCs w:val="32"/>
        </w:rPr>
      </w:pPr>
      <w:r>
        <w:rPr>
          <w:rFonts w:hint="eastAsia"/>
          <w:sz w:val="24"/>
          <w:szCs w:val="32"/>
        </w:rPr>
        <w:t>【板书设计】</w:t>
      </w:r>
    </w:p>
    <w:p>
      <w:pPr>
        <w:ind w:firstLine="480" w:firstLineChars="200"/>
        <w:rPr>
          <w:rFonts w:hint="eastAsia"/>
          <w:sz w:val="24"/>
          <w:szCs w:val="32"/>
        </w:rPr>
      </w:pPr>
      <w:r>
        <w:rPr>
          <w:rFonts w:hint="eastAsia"/>
          <w:sz w:val="24"/>
          <w:szCs w:val="32"/>
        </w:rPr>
        <w:t>刘姥姥进大观园</w:t>
      </w:r>
    </w:p>
    <w:p>
      <w:pPr>
        <w:ind w:firstLine="480" w:firstLineChars="200"/>
        <w:rPr>
          <w:rFonts w:hint="eastAsia"/>
          <w:sz w:val="24"/>
          <w:szCs w:val="32"/>
        </w:rPr>
      </w:pPr>
      <w:r>
        <w:rPr>
          <w:rFonts w:hint="eastAsia"/>
          <w:sz w:val="24"/>
          <w:szCs w:val="32"/>
        </w:rPr>
        <w:t>一出笑剧        众生百态</w:t>
      </w: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bookmarkStart w:id="0" w:name="_GoBack"/>
      <w:bookmarkEnd w:id="0"/>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p>
    <w:p>
      <w:pPr>
        <w:ind w:firstLine="480" w:firstLineChars="200"/>
        <w:rPr>
          <w:rFonts w:hint="eastAsia"/>
          <w:sz w:val="24"/>
          <w:szCs w:val="32"/>
        </w:rPr>
      </w:pPr>
      <w:r>
        <w:rPr>
          <w:rFonts w:hint="eastAsia"/>
          <w:sz w:val="24"/>
          <w:szCs w:val="32"/>
        </w:rPr>
        <w:t>第2课时</w:t>
      </w:r>
    </w:p>
    <w:p>
      <w:pPr>
        <w:ind w:firstLine="480" w:firstLineChars="200"/>
        <w:rPr>
          <w:rFonts w:hint="eastAsia"/>
          <w:sz w:val="24"/>
          <w:szCs w:val="32"/>
        </w:rPr>
      </w:pPr>
      <w:r>
        <w:rPr>
          <w:rFonts w:hint="eastAsia"/>
          <w:sz w:val="24"/>
          <w:szCs w:val="32"/>
        </w:rPr>
        <w:t>【教学目标】</w:t>
      </w:r>
    </w:p>
    <w:p>
      <w:pPr>
        <w:ind w:firstLine="480" w:firstLineChars="200"/>
        <w:rPr>
          <w:rFonts w:hint="eastAsia"/>
          <w:sz w:val="24"/>
          <w:szCs w:val="32"/>
        </w:rPr>
      </w:pPr>
      <w:r>
        <w:rPr>
          <w:rFonts w:hint="eastAsia"/>
          <w:sz w:val="24"/>
          <w:szCs w:val="32"/>
        </w:rPr>
        <w:t>1.通过对人物典型语言和动作描写的分析，把握小说中的人物形象。</w:t>
      </w:r>
    </w:p>
    <w:p>
      <w:pPr>
        <w:ind w:firstLine="480" w:firstLineChars="200"/>
        <w:rPr>
          <w:rFonts w:hint="eastAsia"/>
          <w:sz w:val="24"/>
          <w:szCs w:val="32"/>
        </w:rPr>
      </w:pPr>
      <w:r>
        <w:rPr>
          <w:rFonts w:hint="eastAsia"/>
          <w:sz w:val="24"/>
          <w:szCs w:val="32"/>
        </w:rPr>
        <w:t>2.通过节选部分的学习，了解《红楼梦》，加深对名著的热爱。</w:t>
      </w:r>
    </w:p>
    <w:p>
      <w:pPr>
        <w:ind w:firstLine="480" w:firstLineChars="200"/>
        <w:rPr>
          <w:rFonts w:hint="eastAsia"/>
          <w:sz w:val="24"/>
          <w:szCs w:val="32"/>
        </w:rPr>
      </w:pPr>
      <w:r>
        <w:rPr>
          <w:rFonts w:hint="eastAsia"/>
          <w:sz w:val="24"/>
          <w:szCs w:val="32"/>
        </w:rPr>
        <w:t>3.拓展阅读相关情节，深入探究刘姥姥这一人物形象在《红楼梦》中的作用。</w:t>
      </w:r>
    </w:p>
    <w:p>
      <w:pPr>
        <w:ind w:firstLine="480" w:firstLineChars="200"/>
        <w:rPr>
          <w:rFonts w:hint="eastAsia"/>
          <w:sz w:val="24"/>
          <w:szCs w:val="32"/>
        </w:rPr>
      </w:pPr>
      <w:r>
        <w:rPr>
          <w:rFonts w:hint="eastAsia"/>
          <w:sz w:val="24"/>
          <w:szCs w:val="32"/>
        </w:rPr>
        <w:t>【教学重点】</w:t>
      </w:r>
    </w:p>
    <w:p>
      <w:pPr>
        <w:ind w:firstLine="480" w:firstLineChars="200"/>
        <w:rPr>
          <w:rFonts w:hint="eastAsia"/>
          <w:sz w:val="24"/>
          <w:szCs w:val="32"/>
        </w:rPr>
      </w:pPr>
      <w:r>
        <w:rPr>
          <w:rFonts w:hint="eastAsia"/>
          <w:sz w:val="24"/>
          <w:szCs w:val="32"/>
        </w:rPr>
        <w:t>通过对人物典型语言和动作描写的分析，把握小说中的人物形象。</w:t>
      </w:r>
    </w:p>
    <w:p>
      <w:pPr>
        <w:ind w:firstLine="480" w:firstLineChars="200"/>
        <w:rPr>
          <w:rFonts w:hint="eastAsia"/>
          <w:sz w:val="24"/>
          <w:szCs w:val="32"/>
        </w:rPr>
      </w:pPr>
      <w:r>
        <w:rPr>
          <w:rFonts w:hint="eastAsia"/>
          <w:sz w:val="24"/>
          <w:szCs w:val="32"/>
        </w:rPr>
        <w:t>【教学难点】</w:t>
      </w:r>
    </w:p>
    <w:p>
      <w:pPr>
        <w:ind w:firstLine="480" w:firstLineChars="200"/>
        <w:rPr>
          <w:rFonts w:hint="eastAsia"/>
          <w:sz w:val="24"/>
          <w:szCs w:val="32"/>
        </w:rPr>
      </w:pPr>
      <w:r>
        <w:rPr>
          <w:rFonts w:hint="eastAsia"/>
          <w:sz w:val="24"/>
          <w:szCs w:val="32"/>
        </w:rPr>
        <w:t>拓展阅读相关情节，深入探究刘姥姥这一人物形象在《红楼梦》中的作用。</w:t>
      </w:r>
    </w:p>
    <w:p>
      <w:pPr>
        <w:ind w:firstLine="480" w:firstLineChars="200"/>
        <w:rPr>
          <w:rFonts w:hint="eastAsia"/>
          <w:sz w:val="24"/>
          <w:szCs w:val="32"/>
        </w:rPr>
      </w:pPr>
      <w:r>
        <w:rPr>
          <w:rFonts w:hint="eastAsia"/>
          <w:sz w:val="24"/>
          <w:szCs w:val="32"/>
        </w:rPr>
        <w:t>【教学过程】</w:t>
      </w:r>
    </w:p>
    <w:p>
      <w:pPr>
        <w:ind w:firstLine="480" w:firstLineChars="200"/>
        <w:rPr>
          <w:rFonts w:hint="eastAsia"/>
          <w:sz w:val="24"/>
          <w:szCs w:val="32"/>
        </w:rPr>
      </w:pPr>
      <w:r>
        <w:rPr>
          <w:rFonts w:hint="eastAsia"/>
          <w:sz w:val="24"/>
          <w:szCs w:val="32"/>
        </w:rPr>
        <w:t>一、新课导入</w:t>
      </w:r>
    </w:p>
    <w:p>
      <w:pPr>
        <w:ind w:firstLine="480" w:firstLineChars="200"/>
        <w:rPr>
          <w:rFonts w:hint="eastAsia"/>
          <w:sz w:val="24"/>
          <w:szCs w:val="32"/>
        </w:rPr>
      </w:pPr>
      <w:r>
        <w:rPr>
          <w:rFonts w:hint="eastAsia"/>
          <w:sz w:val="24"/>
          <w:szCs w:val="32"/>
        </w:rPr>
        <w:t>上节课，我们和“红楼观众”一起欣赏了一出笑剧，从众人的笑态中窥见了大观园众生的出身地位、言行品性。无疑，这出笑剧是成功的。那么，这场笑剧为何能取得成功呢？</w:t>
      </w:r>
    </w:p>
    <w:p>
      <w:pPr>
        <w:ind w:firstLine="480" w:firstLineChars="200"/>
        <w:rPr>
          <w:rFonts w:hint="eastAsia"/>
          <w:sz w:val="24"/>
          <w:szCs w:val="32"/>
        </w:rPr>
      </w:pPr>
      <w:r>
        <w:rPr>
          <w:rFonts w:hint="eastAsia"/>
          <w:sz w:val="24"/>
          <w:szCs w:val="32"/>
        </w:rPr>
        <w:t>设计意图：回顾旧知，连接新知。</w:t>
      </w:r>
    </w:p>
    <w:p>
      <w:pPr>
        <w:ind w:firstLine="480" w:firstLineChars="200"/>
        <w:rPr>
          <w:rFonts w:hint="eastAsia"/>
          <w:sz w:val="24"/>
          <w:szCs w:val="32"/>
        </w:rPr>
      </w:pPr>
      <w:r>
        <w:rPr>
          <w:rFonts w:hint="eastAsia"/>
          <w:sz w:val="24"/>
          <w:szCs w:val="32"/>
        </w:rPr>
        <w:t>二、问题探究</w:t>
      </w:r>
    </w:p>
    <w:p>
      <w:pPr>
        <w:ind w:firstLine="480" w:firstLineChars="200"/>
        <w:rPr>
          <w:rFonts w:hint="eastAsia"/>
          <w:sz w:val="24"/>
          <w:szCs w:val="32"/>
        </w:rPr>
      </w:pPr>
      <w:r>
        <w:rPr>
          <w:rFonts w:hint="eastAsia"/>
          <w:sz w:val="24"/>
          <w:szCs w:val="32"/>
        </w:rPr>
        <w:t>（一）合作探究一</w:t>
      </w:r>
    </w:p>
    <w:p>
      <w:pPr>
        <w:ind w:firstLine="480" w:firstLineChars="200"/>
        <w:rPr>
          <w:rFonts w:hint="eastAsia"/>
          <w:sz w:val="24"/>
          <w:szCs w:val="32"/>
        </w:rPr>
      </w:pPr>
      <w:r>
        <w:rPr>
          <w:rFonts w:hint="eastAsia"/>
          <w:sz w:val="24"/>
          <w:szCs w:val="32"/>
        </w:rPr>
        <w:t>1.探究任务</w:t>
      </w:r>
    </w:p>
    <w:p>
      <w:pPr>
        <w:ind w:firstLine="480" w:firstLineChars="200"/>
        <w:rPr>
          <w:rFonts w:hint="eastAsia"/>
          <w:sz w:val="24"/>
          <w:szCs w:val="32"/>
        </w:rPr>
      </w:pPr>
      <w:r>
        <w:rPr>
          <w:rFonts w:hint="eastAsia"/>
          <w:sz w:val="24"/>
          <w:szCs w:val="32"/>
        </w:rPr>
        <w:t>这场笑剧为何能取得成功呢？结合课文内容说说你的发现。</w:t>
      </w:r>
    </w:p>
    <w:p>
      <w:pPr>
        <w:ind w:firstLine="480" w:firstLineChars="200"/>
        <w:rPr>
          <w:rFonts w:hint="eastAsia"/>
          <w:sz w:val="24"/>
          <w:szCs w:val="32"/>
        </w:rPr>
      </w:pPr>
      <w:r>
        <w:rPr>
          <w:rFonts w:hint="eastAsia"/>
          <w:sz w:val="24"/>
          <w:szCs w:val="32"/>
        </w:rPr>
        <w:t>2.过程安排</w:t>
      </w:r>
    </w:p>
    <w:p>
      <w:pPr>
        <w:ind w:firstLine="480" w:firstLineChars="200"/>
        <w:rPr>
          <w:rFonts w:hint="eastAsia"/>
          <w:sz w:val="24"/>
          <w:szCs w:val="32"/>
        </w:rPr>
      </w:pPr>
      <w:r>
        <w:rPr>
          <w:rFonts w:hint="eastAsia"/>
          <w:sz w:val="24"/>
          <w:szCs w:val="32"/>
        </w:rPr>
        <w:t>（1）自主浏览课文，找出这场笑剧得以成功的因素，圈画相关段落。</w:t>
      </w:r>
    </w:p>
    <w:p>
      <w:pPr>
        <w:ind w:firstLine="480" w:firstLineChars="200"/>
        <w:rPr>
          <w:rFonts w:hint="eastAsia"/>
          <w:sz w:val="24"/>
          <w:szCs w:val="32"/>
        </w:rPr>
      </w:pPr>
      <w:r>
        <w:rPr>
          <w:rFonts w:hint="eastAsia"/>
          <w:sz w:val="24"/>
          <w:szCs w:val="32"/>
        </w:rPr>
        <w:t>（2）小组内互相交流讨论，形成共识，并整理相关理由。</w:t>
      </w:r>
    </w:p>
    <w:p>
      <w:pPr>
        <w:ind w:firstLine="480" w:firstLineChars="200"/>
        <w:rPr>
          <w:rFonts w:hint="eastAsia"/>
          <w:sz w:val="24"/>
          <w:szCs w:val="32"/>
        </w:rPr>
      </w:pPr>
      <w:r>
        <w:rPr>
          <w:rFonts w:hint="eastAsia"/>
          <w:sz w:val="24"/>
          <w:szCs w:val="32"/>
        </w:rPr>
        <w:t>（3）小组指派一名同学进行记录，一名同学作为小组代表进行汇报。</w:t>
      </w:r>
    </w:p>
    <w:p>
      <w:pPr>
        <w:ind w:firstLine="480" w:firstLineChars="200"/>
        <w:rPr>
          <w:rFonts w:hint="eastAsia"/>
          <w:sz w:val="24"/>
          <w:szCs w:val="32"/>
        </w:rPr>
      </w:pPr>
      <w:r>
        <w:rPr>
          <w:rFonts w:hint="eastAsia"/>
          <w:sz w:val="24"/>
          <w:szCs w:val="32"/>
        </w:rPr>
        <w:t>3.成果展示</w:t>
      </w:r>
    </w:p>
    <w:p>
      <w:pPr>
        <w:ind w:firstLine="480" w:firstLineChars="200"/>
        <w:rPr>
          <w:rFonts w:hint="eastAsia"/>
          <w:sz w:val="24"/>
          <w:szCs w:val="32"/>
        </w:rPr>
      </w:pPr>
      <w:r>
        <w:rPr>
          <w:rFonts w:hint="eastAsia"/>
          <w:sz w:val="24"/>
          <w:szCs w:val="32"/>
        </w:rPr>
        <w:t>这场笑剧显然不是一次巧合，而是由王熙凤和鸳鸯筹划引导，刘姥姥配合“主演”的“大戏”。</w:t>
      </w:r>
    </w:p>
    <w:p>
      <w:pPr>
        <w:ind w:firstLine="480" w:firstLineChars="200"/>
        <w:rPr>
          <w:rFonts w:hint="eastAsia"/>
          <w:sz w:val="24"/>
          <w:szCs w:val="32"/>
        </w:rPr>
      </w:pPr>
      <w:r>
        <w:rPr>
          <w:rFonts w:hint="eastAsia"/>
          <w:sz w:val="24"/>
          <w:szCs w:val="32"/>
        </w:rPr>
        <w:t>王熙凤和鸳鸯方面：</w:t>
      </w:r>
    </w:p>
    <w:p>
      <w:pPr>
        <w:ind w:firstLine="480" w:firstLineChars="200"/>
        <w:rPr>
          <w:rFonts w:hint="eastAsia"/>
          <w:sz w:val="24"/>
          <w:szCs w:val="32"/>
        </w:rPr>
      </w:pPr>
      <w:r>
        <w:rPr>
          <w:rFonts w:hint="eastAsia"/>
          <w:sz w:val="24"/>
          <w:szCs w:val="32"/>
        </w:rPr>
        <w:t>（1）二人早有谋划：</w:t>
      </w:r>
    </w:p>
    <w:p>
      <w:pPr>
        <w:ind w:firstLine="480" w:firstLineChars="200"/>
        <w:rPr>
          <w:rFonts w:hint="eastAsia"/>
          <w:sz w:val="24"/>
          <w:szCs w:val="32"/>
        </w:rPr>
      </w:pPr>
      <w:r>
        <w:rPr>
          <w:rFonts w:hint="eastAsia"/>
          <w:sz w:val="24"/>
          <w:szCs w:val="32"/>
        </w:rPr>
        <w:t>鸳鸯笑道：“天天咱们说外头老爷们：吃酒吃饭，都有个凑趣儿的，拿他取笑儿。咱们今儿也得了个女清客了。”李纨是个厚道人，倒不理会；凤姐儿却听着是说刘姥姥，便笑道：“咱们今儿就拿他取个笑儿。”二人便如此这般商议。李纨笑劝道：“你们一点好事儿不做！又不是个小孩儿，还这么淘气。仔细老太太说！”鸳鸯笑道：“很不与大奶奶相干，有我呢。”</w:t>
      </w:r>
    </w:p>
    <w:p>
      <w:pPr>
        <w:ind w:firstLine="480" w:firstLineChars="200"/>
        <w:rPr>
          <w:rFonts w:hint="eastAsia"/>
          <w:sz w:val="24"/>
          <w:szCs w:val="32"/>
        </w:rPr>
      </w:pPr>
      <w:r>
        <w:rPr>
          <w:rFonts w:hint="eastAsia"/>
          <w:sz w:val="24"/>
          <w:szCs w:val="32"/>
        </w:rPr>
        <w:t>（2）二人准备充分，准备诸多“道具”让刘姥姥笑料百出：</w:t>
      </w:r>
    </w:p>
    <w:p>
      <w:pPr>
        <w:ind w:firstLine="480" w:firstLineChars="200"/>
        <w:rPr>
          <w:rFonts w:hint="eastAsia"/>
          <w:sz w:val="24"/>
          <w:szCs w:val="32"/>
        </w:rPr>
      </w:pPr>
      <w:r>
        <w:rPr>
          <w:rFonts w:hint="eastAsia"/>
          <w:sz w:val="24"/>
          <w:szCs w:val="32"/>
        </w:rPr>
        <w:t>单拿了一双老年四楞象牙镶金的筷子给刘姥姥。</w:t>
      </w:r>
    </w:p>
    <w:p>
      <w:pPr>
        <w:ind w:firstLine="480" w:firstLineChars="200"/>
        <w:rPr>
          <w:rFonts w:hint="eastAsia"/>
          <w:sz w:val="24"/>
          <w:szCs w:val="32"/>
        </w:rPr>
      </w:pPr>
      <w:r>
        <w:rPr>
          <w:rFonts w:hint="eastAsia"/>
          <w:sz w:val="24"/>
          <w:szCs w:val="32"/>
        </w:rPr>
        <w:t>凤姐偏拣了一碗鸽子蛋放在刘姥姥桌上。</w:t>
      </w:r>
    </w:p>
    <w:p>
      <w:pPr>
        <w:ind w:firstLine="480" w:firstLineChars="200"/>
        <w:rPr>
          <w:rFonts w:hint="eastAsia"/>
          <w:sz w:val="24"/>
          <w:szCs w:val="32"/>
        </w:rPr>
      </w:pPr>
      <w:r>
        <w:rPr>
          <w:rFonts w:hint="eastAsia"/>
          <w:sz w:val="24"/>
          <w:szCs w:val="32"/>
        </w:rPr>
        <w:t>“单拿”和“偏拣”极省俭地写出了凤姐是故意让刘姥姥出洋相的。</w:t>
      </w:r>
    </w:p>
    <w:p>
      <w:pPr>
        <w:ind w:firstLine="480" w:firstLineChars="200"/>
        <w:rPr>
          <w:rFonts w:hint="eastAsia"/>
          <w:sz w:val="24"/>
          <w:szCs w:val="32"/>
        </w:rPr>
      </w:pPr>
      <w:r>
        <w:rPr>
          <w:rFonts w:hint="eastAsia"/>
          <w:sz w:val="24"/>
          <w:szCs w:val="32"/>
        </w:rPr>
        <w:t>刘姥姥方面：</w:t>
      </w:r>
    </w:p>
    <w:p>
      <w:pPr>
        <w:ind w:firstLine="480" w:firstLineChars="200"/>
        <w:rPr>
          <w:rFonts w:hint="eastAsia"/>
          <w:sz w:val="24"/>
          <w:szCs w:val="32"/>
        </w:rPr>
      </w:pPr>
      <w:r>
        <w:rPr>
          <w:rFonts w:hint="eastAsia"/>
          <w:sz w:val="24"/>
          <w:szCs w:val="32"/>
        </w:rPr>
        <w:t>（1）刘姥姥“演技”超群：</w:t>
      </w:r>
    </w:p>
    <w:p>
      <w:pPr>
        <w:ind w:firstLine="480" w:firstLineChars="200"/>
        <w:rPr>
          <w:rFonts w:hint="eastAsia"/>
          <w:sz w:val="24"/>
          <w:szCs w:val="32"/>
        </w:rPr>
      </w:pPr>
      <w:r>
        <w:rPr>
          <w:rFonts w:hint="eastAsia"/>
          <w:sz w:val="24"/>
          <w:szCs w:val="32"/>
        </w:rPr>
        <w:t>“刘姥姥便伸筷子要夹，那里夹的起来？满碗里闹了一阵，好容易撮起一个来，才伸着脖子要吃，偏又滑下来，滚在地上。”</w:t>
      </w:r>
    </w:p>
    <w:p>
      <w:pPr>
        <w:ind w:firstLine="480" w:firstLineChars="200"/>
        <w:rPr>
          <w:rFonts w:hint="eastAsia"/>
          <w:sz w:val="24"/>
          <w:szCs w:val="32"/>
        </w:rPr>
      </w:pPr>
      <w:r>
        <w:rPr>
          <w:rFonts w:hint="eastAsia"/>
          <w:sz w:val="24"/>
          <w:szCs w:val="32"/>
        </w:rPr>
        <w:t>“闹”“撮”两字写出了刘姥姥使不习惯沉且滑的筷子，夹不住鸽子蛋，以至于鸽子蛋满碗乱跑的情形，生动、传神地写出了刘姥姥夹鸽子蛋时的窘态；“伸”字突出了刘姥姥吃鸽子蛋时的小心翼翼而又憨态可掬；“滑”和“滚”两字写出了筷子光滑，鸽子蛋小，且鸽子蛋掉下时速度之快。这其中有真实的一面，也有表演的成分。总之，这些动词生动传神地写出了刘姥姥滑稽可笑而又憨态可掬的神态，突出了刘姥姥的朴素、没见过世面且又世故圆滑的性格特点。</w:t>
      </w:r>
    </w:p>
    <w:p>
      <w:pPr>
        <w:ind w:firstLine="480" w:firstLineChars="200"/>
        <w:rPr>
          <w:rFonts w:hint="eastAsia"/>
          <w:sz w:val="24"/>
          <w:szCs w:val="32"/>
        </w:rPr>
      </w:pPr>
      <w:r>
        <w:rPr>
          <w:rFonts w:hint="eastAsia"/>
          <w:sz w:val="24"/>
          <w:szCs w:val="32"/>
        </w:rPr>
        <w:t>“这个叉巴子，比我们那里的铁锨还沉，那里拿的动他。”</w:t>
      </w:r>
    </w:p>
    <w:p>
      <w:pPr>
        <w:ind w:firstLine="480" w:firstLineChars="200"/>
        <w:rPr>
          <w:rFonts w:hint="eastAsia"/>
          <w:sz w:val="24"/>
          <w:szCs w:val="32"/>
        </w:rPr>
      </w:pPr>
      <w:r>
        <w:rPr>
          <w:rFonts w:hint="eastAsia"/>
          <w:sz w:val="24"/>
          <w:szCs w:val="32"/>
        </w:rPr>
        <w:t>“老刘，老刘，食量大如牛：吃个老母猪，不抬头！”说完，却鼓着腮帮子，两眼直视，一言不语。</w:t>
      </w:r>
    </w:p>
    <w:p>
      <w:pPr>
        <w:ind w:firstLine="480" w:firstLineChars="200"/>
        <w:rPr>
          <w:rFonts w:hint="eastAsia"/>
          <w:sz w:val="24"/>
          <w:szCs w:val="32"/>
        </w:rPr>
      </w:pPr>
      <w:r>
        <w:rPr>
          <w:rFonts w:hint="eastAsia"/>
          <w:sz w:val="24"/>
          <w:szCs w:val="32"/>
        </w:rPr>
        <w:t>这些语言都符合她庄稼户的特点，在这些大户千金们听来，自然是粗俗又不失有趣。而刘姥姥的故作丑态，与语言相配合，更是将这场演出气氛推向最高潮。</w:t>
      </w:r>
    </w:p>
    <w:p>
      <w:pPr>
        <w:ind w:firstLine="480" w:firstLineChars="200"/>
        <w:rPr>
          <w:rFonts w:hint="eastAsia"/>
          <w:sz w:val="24"/>
          <w:szCs w:val="32"/>
        </w:rPr>
      </w:pPr>
      <w:r>
        <w:rPr>
          <w:rFonts w:hint="eastAsia"/>
          <w:sz w:val="24"/>
          <w:szCs w:val="32"/>
        </w:rPr>
        <w:t>（2）刘姥姥世故圆滑，对这场“演出”，早有准备。</w:t>
      </w:r>
    </w:p>
    <w:p>
      <w:pPr>
        <w:ind w:firstLine="480" w:firstLineChars="200"/>
        <w:rPr>
          <w:rFonts w:hint="eastAsia"/>
          <w:sz w:val="24"/>
          <w:szCs w:val="32"/>
        </w:rPr>
      </w:pPr>
      <w:r>
        <w:rPr>
          <w:rFonts w:hint="eastAsia"/>
          <w:sz w:val="24"/>
          <w:szCs w:val="32"/>
        </w:rPr>
        <w:t>刘姥姥忙笑道：“姑娘说那里的话？咱们哄着老太太开个心儿，有什么恼的！你先嘱咐我，我就明白了，不过大家取笑儿，我要恼，也就不说了。”</w:t>
      </w:r>
    </w:p>
    <w:p>
      <w:pPr>
        <w:ind w:firstLine="480" w:firstLineChars="200"/>
        <w:rPr>
          <w:rFonts w:hint="eastAsia"/>
          <w:sz w:val="24"/>
          <w:szCs w:val="32"/>
        </w:rPr>
      </w:pPr>
      <w:r>
        <w:rPr>
          <w:rFonts w:hint="eastAsia"/>
          <w:sz w:val="24"/>
          <w:szCs w:val="32"/>
        </w:rPr>
        <w:t>从刘姥姥的语言中，我们可以看出：从用词看，她语言并不粗俗，可见之前言行确实是故意引人发笑。从她说的内容，也可以看出她早已洞察了凤姐等人的心思，是故意配合这场演出的，可见其世故圆滑。</w:t>
      </w:r>
    </w:p>
    <w:p>
      <w:pPr>
        <w:ind w:firstLine="480" w:firstLineChars="200"/>
        <w:rPr>
          <w:rFonts w:hint="eastAsia"/>
          <w:sz w:val="24"/>
          <w:szCs w:val="32"/>
        </w:rPr>
      </w:pPr>
      <w:r>
        <w:rPr>
          <w:rFonts w:hint="eastAsia"/>
          <w:sz w:val="24"/>
          <w:szCs w:val="32"/>
        </w:rPr>
        <w:t>4.活动小结</w:t>
      </w:r>
    </w:p>
    <w:p>
      <w:pPr>
        <w:ind w:firstLine="480" w:firstLineChars="200"/>
        <w:rPr>
          <w:rFonts w:hint="eastAsia"/>
          <w:sz w:val="24"/>
          <w:szCs w:val="32"/>
        </w:rPr>
      </w:pPr>
      <w:r>
        <w:rPr>
          <w:rFonts w:hint="eastAsia"/>
          <w:sz w:val="24"/>
          <w:szCs w:val="32"/>
        </w:rPr>
        <w:t>有关刘姥姥的语言描写展现了她的“大智若愚”、朴素实在和机敏圆滑。</w:t>
      </w:r>
    </w:p>
    <w:p>
      <w:pPr>
        <w:ind w:firstLine="480" w:firstLineChars="200"/>
        <w:rPr>
          <w:rFonts w:hint="eastAsia"/>
          <w:sz w:val="24"/>
          <w:szCs w:val="32"/>
        </w:rPr>
      </w:pPr>
      <w:r>
        <w:rPr>
          <w:rFonts w:hint="eastAsia"/>
          <w:sz w:val="24"/>
          <w:szCs w:val="32"/>
        </w:rPr>
        <w:t>有关刘姥姥的动作描写生动传神地写出了刘姥姥吃鸽子蛋时的滑稽可笑而又憨态可掬的神态，突出了刘姥姥的朴素、没见过世面、世故圆滑的性格特点。</w:t>
      </w:r>
    </w:p>
    <w:p>
      <w:pPr>
        <w:ind w:firstLine="480" w:firstLineChars="200"/>
        <w:rPr>
          <w:rFonts w:hint="eastAsia"/>
          <w:sz w:val="24"/>
          <w:szCs w:val="32"/>
        </w:rPr>
      </w:pPr>
      <w:r>
        <w:rPr>
          <w:rFonts w:hint="eastAsia"/>
          <w:sz w:val="24"/>
          <w:szCs w:val="32"/>
        </w:rPr>
        <w:t>设计意图： 通过对笑剧为何成功，是否巧合的探究，帮助学生了解刘姥姥这一人物形象，为下文的主旨分析做准备。</w:t>
      </w:r>
    </w:p>
    <w:p>
      <w:pPr>
        <w:ind w:firstLine="480" w:firstLineChars="200"/>
        <w:rPr>
          <w:rFonts w:hint="eastAsia"/>
          <w:sz w:val="24"/>
          <w:szCs w:val="32"/>
        </w:rPr>
      </w:pPr>
      <w:r>
        <w:rPr>
          <w:rFonts w:hint="eastAsia"/>
          <w:sz w:val="24"/>
          <w:szCs w:val="32"/>
        </w:rPr>
        <w:t>（二）合作探究二</w:t>
      </w:r>
    </w:p>
    <w:p>
      <w:pPr>
        <w:ind w:firstLine="480" w:firstLineChars="200"/>
        <w:rPr>
          <w:rFonts w:hint="eastAsia"/>
          <w:sz w:val="24"/>
          <w:szCs w:val="32"/>
        </w:rPr>
      </w:pPr>
      <w:r>
        <w:rPr>
          <w:rFonts w:hint="eastAsia"/>
          <w:sz w:val="24"/>
          <w:szCs w:val="32"/>
        </w:rPr>
        <w:t>凤姐和鸳鸯为了取悦贾母有意安排了此次“笑剧”，你是如何看待这场“笑剧”的？</w:t>
      </w:r>
    </w:p>
    <w:p>
      <w:pPr>
        <w:ind w:firstLine="480" w:firstLineChars="200"/>
        <w:rPr>
          <w:rFonts w:hint="eastAsia"/>
          <w:sz w:val="24"/>
          <w:szCs w:val="32"/>
        </w:rPr>
      </w:pPr>
      <w:r>
        <w:rPr>
          <w:rFonts w:hint="eastAsia"/>
          <w:sz w:val="24"/>
          <w:szCs w:val="32"/>
        </w:rPr>
        <w:t>1.探究任务</w:t>
      </w:r>
    </w:p>
    <w:p>
      <w:pPr>
        <w:ind w:firstLine="480" w:firstLineChars="200"/>
        <w:rPr>
          <w:rFonts w:hint="eastAsia"/>
          <w:sz w:val="24"/>
          <w:szCs w:val="32"/>
        </w:rPr>
      </w:pPr>
      <w:r>
        <w:rPr>
          <w:rFonts w:hint="eastAsia"/>
          <w:sz w:val="24"/>
          <w:szCs w:val="32"/>
        </w:rPr>
        <w:t>结合了解的人物及作品相关内容，说一说，你对这次笑剧的评价。</w:t>
      </w:r>
    </w:p>
    <w:p>
      <w:pPr>
        <w:ind w:firstLine="480" w:firstLineChars="200"/>
        <w:rPr>
          <w:rFonts w:hint="eastAsia"/>
          <w:sz w:val="24"/>
          <w:szCs w:val="32"/>
        </w:rPr>
      </w:pPr>
      <w:r>
        <w:rPr>
          <w:rFonts w:hint="eastAsia"/>
          <w:sz w:val="24"/>
          <w:szCs w:val="32"/>
        </w:rPr>
        <w:t>2.探究过程</w:t>
      </w:r>
    </w:p>
    <w:p>
      <w:pPr>
        <w:ind w:firstLine="480" w:firstLineChars="200"/>
        <w:rPr>
          <w:rFonts w:hint="eastAsia"/>
          <w:sz w:val="24"/>
          <w:szCs w:val="32"/>
        </w:rPr>
      </w:pPr>
      <w:r>
        <w:rPr>
          <w:rFonts w:hint="eastAsia"/>
          <w:sz w:val="24"/>
          <w:szCs w:val="32"/>
        </w:rPr>
        <w:t>（1）小组讨论，探究凤、鸳为何筹划这次戏弄，刘姥姥又为何愿意配合。</w:t>
      </w:r>
    </w:p>
    <w:p>
      <w:pPr>
        <w:ind w:firstLine="480" w:firstLineChars="200"/>
        <w:rPr>
          <w:rFonts w:hint="eastAsia"/>
          <w:sz w:val="24"/>
          <w:szCs w:val="32"/>
        </w:rPr>
      </w:pPr>
      <w:r>
        <w:rPr>
          <w:rFonts w:hint="eastAsia"/>
          <w:sz w:val="24"/>
          <w:szCs w:val="32"/>
        </w:rPr>
        <w:t>（2）小组成员间交流，对几人的行为进行评价。</w:t>
      </w:r>
    </w:p>
    <w:p>
      <w:pPr>
        <w:ind w:firstLine="480" w:firstLineChars="200"/>
        <w:rPr>
          <w:rFonts w:hint="eastAsia"/>
          <w:sz w:val="24"/>
          <w:szCs w:val="32"/>
        </w:rPr>
      </w:pPr>
      <w:r>
        <w:rPr>
          <w:rFonts w:hint="eastAsia"/>
          <w:sz w:val="24"/>
          <w:szCs w:val="32"/>
        </w:rPr>
        <w:t>（3）结合作品相关背景，小组内交流，揣测作者设置这一情节的深意。</w:t>
      </w:r>
    </w:p>
    <w:p>
      <w:pPr>
        <w:ind w:firstLine="480" w:firstLineChars="200"/>
        <w:rPr>
          <w:rFonts w:hint="eastAsia"/>
          <w:sz w:val="24"/>
          <w:szCs w:val="32"/>
        </w:rPr>
      </w:pPr>
      <w:r>
        <w:rPr>
          <w:rFonts w:hint="eastAsia"/>
          <w:sz w:val="24"/>
          <w:szCs w:val="32"/>
        </w:rPr>
        <w:t>（4）整理小组结论，选择一位小组成员代表本小组进行发言。</w:t>
      </w:r>
    </w:p>
    <w:p>
      <w:pPr>
        <w:ind w:firstLine="480" w:firstLineChars="200"/>
        <w:rPr>
          <w:rFonts w:hint="eastAsia"/>
          <w:sz w:val="24"/>
          <w:szCs w:val="32"/>
        </w:rPr>
      </w:pPr>
      <w:r>
        <w:rPr>
          <w:rFonts w:hint="eastAsia"/>
          <w:sz w:val="24"/>
          <w:szCs w:val="32"/>
        </w:rPr>
        <w:t>3.成果展示</w:t>
      </w:r>
    </w:p>
    <w:p>
      <w:pPr>
        <w:ind w:firstLine="480" w:firstLineChars="200"/>
        <w:rPr>
          <w:rFonts w:hint="eastAsia"/>
          <w:sz w:val="24"/>
          <w:szCs w:val="32"/>
        </w:rPr>
      </w:pPr>
      <w:r>
        <w:rPr>
          <w:rFonts w:hint="eastAsia"/>
          <w:sz w:val="24"/>
          <w:szCs w:val="32"/>
        </w:rPr>
        <w:t>凤姐和鸳鸯为了讨贾母欢心，取悦众人，而故意让刘姥姥在众人面前出丑。而刘姥姥去贾府，其实是带着希望得到施舍的愿望。因而处处显得卑微，希望能博得贾府上下一笑，好为自己多争取点实质利益。因为这个原因，刘姥姥不得不放弃尊严，甘心在贾府陪笑。</w:t>
      </w:r>
    </w:p>
    <w:p>
      <w:pPr>
        <w:ind w:firstLine="480" w:firstLineChars="200"/>
        <w:rPr>
          <w:rFonts w:hint="eastAsia"/>
          <w:sz w:val="24"/>
          <w:szCs w:val="32"/>
        </w:rPr>
      </w:pPr>
      <w:r>
        <w:rPr>
          <w:rFonts w:hint="eastAsia"/>
          <w:sz w:val="24"/>
          <w:szCs w:val="32"/>
        </w:rPr>
        <w:t>凤姐，是个年轻的少奶奶，鸳鸯只是一个年轻的丫头，按古代长幼有序的礼节，她们本应对刘姥姥表现出尊重。且来者都是客，一个丫头好歹也应该对客人客气些。尤其是诗礼传家的贾府，这些道理与礼节她们不会不懂。但事实却是，她们将一个年过七旬的老人当作取笑的对象。而更令人可悲的是，这个老人却非常乐意配合。</w:t>
      </w:r>
    </w:p>
    <w:p>
      <w:pPr>
        <w:ind w:firstLine="480" w:firstLineChars="200"/>
        <w:rPr>
          <w:rFonts w:hint="eastAsia"/>
          <w:sz w:val="24"/>
          <w:szCs w:val="32"/>
        </w:rPr>
      </w:pPr>
      <w:r>
        <w:rPr>
          <w:rFonts w:hint="eastAsia"/>
          <w:sz w:val="24"/>
          <w:szCs w:val="32"/>
        </w:rPr>
        <w:t>这一切的根源都在贫富差异。刘姥姥为了现实生活，采取了现实的态度，由此也可以看出刘姥姥的世故圆滑。</w:t>
      </w:r>
    </w:p>
    <w:p>
      <w:pPr>
        <w:ind w:firstLine="480" w:firstLineChars="200"/>
        <w:rPr>
          <w:rFonts w:hint="eastAsia"/>
          <w:sz w:val="24"/>
          <w:szCs w:val="32"/>
        </w:rPr>
      </w:pPr>
      <w:r>
        <w:rPr>
          <w:rFonts w:hint="eastAsia"/>
          <w:sz w:val="24"/>
          <w:szCs w:val="32"/>
        </w:rPr>
        <w:t>这场“笑”剧的背后包含着作者的悲悯与尊敬，作者正是以悲悯的眼光来描写刘姥姥这位社会底层的农村老妇；同时，作者也透过了刘姥姥的眼睛映射出贾府豪奢、腐朽的景象，对贾府的腐败进行了侧面批判。</w:t>
      </w:r>
    </w:p>
    <w:p>
      <w:pPr>
        <w:ind w:firstLine="480" w:firstLineChars="200"/>
        <w:rPr>
          <w:rFonts w:hint="eastAsia"/>
          <w:sz w:val="24"/>
          <w:szCs w:val="32"/>
        </w:rPr>
      </w:pPr>
      <w:r>
        <w:rPr>
          <w:rFonts w:hint="eastAsia"/>
          <w:sz w:val="24"/>
          <w:szCs w:val="32"/>
        </w:rPr>
        <w:t>教师点拨：同学们课下已经阅读了写刘姥姥的相关章节，想一想，作者为什么要设置刘姥姥这一形象？</w:t>
      </w:r>
    </w:p>
    <w:p>
      <w:pPr>
        <w:ind w:firstLine="480" w:firstLineChars="200"/>
        <w:rPr>
          <w:rFonts w:hint="eastAsia"/>
          <w:sz w:val="24"/>
          <w:szCs w:val="32"/>
        </w:rPr>
      </w:pPr>
      <w:r>
        <w:rPr>
          <w:rFonts w:hint="eastAsia"/>
          <w:sz w:val="24"/>
          <w:szCs w:val="32"/>
        </w:rPr>
        <w:t>相关资料：刘姥姥在回目上出现了三次：第6回，刘姥姥一进荣国府；第39回，刘姥姥信口开河；第41回，刘姥姥醉卧恰红院。从篇幅上看，第6回、第40回、第41回三大整回，以及第39回后半回、第42回前半回，都是浓墨重彩的刘姥姥正传。第6回主要写了刘姥姥带着孙子板儿来打抽丰，通过刘姥姥写出了荣国府的奢靡繁华；39回——41回写刘姥姥二进荣国府，借刘姥姥之行也写进了荣国府的繁华，也借刘姥姥为巧姐取名之事，为后文埋下了伏笔；从巧姐的判词、脂评来看，后面刘姥姥在贾府败落后还有一次进贾府，并搭救了被舅兄推进火坑的巧姐。</w:t>
      </w:r>
    </w:p>
    <w:p>
      <w:pPr>
        <w:ind w:firstLine="480" w:firstLineChars="200"/>
        <w:rPr>
          <w:rFonts w:hint="eastAsia"/>
          <w:sz w:val="24"/>
          <w:szCs w:val="32"/>
        </w:rPr>
      </w:pPr>
      <w:r>
        <w:rPr>
          <w:rFonts w:hint="eastAsia"/>
          <w:sz w:val="24"/>
          <w:szCs w:val="32"/>
        </w:rPr>
        <w:t>明确：刘姥姥的作用——反衬贾府生活的奢侈；写活了许多人物；千里伏线，首尾相应；见证贾府由胜而衰的过程。</w:t>
      </w:r>
    </w:p>
    <w:p>
      <w:pPr>
        <w:ind w:firstLine="480" w:firstLineChars="200"/>
        <w:rPr>
          <w:rFonts w:hint="eastAsia"/>
          <w:sz w:val="24"/>
          <w:szCs w:val="32"/>
        </w:rPr>
      </w:pPr>
      <w:r>
        <w:rPr>
          <w:rFonts w:hint="eastAsia"/>
          <w:sz w:val="24"/>
          <w:szCs w:val="32"/>
        </w:rPr>
        <w:t>设计意图：通过合作探究，进一步探讨人物形象，了解作品主题。</w:t>
      </w:r>
    </w:p>
    <w:p>
      <w:pPr>
        <w:ind w:firstLine="480" w:firstLineChars="200"/>
        <w:rPr>
          <w:rFonts w:hint="eastAsia"/>
          <w:sz w:val="24"/>
          <w:szCs w:val="32"/>
        </w:rPr>
      </w:pPr>
      <w:r>
        <w:rPr>
          <w:rFonts w:hint="eastAsia"/>
          <w:sz w:val="24"/>
          <w:szCs w:val="32"/>
        </w:rPr>
        <w:t>三、课堂小结</w:t>
      </w:r>
    </w:p>
    <w:p>
      <w:pPr>
        <w:ind w:firstLine="480" w:firstLineChars="200"/>
        <w:rPr>
          <w:rFonts w:hint="eastAsia"/>
          <w:sz w:val="24"/>
          <w:szCs w:val="32"/>
        </w:rPr>
      </w:pPr>
      <w:r>
        <w:rPr>
          <w:rFonts w:hint="eastAsia"/>
          <w:sz w:val="24"/>
          <w:szCs w:val="32"/>
        </w:rPr>
        <w:t>这节课，我们认识了一位贫穷、可怜，而又不失世故圆滑的农妇，感受到了封建贵族生活的奢靡腐朽、对下层人民的不尊重，也感受到了下层人民的无奈和智慧。借助资料，我们也感受到曹公高超的写作技巧，体会到古典名著的魅力。</w:t>
      </w:r>
    </w:p>
    <w:p>
      <w:pPr>
        <w:ind w:firstLine="480" w:firstLineChars="200"/>
        <w:rPr>
          <w:rFonts w:hint="eastAsia"/>
          <w:sz w:val="24"/>
          <w:szCs w:val="32"/>
        </w:rPr>
      </w:pPr>
      <w:r>
        <w:rPr>
          <w:rFonts w:hint="eastAsia"/>
          <w:sz w:val="24"/>
          <w:szCs w:val="32"/>
        </w:rPr>
        <w:t>设计意图：通过小结，巩固学习成果。</w:t>
      </w:r>
    </w:p>
    <w:p>
      <w:pPr>
        <w:ind w:firstLine="480" w:firstLineChars="200"/>
        <w:rPr>
          <w:rFonts w:hint="eastAsia"/>
          <w:sz w:val="24"/>
          <w:szCs w:val="32"/>
        </w:rPr>
      </w:pPr>
      <w:r>
        <w:rPr>
          <w:rFonts w:hint="eastAsia"/>
          <w:sz w:val="24"/>
          <w:szCs w:val="32"/>
        </w:rPr>
        <w:t>四、拓展延伸</w:t>
      </w:r>
    </w:p>
    <w:p>
      <w:pPr>
        <w:ind w:firstLine="480" w:firstLineChars="200"/>
        <w:rPr>
          <w:rFonts w:hint="eastAsia"/>
          <w:sz w:val="24"/>
          <w:szCs w:val="32"/>
        </w:rPr>
      </w:pPr>
      <w:r>
        <w:rPr>
          <w:rFonts w:hint="eastAsia"/>
          <w:sz w:val="24"/>
          <w:szCs w:val="32"/>
        </w:rPr>
        <w:t>《红楼梦》第四十二回：蘅芜君兰言解疑癖　潇湘子雅谑补馀音　</w:t>
      </w:r>
    </w:p>
    <w:p>
      <w:pPr>
        <w:ind w:firstLine="480" w:firstLineChars="200"/>
        <w:rPr>
          <w:rFonts w:hint="eastAsia"/>
          <w:sz w:val="24"/>
          <w:szCs w:val="32"/>
        </w:rPr>
      </w:pPr>
      <w:r>
        <w:rPr>
          <w:rFonts w:hint="eastAsia"/>
          <w:sz w:val="24"/>
          <w:szCs w:val="32"/>
        </w:rPr>
        <w:t>忽见素云进来说：“我们奶奶请二位姑娘商议要紧的事呢。二姑娘、三姑娘、四姑娘、史姑娘、宝二爷，都等着呢。”宝钗说：“又是什么事?”黛玉道：“咱们到了那里就知道了。”说着，便和宝钗往稻香村来，果见众人都在那里。李纨见了他两个，笑道：“社还没起，就有脱滑儿的了，四丫头要告一年的假呢。”黛玉笑道：“都是老太太昨儿一句话，又叫他画什么园子图儿，惹的他乐得告假了。”探春笑道：“也别怪老太太，都是刘姥姥一句话。”黛玉忙笑接道：“可是呢，都是他一句话。他是那一门子的姥姥?直叫他是个‘母蝗虫’就是了。”说着，大家都笑起来。宝钗笑道：“世上的话，到了二嫂子嘴里也就尽了，幸而二嫂子不认得字，不大通，不过一概是市俗取笑儿。更有颦儿这促狭嘴，他用《春秋》的法子，把市俗粗话撮其要，删其繁，再加润色，比方出来，一句是一句。这‘母蝗虫’三字，把昨儿那些形景都画出来了。亏他想的倒也快!”众人听了，都笑道：“你这一注解，也就不在他两个以下了。”</w:t>
      </w:r>
    </w:p>
    <w:p>
      <w:pPr>
        <w:ind w:firstLine="480" w:firstLineChars="200"/>
        <w:rPr>
          <w:rFonts w:hint="eastAsia"/>
          <w:sz w:val="24"/>
          <w:szCs w:val="32"/>
        </w:rPr>
      </w:pPr>
      <w:r>
        <w:rPr>
          <w:rFonts w:hint="eastAsia"/>
          <w:sz w:val="24"/>
          <w:szCs w:val="32"/>
        </w:rPr>
        <w:t>李纨道：“我请你们大家商议，给他多少日子的假?我给了他一个月的假，他嫌少，你们怎么说?”黛玉道：“论理，一年也不多，这园子盖就盖了一年，如今要画，自然得二年的工夫呢：又要研墨，又要蘸笔，又要铺纸，又要着颜色，又要——”刚说到这里，黛玉也自己掌不住，笑道：“又要照着样儿慢慢的画，可不得二年的工夫?”众人听了，都拍手笑个不住。宝钗笑道：“有趣!最妙落后一句是‘慢慢的画’。他可不画去，怎么就有了呢?所以昨儿那些笑话儿虽然可笑，回想是没趣的。你们细想，颦儿这几句话，虽没什么，回想却有滋味。我倒笑的动不得了。”惜春道：“都是宝姐姐赞的他越发逞强，这会子又拿我取笑儿。”黛玉忙拉他笑道：“我且问你，还是单画这园子呢，还是连我们众人都画在上头呢?”惜春道：“原是只画这园子。昨儿老太太又说：‘单画园子，成了房样子了。’叫连人都画上，就像行乐图儿才好。我又不会这工细楼台，又不会画人物，又不好驳回，正为这个为难呢。”黛玉道：“人物还容易，你草虫儿上不能。”李纨道：“你又说不通的话了。这上头那里又用草虫儿呢?或者翎毛倒要点缀一两样。”黛玉笑道：“别的草虫儿罢了，昨儿的‘母蝗虫’不画上，岂不缺了典呢?”众人听了，都笑起来。黛玉一面笑的两只手捧着胸口，一面说道：“你快画罢，我连题跋都有了：起了名字，就叫做《携蝗大嚼图》。”众人听了，越发哄然大笑的前仰后合。只听咕咚一声响，不知什么倒了，急忙看时，原来是湘云伏在椅子背儿上，那椅子原不曾放稳，被他全身伏着背子大笑，他又不防，两下里错了笋，向东一歪，连人带椅子都歪倒了。幸有板壁挡住，不曾落地。众人一见，越发笑个不住。宝玉忙赶上去扶住了起来，方渐渐止了笑。</w:t>
      </w:r>
    </w:p>
    <w:p>
      <w:pPr>
        <w:ind w:firstLine="480" w:firstLineChars="200"/>
        <w:rPr>
          <w:rFonts w:hint="eastAsia"/>
          <w:sz w:val="24"/>
          <w:szCs w:val="32"/>
        </w:rPr>
      </w:pPr>
      <w:r>
        <w:rPr>
          <w:rFonts w:hint="eastAsia"/>
          <w:sz w:val="24"/>
          <w:szCs w:val="32"/>
        </w:rPr>
        <w:t>设计意图：通过名著其他章回的导读，帮助学生继续感受文学作品的魅力。</w:t>
      </w:r>
    </w:p>
    <w:p>
      <w:pPr>
        <w:ind w:firstLine="480" w:firstLineChars="200"/>
        <w:rPr>
          <w:rFonts w:hint="eastAsia"/>
          <w:sz w:val="24"/>
          <w:szCs w:val="32"/>
        </w:rPr>
      </w:pPr>
      <w:r>
        <w:rPr>
          <w:rFonts w:hint="eastAsia"/>
          <w:sz w:val="24"/>
          <w:szCs w:val="32"/>
        </w:rPr>
        <w:t>五、布置作业</w:t>
      </w:r>
    </w:p>
    <w:p>
      <w:pPr>
        <w:ind w:firstLine="480" w:firstLineChars="200"/>
        <w:rPr>
          <w:rFonts w:hint="eastAsia"/>
          <w:sz w:val="24"/>
          <w:szCs w:val="32"/>
        </w:rPr>
      </w:pPr>
      <w:r>
        <w:rPr>
          <w:rFonts w:hint="eastAsia"/>
          <w:sz w:val="24"/>
          <w:szCs w:val="32"/>
        </w:rPr>
        <w:t>1.当堂演练</w:t>
      </w:r>
    </w:p>
    <w:p>
      <w:pPr>
        <w:ind w:firstLine="480" w:firstLineChars="200"/>
        <w:rPr>
          <w:rFonts w:hint="eastAsia"/>
          <w:sz w:val="24"/>
          <w:szCs w:val="32"/>
        </w:rPr>
      </w:pPr>
      <w:r>
        <w:rPr>
          <w:rFonts w:hint="eastAsia"/>
          <w:sz w:val="24"/>
          <w:szCs w:val="32"/>
        </w:rPr>
        <w:t>你能从刘姥姥的角度来说说这个故事吗？</w:t>
      </w:r>
    </w:p>
    <w:p>
      <w:pPr>
        <w:ind w:firstLine="480" w:firstLineChars="200"/>
        <w:rPr>
          <w:rFonts w:hint="eastAsia"/>
          <w:sz w:val="24"/>
          <w:szCs w:val="32"/>
        </w:rPr>
      </w:pPr>
      <w:r>
        <w:rPr>
          <w:rFonts w:hint="eastAsia"/>
          <w:sz w:val="24"/>
          <w:szCs w:val="32"/>
        </w:rPr>
        <w:t>2.课后作业</w:t>
      </w:r>
    </w:p>
    <w:p>
      <w:pPr>
        <w:ind w:firstLine="480" w:firstLineChars="200"/>
        <w:rPr>
          <w:rFonts w:hint="eastAsia"/>
          <w:sz w:val="24"/>
          <w:szCs w:val="32"/>
        </w:rPr>
      </w:pPr>
      <w:r>
        <w:rPr>
          <w:rFonts w:hint="eastAsia"/>
          <w:sz w:val="24"/>
          <w:szCs w:val="32"/>
        </w:rPr>
        <w:t>模仿金陵十二钗正册的形式，为刘姥姥写一段判词，并为自己的判词写一写注解。有能力的同学为其配一幅画。</w:t>
      </w:r>
    </w:p>
    <w:p>
      <w:pPr>
        <w:ind w:firstLine="480" w:firstLineChars="200"/>
        <w:rPr>
          <w:rFonts w:hint="eastAsia"/>
          <w:sz w:val="24"/>
          <w:szCs w:val="32"/>
        </w:rPr>
      </w:pPr>
      <w:r>
        <w:rPr>
          <w:rFonts w:hint="eastAsia"/>
          <w:sz w:val="24"/>
          <w:szCs w:val="32"/>
        </w:rPr>
        <w:t>【板书设计】</w:t>
      </w:r>
    </w:p>
    <w:p>
      <w:pPr>
        <w:ind w:firstLine="480" w:firstLineChars="200"/>
        <w:rPr>
          <w:rFonts w:hint="eastAsia"/>
          <w:sz w:val="24"/>
          <w:szCs w:val="32"/>
        </w:rPr>
      </w:pPr>
      <w:r>
        <w:rPr>
          <w:rFonts w:hint="eastAsia"/>
          <w:sz w:val="24"/>
          <w:szCs w:val="32"/>
        </w:rPr>
        <w:t>刘姥姥进大观园</w:t>
      </w:r>
    </w:p>
    <w:p>
      <w:pPr>
        <w:ind w:firstLine="480" w:firstLineChars="200"/>
        <w:rPr>
          <w:rFonts w:hint="eastAsia"/>
          <w:sz w:val="24"/>
          <w:szCs w:val="32"/>
        </w:rPr>
      </w:pPr>
      <w:r>
        <w:rPr>
          <w:rFonts w:hint="eastAsia"/>
          <w:sz w:val="24"/>
          <w:szCs w:val="32"/>
        </w:rPr>
        <w:t>看刘姥姥：世故圆滑</w:t>
      </w:r>
    </w:p>
    <w:p>
      <w:pPr>
        <w:ind w:firstLine="480" w:firstLineChars="200"/>
        <w:rPr>
          <w:rFonts w:hint="eastAsia"/>
          <w:sz w:val="24"/>
          <w:szCs w:val="32"/>
        </w:rPr>
      </w:pPr>
      <w:r>
        <w:rPr>
          <w:rFonts w:hint="eastAsia"/>
          <w:sz w:val="24"/>
          <w:szCs w:val="32"/>
        </w:rPr>
        <w:t>看笑剧：怜悯 尊敬</w:t>
      </w:r>
    </w:p>
    <w:p>
      <w:r>
        <w:rPr>
          <w:rFonts w:hint="eastAsia"/>
          <w:sz w:val="24"/>
          <w:szCs w:val="32"/>
        </w:rPr>
        <w:t>观《红楼》：感名著魅力</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VmYjE5YzFlMTE2ZDU1OGIzZjZiNzhkYjA0MGY3NGUifQ=="/>
  </w:docVars>
  <w:rsids>
    <w:rsidRoot w:val="00000000"/>
    <w:rsid w:val="004151FC"/>
    <w:rsid w:val="00C02FC6"/>
    <w:rsid w:val="0C39388D"/>
    <w:rsid w:val="12EF6E51"/>
    <w:rsid w:val="6AE76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10083</Words>
  <Characters>10149</Characters>
  <Lines>0</Lines>
  <Paragraphs>0</Paragraphs>
  <TotalTime>4</TotalTime>
  <ScaleCrop>false</ScaleCrop>
  <LinksUpToDate>false</LinksUpToDate>
  <CharactersWithSpaces>10181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2022-11-10T10:49:00Z</dcterms:created>
  <dc:creator>momo</dc:creator>
  <cp:lastModifiedBy>Administrator</cp:lastModifiedBy>
  <dcterms:modified xsi:type="dcterms:W3CDTF">2022-12-06T09:00:28Z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7BA689CFFB174F6FA00F36937BEB292D</vt:lpwstr>
  </property>
</Properties>
</file>