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beforeAutospacing="0" w:after="0" w:afterAutospacing="0"/>
        <w:jc w:val="center"/>
        <w:rPr>
          <w:rFonts w:ascii="宋体" w:hAnsi="宋体" w:eastAsia="宋体" w:cs="宋体"/>
          <w:kern w:val="0"/>
          <w:sz w:val="30"/>
          <w:szCs w:val="30"/>
          <w:lang w:val="en-US" w:eastAsia="zh-CN" w:bidi="ar-SA"/>
        </w:rPr>
      </w:pPr>
      <w:r>
        <w:rPr>
          <w:rFonts w:hint="eastAsia" w:ascii="等线" w:hAnsi="等线" w:eastAsia="等线" w:cs="Times New Roman"/>
          <w:b/>
          <w:bCs/>
          <w:kern w:val="0"/>
          <w:sz w:val="30"/>
          <w:szCs w:val="30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12128500</wp:posOffset>
            </wp:positionV>
            <wp:extent cx="266700" cy="254000"/>
            <wp:effectExtent l="0" t="0" r="7620" b="508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Times New Roman"/>
          <w:b/>
          <w:bCs/>
          <w:kern w:val="0"/>
          <w:sz w:val="30"/>
          <w:szCs w:val="30"/>
          <w:lang w:val="en-US" w:eastAsia="zh-CN" w:bidi="ar-SA"/>
        </w:rPr>
        <w:t>九年级上册第一单元任务三——尝试创作</w:t>
      </w:r>
    </w:p>
    <w:p>
      <w:pPr>
        <w:widowControl/>
        <w:spacing w:before="0" w:beforeAutospacing="0" w:after="0" w:afterAutospacing="0"/>
        <w:jc w:val="center"/>
        <w:rPr>
          <w:rFonts w:hint="eastAsia" w:ascii="宋体" w:hAnsi="宋体" w:eastAsia="宋体" w:cs="宋体"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/>
        <w:ind w:firstLine="3522" w:firstLineChars="1100"/>
        <w:jc w:val="left"/>
        <w:rPr>
          <w:rFonts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等线" w:hAnsi="等线" w:eastAsia="等线" w:cs="Times New Roman"/>
          <w:b/>
          <w:bCs/>
          <w:kern w:val="0"/>
          <w:sz w:val="32"/>
          <w:szCs w:val="32"/>
          <w:lang w:val="en-US" w:eastAsia="zh-CN" w:bidi="ar-SA"/>
        </w:rPr>
        <w:t>第1课时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【学习目标】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1.掌握诗歌创作技巧，运用联想和想象，进行诗歌续写和仿写。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2.通过分享、交流、点评，完善诗歌创作，推选优秀作品。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【评价任务】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1.通过活动一、二，达成并检测学习目标1。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2.通过活动三，达成并检测学习目标2。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【学习过程】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 情境任务：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“九月诗会”主题活动，将面向全校同学征集原创诗歌，每周评选，编制校级诗刊。为了激发同学们创作诗歌的热情，提高创作能力，这节课，我们一起来学习如何写诗，并点评诗歌，推选优秀作品参与校级评选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活动一：学创作技巧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结合诗歌特点和本单元内容，分小组交流你对诗歌的认识。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思考：该怎样进行诗歌创作？（指向目标1）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提示：结合课本任务三“尝试创作”中的技巧点拨：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1.写诗可以直抒胸臆，也可以借助具体可感的形象来抒写情志，更多的时候二者是有机地结合在一起的。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2.写诗要注意语言的简洁、凝练。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3.写诗要注意节奏韵律。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练习：从本单元诗歌中任选一首，评析它的创作技巧。（检测目标1）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活动二：试续写仿写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文题一：下面是一位同学还没有写完的诗作，请续写完成这首诗。（指向目标2）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礼物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十四岁生日那天，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您问我想得到什么礼物，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是一架望远镜，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还是一个崭新的足球？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我摇了摇头，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爸爸，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我什么都不要，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我只想让您变成我的朋友！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和我一起下棋，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和我一起郊游，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……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提示：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1.这是你同龄人的心声，或许也是你的心声。想一想，你对长辈有什么希望呢？这些都可以作为续写的内容。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2.续写时，要和前文的风格保持一致。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【示例】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礼物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十四岁生日那天，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您问我想得到什么礼物，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是一架望远镜，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还是一个崭新的足球？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我摇了摇头，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爸爸，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我什么都不要，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我只想让您变成我的朋友！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和我一起下棋，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和我一起郊游，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陪我吃一顿饭，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为我煮一碗粥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……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因为，我怕，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怕您又一次转身就走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把孤零零的奶奶，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把孤零零的我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毫不留情地甩在身后。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我明白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为了这个小家的兴旺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为了家人将来的相守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您需要去不停地奋斗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您在漫漫旅途上奔走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可是，爸爸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我看不见你的时候是一年到头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最多只能听到你简洁的话语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却无法一瞥你深邃的眼眸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爸爸，您可知道？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金钱，物质，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不是生活的所有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新的房子，新的衣服，新的书包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不如您亲手为我种的一棵垂柳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不如我生病时您的守候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您问我14岁生日想要什么礼物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我要说，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我不要望远镜，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也不要足球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我只要您在我生日那天在我身边停留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我知道您无法做到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只好把这当成我最大的奢求！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文题二：参照本单元学过的任意一首诗，自己仿作一首。如模仿《我爱这土地》《乡愁》。创作一首同题诗歌；模仿《你是人间的四月天》《我看》，以《你是        》或《我看》为题，创作一首表达形式相近的诗歌。（指向目标2）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提示：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1.回忆自己的生活，想一想那些触动你的人和事，以及你当时的感受，将这些作为诗歌表现的内容。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2.模仿课文的句式，发挥想象与联想，借助一些意象表达自己的情感。 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【示例】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我爱这土地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假如我是一只蜜蜂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我也应该用弱小的身躯舞动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为这被百花所覆盖着的土地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为这永远映照着我们的晶莹的露珠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为这不停歇地徘徊在树梢的雾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和那来自河流的无比柔和的絮语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——即使我死了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也要留下满是蜜糖的巢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为什么我的心中常怀敬畏？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因为我对这土地爱得深沉……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【示例】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你是人间的十月天（献给我最爱的秋天）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——一句爱的回响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挂在梧桐树上的钥匙，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我说你是人间的十月天；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轻叹吹散了薄暮烟；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迷蒙在姣姣秋月里娇羞地现。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你是十月月夜里的清风，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晨曦吹着桂花的甜，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白雾在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幽香中返，落叶飘落在眼前。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那凉，那清明，你是，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无际麦田的草履，你踏着，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你是质朴，勤勉，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你是日日的笑颜。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荷塘里那片墨绿，你像；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冉冉欲见天的红，你是；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光明温暖，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夜色淋漓着你梦期待中的清泉。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你是一夜一夜的花落，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是叶在土里重生，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——你是爱，是暖，是希望，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你是人间的十月天！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活动三：评美诗佳作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小组内分享诗作，借助“点评示例”，写一段点评，推选优秀作品，修改完善，校级投稿。（指向并检测目标2）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【点评示例】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本诗对艾青的《我爱这土地》进行了仿写，不仅在主题、句式、手法上学习了原诗的精髓，更融入了自己独特的思考和情感体验，可以说难能可贵。诗作将艾青原诗中“鸟”的意象替换为“蜜蜂”，是作者的匠心独运。蜜蜂象征着勤劳的品质和奉献的精神，这在全诗中有很好的体现，并与诗歌“热爱祖国、为祖国奉献力量”的主题紧密契合，表现了与原诗不同的情感体验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【检测与作业】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仿照卞之琳的《断章》，写一首现代诗。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要求：要表达真情实感，有巧妙的构思，有饱含感情的意象，注意意象之间的联系，分行排列，追求结构美。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【学后反思】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    总结诗歌创作技巧，结合组内点评，修改完善个人诗作。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等线" w:hAnsi="等线" w:eastAsia="等线" w:cs="Times New Roman"/>
          <w:b/>
          <w:bCs/>
          <w:kern w:val="0"/>
          <w:sz w:val="30"/>
          <w:szCs w:val="30"/>
          <w:lang w:val="en-US" w:eastAsia="zh-CN" w:bidi="ar-SA"/>
        </w:rPr>
        <w:t>第2课时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【学习目标】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1.运用诗歌创作技巧，自由选取意象，确定主题，尝试小诗创作。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2.通过分享、交流、点评，完善诗歌创作，编制班级诗集。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【评价任务】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1.通过活动一，达成并检测学习目标1。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2.通过活动二，达成并检测学习目标2。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【学习过程】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上节课我们进行了续写和仿写，同学们通过修改完善，产生了很多优秀诗作。这节课，我们来挑战下难度，自由尝试小诗创作。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活动一：自由创作抒情志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文题一：好朋友的生日快要到了，你想对他说些什么呢？试着写一首诗，把你的祝福和希望送给他。（指向并检测目标1）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提示：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1.想一想，如果你给好朋友送生日贺卡，一般都会写些什么？把你最想说的话用凝练的语言分行写下来。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2.感情要真挚，可以适当借助某个意象来表现你们的友谊。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br w:type="textWrapping"/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【示例】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祝愿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——写给朋友生日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因为你的降临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这一天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成了一个美丽的日子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从此世界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便多了一抹诱人的色彩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而我记忆的画屏上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更添了许多美好的怀念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似锦如织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 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我亲爱的朋友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请接受我深深的祝愿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愿所有的欢乐都陪伴着你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仰首是春，俯首是秋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愿所有的幸福都追随着你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月圆是画，月缺是诗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文题二：诗是心灵触动的音符，是情感流动的旋律。现在，请拿起笔来，自拟题目，创作一首诗。可以发挥想象，借助一些意象，表达你的情思。（指向目标1）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提示：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①确定一个主题，抒发一种情感。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②用新奇、精美的语言塑造诗歌意象。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③用丰富神奇的想象组合诗歌意象。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④学会用韵，注意结构美。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br w:type="textWrapping"/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【名作引路】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面朝大海，春暖花开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海子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从明天起，做一个幸福的人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喂马、劈柴，周游世界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从明天起，关心粮食和蔬菜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我有一所房子，面朝大海，春暖花开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从明天起，和每一个亲人通信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告诉他们，我的幸福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那幸福的闪电告诉我的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我将告诉每一个人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给每一条河每一座山取一个温暖的名字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陌生人，我也为你祝福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愿你有一个灿烂的前程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愿你有情人终成眷属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愿你在尘世获得幸福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我只愿面朝大海，春暖花开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 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热爱生命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 汪国真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我不去想是否能够成功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既然选择了远方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便只顾风雨兼程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我不去想能否赢得爱情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既然钟情于玫瑰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就勇敢地吐露真诚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我不去想身后会不会袭来寒风冷雨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既然目标是地平线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留给世界的只能是背影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我不去想未来是平坦还是泥泞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只要热爱生命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一切，都在意料之中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br w:type="textWrapping"/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活动二：推敲完善出诗集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小组内分享诗作，交流点评，推选优秀作品，修改完善，组织成立“诗集编委会”，按照主题或题材分类，制作班级诗集，并向校级投稿。（指向并检测目标2）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【检测与作业】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以“青春”为话题，自由创作一首或多首小诗。</w:t>
      </w: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widowControl/>
        <w:spacing w:before="0" w:beforeAutospacing="0" w:after="0" w:afterAutospacing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【学后反思】</w:t>
      </w:r>
    </w:p>
    <w:p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结合组内点评，修改完善个人诗作，推选优秀作品，编制班级诗集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kMGUzN2Y5Y2I4MjBhZTExMjYyMDM2MDEyZjNhOGIifQ=="/>
  </w:docVars>
  <w:rsids>
    <w:rsidRoot w:val="04DE5ACF"/>
    <w:rsid w:val="04DE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2022-10-04T01:08:00Z</dcterms:created>
  <dc:creator>黄华钦</dc:creator>
  <cp:lastModifiedBy>黄华钦</cp:lastModifiedBy>
  <dcterms:modified xsi:type="dcterms:W3CDTF">2022-10-04T01:09:30Z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40E03AAC2F814F519962455C6003B7AB</vt:lpwstr>
  </property>
</Properties>
</file>