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40" w:lineRule="atLeast"/>
        <w:jc w:val="center"/>
        <w:outlineLvl w:val="0"/>
        <w:rPr>
          <w:rFonts w:ascii="微软雅黑" w:hAnsi="微软雅黑" w:eastAsia="微软雅黑" w:cs="宋体"/>
          <w:b/>
          <w:bCs/>
          <w:color w:val="323232"/>
          <w:spacing w:val="-15"/>
          <w:kern w:val="36"/>
          <w:sz w:val="32"/>
          <w:szCs w:val="28"/>
        </w:rPr>
      </w:pPr>
      <w:bookmarkStart w:id="0" w:name="_GoBack"/>
      <w:r>
        <w:rPr>
          <w:rFonts w:hint="eastAsia" w:ascii="微软雅黑" w:hAnsi="微软雅黑" w:eastAsia="微软雅黑" w:cs="宋体"/>
          <w:b/>
          <w:bCs/>
          <w:color w:val="323232"/>
          <w:spacing w:val="-15"/>
          <w:kern w:val="36"/>
          <w:sz w:val="32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10312400</wp:posOffset>
            </wp:positionH>
            <wp:positionV relativeFrom="topMargin">
              <wp:posOffset>12268200</wp:posOffset>
            </wp:positionV>
            <wp:extent cx="342900" cy="406400"/>
            <wp:effectExtent l="0" t="0" r="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eastAsia" w:ascii="微软雅黑" w:hAnsi="微软雅黑" w:eastAsia="微软雅黑" w:cs="宋体"/>
          <w:b/>
          <w:bCs/>
          <w:color w:val="323232"/>
          <w:spacing w:val="-15"/>
          <w:kern w:val="36"/>
          <w:sz w:val="32"/>
          <w:szCs w:val="28"/>
        </w:rPr>
        <w:t>第四单元写作《学习缩写》教案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hint="eastAsia" w:ascii="Arial" w:hAnsi="Arial" w:eastAsia="宋体" w:cs="Arial"/>
          <w:b/>
          <w:color w:val="323232"/>
          <w:kern w:val="0"/>
          <w:sz w:val="28"/>
          <w:szCs w:val="28"/>
        </w:rPr>
      </w:pPr>
      <w:r>
        <w:rPr>
          <w:rFonts w:hint="eastAsia" w:ascii="Arial" w:hAnsi="Arial" w:eastAsia="宋体" w:cs="Arial"/>
          <w:b/>
          <w:color w:val="323232"/>
          <w:kern w:val="0"/>
          <w:sz w:val="28"/>
          <w:szCs w:val="28"/>
        </w:rPr>
        <w:t>写作人物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1.从学过的小说里选择一篇，尝试缩写。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2.从学过的议论性文章里选择一篇，尝试缩写。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3.班上计划编一本“班级读书档案”，邀请每位同学用缩写的方式介绍自己最喜欢的一本书。就此写一篇作文。题目自拟。不少于600字。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hint="eastAsia" w:ascii="Arial" w:hAnsi="Arial" w:eastAsia="宋体" w:cs="Arial"/>
          <w:color w:val="323232"/>
          <w:kern w:val="0"/>
          <w:sz w:val="28"/>
          <w:szCs w:val="28"/>
        </w:rPr>
      </w:pP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hint="eastAsia" w:ascii="Arial" w:hAnsi="Arial" w:eastAsia="宋体" w:cs="Arial"/>
          <w:b/>
          <w:color w:val="323232"/>
          <w:kern w:val="0"/>
          <w:sz w:val="28"/>
          <w:szCs w:val="28"/>
        </w:rPr>
      </w:pPr>
      <w:r>
        <w:rPr>
          <w:rFonts w:hint="eastAsia" w:ascii="Arial" w:hAnsi="Arial" w:eastAsia="宋体" w:cs="Arial"/>
          <w:b/>
          <w:color w:val="323232"/>
          <w:kern w:val="0"/>
          <w:sz w:val="28"/>
          <w:szCs w:val="28"/>
        </w:rPr>
        <w:t>写作指津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缩写的基本前提是尊重原作，在把握原文的基础上进行缩写。缩写要坚持的两个原则是：删除枝叶，保持主干;文意畅通，自成一文。为了不偏离这些准则，缩写前要把握原文的主要内容，列出缩写提纲，明晰主次和写作思路。最后，对照提纲进行缩写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在缩写中，还要注意文体不同，缩写时的注意点也应有所不同。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第一个写作练习是小说缩写。要保留原文的主要人物和主要情节，删减不影响中心的情节，围绕文章的“六要素”按一定顺序来展开缩写，不需要做评论或补充解释。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第二个写作练习是议论性文章缩写。要突出原文的论点，体现论证的思路，适当保留关键性的论据，对论据中的叙述成分做较大幅度的压缩。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第三個写作练习是用缩写的方式介绍一本书。因为整本书的篇幅一般较长，内容丰富，为了避免缩写后的文字头重脚轻，详略不当，缺少逻辑性，需要拟写较为详细的缩写提纲。另外，作文除了要呈现整本书的主要内容，还需要简要说明这本书的基本情况和你的推荐理由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hint="eastAsia" w:ascii="Arial" w:hAnsi="Arial" w:eastAsia="宋体" w:cs="Arial"/>
          <w:color w:val="323232"/>
          <w:kern w:val="0"/>
          <w:sz w:val="28"/>
          <w:szCs w:val="28"/>
        </w:rPr>
      </w:pP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例文</w:t>
      </w:r>
    </w:p>
    <w:p>
      <w:pPr>
        <w:widowControl/>
        <w:shd w:val="clear" w:color="auto" w:fill="FFFFFF"/>
        <w:spacing w:line="540" w:lineRule="atLeast"/>
        <w:jc w:val="center"/>
        <w:outlineLvl w:val="0"/>
        <w:rPr>
          <w:rFonts w:ascii="微软雅黑" w:hAnsi="微软雅黑" w:eastAsia="微软雅黑" w:cs="宋体"/>
          <w:b/>
          <w:bCs/>
          <w:color w:val="323232"/>
          <w:spacing w:val="-15"/>
          <w:kern w:val="36"/>
          <w:sz w:val="28"/>
          <w:szCs w:val="28"/>
        </w:rPr>
      </w:pPr>
      <w:r>
        <w:rPr>
          <w:rFonts w:hint="eastAsia" w:ascii="微软雅黑" w:hAnsi="微软雅黑" w:eastAsia="微软雅黑" w:cs="宋体"/>
          <w:b/>
          <w:bCs/>
          <w:color w:val="323232"/>
          <w:spacing w:val="-15"/>
          <w:kern w:val="36"/>
          <w:sz w:val="28"/>
          <w:szCs w:val="28"/>
        </w:rPr>
        <w:t>《故乡》缩写</w:t>
      </w:r>
    </w:p>
    <w:p>
      <w:pPr>
        <w:widowControl/>
        <w:shd w:val="clear" w:color="auto" w:fill="FFFFFF"/>
        <w:spacing w:line="480" w:lineRule="atLeast"/>
        <w:ind w:firstLine="480"/>
        <w:jc w:val="center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王淑燕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严寒的冬天，我回到久违的遥远的故乡。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母亲出来迎接我，还有八岁的侄子宏儿。母亲很高兴，和我坐着谈家事。说到了闰土，我的脑海里突然就闪出一幅月下刺猹的图画来，那个戴着银项圈的小英雄带给了我无穷的快乐。突然来了一个圆规，母亲说是对门的豆腐西施杨二嫂，她愤愤地指责了我一通，顺便将我母亲的一副手套塞在裤腰里，走了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一天午后，闰土来看我。他的外貌已经有了很大的变化，不是我记忆中活泼的闰土了。我很兴奋，叫他“闰土哥”，可是闰土却恭敬地叫我“老爷”，我知道我们之间已经隔了一层可悲的厚障壁了。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他叫儿子水生给我磕头。我问他的境况，他只是摇着头说非常难。多子，饥荒，苛税，兵，匪，官，绅，都苦得他像一个木偶人了。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九天后，我离开了故乡。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我想：我竟与闰土隔绝到这地步了，但我希望我们的后辈不要有隔膜，应该有新的生活。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我想：希望是本无所谓有，无所谓无的。这正如地上的路，走的人多了，也便成了路。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hint="eastAsia" w:ascii="Arial" w:hAnsi="Arial" w:eastAsia="宋体" w:cs="Arial"/>
          <w:color w:val="323232"/>
          <w:kern w:val="0"/>
          <w:sz w:val="28"/>
          <w:szCs w:val="28"/>
        </w:rPr>
      </w:pP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点 评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这篇缩写抓住了小说故事情节的前后变化，尤其是闰土的少年时代和中年时期的对比，保证了小说主题思想与原文的一致性。同时对原文的次要情节进行了概括或舍弃，原著中的环境、对话、神态等描写，都被大胆地删改，只保留了一些关键语句，既交代了故事的梗概，又很好地表現了当时农村的衰败景象，也揭露了悲剧发生的根源。</w:t>
      </w:r>
    </w:p>
    <w:p>
      <w:pPr>
        <w:widowControl/>
        <w:shd w:val="clear" w:color="auto" w:fill="FFFFFF"/>
        <w:spacing w:line="540" w:lineRule="atLeast"/>
        <w:jc w:val="left"/>
        <w:outlineLvl w:val="0"/>
        <w:rPr>
          <w:rFonts w:hint="eastAsia" w:ascii="微软雅黑" w:hAnsi="微软雅黑" w:eastAsia="微软雅黑" w:cs="宋体"/>
          <w:b/>
          <w:bCs/>
          <w:color w:val="323232"/>
          <w:spacing w:val="-15"/>
          <w:kern w:val="36"/>
          <w:sz w:val="28"/>
          <w:szCs w:val="28"/>
        </w:rPr>
      </w:pPr>
    </w:p>
    <w:p>
      <w:pPr>
        <w:widowControl/>
        <w:shd w:val="clear" w:color="auto" w:fill="FFFFFF"/>
        <w:spacing w:line="540" w:lineRule="atLeast"/>
        <w:jc w:val="center"/>
        <w:outlineLvl w:val="0"/>
        <w:rPr>
          <w:rFonts w:ascii="微软雅黑" w:hAnsi="微软雅黑" w:eastAsia="微软雅黑" w:cs="宋体"/>
          <w:b/>
          <w:bCs/>
          <w:color w:val="323232"/>
          <w:spacing w:val="-15"/>
          <w:kern w:val="36"/>
          <w:sz w:val="28"/>
          <w:szCs w:val="28"/>
        </w:rPr>
      </w:pPr>
      <w:r>
        <w:rPr>
          <w:rFonts w:hint="eastAsia" w:ascii="微软雅黑" w:hAnsi="微软雅黑" w:eastAsia="微软雅黑" w:cs="宋体"/>
          <w:b/>
          <w:bCs/>
          <w:color w:val="323232"/>
          <w:spacing w:val="-15"/>
          <w:kern w:val="36"/>
          <w:sz w:val="28"/>
          <w:szCs w:val="28"/>
        </w:rPr>
        <w:t>《应有格物致知精神》缩写</w:t>
      </w:r>
    </w:p>
    <w:p>
      <w:pPr>
        <w:widowControl/>
        <w:shd w:val="clear" w:color="auto" w:fill="FFFFFF"/>
        <w:spacing w:line="480" w:lineRule="atLeast"/>
        <w:ind w:firstLine="480"/>
        <w:jc w:val="center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李汶馨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《大学》里说道：一个人教育的出发点是“格物”和“致知”，即从探察物体而得到知识，就是我们现在所谓的实验。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传统的中国教育并不重视真正的格物和致知。明朝大理论家王阳明“格”竹子失败的经验告诉我们，探察外界不是探讨自己。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科学进展的历史告诉我们，新的知识只能通过实地实验而得到，不是由自我检讨或哲理的清谈就可求到的。以探察竹子为例，如果想得到关于竹子的知识，只有靠科学实验，消极观察、袖手旁观是无济于事的。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如今，中国的教育依然偏重理论、轻视实验，偏向于抽象的思维而不愿动手。我在国外求学的经历更是说明了不能光靠老师，需要我们自己做主张。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真正的格物致知的精神，在应付今天的世界環境中也是不可少的。希望我们这一代对格物和致知有新的认识和思考，使实验精神真正地变成中国文化的一部分。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hint="eastAsia" w:ascii="Arial" w:hAnsi="Arial" w:eastAsia="宋体" w:cs="Arial"/>
          <w:color w:val="323232"/>
          <w:kern w:val="0"/>
          <w:sz w:val="28"/>
          <w:szCs w:val="28"/>
        </w:rPr>
      </w:pP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点 评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这篇缩写突出了原文的论点，保留了关键性论据，用简洁的语言将文章的论证过程概括得很清楚。尤其是概括王阳明空想竹子格物失败的反面事例，和探察竹子需科学实验形成对比论证，有力地证明了原文的论点。同时巧妙摘录文中过渡句“新的知识只能通过实地实验而得到，不是由自我检讨或哲理的清谈就可求到的”，使缩写脉络分明，文意通畅。</w:t>
      </w:r>
    </w:p>
    <w:p>
      <w:pPr>
        <w:widowControl/>
        <w:shd w:val="clear" w:color="auto" w:fill="FFFFFF"/>
        <w:spacing w:line="540" w:lineRule="atLeast"/>
        <w:jc w:val="left"/>
        <w:outlineLvl w:val="0"/>
        <w:rPr>
          <w:rFonts w:hint="eastAsia" w:ascii="微软雅黑" w:hAnsi="微软雅黑" w:eastAsia="微软雅黑" w:cs="宋体"/>
          <w:b/>
          <w:bCs/>
          <w:color w:val="323232"/>
          <w:spacing w:val="-15"/>
          <w:kern w:val="36"/>
          <w:sz w:val="28"/>
          <w:szCs w:val="28"/>
        </w:rPr>
      </w:pPr>
    </w:p>
    <w:p>
      <w:pPr>
        <w:widowControl/>
        <w:shd w:val="clear" w:color="auto" w:fill="FFFFFF"/>
        <w:spacing w:line="540" w:lineRule="atLeast"/>
        <w:jc w:val="center"/>
        <w:outlineLvl w:val="0"/>
        <w:rPr>
          <w:rFonts w:ascii="微软雅黑" w:hAnsi="微软雅黑" w:eastAsia="微软雅黑" w:cs="宋体"/>
          <w:b/>
          <w:bCs/>
          <w:color w:val="323232"/>
          <w:spacing w:val="-15"/>
          <w:kern w:val="36"/>
          <w:sz w:val="28"/>
          <w:szCs w:val="28"/>
        </w:rPr>
      </w:pPr>
      <w:r>
        <w:rPr>
          <w:rFonts w:hint="eastAsia" w:ascii="微软雅黑" w:hAnsi="微软雅黑" w:eastAsia="微软雅黑" w:cs="宋体"/>
          <w:b/>
          <w:bCs/>
          <w:color w:val="323232"/>
          <w:spacing w:val="-15"/>
          <w:kern w:val="36"/>
          <w:sz w:val="28"/>
          <w:szCs w:val="28"/>
        </w:rPr>
        <w:t>高尔基的童年</w:t>
      </w:r>
    </w:p>
    <w:p>
      <w:pPr>
        <w:widowControl/>
        <w:shd w:val="clear" w:color="auto" w:fill="FFFFFF"/>
        <w:spacing w:line="480" w:lineRule="atLeast"/>
        <w:ind w:firstLine="480"/>
        <w:jc w:val="center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李丹彤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童年，往往与天真、快乐、亲情、幸福相连。可有一个人的童年，却夹杂着苦痛与迷茫，这个人，就是苏联大文豪高尔基。我向大家推荐的就是高尔基的代表作《童年》，小说以高尔基自身经历为原型创作而成。讲述了阿廖沙（高尔基的乳名）三岁到十岁这一时期的童年生活，写出了高尔基对苦难的认识和对社会人生的独特见解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阿廖沙三岁时，失去了父亲，母亲把他寄养在外祖父家。外祖父专横暴躁。舅母教他念字，却不讲解，小阿廖沙一头雾水。外祖父却认为他没有才智，不求上进。因一点小事，他被外祖父打得失去了知觉，并害了一场大病。两个舅舅为了分家和侵吞阿廖沙母亲的嫁妆而不断地争吵、斗殴。他的母亲由于不堪忍受这种生活，便丢下了他，离开了这个家庭。在这个家庭里，小阿廖沙没有感受到童年的温暖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这时小茨冈走近他，两人成了朋友。不久，小茨冈替雅科夫舅舅背十字架，由于众人的冷漠，不幸被砸倒，当场身亡。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接着阿廖沙与外婆度过了一段快乐的日子。外婆的善良公正和乐观深深地感染着阿廖沙。后来，米哈伊尔舅舅开始带人来破坏宅子，想杀了外祖父。在阻挡他的过程中外婆不小心折了手。外祖父带阿廖沙去了缆索街的新宅子。阿廖沙慢慢地与一个房客“好事情”成了朋友，但外祖父和其他人将他赶走了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母亲在一天早晨突然回来了，她开始教阿廖沙认字读书，但是，生活的折磨令她经常发脾气。后来母亲再婚，她經常挨继父打。由于和继父不和，阿廖沙又回到外祖父家中，这时外祖父已经全面破产，他们的生活也越来越困苦。为了糊口，阿廖沙放学后同邻居的孩子们合伙捡破烂卖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这时候阿廖沙母亲逝世，他埋葬了母亲以后，不久便到“人间”去谋生。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《童年》一书以儿童的视角观察描写生活，使“童年”丰富生动，充满童趣;另一方面，作家又以成人的视角评点生活，通过思考感悟，道尽了初涉人世的艰难苦楚，涌动着一股生生不息的热望与坚强。相信读了这本书，你一定可以找到幸福的钥匙。还等什么，赽快来阅读吧！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hint="eastAsia" w:ascii="Arial" w:hAnsi="Arial" w:eastAsia="宋体" w:cs="Arial"/>
          <w:color w:val="323232"/>
          <w:kern w:val="0"/>
          <w:sz w:val="28"/>
          <w:szCs w:val="28"/>
        </w:rPr>
      </w:pP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点 评</w:t>
      </w:r>
    </w:p>
    <w:p>
      <w:r>
        <w:rPr>
          <w:rFonts w:ascii="Arial" w:hAnsi="Arial" w:eastAsia="宋体" w:cs="Arial"/>
          <w:color w:val="323232"/>
          <w:kern w:val="0"/>
          <w:sz w:val="28"/>
          <w:szCs w:val="28"/>
        </w:rPr>
        <w:t>这篇习作思路清晰，情节丰富，文意畅通。作者以阿廖沙的成长经历为主线，准确地抓住了小说的主要情节加以提炼概括。虽然只有短短几百字，但阿廖沙童年的苦难和快乐，外祖母的勤劳、善良，外祖父的自私残忍、野蛮粗暴，舅舅们的自私自利、凶狠残暴等形象却鲜明地呈现在读者眼前。本文主次分明，重点介绍书籍，而非谈感受，避免了把缩写写成读后感的毛病，语言清新自然，富有文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RiNjIzNWJhYmQwYjY5Y2QxOWNkMDc3MjZjYjZiNWMifQ=="/>
  </w:docVars>
  <w:rsids>
    <w:rsidRoot w:val="0AA51311"/>
    <w:rsid w:val="0AA513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2022-06-05T08:58:00Z</dcterms:created>
  <dc:creator>黄华钦</dc:creator>
  <cp:lastModifiedBy>黄华钦</cp:lastModifiedBy>
  <dcterms:modified xsi:type="dcterms:W3CDTF">2022-06-05T08:58:43Z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6F3D40A13E934FA29C28BA95CAC6BDC7</vt:lpwstr>
  </property>
</Properties>
</file>