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11620500</wp:posOffset>
            </wp:positionV>
            <wp:extent cx="469900" cy="279400"/>
            <wp:effectExtent l="0" t="0" r="635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6"/>
          <w:szCs w:val="36"/>
        </w:rPr>
        <w:t>2022年秋期中教育监测与评价题</w:t>
      </w:r>
    </w:p>
    <w:p>
      <w:pPr>
        <w:jc w:val="center"/>
        <w:rPr>
          <w:rFonts w:eastAsia="黑体"/>
          <w:spacing w:val="11"/>
          <w:sz w:val="44"/>
          <w:szCs w:val="44"/>
        </w:rPr>
      </w:pPr>
      <w:r>
        <w:rPr>
          <w:rFonts w:hint="eastAsia" w:eastAsia="黑体"/>
          <w:spacing w:val="11"/>
          <w:sz w:val="44"/>
          <w:szCs w:val="44"/>
        </w:rPr>
        <w:t>八年级 语文</w:t>
      </w:r>
    </w:p>
    <w:p>
      <w:pPr>
        <w:jc w:val="center"/>
        <w:rPr>
          <w:rFonts w:eastAsia="黑体"/>
          <w:sz w:val="24"/>
        </w:rPr>
      </w:pPr>
      <w:r>
        <w:rPr>
          <w:rFonts w:eastAsia="黑体"/>
          <w:sz w:val="24"/>
        </w:rPr>
        <w:t>（</w:t>
      </w:r>
      <w:r>
        <w:rPr>
          <w:rFonts w:hint="eastAsia" w:eastAsia="黑体"/>
          <w:sz w:val="24"/>
        </w:rPr>
        <w:t xml:space="preserve">考试形式：闭卷  </w:t>
      </w:r>
      <w:r>
        <w:rPr>
          <w:rFonts w:eastAsia="黑体"/>
          <w:sz w:val="24"/>
        </w:rPr>
        <w:t>考试时间</w:t>
      </w:r>
      <w:r>
        <w:rPr>
          <w:rFonts w:hint="eastAsia" w:eastAsia="黑体"/>
          <w:sz w:val="24"/>
        </w:rPr>
        <w:t>：</w:t>
      </w:r>
      <w:r>
        <w:rPr>
          <w:rFonts w:eastAsia="黑体"/>
          <w:sz w:val="24"/>
        </w:rPr>
        <w:t>150分钟</w:t>
      </w:r>
      <w:r>
        <w:rPr>
          <w:rFonts w:hint="eastAsia" w:eastAsia="黑体"/>
          <w:sz w:val="24"/>
        </w:rPr>
        <w:t xml:space="preserve">  </w:t>
      </w:r>
      <w:r>
        <w:rPr>
          <w:rFonts w:eastAsia="黑体"/>
          <w:sz w:val="24"/>
        </w:rPr>
        <w:t>满分：120分）</w:t>
      </w:r>
    </w:p>
    <w:p>
      <w:pPr>
        <w:autoSpaceDE w:val="0"/>
        <w:autoSpaceDN w:val="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注意事项：</w:t>
      </w:r>
    </w:p>
    <w:p>
      <w:pPr>
        <w:autoSpaceDE w:val="0"/>
        <w:autoSpaceDN w:val="0"/>
        <w:spacing w:after="62" w:afterLines="20" w:line="240" w:lineRule="exact"/>
        <w:ind w:left="690" w:leftChars="200" w:hanging="270" w:hangingChars="129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1．本试卷分试题卷和答题卡两部分。答卷前，考生务必将自己的姓名、学校、班级填写在答题卡纸上。</w:t>
      </w:r>
    </w:p>
    <w:p>
      <w:pPr>
        <w:autoSpaceDE w:val="0"/>
        <w:autoSpaceDN w:val="0"/>
        <w:spacing w:after="62" w:afterLines="20" w:line="240" w:lineRule="exact"/>
        <w:ind w:left="420" w:left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2．答题全部在答题卡纸上完成，</w:t>
      </w:r>
      <w:r>
        <w:rPr>
          <w:rFonts w:hint="eastAsia" w:ascii="楷体_GB2312" w:eastAsia="楷体_GB2312"/>
          <w:em w:val="dot"/>
        </w:rPr>
        <w:t>试卷上答题无效</w:t>
      </w:r>
      <w:r>
        <w:rPr>
          <w:rFonts w:hint="eastAsia" w:ascii="楷体_GB2312" w:eastAsia="楷体_GB2312"/>
        </w:rPr>
        <w:t>。</w:t>
      </w:r>
    </w:p>
    <w:p>
      <w:pPr>
        <w:numPr>
          <w:ilvl w:val="0"/>
          <w:numId w:val="2"/>
        </w:numPr>
        <w:autoSpaceDE w:val="0"/>
        <w:autoSpaceDN w:val="0"/>
        <w:spacing w:after="62" w:afterLines="20" w:line="240" w:lineRule="exac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考试结束后，</w:t>
      </w:r>
      <w:r>
        <w:rPr>
          <w:rFonts w:hint="eastAsia" w:ascii="楷体_GB2312" w:eastAsia="楷体_GB2312"/>
          <w:em w:val="dot"/>
        </w:rPr>
        <w:t>将本试卷和答题卡纸一并交回</w:t>
      </w:r>
      <w:r>
        <w:rPr>
          <w:rFonts w:hint="eastAsia" w:ascii="楷体_GB2312" w:eastAsia="楷体_GB2312"/>
        </w:rPr>
        <w:t>。</w:t>
      </w:r>
    </w:p>
    <w:p>
      <w:pPr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>一、积累与运用（共21分）</w:t>
      </w:r>
    </w:p>
    <w:p>
      <w:pPr>
        <w:spacing w:line="340" w:lineRule="exact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（一）</w:t>
      </w:r>
    </w:p>
    <w:p>
      <w:pPr>
        <w:spacing w:line="340" w:lineRule="exact"/>
        <w:ind w:firstLine="420" w:firstLineChars="200"/>
        <w:jc w:val="left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自古以来，中国人就对月亮充满了向往，以其为意象的诗词歌赋、神话故事已经数不胜数，其中“嫦娥奔月”的神话故事在中国可谓是家喻户晓，我国探月工程大抵也因此得名为“嫦娥工程”。</w:t>
      </w:r>
    </w:p>
    <w:p>
      <w:pPr>
        <w:spacing w:line="340" w:lineRule="exact"/>
        <w:ind w:firstLine="420" w:firstLineChars="200"/>
        <w:jc w:val="left"/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吴伟仁是中国工程院院士，现任中国探月工程总设计师工作。2008年，他从孙家栋手中接下重任，在他的主持下，研发团队肩负着几代航天人的期望和汗水，披星戴月，攻</w:t>
      </w:r>
      <w:r>
        <w:rPr>
          <w:rFonts w:hint="eastAsia" w:ascii="宋体" w:hAnsi="宋体"/>
          <w:szCs w:val="21"/>
        </w:rPr>
        <w:t>ji</w:t>
      </w:r>
      <w:r>
        <w:rPr>
          <w:rFonts w:hint="eastAsia" w:ascii="宋体" w:hAnsi="宋体" w:cs="Calibri"/>
          <w:szCs w:val="21"/>
        </w:rPr>
        <w:t>ā</w:t>
      </w:r>
      <w:r>
        <w:rPr>
          <w:rFonts w:hint="eastAsia" w:ascii="宋体" w:hAnsi="宋体"/>
          <w:szCs w:val="21"/>
        </w:rPr>
        <w:t>n</w:t>
      </w:r>
      <w:r>
        <w:rPr>
          <w:rFonts w:hint="eastAsia" w:ascii="楷体_GB2312" w:eastAsia="楷体_GB2312"/>
          <w:szCs w:val="21"/>
        </w:rPr>
        <w:t>（  ）克难，让人类探测器首次在月球背面</w:t>
      </w:r>
      <w:r>
        <w:rPr>
          <w:rFonts w:hint="eastAsia" w:ascii="楷体_GB2312" w:hAnsi="Calibri" w:eastAsia="楷体_GB2312"/>
          <w:szCs w:val="21"/>
          <w:em w:val="dot"/>
        </w:rPr>
        <w:t>软</w:t>
      </w:r>
      <w:r>
        <w:rPr>
          <w:rFonts w:hint="eastAsia" w:ascii="楷体_GB2312" w:eastAsia="楷体_GB2312"/>
          <w:szCs w:val="21"/>
        </w:rPr>
        <w:t>着陆，并插上了一面五星红旗，这是人类探月史上唯一一面在月背飘扬的国旗，世界为中国惊叹。而虚怀若谷的他总是和颜悦色地说：“我是一个很平凡的人，只是从事了一项不平凡的工作。”</w:t>
      </w:r>
    </w:p>
    <w:p>
      <w:pPr>
        <w:tabs>
          <w:tab w:val="left" w:pos="312"/>
        </w:tabs>
        <w:spacing w:line="34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1.阅读以上两段文字，给加点字注音，根据拼音写汉字。（2分）</w:t>
      </w:r>
    </w:p>
    <w:p>
      <w:pPr>
        <w:spacing w:line="340" w:lineRule="exact"/>
        <w:ind w:firstLine="210" w:firstLineChars="100"/>
        <w:jc w:val="left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（1）软（      ）            （2）</w:t>
      </w:r>
      <w:r>
        <w:rPr>
          <w:rFonts w:hint="eastAsia"/>
          <w:szCs w:val="21"/>
        </w:rPr>
        <w:t>ji</w:t>
      </w:r>
      <w:r>
        <w:rPr>
          <w:rFonts w:ascii="Calibri" w:hAnsi="Calibri" w:cs="Calibri"/>
          <w:szCs w:val="21"/>
        </w:rPr>
        <w:t>ā</w:t>
      </w:r>
      <w:r>
        <w:rPr>
          <w:rFonts w:hint="eastAsia"/>
          <w:szCs w:val="21"/>
        </w:rPr>
        <w:t>n  (        )</w:t>
      </w:r>
    </w:p>
    <w:p>
      <w:pPr>
        <w:tabs>
          <w:tab w:val="left" w:pos="312"/>
        </w:tabs>
        <w:spacing w:line="340" w:lineRule="exact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2.以上两段文字中，有不少成语，请写出其中的三个。（3分）</w:t>
      </w:r>
    </w:p>
    <w:p>
      <w:pPr>
        <w:spacing w:line="340" w:lineRule="exact"/>
        <w:ind w:firstLine="210" w:firstLineChars="100"/>
        <w:jc w:val="left"/>
        <w:rPr>
          <w:rFonts w:hint="eastAsia" w:ascii="微软雅黑" w:hAnsi="微软雅黑" w:eastAsia="微软雅黑" w:cs="微软雅黑"/>
          <w:szCs w:val="21"/>
        </w:rPr>
      </w:pPr>
      <w:r>
        <w:rPr>
          <w:rFonts w:hint="eastAsia"/>
          <w:szCs w:val="21"/>
        </w:rPr>
        <w:t>答：</w:t>
      </w:r>
      <w:r>
        <w:rPr>
          <w:rFonts w:hint="eastAsia"/>
          <w:szCs w:val="21"/>
          <w:u w:val="single"/>
        </w:rPr>
        <w:t xml:space="preserve">                                                                          </w:t>
      </w:r>
    </w:p>
    <w:p>
      <w:pPr>
        <w:spacing w:line="340" w:lineRule="exact"/>
        <w:jc w:val="center"/>
        <w:rPr>
          <w:rFonts w:hint="eastAsia" w:ascii="微软雅黑" w:hAnsi="微软雅黑" w:eastAsia="微软雅黑" w:cs="微软雅黑"/>
          <w:b/>
          <w:sz w:val="24"/>
        </w:rPr>
      </w:pPr>
      <w:r>
        <w:rPr>
          <w:rFonts w:hint="eastAsia"/>
          <w:b/>
          <w:sz w:val="24"/>
        </w:rPr>
        <w:t>（二）</w:t>
      </w:r>
    </w:p>
    <w:p>
      <w:pPr>
        <w:spacing w:line="340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黄旭华始终以国家为重。在抗战硝烟中求学救国，在核武威慑中受命报国，黄旭华与核潜艇的结缘，与国家的命运紧紧相连。远离家乡、</w:t>
      </w:r>
      <w:r>
        <w:rPr>
          <w:rFonts w:hint="eastAsia" w:ascii="楷体_GB2312" w:hAnsi="Calibri" w:eastAsia="楷体_GB2312"/>
          <w:em w:val="dot"/>
        </w:rPr>
        <w:t>杳</w:t>
      </w:r>
      <w:r>
        <w:rPr>
          <w:rFonts w:hint="eastAsia" w:ascii="楷体_GB2312" w:hAnsi="Calibri" w:eastAsia="楷体_GB2312"/>
        </w:rPr>
        <w:t>无</w:t>
      </w:r>
      <w:r>
        <w:rPr>
          <w:rFonts w:hint="eastAsia" w:ascii="楷体_GB2312" w:eastAsia="楷体_GB2312"/>
        </w:rPr>
        <w:t>音信，荒岛求索、一穷二白。黄旭华和同事们变“不可能”为“可能”，边设计边施工，用一代人的艰苦奋斗，实现了核潜艇“一万年也要搞出来”的誓言。三十年没有回家的黄旭华，一去青丝归白头。黄旭华把对国家的忠诚书写在一生的奉献中，以身许国，躬身向前。如今，中国首艘核潜艇早已退役。而它的总设计师虽已九旬高龄，仍在科研事业上发光发热，向年轻同事传授真知灼见，为自主创新、勇攀世界科技高峰倾注心血。2019年9月，国家给黄旭华</w:t>
      </w:r>
      <w:r>
        <w:rPr>
          <w:rFonts w:hint="eastAsia" w:ascii="楷体_GB2312" w:hAnsi="Calibri" w:eastAsia="楷体_GB2312"/>
          <w:em w:val="dot"/>
        </w:rPr>
        <w:t>颁发</w:t>
      </w:r>
      <w:r>
        <w:rPr>
          <w:rFonts w:hint="eastAsia" w:ascii="楷体_GB2312" w:eastAsia="楷体_GB2312"/>
        </w:rPr>
        <w:t>了“共和国勋章”。</w:t>
      </w:r>
    </w:p>
    <w:p>
      <w:pPr>
        <w:tabs>
          <w:tab w:val="left" w:pos="312"/>
        </w:tabs>
        <w:spacing w:line="340" w:lineRule="exact"/>
        <w:rPr>
          <w:rFonts w:hint="eastAsia"/>
        </w:rPr>
      </w:pPr>
      <w:r>
        <w:rPr>
          <w:rFonts w:hint="eastAsia"/>
        </w:rPr>
        <w:t>3.解释文中加点的词语。（2分）</w:t>
      </w:r>
    </w:p>
    <w:p>
      <w:pPr>
        <w:spacing w:line="340" w:lineRule="exact"/>
        <w:ind w:firstLine="210" w:firstLineChars="10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/>
        </w:rPr>
        <w:t>（1）</w:t>
      </w:r>
      <w:r>
        <w:rPr>
          <w:rFonts w:ascii="Calibri" w:hAnsi="Calibri"/>
          <w:em w:val="dot"/>
        </w:rPr>
        <w:t>杳</w:t>
      </w:r>
      <w:r>
        <w:rPr>
          <w:rFonts w:hint="eastAsia" w:ascii="Calibri" w:hAnsi="Calibri"/>
        </w:rPr>
        <w:t>：</w:t>
      </w:r>
      <w:r>
        <w:rPr>
          <w:rFonts w:hint="eastAsia" w:ascii="微软雅黑" w:hAnsi="微软雅黑" w:eastAsia="微软雅黑" w:cs="微软雅黑"/>
        </w:rPr>
        <w:t xml:space="preserve">————————       </w:t>
      </w:r>
      <w:r>
        <w:rPr>
          <w:rFonts w:hint="eastAsia" w:ascii="宋体" w:hAnsi="宋体" w:cs="宋体"/>
        </w:rPr>
        <w:t>（2）</w:t>
      </w:r>
      <w:r>
        <w:rPr>
          <w:rFonts w:ascii="Calibri" w:hAnsi="Calibri"/>
          <w:em w:val="dot"/>
        </w:rPr>
        <w:t>颁发</w:t>
      </w:r>
      <w:r>
        <w:rPr>
          <w:rFonts w:ascii="Calibri" w:hAnsi="Calibri"/>
        </w:rPr>
        <w:t>：</w:t>
      </w:r>
      <w:r>
        <w:rPr>
          <w:rFonts w:hint="eastAsia" w:ascii="微软雅黑" w:hAnsi="微软雅黑" w:eastAsia="微软雅黑" w:cs="微软雅黑"/>
        </w:rPr>
        <w:t xml:space="preserve">————————  </w:t>
      </w:r>
    </w:p>
    <w:p>
      <w:pPr>
        <w:tabs>
          <w:tab w:val="left" w:pos="312"/>
        </w:tabs>
        <w:spacing w:line="340" w:lineRule="exact"/>
        <w:rPr>
          <w:rFonts w:hint="eastAsia" w:ascii="宋体" w:hAnsi="宋体" w:cs="宋体"/>
          <w:spacing w:val="-4"/>
        </w:rPr>
      </w:pPr>
      <w:r>
        <w:rPr>
          <w:rFonts w:hint="eastAsia" w:ascii="宋体" w:hAnsi="宋体" w:cs="宋体"/>
          <w:spacing w:val="-4"/>
        </w:rPr>
        <w:t>4.根据对联的要求，从以下句子选出一副对联，按上下联的顺序填写（2分）</w:t>
      </w:r>
    </w:p>
    <w:p>
      <w:pPr>
        <w:spacing w:line="34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①华夏潜艇降临北泽寻宝②潜艇入海铸就国家利器③探月工程实现千年梦想④中国飞仙奔赴九天揽月⑤潜艇事业开创百代辉煌⑥嫦娥飞天插下五星红旗</w:t>
      </w:r>
    </w:p>
    <w:p>
      <w:pPr>
        <w:ind w:firstLine="210" w:firstLineChars="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上联：</w:t>
      </w:r>
      <w:r>
        <w:rPr>
          <w:rFonts w:hint="eastAsia" w:ascii="微软雅黑" w:hAnsi="微软雅黑" w:eastAsia="微软雅黑" w:cs="微软雅黑"/>
          <w:szCs w:val="21"/>
        </w:rPr>
        <w:t>—————————————</w:t>
      </w:r>
      <w:r>
        <w:rPr>
          <w:rFonts w:hint="eastAsia" w:ascii="宋体" w:hAnsi="宋体" w:cs="宋体"/>
        </w:rPr>
        <w:t xml:space="preserve">    下联</w:t>
      </w:r>
      <w:r>
        <w:rPr>
          <w:rFonts w:hint="eastAsia" w:ascii="微软雅黑" w:hAnsi="微软雅黑" w:eastAsia="微软雅黑" w:cs="微软雅黑"/>
          <w:szCs w:val="21"/>
        </w:rPr>
        <w:t>—————————————</w:t>
      </w:r>
      <w:r>
        <w:rPr>
          <w:rFonts w:hint="eastAsia" w:ascii="宋体" w:hAnsi="宋体" w:cs="宋体"/>
        </w:rPr>
        <w:t xml:space="preserve">  </w:t>
      </w:r>
    </w:p>
    <w:p>
      <w:pPr>
        <w:ind w:left="420" w:leftChars="2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（三）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在位于北京中关村南大街的中国空间技术研究院旧址，记者见到了中国航天事业发展的一位重要亲历者和见证人——戚发轫。这个名字在中国航天领域叫得很响。“神舟号飞船总设计师”“中国工程院院士”“国际宇航科学院院士”“北京航空航天大学宇航学院名誉院长”……眼前这位面容慈祥、精神矍铄的白发老人，荣誉等身却谦逊平和。交谈中，他很少说到自己，而是把更多时间留给了几代航天人矢志不渝的报国心、孜孜以求的强国梦，以及用青春甚至热血铸就的航天精神。</w:t>
      </w:r>
    </w:p>
    <w:p>
      <w:pPr>
        <w:tabs>
          <w:tab w:val="left" w:pos="312"/>
        </w:tabs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5.下面从以上几个文段中选出来的句子，属于病句的一项是（      ）（2分）</w:t>
      </w:r>
    </w:p>
    <w:p>
      <w:pPr>
        <w:ind w:firstLine="210" w:firstLineChars="100"/>
        <w:jc w:val="left"/>
        <w:rPr>
          <w:rFonts w:hint="eastAsia"/>
          <w:szCs w:val="21"/>
        </w:rPr>
      </w:pPr>
      <w:r>
        <w:rPr>
          <w:rFonts w:hint="eastAsia" w:ascii="宋体" w:hAnsi="宋体" w:cs="宋体"/>
          <w:szCs w:val="21"/>
        </w:rPr>
        <w:t>A.</w:t>
      </w:r>
      <w:r>
        <w:rPr>
          <w:rFonts w:hint="eastAsia"/>
          <w:szCs w:val="21"/>
        </w:rPr>
        <w:t>吴伟仁是中国工程院院士，现任中国探月工程总设计师工作。</w:t>
      </w:r>
    </w:p>
    <w:p>
      <w:pPr>
        <w:ind w:firstLine="210" w:firstLineChars="100"/>
        <w:jc w:val="left"/>
        <w:rPr>
          <w:rFonts w:hint="eastAsia"/>
        </w:rPr>
      </w:pPr>
      <w:r>
        <w:rPr>
          <w:rFonts w:hint="eastAsia" w:ascii="宋体" w:hAnsi="宋体" w:cs="宋体"/>
          <w:szCs w:val="21"/>
        </w:rPr>
        <w:t>B.</w:t>
      </w:r>
      <w:r>
        <w:rPr>
          <w:rFonts w:hint="eastAsia"/>
        </w:rPr>
        <w:t>黄旭华把对国家的忠诚书写在一生的奉献中，以身许国，躬身向前。</w:t>
      </w:r>
    </w:p>
    <w:p>
      <w:pPr>
        <w:ind w:firstLine="210" w:firstLine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C.眼前这位面容慈祥、精神矍铄的白发老人，荣誉等身却谦逊平和。</w:t>
      </w:r>
    </w:p>
    <w:p>
      <w:pPr>
        <w:ind w:left="420" w:leftChars="1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D.他很少说到自己，而是把更多时间留给了几代航天人矢志不渝的报国心、孜孜以求的强国梦，以及用青春甚至热血铸就的航天精神。</w:t>
      </w:r>
    </w:p>
    <w:p>
      <w:pPr>
        <w:ind w:firstLine="482" w:firstLineChars="2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（四）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1963年3月，竺可桢赴西双版纳勐仑植物园考察，写下《南国风光无限好》：“南国风光无限好，百花正待雾中看。披荆斩棘开山苦，拾豆收瓜得果甜。装入葫芦岂止药，刀耕山谷皆为田。杜鹃夜夜啼归去，满不思乡坦腹眠。”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1964年5月，竺可桢在无锡，写了《四到太湖》：“弹指声中三十年，荏苒四到太湖边。蠡园一部衰兴史，漫听园丁口里传。”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1964年10月，竺可桢在庐山游览，欣然写下《登庐山含鄱岭》：“平畴万顷庆丰收，踏到含鄱岭上头。云雾拨开见五老，月明湖水照中秋。久仰匡庐愿一面，远来革履自三洲。友朋情谊遍天下，雨落滋深念前游。”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竺可桢贵为气象学家，但文学功底深厚，写诗是信手拈来；黄旭华也能即席赋诗。许多科学家都有喜欢诗词的爱好，希望同学们趁青春年少多背诵古诗词，传承中华文化。</w:t>
      </w:r>
    </w:p>
    <w:p>
      <w:pPr>
        <w:tabs>
          <w:tab w:val="left" w:pos="312"/>
        </w:tabs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6.根据下表提供的信息，整理诗文，按要求填写相关内容。（10分，②⑤各1分，其它答对一空得1分）</w:t>
      </w:r>
    </w:p>
    <w:tbl>
      <w:tblPr>
        <w:tblStyle w:val="27"/>
        <w:tblW w:w="827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644"/>
        <w:gridCol w:w="3348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作者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题目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批注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诗文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微软雅黑" w:eastAsia="楷体_GB2312" w:cs="微软雅黑"/>
                <w:szCs w:val="21"/>
              </w:rPr>
            </w:pPr>
            <w:r>
              <w:rPr>
                <w:rFonts w:hint="eastAsia" w:ascii="楷体_GB2312" w:hAnsi="仿宋" w:eastAsia="楷体_GB2312" w:cs="仿宋"/>
                <w:szCs w:val="21"/>
              </w:rPr>
              <w:t>曹植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《赠从弟》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对比，以“风”与“松”的较量，衬托“松”的形象，表达对松柏的赞美之情。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微软雅黑" w:eastAsia="楷体_GB2312" w:cs="微软雅黑"/>
                <w:szCs w:val="21"/>
              </w:rPr>
              <w:t>①</w:t>
            </w: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</w:t>
            </w:r>
          </w:p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曹操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《龟虽寿》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比喻有志向的人虽然年老，但仍有雄心壮志。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微软雅黑" w:eastAsia="楷体_GB2312" w:cs="微软雅黑"/>
                <w:szCs w:val="21"/>
              </w:rPr>
              <w:t>②</w:t>
            </w: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</w:t>
            </w:r>
          </w:p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李白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微软雅黑" w:eastAsia="楷体_GB2312" w:cs="微软雅黑"/>
                <w:szCs w:val="21"/>
              </w:rPr>
              <w:t>③</w:t>
            </w: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反衬，写出江水的平静，充满浪漫主义色彩。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月下飞天镜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崔颢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《黄鹤楼》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对仗工整，描写登楼所见的明丽之景。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微软雅黑" w:eastAsia="楷体_GB2312" w:cs="微软雅黑"/>
                <w:szCs w:val="21"/>
              </w:rPr>
              <w:t>④</w:t>
            </w: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</w:t>
            </w:r>
          </w:p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吴均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《与朱元思书》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楷体_GB2312" w:hAnsi="宋体" w:eastAsia="楷体_GB2312" w:cs="宋体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sz w:val="18"/>
                <w:szCs w:val="18"/>
              </w:rPr>
              <w:t>间接描写，表现水的清澈透明。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微软雅黑" w:eastAsia="楷体_GB2312" w:cs="微软雅黑"/>
                <w:szCs w:val="21"/>
              </w:rPr>
              <w:t>⑤</w:t>
            </w: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</w:t>
            </w:r>
          </w:p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4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微软雅黑" w:eastAsia="楷体_GB2312" w:cs="微软雅黑"/>
                <w:szCs w:val="21"/>
              </w:rPr>
              <w:t>⑥</w:t>
            </w:r>
          </w:p>
        </w:tc>
        <w:tc>
          <w:tcPr>
            <w:tcW w:w="164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《答谢中书书》</w:t>
            </w:r>
          </w:p>
        </w:tc>
        <w:tc>
          <w:tcPr>
            <w:tcW w:w="3348" w:type="dxa"/>
            <w:vAlign w:val="center"/>
          </w:tcPr>
          <w:p>
            <w:pPr>
              <w:spacing w:line="280" w:lineRule="exact"/>
              <w:jc w:val="left"/>
              <w:rPr>
                <w:rFonts w:hint="eastAsia" w:ascii="楷体_GB2312" w:hAnsi="宋体" w:eastAsia="楷体_GB2312" w:cs="宋体"/>
                <w:spacing w:val="-4"/>
                <w:sz w:val="18"/>
                <w:szCs w:val="18"/>
              </w:rPr>
            </w:pPr>
            <w:r>
              <w:rPr>
                <w:rFonts w:hint="eastAsia" w:ascii="楷体_GB2312" w:hAnsi="宋体" w:eastAsia="楷体_GB2312" w:cs="宋体"/>
                <w:spacing w:val="-4"/>
                <w:sz w:val="18"/>
                <w:szCs w:val="18"/>
              </w:rPr>
              <w:t>以仰视、俯察的视角表现出山水相映之美</w:t>
            </w:r>
          </w:p>
        </w:tc>
        <w:tc>
          <w:tcPr>
            <w:tcW w:w="2335" w:type="dxa"/>
            <w:vAlign w:val="center"/>
          </w:tcPr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</w:rPr>
              <w:t>⑦</w:t>
            </w: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</w:t>
            </w:r>
          </w:p>
          <w:p>
            <w:pPr>
              <w:spacing w:line="280" w:lineRule="exact"/>
              <w:rPr>
                <w:rFonts w:hint="eastAsia" w:ascii="楷体_GB2312" w:hAnsi="宋体" w:eastAsia="楷体_GB2312" w:cs="宋体"/>
                <w:szCs w:val="21"/>
              </w:rPr>
            </w:pPr>
            <w:r>
              <w:rPr>
                <w:rFonts w:hint="eastAsia" w:ascii="楷体_GB2312" w:hAnsi="宋体" w:eastAsia="楷体_GB2312" w:cs="宋体"/>
                <w:szCs w:val="21"/>
                <w:u w:val="single"/>
              </w:rPr>
              <w:t xml:space="preserve">                    </w:t>
            </w:r>
          </w:p>
        </w:tc>
      </w:tr>
    </w:tbl>
    <w:p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二、理解品悟（共38分）</w:t>
      </w:r>
    </w:p>
    <w:p>
      <w:pPr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（一）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                    </w:t>
      </w:r>
      <w:r>
        <w:rPr>
          <w:rFonts w:hint="eastAsia" w:ascii="宋体" w:hAnsi="宋体" w:cs="宋体"/>
          <w:szCs w:val="21"/>
          <w:u w:val="single"/>
        </w:rPr>
        <w:t xml:space="preserve">                        </w:t>
      </w:r>
    </w:p>
    <w:p>
      <w:pPr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 w:ascii="宋体" w:hAnsi="宋体" w:cs="宋体"/>
          <w:szCs w:val="21"/>
        </w:rPr>
        <w:t>央视网|2022年09月23日21:06:51</w:t>
      </w:r>
    </w:p>
    <w:p>
      <w:pPr>
        <w:ind w:firstLine="482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b/>
          <w:bCs/>
          <w:sz w:val="24"/>
        </w:rPr>
        <w:t>央视网消息（新闻联播）：</w:t>
      </w:r>
      <w:r>
        <w:rPr>
          <w:rFonts w:hint="eastAsia" w:ascii="楷体_GB2312" w:hAnsi="宋体" w:eastAsia="楷体_GB2312" w:cs="宋体"/>
          <w:szCs w:val="21"/>
        </w:rPr>
        <w:t xml:space="preserve"> 今天(9月23日）是我国第5个“中国农民丰收节”，大江南北，五谷丰登，瓜果飘香。广袤的土地上，辛勤劳作的广大农民同庆丰收成果，共享丰收喜悦。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今年全国丰收节活动的主场设在北京昌平和四川成都。北京庆祝活动在昌平举行，现场举办农业科技展示、特色农产品展销、乡村美食展示、农民文艺演出等活动。成都主场在新津区天府农博园星河农业公园，以乡村大田自然景观为背景。两个主场进行视频互动，共诵《大国粮仓赋》。全国妇联指导各地，开展了各具特色的“巾帼兴粮节粮庆丰收”活动。丰收时节，希望的田野铺展最美画卷。从高原到丘陵，从平原到湖畔，一派繁忙景象。黑龙江垦区友谊农场里稻谷飘香、机器轰鸣。西藏日喀则的青稞地中，人机协同作业，颗粒归仓。在山西五寨的谷子地、在湖北仙桃的水稻田，处处洋溢着收获的喜悦。今天，在浙江淳安千岛湖，巨网捕鱼拉开帷幕，今年秋天的第一网就收获了8万公斤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乡村巨变，小康梦圆，丰收里满载幸福。陕西绥德的山地苹果挂满枝头，苹果成为当地致富的主要产业。青岛平度大泽山的葡萄成熟上市，百姓增收有保障。甘肃合水的白瓜籽、河南临颍的辣椒、湖南衡东的黄贡椒，收获满满的乡亲们在乡村振兴路上干劲十足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眼下，乡村大地，活力奔涌。在天津，农业科技工作者们自主培育的多个小站稻品种原种获得丰收，十年来，通过关键核心技术攻关，大幅提高种子质量和适应性，为粮食丰收奠定坚实基础。在河北正定，玉米长势喜人，丰收在望，农技人员深入田间地头帮助农民开展精准化管理。</w:t>
      </w:r>
    </w:p>
    <w:p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7.请结合导语、主体的内容，给上述新闻拟一个标题。 （2分）</w:t>
      </w:r>
    </w:p>
    <w:p>
      <w:pPr>
        <w:pBdr>
          <w:bottom w:val="single" w:color="auto" w:sz="4" w:space="0"/>
        </w:pBdr>
        <w:ind w:left="420" w:leftChars="200"/>
        <w:jc w:val="left"/>
        <w:rPr>
          <w:rFonts w:ascii="宋体" w:hAnsi="宋体" w:cs="宋体"/>
          <w:sz w:val="24"/>
        </w:rPr>
      </w:pPr>
    </w:p>
    <w:p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8.根据上文信息，下列说法与上述新闻意思相同的一项是（      ）（  2分）</w:t>
      </w:r>
    </w:p>
    <w:p>
      <w:pPr>
        <w:ind w:left="420" w:leftChars="1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A.北京昌平和四川成都联手举办了全国丰收节，两个主场都现场举办了科技展示与特色农产品展销，不同的是成都主场是以乡村大田自然景观为背景的。</w:t>
      </w:r>
    </w:p>
    <w:p>
      <w:pPr>
        <w:ind w:left="420" w:leftChars="1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B.今年的全国丰收节活动得到了全国妇联的独家大力支持，该组织派遣工作人员深入全国各地进行指导，开展了各具特色的“巾帼兴粮节粮庆丰收”活动。</w:t>
      </w:r>
    </w:p>
    <w:p>
      <w:pPr>
        <w:ind w:left="420" w:leftChars="1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C.丰收时节，我们中国从北到南都呈现一片繁忙的丰收景象，不管是黑龙江还是陕西，青岛还是河南，处处洋溢着丰收的喜悦。</w:t>
      </w:r>
    </w:p>
    <w:p>
      <w:pPr>
        <w:ind w:left="420" w:leftChars="10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D.丰收里满载幸福。乡村大地，活力奔涌。在天津，在河北，在全国各地，处处都有农业科技工作者在田间地头帮助农民的身影。</w:t>
      </w:r>
    </w:p>
    <w:p>
      <w:pPr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 9月23日上午，中国农民丰收节广西玉林玉州分会场在毅德广场举办。会上展览了我们南方丰收的农作物，如稻谷、芭蕉、萝卜、红薯等，除此之外，你还知道我们玉林市有哪些在秋天丰收的农作物吗？请写出三种。（3分）</w:t>
      </w:r>
    </w:p>
    <w:p>
      <w:pPr>
        <w:ind w:firstLine="315" w:firstLine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 xml:space="preserve">       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  <w:u w:val="single"/>
        </w:rPr>
        <w:t xml:space="preserve">                 </w:t>
      </w:r>
    </w:p>
    <w:p>
      <w:pPr>
        <w:ind w:left="420" w:leftChars="2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（二）</w:t>
      </w:r>
    </w:p>
    <w:p>
      <w:pPr>
        <w:ind w:left="420" w:leftChars="200"/>
        <w:jc w:val="center"/>
        <w:rPr>
          <w:rFonts w:hint="eastAsia" w:ascii="楷体_GB2312" w:hAnsi="宋体" w:eastAsia="楷体_GB2312" w:cs="宋体"/>
          <w:b/>
          <w:bCs/>
          <w:sz w:val="28"/>
          <w:szCs w:val="28"/>
        </w:rPr>
      </w:pPr>
      <w:r>
        <w:rPr>
          <w:rFonts w:hint="eastAsia" w:ascii="楷体_GB2312" w:eastAsia="楷体_GB2312"/>
        </w:rPr>
        <w:t>物理学家王明贞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⑴家中贫寒，自小丧母，王明贞的人生从悲苦的命运开始。到了10岁还没有接受任何启蒙教育。十岁那年，年迈的祖母去看望她，正好遇见她在照料弟弟起床、穿衣服，祖母很是愤怒，对王明贞的继母说：“明贞这年龄应去学校念书，你怎么把她留在家里当婢女使唤？”从此之后，十岁的王明贞进入了苏州振华女中附小，这是她人生梦想起航的地方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⑵1926年秋，王明贞还曾一度因为学费问题，与大学失之交臂，最后在姐姐的资助下，进入了南京金陵女子大学。两年的学习却并不顺利，因为老师阅卷不公正，倔强的王明贞一气之下离开了南京，转学到了北平燕京女子大学物理三年级。她一边求学，一边在护士预科班当数学老师，勤工俭学，每周两堂课，报酬每月8元，这对当时极需生活费，生活在饥饿边缘的王明贞来说，是多么大的帮助！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⑶大学毕业留校，王明贞成了一名助教，先后两次留美考试均告失败，第三次考试成绩发榜，王明贞是第一名！然而却因为考试方认为“派个第一名的女生出国学物理，还不如派个第二名的男生好”。失望之余，王明贞只好来到金陵女大任教。金陵女大校长吴贻芳了解到了王明贞的遭遇，深为不平，特向密歇根大学写了封推荐信，在吴校长的成全下，王明贞终于得到了4年全额奖学金，圆了留学梦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⑷在密歇根大学，王明贞主攻理论物理，她是班上唯一的女生。第一学期考试电动力学后，老师在班上大光其火：“你们都是笨蛋，考得最高的只有36分。”而王明贞这个平平常常的中国姑娘，却取得了满分的成绩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⑸第二学期理论力学课上，著名的格斯密脱教授出了一个难题，向学生介绍以前一位科学家无法找到的某个问题的“解”，并风趣地说：“谁能找到这个解，就奖励他两元钱。”几天后的一个早晨，王明贞忽然来找格教授，说是找到了“解”，并当场进行演示。格教授惊喜不已，当着许多学生的面说：“这个问题的解，被一个中国学生找到了！”说着话，真的从口袋里掏出了两元钱，作为奖金给了王明贞。当天学校恰好有一场中国学生举办的演出，王明贞喜洋洋地用这两元钱买了两张门票，请格教授夫妇看了一场演出，算是对老师的回报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⑹就在密大读博期间，王明贞得到了三个“金钥匙奖”，其中一个又是金钥匙中最高级的。这位“</w:t>
      </w:r>
      <w:r>
        <w:rPr>
          <w:rFonts w:hint="eastAsia" w:ascii="楷体_GB2312" w:hAnsi="宋体" w:eastAsia="楷体_GB2312" w:cs="宋体"/>
          <w:szCs w:val="21"/>
          <w:em w:val="dot"/>
        </w:rPr>
        <w:t>平平常常</w:t>
      </w:r>
      <w:r>
        <w:rPr>
          <w:rFonts w:hint="eastAsia" w:ascii="楷体_GB2312" w:hAnsi="宋体" w:eastAsia="楷体_GB2312" w:cs="宋体"/>
          <w:szCs w:val="21"/>
        </w:rPr>
        <w:t>”的中国姑娘，从此令人折腰，刮目相看了！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⑺从密歇根大学博士毕业后，王明贞在格斯密脱教的推荐下，来到麻省理工学院雷达实验室的理论组工作。这是一个保密机构，汇集着一群世界顶级的科技精英，其中有近500位博士。几个月后，她的老师乌伦贝克教授也调到理论组当主任，师生俩再度合作，进行噪声理论的研究。这是“噪声女杰”王明贞硕果丰成的理论研究的开始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  <w:u w:val="single"/>
        </w:rPr>
      </w:pPr>
      <w:r>
        <w:rPr>
          <w:rFonts w:hint="eastAsia" w:ascii="楷体_GB2312" w:hAnsi="宋体" w:eastAsia="楷体_GB2312" w:cs="宋体"/>
          <w:szCs w:val="21"/>
        </w:rPr>
        <w:t>⑻王明贞对统计物理学，尤其是玻耳兹曼方程和布朗运动也同样有深入系统的研究。</w:t>
      </w:r>
      <w:r>
        <w:rPr>
          <w:rFonts w:hint="eastAsia" w:ascii="楷体_GB2312" w:hAnsi="宋体" w:eastAsia="楷体_GB2312" w:cs="宋体"/>
          <w:szCs w:val="21"/>
          <w:u w:val="single"/>
        </w:rPr>
        <w:t>清华大学这样评价她：“王明贞先生为我校统计物理学科的建设开创了先河。她以其广博而深厚的平衡态和非平衡态统计理论融汇于教学之中，形成了王氏风格。王先生担任统计物理热力学的教学工作，为培养我国自己的物理学家、工程物理学家做出了重要贡献。”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⑼1946年底，王明贞回国，翌年到云南大学担任数理系教授，其间与俞启忠相爱结婚。1949年，王明贞和俞启忠前往美国圣母大学继续学术工作，主要研究带电粒子的多重散射理论和非高斯型软链网络的统计理论。其间，王明贞发表的论文至今也仍被学术界引用。不久后，新中国成立的消息传到了大洋彼岸，王明贞夫妇归心似箭。但此时美麦卡锡主义盛行，对华人归国百般阻挠。王明贞在圣母大学的研究工作得到了美国海军实验室资助，朝鲜战争爆发后，王明贞不愿与美国军方有任何关系，主动辞职。直到1955年，经过不懈努力，王明贞夫妇才与一批中国学生一道获准离境，并于6月上旬返抵北京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⑽1955年9月，49岁的王明贞被分配到清华大学任教。然而受条件限制，她不得不中断自己钟爱的统计物理学研究工作，转而全身心投入教育教学。其间，作为理论物理教研组的教授，王明贞为工程物理系</w:t>
      </w:r>
      <w:r>
        <w:rPr>
          <w:rFonts w:hint="eastAsia" w:ascii="楷体_GB2312" w:hAnsi="宋体" w:eastAsia="楷体_GB2312" w:cs="宋体"/>
          <w:szCs w:val="21"/>
          <w:em w:val="dot"/>
        </w:rPr>
        <w:t>开设了</w:t>
      </w:r>
      <w:r>
        <w:rPr>
          <w:rFonts w:hint="eastAsia" w:ascii="楷体_GB2312" w:hAnsi="宋体" w:eastAsia="楷体_GB2312" w:cs="宋体"/>
          <w:szCs w:val="21"/>
        </w:rPr>
        <w:t>“热力学和统计物理”课程，为力学系</w:t>
      </w:r>
      <w:r>
        <w:rPr>
          <w:rFonts w:hint="eastAsia" w:ascii="楷体_GB2312" w:hAnsi="宋体" w:eastAsia="楷体_GB2312" w:cs="宋体"/>
          <w:szCs w:val="21"/>
          <w:em w:val="dot"/>
        </w:rPr>
        <w:t>开设了</w:t>
      </w:r>
      <w:r>
        <w:rPr>
          <w:rFonts w:hint="eastAsia" w:ascii="楷体_GB2312" w:hAnsi="宋体" w:eastAsia="楷体_GB2312" w:cs="宋体"/>
          <w:szCs w:val="21"/>
        </w:rPr>
        <w:t>“非均匀气体的数学理论”课程，此外还为年轻教师</w:t>
      </w:r>
      <w:r>
        <w:rPr>
          <w:rFonts w:hint="eastAsia" w:ascii="楷体_GB2312" w:hAnsi="宋体" w:eastAsia="楷体_GB2312" w:cs="宋体"/>
          <w:szCs w:val="21"/>
          <w:em w:val="dot"/>
        </w:rPr>
        <w:t>开设了</w:t>
      </w:r>
      <w:r>
        <w:rPr>
          <w:rFonts w:hint="eastAsia" w:ascii="楷体_GB2312" w:hAnsi="宋体" w:eastAsia="楷体_GB2312" w:cs="宋体"/>
          <w:szCs w:val="21"/>
        </w:rPr>
        <w:t>高级统计力学课程。她为人谦和，教学严肃认真、严谨深入、重点突出、言简意赅，赢得了师生的爱戴。在王明贞90岁的生日庆祝会上，她的学生、朋友、亲戚用发自肺腑的语言，讲述了她爱国、勤学、俭朴、谦虚、奋斗的一生。</w:t>
      </w:r>
    </w:p>
    <w:p>
      <w:pPr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⑾2010年，104岁高龄的王明贞安然离世，遗体捐献给了北京大学医学部。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⑿王明贞前半生经历坎坷，但自强不息，在理论物理学领域作出了突出贡献；后半生遭遇磨难，但坚韧不拔，踏踏实实教书育人，培育出一大批杰出人才。她一辈子无私无畏、乐观豁达，是一个理性而强大的人。</w:t>
      </w:r>
    </w:p>
    <w:p>
      <w:pPr>
        <w:spacing w:line="360" w:lineRule="exact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10.人物传记常用典型事件突出传主的性格品行。请从⑵到⑸文段中选择两个典型事件概述，并解析所表现的人物品质。（3分）</w:t>
      </w:r>
    </w:p>
    <w:p>
      <w:pPr>
        <w:pBdr>
          <w:bottom w:val="single" w:color="auto" w:sz="4" w:space="0"/>
        </w:pBdr>
        <w:spacing w:line="360" w:lineRule="exact"/>
        <w:jc w:val="left"/>
        <w:rPr>
          <w:rFonts w:ascii="宋体" w:hAnsi="宋体" w:cs="宋体"/>
          <w:sz w:val="24"/>
        </w:rPr>
      </w:pPr>
    </w:p>
    <w:p>
      <w:pPr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11.下面对人物描写的分析有误的一项是（      ）（2分）</w:t>
      </w:r>
    </w:p>
    <w:p>
      <w:pPr>
        <w:spacing w:line="36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A.祖母去看望王明贞，“正好遇见她在照料弟弟起床、穿衣服”，可以看出王明贞虽然不被继母善待，但她是乖巧懂事的。</w:t>
      </w:r>
    </w:p>
    <w:p>
      <w:pPr>
        <w:spacing w:line="36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B.“王明贞喜洋洋地用这两元钱买了两张门票”的“喜洋洋”表现了王明贞获奖后的欣喜之情和对老师的感恩之情，以及终于用事实证明女生不比男生差的自豪。</w:t>
      </w:r>
    </w:p>
    <w:p>
      <w:pPr>
        <w:spacing w:line="36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C.“</w:t>
      </w:r>
      <w:r>
        <w:rPr>
          <w:rFonts w:ascii="宋体" w:hAnsi="宋体" w:cs="宋体"/>
          <w:szCs w:val="21"/>
        </w:rPr>
        <w:t>王明贞夫妇归心似箭</w:t>
      </w:r>
      <w:r>
        <w:rPr>
          <w:rFonts w:hint="eastAsia" w:ascii="宋体" w:hAnsi="宋体" w:cs="宋体"/>
          <w:szCs w:val="21"/>
        </w:rPr>
        <w:t>”，可见他们急切地想回国报效国家的爱国情怀；而“</w:t>
      </w:r>
      <w:r>
        <w:rPr>
          <w:rFonts w:ascii="宋体" w:hAnsi="宋体" w:cs="宋体"/>
          <w:szCs w:val="21"/>
        </w:rPr>
        <w:t>经过不懈努力</w:t>
      </w:r>
      <w:r>
        <w:rPr>
          <w:rFonts w:hint="eastAsia" w:ascii="宋体" w:hAnsi="宋体" w:cs="宋体"/>
          <w:szCs w:val="21"/>
        </w:rPr>
        <w:t>”，则表明了他们勇于冲破阻碍、坚定的归国信念。</w:t>
      </w:r>
    </w:p>
    <w:p>
      <w:pPr>
        <w:spacing w:line="36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D.本文采用了侧面描写的手法烘托王明贞的品行特点。</w:t>
      </w:r>
    </w:p>
    <w:p>
      <w:pPr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12.请简析第⑻段画横线句子引用清华大学的评价的作用。（2分）</w:t>
      </w:r>
    </w:p>
    <w:p>
      <w:pPr>
        <w:pBdr>
          <w:bottom w:val="single" w:color="auto" w:sz="4" w:space="0"/>
        </w:pBdr>
        <w:spacing w:line="360" w:lineRule="exact"/>
        <w:jc w:val="left"/>
        <w:rPr>
          <w:rFonts w:ascii="宋体" w:hAnsi="宋体" w:cs="宋体"/>
          <w:sz w:val="24"/>
        </w:rPr>
      </w:pPr>
    </w:p>
    <w:p>
      <w:pPr>
        <w:spacing w:line="36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13.请按要求赏析下列句子中加点的词语。（4分）</w:t>
      </w:r>
    </w:p>
    <w:p>
      <w:pPr>
        <w:spacing w:line="360" w:lineRule="exact"/>
        <w:ind w:left="735" w:leftChars="100" w:hanging="525" w:hangingChars="2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（1）这位“</w:t>
      </w:r>
      <w:r>
        <w:rPr>
          <w:rFonts w:hint="eastAsia" w:ascii="宋体" w:hAnsi="宋体" w:cs="宋体"/>
          <w:szCs w:val="21"/>
          <w:em w:val="dot"/>
        </w:rPr>
        <w:t>平平常常</w:t>
      </w:r>
      <w:r>
        <w:rPr>
          <w:rFonts w:hint="eastAsia" w:ascii="宋体" w:hAnsi="宋体" w:cs="宋体"/>
          <w:szCs w:val="21"/>
        </w:rPr>
        <w:t>”的中国姑娘，从此令人折腰，刮目相看了！（理解词语的含义）</w:t>
      </w:r>
    </w:p>
    <w:p>
      <w:pPr>
        <w:pBdr>
          <w:bottom w:val="single" w:color="auto" w:sz="4" w:space="0"/>
        </w:pBdr>
        <w:spacing w:line="360" w:lineRule="exact"/>
        <w:ind w:left="420" w:leftChars="200"/>
        <w:jc w:val="left"/>
        <w:rPr>
          <w:rFonts w:ascii="宋体" w:hAnsi="宋体" w:cs="宋体"/>
          <w:sz w:val="24"/>
        </w:rPr>
      </w:pPr>
    </w:p>
    <w:p>
      <w:pPr>
        <w:ind w:left="735" w:leftChars="100" w:hanging="525" w:hangingChars="2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ascii="宋体" w:hAnsi="宋体" w:cs="宋体"/>
          <w:szCs w:val="21"/>
        </w:rPr>
        <w:t>王明贞为工程物理系</w:t>
      </w:r>
      <w:r>
        <w:rPr>
          <w:rFonts w:ascii="宋体" w:hAnsi="宋体" w:cs="宋体"/>
          <w:szCs w:val="21"/>
          <w:em w:val="dot"/>
        </w:rPr>
        <w:t>开设了</w:t>
      </w:r>
      <w:r>
        <w:rPr>
          <w:rFonts w:ascii="宋体" w:hAnsi="宋体" w:cs="宋体"/>
          <w:szCs w:val="21"/>
        </w:rPr>
        <w:t>“热力学和统计物理”课程，为力学系</w:t>
      </w:r>
      <w:r>
        <w:rPr>
          <w:rFonts w:ascii="宋体" w:hAnsi="宋体" w:cs="宋体"/>
          <w:szCs w:val="21"/>
          <w:em w:val="dot"/>
        </w:rPr>
        <w:t>开设了</w:t>
      </w:r>
      <w:r>
        <w:rPr>
          <w:rFonts w:ascii="宋体" w:hAnsi="宋体" w:cs="宋体"/>
          <w:szCs w:val="21"/>
        </w:rPr>
        <w:t>“非均匀气体的数学理论”课程，此外还为年轻教师</w:t>
      </w:r>
      <w:r>
        <w:rPr>
          <w:rFonts w:ascii="宋体" w:hAnsi="宋体" w:cs="宋体"/>
          <w:szCs w:val="21"/>
          <w:em w:val="dot"/>
        </w:rPr>
        <w:t>开设了</w:t>
      </w:r>
      <w:r>
        <w:rPr>
          <w:rFonts w:ascii="宋体" w:hAnsi="宋体" w:cs="宋体"/>
          <w:szCs w:val="21"/>
        </w:rPr>
        <w:t>高级统计力学课程。</w:t>
      </w:r>
      <w:r>
        <w:rPr>
          <w:rFonts w:hint="eastAsia" w:ascii="宋体" w:hAnsi="宋体" w:cs="宋体"/>
          <w:szCs w:val="21"/>
        </w:rPr>
        <w:t>（从修辞手法的角度赏析）</w:t>
      </w:r>
    </w:p>
    <w:p>
      <w:pPr>
        <w:pBdr>
          <w:bottom w:val="single" w:color="auto" w:sz="4" w:space="0"/>
        </w:pBdr>
        <w:ind w:left="420" w:leftChars="200"/>
        <w:jc w:val="left"/>
        <w:rPr>
          <w:rFonts w:ascii="宋体" w:hAnsi="宋体" w:cs="宋体"/>
          <w:sz w:val="24"/>
        </w:rPr>
      </w:pPr>
    </w:p>
    <w:p>
      <w:pPr>
        <w:spacing w:line="350" w:lineRule="exact"/>
        <w:ind w:left="420" w:leftChars="200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（三）</w:t>
      </w:r>
    </w:p>
    <w:p>
      <w:pPr>
        <w:spacing w:line="350" w:lineRule="exact"/>
        <w:ind w:left="420" w:leftChars="200"/>
        <w:jc w:val="center"/>
        <w:rPr>
          <w:rFonts w:hint="eastAsia" w:ascii="楷体_GB2312" w:hAnsi="宋体" w:eastAsia="楷体_GB2312" w:cs="宋体"/>
          <w:b/>
          <w:szCs w:val="21"/>
        </w:rPr>
      </w:pPr>
      <w:r>
        <w:rPr>
          <w:rFonts w:hint="eastAsia" w:ascii="楷体_GB2312" w:hAnsi="宋体" w:eastAsia="楷体_GB2312" w:cs="宋体"/>
          <w:b/>
          <w:szCs w:val="21"/>
        </w:rPr>
        <w:t>钱塘湖春行</w:t>
      </w:r>
    </w:p>
    <w:p>
      <w:pPr>
        <w:spacing w:line="350" w:lineRule="exact"/>
        <w:ind w:left="420" w:leftChars="200"/>
        <w:jc w:val="center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孤山寺北贾亭西，水面初平云脚低。</w:t>
      </w:r>
    </w:p>
    <w:p>
      <w:pPr>
        <w:spacing w:line="350" w:lineRule="exact"/>
        <w:ind w:left="420" w:leftChars="200"/>
        <w:jc w:val="center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几处早莺争暖树，谁家新燕啄春泥。</w:t>
      </w:r>
    </w:p>
    <w:p>
      <w:pPr>
        <w:spacing w:line="350" w:lineRule="exact"/>
        <w:ind w:left="420" w:leftChars="200"/>
        <w:jc w:val="center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乱花渐欲迷人眼，浅草才能没马蹄。</w:t>
      </w:r>
    </w:p>
    <w:p>
      <w:pPr>
        <w:spacing w:line="350" w:lineRule="exact"/>
        <w:ind w:left="420" w:leftChars="200"/>
        <w:jc w:val="center"/>
        <w:rPr>
          <w:rFonts w:hint="eastAsia" w:ascii="楷体_GB2312" w:hAnsi="宋体" w:eastAsia="楷体_GB2312" w:cs="宋体"/>
          <w:sz w:val="28"/>
          <w:szCs w:val="28"/>
        </w:rPr>
      </w:pPr>
      <w:r>
        <w:rPr>
          <w:rFonts w:hint="eastAsia" w:ascii="楷体_GB2312" w:hAnsi="宋体" w:eastAsia="楷体_GB2312" w:cs="宋体"/>
          <w:szCs w:val="21"/>
        </w:rPr>
        <w:t>最爱湖东行不足，绿杨阴里白沙堤</w:t>
      </w:r>
      <w:r>
        <w:rPr>
          <w:rFonts w:hint="eastAsia" w:ascii="楷体_GB2312" w:hAnsi="宋体" w:eastAsia="楷体_GB2312" w:cs="宋体"/>
          <w:sz w:val="28"/>
          <w:szCs w:val="28"/>
        </w:rPr>
        <w:t>。</w:t>
      </w:r>
    </w:p>
    <w:p>
      <w:pPr>
        <w:spacing w:line="350" w:lineRule="exact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14.下面对《钱塘湖春行》赏析有误的一项是（    ）（2分）</w:t>
      </w:r>
    </w:p>
    <w:p>
      <w:pPr>
        <w:spacing w:line="350" w:lineRule="exact"/>
        <w:ind w:left="735" w:leftChars="200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A.首联交代了游踪，写诗人从孤山寺北面出发，来到了贾公亭以西，他远眺开阔的湖面，观赏了春水初涨的美景，只见云脚低垂，水天一色。</w:t>
      </w:r>
    </w:p>
    <w:p>
      <w:pPr>
        <w:spacing w:line="350" w:lineRule="exact"/>
        <w:ind w:left="735" w:leftChars="200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B.颔联写了早春生机勃勃的景色，只见好几处的黄莺正争着飞往向阳的树木，每家每户的新燕都飞回来了，它们正忙着衔春泥筑巢呢。</w:t>
      </w:r>
    </w:p>
    <w:p>
      <w:pPr>
        <w:spacing w:line="350" w:lineRule="exact"/>
        <w:ind w:left="735" w:leftChars="200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C.颈联同样描摹了早春的景致。乱花初放，尚未缤纷，但可以预见即将繁花似锦，会使人眼花缭乱；芳草才生，一片新绿，尚未长高，仅能没过马蹄。</w:t>
      </w:r>
    </w:p>
    <w:p>
      <w:pPr>
        <w:spacing w:line="350" w:lineRule="exact"/>
        <w:ind w:left="735" w:leftChars="200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D.尾联直抒胸臆。诗人对西湖的春光非常喜爱，特别是对“湖东”更是情有独钟，他漫步白沙堤，陶醉在这美好的湖光山色中，流连忘返。</w:t>
      </w:r>
    </w:p>
    <w:p>
      <w:pPr>
        <w:spacing w:line="350" w:lineRule="exact"/>
        <w:ind w:left="420" w:leftChars="200"/>
        <w:jc w:val="center"/>
        <w:rPr>
          <w:rFonts w:hint="eastAsia" w:ascii="楷体_GB2312" w:hAnsi="宋体" w:eastAsia="楷体_GB2312" w:cs="宋体"/>
          <w:b/>
          <w:szCs w:val="21"/>
        </w:rPr>
      </w:pPr>
      <w:r>
        <w:rPr>
          <w:rFonts w:hint="eastAsia" w:ascii="楷体_GB2312" w:hAnsi="宋体" w:eastAsia="楷体_GB2312" w:cs="宋体"/>
          <w:b/>
          <w:szCs w:val="21"/>
        </w:rPr>
        <w:t>三峡</w:t>
      </w:r>
    </w:p>
    <w:p>
      <w:pPr>
        <w:spacing w:line="350" w:lineRule="exact"/>
        <w:ind w:left="420" w:leftChars="200"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  <w:em w:val="dot"/>
        </w:rPr>
        <w:t>自</w:t>
      </w:r>
      <w:r>
        <w:rPr>
          <w:rFonts w:hint="eastAsia" w:ascii="楷体_GB2312" w:hAnsi="宋体" w:eastAsia="楷体_GB2312" w:cs="宋体"/>
          <w:szCs w:val="21"/>
        </w:rPr>
        <w:t>三峡七百里中，两岸连山，略无阙处。重岩叠嶂，隐天蔽日，</w:t>
      </w:r>
      <w:r>
        <w:rPr>
          <w:rFonts w:hint="eastAsia" w:ascii="楷体_GB2312" w:hAnsi="宋体" w:eastAsia="楷体_GB2312" w:cs="宋体"/>
          <w:szCs w:val="21"/>
          <w:em w:val="dot"/>
        </w:rPr>
        <w:t>自</w:t>
      </w:r>
      <w:r>
        <w:rPr>
          <w:rFonts w:hint="eastAsia" w:ascii="楷体_GB2312" w:hAnsi="宋体" w:eastAsia="楷体_GB2312" w:cs="宋体"/>
          <w:szCs w:val="21"/>
        </w:rPr>
        <w:t>非亭午夜分，不见曦月。</w:t>
      </w:r>
    </w:p>
    <w:p>
      <w:pPr>
        <w:spacing w:line="350" w:lineRule="exact"/>
        <w:ind w:left="420" w:leftChars="200"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至于夏水襄陵，沿溯阻</w:t>
      </w:r>
      <w:r>
        <w:rPr>
          <w:rFonts w:hint="eastAsia" w:ascii="楷体_GB2312" w:hAnsi="宋体" w:eastAsia="楷体_GB2312" w:cs="宋体"/>
          <w:szCs w:val="21"/>
          <w:em w:val="dot"/>
        </w:rPr>
        <w:t>绝</w:t>
      </w:r>
      <w:r>
        <w:rPr>
          <w:rFonts w:hint="eastAsia" w:ascii="楷体_GB2312" w:hAnsi="宋体" w:eastAsia="楷体_GB2312" w:cs="宋体"/>
          <w:szCs w:val="21"/>
        </w:rPr>
        <w:t>。或王命急宣，有时朝发白帝，暮到江陵，其间千二百里，虽乘奔御风，不以疾也。</w:t>
      </w:r>
    </w:p>
    <w:p>
      <w:pPr>
        <w:spacing w:line="350" w:lineRule="exact"/>
        <w:ind w:left="420" w:leftChars="200" w:firstLine="420" w:firstLineChars="200"/>
        <w:jc w:val="left"/>
        <w:rPr>
          <w:rFonts w:hint="eastAsia" w:ascii="楷体_GB2312" w:hAnsi="宋体" w:eastAsia="楷体_GB2312" w:cs="宋体"/>
          <w:szCs w:val="21"/>
          <w:u w:val="single"/>
        </w:rPr>
      </w:pPr>
      <w:r>
        <w:rPr>
          <w:rFonts w:hint="eastAsia" w:ascii="楷体_GB2312" w:hAnsi="宋体" w:eastAsia="楷体_GB2312" w:cs="宋体"/>
          <w:szCs w:val="21"/>
        </w:rPr>
        <w:t>春冬之时，则素湍绿潭，回清倒影，绝</w:t>
      </w:r>
      <w:r>
        <w:rPr>
          <w:rFonts w:hint="eastAsia" w:ascii="楷体_GB2312" w:hAnsi="宋体" w:eastAsia="楷体_GB2312" w:cs="宋体"/>
          <w:szCs w:val="21"/>
        </w:rPr>
        <w:pict>
          <v:shape id="_x0000_i1025" o:spt="75" type="#_x0000_t75" style="height:9.7pt;width:9.7pt;" filled="f" o:preferrelative="t" stroked="f" coordsize="21600,21600">
            <v:path/>
            <v:fill on="f" focussize="0,0"/>
            <v:stroke on="f"/>
            <v:imagedata r:id="rId7" o:title="献-1"/>
            <o:lock v:ext="edit" aspectratio="t"/>
            <w10:wrap type="none"/>
            <w10:anchorlock/>
          </v:shape>
        </w:pict>
      </w:r>
      <w:r>
        <w:rPr>
          <w:rFonts w:hint="eastAsia" w:ascii="楷体_GB2312" w:hAnsi="宋体" w:eastAsia="楷体_GB2312" w:cs="宋体"/>
          <w:szCs w:val="21"/>
        </w:rPr>
        <w:t>多生怪柏，悬泉瀑布，飞漱其间，</w:t>
      </w:r>
      <w:r>
        <w:rPr>
          <w:rFonts w:hint="eastAsia" w:ascii="楷体_GB2312" w:hAnsi="宋体" w:eastAsia="楷体_GB2312" w:cs="宋体"/>
          <w:szCs w:val="21"/>
          <w:u w:val="single"/>
        </w:rPr>
        <w:t>清荣峻茂，良多趣味。</w:t>
      </w:r>
    </w:p>
    <w:p>
      <w:pPr>
        <w:spacing w:line="350" w:lineRule="exact"/>
        <w:ind w:left="420" w:leftChars="200"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每至晴初霜旦，林寒涧肃，常有高猿长啸，属引凄异，空谷传响，哀转久</w:t>
      </w:r>
      <w:r>
        <w:rPr>
          <w:rFonts w:hint="eastAsia" w:ascii="楷体_GB2312" w:hAnsi="宋体" w:eastAsia="楷体_GB2312" w:cs="宋体"/>
          <w:szCs w:val="21"/>
          <w:em w:val="dot"/>
        </w:rPr>
        <w:t>绝</w:t>
      </w:r>
      <w:r>
        <w:rPr>
          <w:rFonts w:hint="eastAsia" w:ascii="楷体_GB2312" w:hAnsi="宋体" w:eastAsia="楷体_GB2312" w:cs="宋体"/>
          <w:szCs w:val="21"/>
        </w:rPr>
        <w:t>。故渔者歌曰：“巴东三峡巫峡长，猿鸣三声泪沾裳。”</w:t>
      </w:r>
    </w:p>
    <w:p>
      <w:pPr>
        <w:spacing w:line="350" w:lineRule="exact"/>
        <w:ind w:left="420" w:leftChars="200" w:firstLine="422" w:firstLineChars="200"/>
        <w:jc w:val="center"/>
        <w:rPr>
          <w:rFonts w:hint="eastAsia" w:ascii="楷体_GB2312" w:hAnsi="宋体" w:eastAsia="楷体_GB2312" w:cs="宋体"/>
          <w:b/>
          <w:szCs w:val="21"/>
        </w:rPr>
      </w:pPr>
      <w:r>
        <w:rPr>
          <w:rFonts w:hint="eastAsia" w:ascii="楷体_GB2312" w:hAnsi="宋体" w:eastAsia="楷体_GB2312" w:cs="宋体"/>
          <w:b/>
          <w:szCs w:val="21"/>
        </w:rPr>
        <w:t>与阳休之书（节选）</w:t>
      </w:r>
    </w:p>
    <w:p>
      <w:pPr>
        <w:spacing w:line="350" w:lineRule="exact"/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宋体" w:eastAsia="楷体_GB2312" w:cs="宋体"/>
          <w:szCs w:val="21"/>
        </w:rPr>
        <w:t>檐下流烟，共霄气</w:t>
      </w:r>
      <w:r>
        <w:rPr>
          <w:rFonts w:hint="eastAsia" w:ascii="楷体_GB2312" w:hAnsi="微软雅黑" w:eastAsia="楷体_GB2312" w:cs="微软雅黑"/>
          <w:szCs w:val="21"/>
        </w:rPr>
        <w:t>①</w:t>
      </w:r>
      <w:r>
        <w:rPr>
          <w:rFonts w:hint="eastAsia" w:ascii="楷体_GB2312" w:hAnsi="宋体" w:eastAsia="楷体_GB2312" w:cs="宋体"/>
          <w:szCs w:val="21"/>
        </w:rPr>
        <w:t>而舒卷；园中桃李，杂松柏而葱倩</w:t>
      </w:r>
      <w:r>
        <w:rPr>
          <w:rFonts w:hint="eastAsia" w:ascii="楷体_GB2312" w:hAnsi="微软雅黑" w:eastAsia="楷体_GB2312" w:cs="微软雅黑"/>
          <w:szCs w:val="21"/>
        </w:rPr>
        <w:t>②</w:t>
      </w:r>
      <w:r>
        <w:rPr>
          <w:rFonts w:hint="eastAsia" w:ascii="楷体_GB2312" w:hAnsi="宋体" w:eastAsia="楷体_GB2312" w:cs="宋体"/>
          <w:szCs w:val="21"/>
        </w:rPr>
        <w:t>。时一褰</w:t>
      </w:r>
      <w:r>
        <w:rPr>
          <w:rFonts w:hint="eastAsia" w:ascii="楷体_GB2312" w:hAnsi="微软雅黑" w:eastAsia="楷体_GB2312" w:cs="微软雅黑"/>
          <w:szCs w:val="21"/>
        </w:rPr>
        <w:t>③</w:t>
      </w:r>
      <w:r>
        <w:rPr>
          <w:rFonts w:hint="eastAsia" w:ascii="楷体_GB2312" w:hAnsi="宋体" w:eastAsia="楷体_GB2312" w:cs="宋体"/>
          <w:szCs w:val="21"/>
        </w:rPr>
        <w:t>裳涉涧，负杖登峰，</w:t>
      </w:r>
      <w:r>
        <w:rPr>
          <w:rFonts w:hint="eastAsia" w:ascii="楷体_GB2312" w:hAnsi="宋体" w:eastAsia="楷体_GB2312" w:cs="宋体"/>
          <w:szCs w:val="21"/>
          <w:u w:val="single"/>
        </w:rPr>
        <w:t>心悠悠以孤上，身飘飘而将逝</w:t>
      </w:r>
      <w:r>
        <w:rPr>
          <w:rFonts w:hint="eastAsia" w:ascii="楷体_GB2312" w:hAnsi="微软雅黑" w:eastAsia="楷体_GB2312" w:cs="微软雅黑"/>
          <w:szCs w:val="21"/>
        </w:rPr>
        <w:t>④</w:t>
      </w:r>
      <w:r>
        <w:rPr>
          <w:rFonts w:hint="eastAsia" w:ascii="楷体_GB2312" w:hAnsi="宋体" w:eastAsia="楷体_GB2312" w:cs="宋体"/>
          <w:szCs w:val="21"/>
        </w:rPr>
        <w:t>，</w:t>
      </w:r>
      <w:r>
        <w:rPr>
          <w:rFonts w:hint="eastAsia" w:ascii="楷体_GB2312" w:hAnsi="宋体" w:eastAsia="楷体_GB2312" w:cs="宋体"/>
          <w:szCs w:val="21"/>
          <w:u w:val="wave"/>
        </w:rPr>
        <w:t>杳然不复自知在天地间矣</w:t>
      </w:r>
      <w:r>
        <w:rPr>
          <w:rFonts w:hint="eastAsia" w:ascii="楷体_GB2312" w:hAnsi="宋体" w:eastAsia="楷体_GB2312" w:cs="宋体"/>
          <w:szCs w:val="21"/>
        </w:rPr>
        <w:t>。若此者久之，乃还所住。孤坐危石，抚琴对水，独咏山阿</w:t>
      </w:r>
      <w:r>
        <w:rPr>
          <w:rFonts w:hint="eastAsia" w:ascii="楷体_GB2312" w:hAnsi="微软雅黑" w:eastAsia="楷体_GB2312" w:cs="微软雅黑"/>
          <w:szCs w:val="21"/>
        </w:rPr>
        <w:t>⑤</w:t>
      </w:r>
      <w:r>
        <w:rPr>
          <w:rFonts w:hint="eastAsia" w:ascii="楷体_GB2312" w:hAnsi="宋体" w:eastAsia="楷体_GB2312" w:cs="宋体"/>
          <w:szCs w:val="21"/>
        </w:rPr>
        <w:t>，举酒望月，听风声以兴</w:t>
      </w:r>
      <w:r>
        <w:rPr>
          <w:rFonts w:hint="eastAsia" w:ascii="楷体_GB2312" w:hAnsi="微软雅黑" w:eastAsia="楷体_GB2312" w:cs="微软雅黑"/>
          <w:szCs w:val="21"/>
        </w:rPr>
        <w:t>⑥</w:t>
      </w:r>
      <w:r>
        <w:rPr>
          <w:rFonts w:hint="eastAsia" w:ascii="楷体_GB2312" w:hAnsi="宋体" w:eastAsia="楷体_GB2312" w:cs="宋体"/>
          <w:szCs w:val="21"/>
        </w:rPr>
        <w:t>思，闻鹤唳以动怀。</w:t>
      </w:r>
    </w:p>
    <w:p>
      <w:pPr>
        <w:spacing w:line="350" w:lineRule="exact"/>
        <w:ind w:firstLine="420" w:firstLineChars="200"/>
        <w:jc w:val="left"/>
        <w:rPr>
          <w:rFonts w:hint="eastAsia" w:ascii="楷体_GB2312" w:hAnsi="宋体" w:eastAsia="楷体_GB2312" w:cs="宋体"/>
          <w:szCs w:val="21"/>
        </w:rPr>
      </w:pPr>
      <w:r>
        <w:rPr>
          <w:rFonts w:hint="eastAsia" w:ascii="楷体_GB2312" w:hAnsi="微软雅黑" w:eastAsia="楷体_GB2312" w:cs="微软雅黑"/>
          <w:szCs w:val="21"/>
        </w:rPr>
        <w:t>①</w:t>
      </w:r>
      <w:r>
        <w:rPr>
          <w:rFonts w:hint="eastAsia" w:ascii="楷体_GB2312" w:hAnsi="宋体" w:eastAsia="楷体_GB2312" w:cs="宋体"/>
          <w:szCs w:val="21"/>
        </w:rPr>
        <w:t xml:space="preserve">霄气:高空中的云气  </w:t>
      </w:r>
      <w:r>
        <w:rPr>
          <w:rFonts w:hint="eastAsia" w:ascii="楷体_GB2312" w:hAnsi="微软雅黑" w:eastAsia="楷体_GB2312" w:cs="微软雅黑"/>
          <w:szCs w:val="21"/>
        </w:rPr>
        <w:t>②</w:t>
      </w:r>
      <w:r>
        <w:rPr>
          <w:rFonts w:hint="eastAsia" w:ascii="楷体_GB2312" w:hAnsi="宋体" w:eastAsia="楷体_GB2312" w:cs="宋体"/>
          <w:szCs w:val="21"/>
        </w:rPr>
        <w:t xml:space="preserve">葱倩：草木青翠茂盛  </w:t>
      </w:r>
      <w:r>
        <w:rPr>
          <w:rFonts w:hint="eastAsia" w:ascii="楷体_GB2312" w:hAnsi="微软雅黑" w:eastAsia="楷体_GB2312" w:cs="微软雅黑"/>
          <w:szCs w:val="21"/>
        </w:rPr>
        <w:t>③</w:t>
      </w:r>
      <w:r>
        <w:rPr>
          <w:rFonts w:hint="eastAsia" w:ascii="楷体_GB2312" w:hAnsi="宋体" w:eastAsia="楷体_GB2312" w:cs="宋体"/>
          <w:szCs w:val="21"/>
        </w:rPr>
        <w:t>褰：qi</w:t>
      </w:r>
      <w:r>
        <w:rPr>
          <w:rFonts w:hint="eastAsia" w:ascii="楷体_GB2312" w:hAnsi="Calibri" w:eastAsia="楷体_GB2312" w:cs="Calibri"/>
          <w:szCs w:val="21"/>
        </w:rPr>
        <w:t>ā</w:t>
      </w:r>
      <w:r>
        <w:rPr>
          <w:rFonts w:hint="eastAsia" w:ascii="楷体_GB2312" w:hAnsi="宋体" w:eastAsia="楷体_GB2312" w:cs="宋体"/>
          <w:szCs w:val="21"/>
        </w:rPr>
        <w:t xml:space="preserve">n撩起  </w:t>
      </w:r>
      <w:r>
        <w:rPr>
          <w:rFonts w:hint="eastAsia" w:ascii="楷体_GB2312" w:hAnsi="微软雅黑" w:eastAsia="楷体_GB2312" w:cs="微软雅黑"/>
          <w:szCs w:val="21"/>
        </w:rPr>
        <w:t>④</w:t>
      </w:r>
      <w:r>
        <w:rPr>
          <w:rFonts w:hint="eastAsia" w:ascii="楷体_GB2312" w:hAnsi="宋体" w:eastAsia="楷体_GB2312" w:cs="宋体"/>
          <w:szCs w:val="21"/>
        </w:rPr>
        <w:t xml:space="preserve">逝：飞翔   </w:t>
      </w:r>
      <w:r>
        <w:rPr>
          <w:rFonts w:hint="eastAsia" w:ascii="楷体_GB2312" w:hAnsi="微软雅黑" w:eastAsia="楷体_GB2312" w:cs="微软雅黑"/>
          <w:szCs w:val="21"/>
        </w:rPr>
        <w:t>⑤</w:t>
      </w:r>
      <w:r>
        <w:rPr>
          <w:rFonts w:hint="eastAsia" w:ascii="楷体_GB2312" w:hAnsi="宋体" w:eastAsia="楷体_GB2312" w:cs="宋体"/>
          <w:szCs w:val="21"/>
        </w:rPr>
        <w:t xml:space="preserve">山阿：山的曲折处，山谷  </w:t>
      </w:r>
      <w:r>
        <w:rPr>
          <w:rFonts w:hint="eastAsia" w:ascii="楷体_GB2312" w:hAnsi="微软雅黑" w:eastAsia="楷体_GB2312" w:cs="微软雅黑"/>
          <w:szCs w:val="21"/>
        </w:rPr>
        <w:t>⑥</w:t>
      </w:r>
      <w:r>
        <w:rPr>
          <w:rFonts w:hint="eastAsia" w:ascii="楷体_GB2312" w:hAnsi="宋体" w:eastAsia="楷体_GB2312" w:cs="宋体"/>
          <w:szCs w:val="21"/>
        </w:rPr>
        <w:t>兴：起</w:t>
      </w:r>
    </w:p>
    <w:p>
      <w:pPr>
        <w:spacing w:line="3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15.下面对《三峡》理解分析有误的一项是（    ）（2分）</w:t>
      </w:r>
    </w:p>
    <w:p>
      <w:pPr>
        <w:spacing w:line="32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A.三峡两岸都是崇山峻岭，层层叠叠的山峰巍然矗立，作者以夸张的手法描写了山峰的高耸陡峭的雄奇景色。</w:t>
      </w:r>
    </w:p>
    <w:p>
      <w:pPr>
        <w:spacing w:line="32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B.夏天的三峡在山洪爆发时水流湍急，不时掀起惊涛骇浪，航运停止，足见江水之险。</w:t>
      </w:r>
    </w:p>
    <w:p>
      <w:pPr>
        <w:spacing w:line="320" w:lineRule="exact"/>
        <w:ind w:left="630" w:leftChars="200" w:hanging="210" w:hangingChars="1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C.作者从侧面烘托出江水的一泻千里的气势，文中强调夏季江水的风驰电掣，和前面表现山之雄伟相得益彰。</w:t>
      </w:r>
    </w:p>
    <w:p>
      <w:pPr>
        <w:spacing w:line="320" w:lineRule="exact"/>
        <w:ind w:left="630" w:leftChars="200" w:hanging="210" w:hangingChars="1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D.文章按照季节顺序描写了三峡的雄奇和秀美，让人流连忘返；先写山，后写水，突出了“峡”的特点。</w:t>
      </w:r>
    </w:p>
    <w:p>
      <w:pPr>
        <w:spacing w:line="3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16.用“/”给《与阳休之书》（节选）画波浪线的句子划分朗读节奏（限划两处）（2分）</w:t>
      </w:r>
    </w:p>
    <w:p>
      <w:pPr>
        <w:spacing w:line="320" w:lineRule="exact"/>
        <w:ind w:firstLine="1890" w:firstLineChars="900"/>
        <w:jc w:val="left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杳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然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不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复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自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知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在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天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地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间</w:t>
      </w:r>
      <w:r>
        <w:rPr>
          <w:rFonts w:hint="eastAsia" w:ascii="宋体" w:hAnsi="宋体" w:cs="宋体"/>
          <w:bCs/>
          <w:szCs w:val="21"/>
        </w:rPr>
        <w:t xml:space="preserve"> </w:t>
      </w:r>
      <w:r>
        <w:rPr>
          <w:rFonts w:ascii="宋体" w:hAnsi="宋体" w:cs="宋体"/>
          <w:bCs/>
          <w:szCs w:val="21"/>
        </w:rPr>
        <w:t>矣</w:t>
      </w:r>
    </w:p>
    <w:p>
      <w:pPr>
        <w:spacing w:line="32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17.古代汉语里绝大多数实词在不同的句子里有不同的意思，为一词多义。请写出《三峡》中加点词语的意思。（4分）</w:t>
      </w:r>
    </w:p>
    <w:tbl>
      <w:tblPr>
        <w:tblStyle w:val="27"/>
        <w:tblW w:w="827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25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词语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句子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5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em w:val="dot"/>
              </w:rPr>
              <w:t>自</w:t>
            </w:r>
            <w:r>
              <w:rPr>
                <w:rFonts w:ascii="宋体" w:hAnsi="宋体" w:cs="宋体"/>
                <w:szCs w:val="21"/>
              </w:rPr>
              <w:t>三峡七百里中</w:t>
            </w:r>
          </w:p>
        </w:tc>
        <w:tc>
          <w:tcPr>
            <w:tcW w:w="2841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自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  <w:em w:val="dot"/>
              </w:rPr>
              <w:t>自</w:t>
            </w:r>
            <w:r>
              <w:rPr>
                <w:rFonts w:ascii="宋体" w:hAnsi="宋体" w:cs="宋体"/>
                <w:szCs w:val="21"/>
              </w:rPr>
              <w:t>非亭午夜分</w:t>
            </w:r>
          </w:p>
        </w:tc>
        <w:tc>
          <w:tcPr>
            <w:tcW w:w="2841" w:type="dxa"/>
            <w:vAlign w:val="center"/>
          </w:tcPr>
          <w:p>
            <w:pPr>
              <w:spacing w:line="2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5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绝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沿溯阻</w:t>
            </w:r>
            <w:r>
              <w:rPr>
                <w:rFonts w:ascii="宋体" w:hAnsi="宋体" w:cs="宋体"/>
                <w:szCs w:val="21"/>
                <w:em w:val="dot"/>
              </w:rPr>
              <w:t>绝</w:t>
            </w:r>
          </w:p>
        </w:tc>
        <w:tc>
          <w:tcPr>
            <w:tcW w:w="2841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59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绝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哀转久</w:t>
            </w:r>
            <w:r>
              <w:rPr>
                <w:rFonts w:ascii="宋体" w:hAnsi="宋体" w:cs="宋体"/>
                <w:szCs w:val="21"/>
                <w:em w:val="dot"/>
              </w:rPr>
              <w:t>绝</w:t>
            </w:r>
          </w:p>
        </w:tc>
        <w:tc>
          <w:tcPr>
            <w:tcW w:w="2841" w:type="dxa"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</w:t>
            </w:r>
          </w:p>
        </w:tc>
      </w:tr>
    </w:tbl>
    <w:p>
      <w:pPr>
        <w:spacing w:line="100" w:lineRule="exact"/>
        <w:ind w:left="420" w:leftChars="200"/>
        <w:jc w:val="left"/>
        <w:rPr>
          <w:rFonts w:ascii="宋体" w:hAnsi="宋体" w:cs="宋体"/>
          <w:szCs w:val="21"/>
        </w:rPr>
      </w:pPr>
    </w:p>
    <w:p>
      <w:pPr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18.将文中画横线的句子翻译成现代汉语。（4分）</w:t>
      </w:r>
    </w:p>
    <w:p>
      <w:pPr>
        <w:spacing w:line="340" w:lineRule="exact"/>
        <w:ind w:left="420" w:left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(1)清荣峻茂，良多趣味。</w:t>
      </w:r>
    </w:p>
    <w:p>
      <w:pPr>
        <w:spacing w:line="340" w:lineRule="exact"/>
        <w:ind w:left="420" w:left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</w:t>
      </w:r>
      <w:r>
        <w:rPr>
          <w:rFonts w:ascii="宋体" w:hAnsi="宋体" w:cs="宋体"/>
          <w:szCs w:val="21"/>
        </w:rPr>
        <w:t>心悠悠以孤上，身飘飘而将逝</w:t>
      </w:r>
    </w:p>
    <w:p>
      <w:pPr>
        <w:spacing w:line="340" w:lineRule="exact"/>
        <w:ind w:left="315" w:hanging="315" w:hangingChars="1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19.《三峡》《与阳休之书》（节选）两篇选文都从听觉的角度描写了景物，请从两选文中各举一例进行品析。（4分）</w:t>
      </w:r>
    </w:p>
    <w:p>
      <w:pPr>
        <w:pBdr>
          <w:bottom w:val="single" w:color="auto" w:sz="4" w:space="0"/>
        </w:pBdr>
        <w:spacing w:line="340" w:lineRule="exact"/>
        <w:jc w:val="left"/>
        <w:rPr>
          <w:rFonts w:ascii="宋体" w:hAnsi="宋体" w:cs="宋体"/>
          <w:sz w:val="24"/>
        </w:rPr>
      </w:pPr>
    </w:p>
    <w:p>
      <w:pPr>
        <w:spacing w:line="140" w:lineRule="exact"/>
        <w:ind w:firstLine="420" w:firstLineChars="200"/>
        <w:jc w:val="left"/>
        <w:rPr>
          <w:rFonts w:ascii="宋体" w:hAnsi="宋体" w:cs="宋体"/>
          <w:szCs w:val="21"/>
        </w:rPr>
      </w:pPr>
    </w:p>
    <w:p>
      <w:pPr>
        <w:spacing w:line="340" w:lineRule="exact"/>
        <w:ind w:left="315" w:hanging="315" w:hangingChars="15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20.以上选文都有以人的活动衬托景物的特点，《与阳休之书》的“若此者久之，乃还所住”也如此，请结合语境分析该句的衬托之妙。（2分）</w:t>
      </w:r>
    </w:p>
    <w:p>
      <w:pPr>
        <w:pBdr>
          <w:bottom w:val="single" w:color="auto" w:sz="4" w:space="0"/>
        </w:pBdr>
        <w:spacing w:line="340" w:lineRule="exact"/>
        <w:jc w:val="left"/>
        <w:rPr>
          <w:rFonts w:ascii="宋体" w:hAnsi="宋体" w:cs="宋体"/>
          <w:sz w:val="24"/>
        </w:rPr>
      </w:pPr>
    </w:p>
    <w:p>
      <w:pPr>
        <w:spacing w:line="340" w:lineRule="exact"/>
        <w:rPr>
          <w:rFonts w:hint="eastAsia"/>
          <w:b/>
          <w:kern w:val="0"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hint="eastAsia"/>
          <w:b/>
          <w:kern w:val="0"/>
          <w:sz w:val="24"/>
        </w:rPr>
        <w:t>探究与实践（11分）</w:t>
      </w:r>
    </w:p>
    <w:p>
      <w:pPr>
        <w:spacing w:line="340" w:lineRule="exact"/>
      </w:pPr>
      <w:r>
        <w:rPr>
          <w:rFonts w:hint="eastAsia"/>
        </w:rPr>
        <w:t xml:space="preserve">     </w:t>
      </w:r>
      <w:r>
        <w:rPr>
          <w:rFonts w:hint="eastAsia"/>
          <w:bCs/>
        </w:rPr>
        <w:t>信，即诚信，是中华民族的传统美德，也是社会主义核心价值观之一。</w:t>
      </w:r>
    </w:p>
    <w:p>
      <w:pPr>
        <w:spacing w:line="340" w:lineRule="exact"/>
        <w:ind w:left="315" w:hanging="315" w:hangingChars="15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21.同学们在“人无信不立”的综合性学习中，认识了诚信的重要意义，也了解了“曾子烹彘”的故事了，请你简述该故事的梗概，字数80字以内。（4分）</w:t>
      </w:r>
    </w:p>
    <w:p>
      <w:pPr>
        <w:pBdr>
          <w:bottom w:val="single" w:color="auto" w:sz="4" w:space="0"/>
        </w:pBdr>
        <w:jc w:val="left"/>
        <w:rPr>
          <w:rFonts w:ascii="宋体" w:hAnsi="宋体" w:cs="宋体"/>
          <w:sz w:val="24"/>
        </w:rPr>
      </w:pPr>
    </w:p>
    <w:p>
      <w:pPr>
        <w:ind w:left="420" w:leftChars="200"/>
        <w:jc w:val="left"/>
        <w:rPr>
          <w:rFonts w:ascii="宋体" w:hAnsi="宋体" w:cs="宋体"/>
          <w:szCs w:val="21"/>
        </w:rPr>
      </w:pPr>
    </w:p>
    <w:p>
      <w:pPr>
        <w:pBdr>
          <w:bottom w:val="single" w:color="auto" w:sz="4" w:space="0"/>
        </w:pBdr>
        <w:jc w:val="left"/>
        <w:rPr>
          <w:rFonts w:ascii="宋体" w:hAnsi="宋体" w:cs="宋体"/>
          <w:sz w:val="24"/>
        </w:rPr>
      </w:pPr>
    </w:p>
    <w:p>
      <w:pPr>
        <w:spacing w:line="340" w:lineRule="exact"/>
        <w:ind w:left="315" w:hanging="315" w:hangingChars="150"/>
        <w:jc w:val="left"/>
        <w:rPr>
          <w:szCs w:val="21"/>
        </w:rPr>
      </w:pPr>
      <w:r>
        <w:rPr>
          <w:rFonts w:hint="eastAsia"/>
          <w:szCs w:val="21"/>
        </w:rPr>
        <w:t>22.李明同学回家后，与邻居大伯聊起了曾子烹</w:t>
      </w:r>
      <w:r>
        <w:rPr>
          <w:rFonts w:hint="eastAsia" w:ascii="宋体" w:hAnsi="宋体" w:cs="宋体"/>
          <w:szCs w:val="21"/>
        </w:rPr>
        <w:t>彘的故事，大伯听后，不屑地说：“哎呀，杀什么猪，给颗糖他吃不就得了！小孩子很快就忘了的。”听完大伯之言，李明陷入了沉思，他在想该怎样劝说大伯。如果是你，你会怎样劝说呢？请你从父母不诚信对孩子的不良影响的角度进行劝说。字数在80字以内。（4分）</w:t>
      </w:r>
    </w:p>
    <w:p>
      <w:pPr>
        <w:pBdr>
          <w:bottom w:val="single" w:color="auto" w:sz="4" w:space="0"/>
        </w:pBdr>
        <w:spacing w:line="340" w:lineRule="exact"/>
        <w:jc w:val="left"/>
        <w:rPr>
          <w:rFonts w:ascii="宋体" w:hAnsi="宋体" w:cs="宋体"/>
          <w:sz w:val="24"/>
        </w:rPr>
      </w:pPr>
    </w:p>
    <w:p>
      <w:pPr>
        <w:spacing w:line="340" w:lineRule="exact"/>
        <w:ind w:left="420" w:leftChars="200"/>
        <w:jc w:val="left"/>
        <w:rPr>
          <w:rFonts w:ascii="宋体" w:hAnsi="宋体" w:cs="宋体"/>
          <w:szCs w:val="21"/>
        </w:rPr>
      </w:pPr>
    </w:p>
    <w:p>
      <w:pPr>
        <w:pBdr>
          <w:bottom w:val="single" w:color="auto" w:sz="4" w:space="0"/>
        </w:pBdr>
        <w:spacing w:line="340" w:lineRule="exact"/>
        <w:jc w:val="left"/>
        <w:rPr>
          <w:rFonts w:ascii="宋体" w:hAnsi="宋体" w:cs="宋体"/>
          <w:sz w:val="24"/>
        </w:rPr>
      </w:pPr>
    </w:p>
    <w:p>
      <w:pPr>
        <w:spacing w:line="340" w:lineRule="exact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23.9月30日是国家烈士纪念日，八年级一班计划在当天举办《红星照耀中国》的读书会，李明负责整理革命人物的资料，他为此制作了读书卡，请你补充他遗漏的信息。（3分）</w:t>
      </w: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944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130" w:type="dxa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作品名称</w:t>
            </w:r>
          </w:p>
        </w:tc>
        <w:tc>
          <w:tcPr>
            <w:tcW w:w="6392" w:type="dxa"/>
            <w:gridSpan w:val="3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《红星照耀中国》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30" w:type="dxa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作者</w:t>
            </w:r>
          </w:p>
        </w:tc>
        <w:tc>
          <w:tcPr>
            <w:tcW w:w="6392" w:type="dxa"/>
            <w:gridSpan w:val="3"/>
          </w:tcPr>
          <w:p>
            <w:pPr>
              <w:spacing w:line="280" w:lineRule="exact"/>
              <w:ind w:firstLine="1575" w:firstLineChars="7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微软雅黑"/>
                <w:szCs w:val="21"/>
              </w:rPr>
              <w:t>①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130" w:type="dxa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人物名称</w:t>
            </w:r>
          </w:p>
        </w:tc>
        <w:tc>
          <w:tcPr>
            <w:tcW w:w="2130" w:type="dxa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外貌特征</w:t>
            </w:r>
          </w:p>
        </w:tc>
        <w:tc>
          <w:tcPr>
            <w:tcW w:w="1944" w:type="dxa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</w:t>
            </w:r>
          </w:p>
        </w:tc>
        <w:tc>
          <w:tcPr>
            <w:tcW w:w="2318" w:type="dxa"/>
          </w:tcPr>
          <w:p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130" w:type="dxa"/>
          </w:tcPr>
          <w:p>
            <w:pPr>
              <w:spacing w:line="280" w:lineRule="exact"/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微软雅黑"/>
                <w:szCs w:val="21"/>
              </w:rPr>
              <w:t>②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</w:t>
            </w:r>
          </w:p>
        </w:tc>
        <w:tc>
          <w:tcPr>
            <w:tcW w:w="2130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个子清瘦，中等身材，骨骼小而结实，胡子又黑又长，又大又深的眼睛富于热情</w:t>
            </w:r>
          </w:p>
        </w:tc>
        <w:tc>
          <w:tcPr>
            <w:tcW w:w="1944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黄埔军校政治部主任</w:t>
            </w:r>
          </w:p>
        </w:tc>
        <w:tc>
          <w:tcPr>
            <w:tcW w:w="2318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组织了著名的广州公社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130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微软雅黑"/>
                <w:szCs w:val="21"/>
              </w:rPr>
              <w:t>③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</w:t>
            </w:r>
          </w:p>
        </w:tc>
        <w:tc>
          <w:tcPr>
            <w:tcW w:w="2130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是个大个子，像只老虎一样强壮有力</w:t>
            </w:r>
          </w:p>
        </w:tc>
        <w:tc>
          <w:tcPr>
            <w:tcW w:w="1944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红二方面军领导人</w:t>
            </w:r>
          </w:p>
        </w:tc>
        <w:tc>
          <w:tcPr>
            <w:tcW w:w="2318" w:type="dxa"/>
          </w:tcPr>
          <w:p>
            <w:pPr>
              <w:spacing w:line="28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国民党的“农民大屠杀”激起他的愤怒，毅然投向共产党。以行军神出鬼没著称。</w:t>
            </w:r>
          </w:p>
        </w:tc>
      </w:tr>
    </w:tbl>
    <w:p>
      <w:pPr>
        <w:spacing w:line="34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四、写作（50分）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奥地利作家茨威格说：读伟人的传记吧，与勇敢的心灵作伴。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古罗马哲学家塞内加说：伟人在逆境中得到欢乐，如同英勇的士兵从战斗胜利中获得喜悦一样。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法国作家巴尔扎克说：伟大的人物都是走过了荒漠，才登上光荣的高峰。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中国作家罗兰说：能在孤独寂寞中完成使命的人即是伟人。</w:t>
      </w:r>
    </w:p>
    <w:p>
      <w:pPr>
        <w:spacing w:line="340" w:lineRule="exact"/>
        <w:ind w:firstLine="420" w:firstLineChars="200"/>
        <w:jc w:val="left"/>
        <w:rPr>
          <w:rFonts w:hint="eastAsia" w:ascii="Arial" w:hAnsi="Arial" w:cs="Arial"/>
          <w:szCs w:val="21"/>
        </w:rPr>
      </w:pPr>
      <w:r>
        <w:rPr>
          <w:rFonts w:hint="eastAsia" w:ascii="宋体" w:hAnsi="宋体" w:cs="宋体"/>
          <w:szCs w:val="21"/>
        </w:rPr>
        <w:t>同学们，学习了第二单元的课文后，你是否从伟人托尔斯泰、居里夫人的身上汲取了成长的力量？他们取得了举世瞩目的成就，而这些荣光的背后离不开他们所具有的优秀品质：勇敢、顽强、甘于寂寞、信念坚定</w:t>
      </w:r>
      <w:r>
        <w:rPr>
          <w:rFonts w:ascii="Arial" w:hAnsi="Arial" w:cs="Arial"/>
          <w:szCs w:val="21"/>
        </w:rPr>
        <w:t>……</w:t>
      </w:r>
      <w:r>
        <w:rPr>
          <w:rFonts w:hint="eastAsia" w:ascii="Arial" w:hAnsi="Arial" w:cs="Arial"/>
          <w:szCs w:val="21"/>
        </w:rPr>
        <w:t>在你成长的过程中，是否也有某种优秀品质让你的成长别样美丽？</w:t>
      </w:r>
    </w:p>
    <w:p>
      <w:pPr>
        <w:spacing w:line="340" w:lineRule="exact"/>
        <w:ind w:firstLine="420" w:firstLineChars="200"/>
        <w:jc w:val="left"/>
        <w:rPr>
          <w:rFonts w:hint="eastAsia" w:ascii="Arial" w:hAnsi="Arial" w:cs="Arial"/>
          <w:szCs w:val="21"/>
        </w:rPr>
      </w:pPr>
      <w:r>
        <w:rPr>
          <w:rFonts w:hint="eastAsia" w:ascii="Arial" w:hAnsi="Arial" w:cs="Arial"/>
          <w:szCs w:val="21"/>
        </w:rPr>
        <w:t>请以《我是这样的美丽》为题写一篇文章，记叙自己的成长故事。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（1）把题目誊抄到答题卡指定位置。</w:t>
      </w:r>
    </w:p>
    <w:p>
      <w:pPr>
        <w:spacing w:line="340" w:lineRule="exact"/>
        <w:ind w:firstLine="420" w:firstLineChars="200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（2）不抄袭，不套作，不出现真实的校名、人名，不少于600字。</w:t>
      </w:r>
    </w:p>
    <w:p>
      <w:pPr>
        <w:pStyle w:val="4"/>
        <w:bidi w:val="0"/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Cs w:val="21"/>
        </w:rPr>
        <w:br w:type="page"/>
      </w:r>
      <w:r>
        <w:rPr>
          <w:rFonts w:hint="eastAsia"/>
          <w:sz w:val="44"/>
          <w:szCs w:val="44"/>
          <w:lang w:val="en-US" w:eastAsia="zh-CN"/>
        </w:rPr>
        <w:t>2022年秋季期八年级语文期中教育监测与评价答案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1.ru</w:t>
      </w:r>
      <w:r>
        <w:rPr>
          <w:rFonts w:hint="default" w:ascii="Calibri" w:hAnsi="Calibri" w:cs="Calibri"/>
          <w:sz w:val="24"/>
          <w:szCs w:val="24"/>
        </w:rPr>
        <w:t>ă</w:t>
      </w:r>
      <w:r>
        <w:rPr>
          <w:rFonts w:hint="eastAsia"/>
          <w:sz w:val="24"/>
          <w:szCs w:val="24"/>
        </w:rPr>
        <w:t>n    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2.数不胜数 家喻户晓  披星戴月  虚怀若谷  攻坚克难  和颜悦色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3.杳：远得看不见踪影。  颁发：授予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4.上联：潜艇入海铸就国家利器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下联：嫦娥飞天插下五星红旗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上联：探月工程实现千年梦想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下联：潜艇事业开创百代辉煌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5.A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6.</w:t>
      </w:r>
      <w:r>
        <w:rPr>
          <w:rFonts w:hint="default" w:ascii="Calibri" w:hAnsi="Calibri" w:eastAsia="Calibri" w:cs="Calibri"/>
          <w:sz w:val="24"/>
          <w:szCs w:val="24"/>
        </w:rPr>
        <w:t>①</w:t>
      </w:r>
      <w:r>
        <w:rPr>
          <w:rFonts w:hint="eastAsia"/>
          <w:sz w:val="24"/>
          <w:szCs w:val="24"/>
          <w:lang w:eastAsia="zh-CN"/>
        </w:rPr>
        <w:t>风声一何盛，松枝一何劲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②</w:t>
      </w:r>
      <w:r>
        <w:rPr>
          <w:rFonts w:hint="default"/>
          <w:sz w:val="24"/>
          <w:szCs w:val="24"/>
          <w:lang w:eastAsia="zh-CN"/>
        </w:rPr>
        <w:t>老骥伏枥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default"/>
          <w:sz w:val="24"/>
          <w:szCs w:val="24"/>
          <w:lang w:eastAsia="zh-CN"/>
        </w:rPr>
        <w:t>志在千里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③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《渡荆门送别》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④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</w:t>
      </w:r>
      <w:r>
        <w:rPr>
          <w:rFonts w:hint="default"/>
          <w:sz w:val="24"/>
          <w:szCs w:val="24"/>
          <w:lang w:eastAsia="zh-CN"/>
        </w:rPr>
        <w:t>晴川历历汉阳树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default"/>
          <w:sz w:val="24"/>
          <w:szCs w:val="24"/>
          <w:lang w:eastAsia="zh-CN"/>
        </w:rPr>
        <w:t>芳草萋萋鹦鹉洲</w:t>
      </w:r>
      <w:r>
        <w:rPr>
          <w:rFonts w:hint="eastAsia"/>
          <w:sz w:val="24"/>
          <w:szCs w:val="24"/>
          <w:lang w:eastAsia="zh-CN"/>
        </w:rPr>
        <w:t xml:space="preserve">。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⑤</w:t>
      </w:r>
      <w:r>
        <w:rPr>
          <w:rFonts w:hint="eastAsia"/>
          <w:sz w:val="24"/>
          <w:szCs w:val="24"/>
          <w:lang w:eastAsia="zh-CN"/>
        </w:rPr>
        <w:t>游鱼细石，直视无碍。（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 xml:space="preserve">）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⑥</w:t>
      </w:r>
      <w:r>
        <w:rPr>
          <w:rFonts w:hint="eastAsia"/>
          <w:sz w:val="24"/>
          <w:szCs w:val="24"/>
          <w:lang w:eastAsia="zh-CN"/>
        </w:rPr>
        <w:t xml:space="preserve"> 陶弘景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⑦</w:t>
      </w:r>
      <w:r>
        <w:rPr>
          <w:rFonts w:hint="eastAsia"/>
          <w:sz w:val="24"/>
          <w:szCs w:val="24"/>
          <w:lang w:eastAsia="zh-CN"/>
        </w:rPr>
        <w:t>高峰入云，清流见底。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7.同庆丰收成果 共享丰收喜悦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8.</w:t>
      </w:r>
      <w:r>
        <w:rPr>
          <w:rFonts w:hint="default"/>
          <w:sz w:val="24"/>
          <w:szCs w:val="24"/>
          <w:lang w:val="en-US" w:eastAsia="zh-CN"/>
        </w:rPr>
        <w:t>C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9.桔子 柚子 柠檬 百香果 油菜……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10.</w:t>
      </w:r>
      <w:r>
        <w:rPr>
          <w:rFonts w:hint="default" w:ascii="Calibri" w:hAnsi="Calibri" w:eastAsia="Calibri" w:cs="Calibri"/>
          <w:sz w:val="24"/>
          <w:szCs w:val="24"/>
          <w:lang w:val="en-US" w:eastAsia="zh-CN"/>
        </w:rPr>
        <w:t>①</w:t>
      </w:r>
      <w:r>
        <w:rPr>
          <w:rFonts w:hint="default"/>
          <w:sz w:val="24"/>
          <w:szCs w:val="24"/>
          <w:lang w:eastAsia="zh-CN"/>
        </w:rPr>
        <w:t>王明</w:t>
      </w:r>
      <w:r>
        <w:rPr>
          <w:rFonts w:hint="eastAsia"/>
          <w:sz w:val="24"/>
          <w:szCs w:val="24"/>
          <w:lang w:eastAsia="zh-CN"/>
        </w:rPr>
        <w:t>贞</w:t>
      </w:r>
      <w:r>
        <w:rPr>
          <w:rFonts w:hint="default"/>
          <w:sz w:val="24"/>
          <w:szCs w:val="24"/>
          <w:lang w:eastAsia="zh-CN"/>
        </w:rPr>
        <w:t>受到不公正的待遇后，转学到北平燕京女子大学求学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default"/>
          <w:sz w:val="24"/>
          <w:szCs w:val="24"/>
          <w:lang w:eastAsia="zh-CN"/>
        </w:rPr>
        <w:t>通过勤工俭学自给自足</w:t>
      </w:r>
      <w:r>
        <w:rPr>
          <w:rFonts w:hint="eastAsia"/>
          <w:sz w:val="24"/>
          <w:szCs w:val="24"/>
          <w:lang w:eastAsia="zh-CN"/>
        </w:rPr>
        <w:t>。（1分）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②</w:t>
      </w:r>
      <w:r>
        <w:rPr>
          <w:rFonts w:hint="eastAsia"/>
          <w:sz w:val="24"/>
          <w:szCs w:val="24"/>
          <w:lang w:eastAsia="zh-CN"/>
        </w:rPr>
        <w:t>王明贞</w:t>
      </w:r>
      <w:r>
        <w:rPr>
          <w:rFonts w:hint="default"/>
          <w:sz w:val="24"/>
          <w:szCs w:val="24"/>
          <w:lang w:eastAsia="zh-CN"/>
        </w:rPr>
        <w:t>学习</w:t>
      </w:r>
      <w:r>
        <w:rPr>
          <w:rFonts w:hint="eastAsia"/>
          <w:sz w:val="24"/>
          <w:szCs w:val="24"/>
          <w:lang w:eastAsia="zh-CN"/>
        </w:rPr>
        <w:t>成绩优秀，</w:t>
      </w:r>
      <w:r>
        <w:rPr>
          <w:rFonts w:hint="default"/>
          <w:sz w:val="24"/>
          <w:szCs w:val="24"/>
          <w:lang w:eastAsia="zh-CN"/>
        </w:rPr>
        <w:t>作为班上唯一的女生取得了</w:t>
      </w:r>
      <w:r>
        <w:rPr>
          <w:rFonts w:hint="eastAsia"/>
          <w:sz w:val="24"/>
          <w:szCs w:val="24"/>
          <w:lang w:eastAsia="zh-CN"/>
        </w:rPr>
        <w:t>考试</w:t>
      </w:r>
      <w:r>
        <w:rPr>
          <w:rFonts w:hint="default"/>
          <w:sz w:val="24"/>
          <w:szCs w:val="24"/>
          <w:lang w:eastAsia="zh-CN"/>
        </w:rPr>
        <w:t>满分的成绩</w:t>
      </w:r>
      <w:r>
        <w:rPr>
          <w:rFonts w:hint="eastAsia"/>
          <w:sz w:val="24"/>
          <w:szCs w:val="24"/>
          <w:lang w:eastAsia="zh-CN"/>
        </w:rPr>
        <w:t>。（1分）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③</w:t>
      </w:r>
      <w:r>
        <w:rPr>
          <w:rFonts w:hint="eastAsia"/>
          <w:sz w:val="24"/>
          <w:szCs w:val="24"/>
          <w:lang w:eastAsia="zh-CN"/>
        </w:rPr>
        <w:t>王明贞</w:t>
      </w:r>
      <w:r>
        <w:rPr>
          <w:rFonts w:hint="default"/>
          <w:sz w:val="24"/>
          <w:szCs w:val="24"/>
          <w:lang w:eastAsia="zh-CN"/>
        </w:rPr>
        <w:t>解出了格斯密</w:t>
      </w:r>
      <w:r>
        <w:rPr>
          <w:rFonts w:hint="eastAsia"/>
          <w:sz w:val="24"/>
          <w:szCs w:val="24"/>
          <w:lang w:eastAsia="zh-CN"/>
        </w:rPr>
        <w:t>脱</w:t>
      </w:r>
      <w:r>
        <w:rPr>
          <w:rFonts w:hint="default"/>
          <w:sz w:val="24"/>
          <w:szCs w:val="24"/>
          <w:lang w:eastAsia="zh-CN"/>
        </w:rPr>
        <w:t>教授抛出的难题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default"/>
          <w:sz w:val="24"/>
          <w:szCs w:val="24"/>
          <w:lang w:eastAsia="zh-CN"/>
        </w:rPr>
        <w:t>获得了两元钱的奖励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default"/>
          <w:sz w:val="24"/>
          <w:szCs w:val="24"/>
          <w:lang w:eastAsia="zh-CN"/>
        </w:rPr>
        <w:t>这表现了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default"/>
          <w:sz w:val="24"/>
          <w:szCs w:val="24"/>
          <w:lang w:eastAsia="zh-CN"/>
        </w:rPr>
        <w:t>自强不息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default"/>
          <w:sz w:val="24"/>
          <w:szCs w:val="24"/>
          <w:lang w:eastAsia="zh-CN"/>
        </w:rPr>
        <w:t>坚韧不拔</w:t>
      </w:r>
      <w:r>
        <w:rPr>
          <w:rFonts w:hint="eastAsia"/>
          <w:sz w:val="24"/>
          <w:szCs w:val="24"/>
          <w:lang w:eastAsia="zh-CN"/>
        </w:rPr>
        <w:t>）、刻苦钻研</w:t>
      </w:r>
      <w:r>
        <w:rPr>
          <w:rFonts w:hint="default"/>
          <w:sz w:val="24"/>
          <w:szCs w:val="24"/>
          <w:lang w:eastAsia="zh-CN"/>
        </w:rPr>
        <w:t>的品行</w:t>
      </w:r>
      <w:r>
        <w:rPr>
          <w:rFonts w:hint="eastAsia"/>
          <w:sz w:val="24"/>
          <w:szCs w:val="24"/>
          <w:lang w:eastAsia="zh-CN"/>
        </w:rPr>
        <w:t>。（1分）（只需写出两个典型事例，意思对即可）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11.</w:t>
      </w:r>
      <w:r>
        <w:rPr>
          <w:rFonts w:hint="default"/>
          <w:sz w:val="24"/>
          <w:szCs w:val="24"/>
          <w:lang w:val="en-US" w:eastAsia="zh-CN"/>
        </w:rPr>
        <w:t>B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12.以</w:t>
      </w:r>
      <w:r>
        <w:rPr>
          <w:rFonts w:hint="default"/>
          <w:sz w:val="24"/>
          <w:szCs w:val="24"/>
          <w:lang w:eastAsia="zh-CN"/>
        </w:rPr>
        <w:t>清华大学</w:t>
      </w:r>
      <w:r>
        <w:rPr>
          <w:rFonts w:hint="eastAsia"/>
          <w:sz w:val="24"/>
          <w:szCs w:val="24"/>
          <w:lang w:val="en-US" w:eastAsia="zh-CN"/>
        </w:rPr>
        <w:t>的</w:t>
      </w:r>
      <w:r>
        <w:rPr>
          <w:rFonts w:hint="eastAsia"/>
          <w:sz w:val="24"/>
          <w:szCs w:val="24"/>
          <w:lang w:eastAsia="zh-CN"/>
        </w:rPr>
        <w:t>高度</w:t>
      </w:r>
      <w:r>
        <w:rPr>
          <w:rFonts w:hint="default"/>
          <w:sz w:val="24"/>
          <w:szCs w:val="24"/>
          <w:lang w:eastAsia="zh-CN"/>
        </w:rPr>
        <w:t>评价</w:t>
      </w:r>
      <w:r>
        <w:rPr>
          <w:rFonts w:hint="eastAsia"/>
          <w:sz w:val="24"/>
          <w:szCs w:val="24"/>
          <w:lang w:val="en-US" w:eastAsia="zh-CN"/>
        </w:rPr>
        <w:t>侧面烘托</w:t>
      </w:r>
      <w:r>
        <w:rPr>
          <w:rFonts w:hint="default"/>
          <w:sz w:val="24"/>
          <w:szCs w:val="24"/>
          <w:lang w:eastAsia="zh-CN"/>
        </w:rPr>
        <w:t>了王明</w:t>
      </w:r>
      <w:r>
        <w:rPr>
          <w:rFonts w:hint="eastAsia"/>
          <w:sz w:val="24"/>
          <w:szCs w:val="24"/>
          <w:lang w:eastAsia="zh-CN"/>
        </w:rPr>
        <w:t>贞</w:t>
      </w:r>
      <w:r>
        <w:rPr>
          <w:rFonts w:hint="default"/>
          <w:sz w:val="24"/>
          <w:szCs w:val="24"/>
          <w:lang w:eastAsia="zh-CN"/>
        </w:rPr>
        <w:t>先生在研究统计物理学上</w:t>
      </w:r>
      <w:r>
        <w:rPr>
          <w:rFonts w:hint="eastAsia"/>
          <w:sz w:val="24"/>
          <w:szCs w:val="24"/>
          <w:lang w:eastAsia="zh-CN"/>
        </w:rPr>
        <w:t>的独创性和</w:t>
      </w:r>
      <w:r>
        <w:rPr>
          <w:rFonts w:hint="default"/>
          <w:sz w:val="24"/>
          <w:szCs w:val="24"/>
          <w:lang w:eastAsia="zh-CN"/>
        </w:rPr>
        <w:t>卓越</w:t>
      </w:r>
      <w:r>
        <w:rPr>
          <w:rFonts w:hint="eastAsia"/>
          <w:sz w:val="24"/>
          <w:szCs w:val="24"/>
          <w:lang w:eastAsia="zh-CN"/>
        </w:rPr>
        <w:t>不凡</w:t>
      </w:r>
      <w:r>
        <w:rPr>
          <w:rFonts w:hint="default"/>
          <w:sz w:val="24"/>
          <w:szCs w:val="24"/>
          <w:lang w:eastAsia="zh-CN"/>
        </w:rPr>
        <w:t>的成就</w:t>
      </w:r>
      <w:r>
        <w:rPr>
          <w:rFonts w:hint="eastAsia"/>
          <w:sz w:val="24"/>
          <w:szCs w:val="24"/>
          <w:lang w:eastAsia="zh-CN"/>
        </w:rPr>
        <w:t>，（1分）赞扬了王明贞先生对国家的重大贡献。（1分）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13.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①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“平平常常”指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王明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贞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的举止言行非常的普通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，并不惹人注目，但是，她的学习表现却非常的不平常。（1分）蕴含了作者对她学习优秀的表现的高度赞扬之情。（1分）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②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此句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运用了反复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、排比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的修辞手法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，（1分）描述王明贞尽己所能、马不停蹄地投入教育教学工作，为国家培养人才的事迹，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表现了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她的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爱国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情怀。（1分）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14.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B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（“每家每户”有误）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15.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D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（“季节顺序”有误）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16.杳然</w:t>
      </w:r>
      <w:r>
        <w:rPr>
          <w:rFonts w:hint="eastAsia" w:ascii="Calibri" w:hAnsi="Calibri" w:eastAsia="Calibri" w:cs="Calibri"/>
          <w:sz w:val="24"/>
          <w:szCs w:val="24"/>
          <w:lang w:val="en-US" w:eastAsia="zh-CN"/>
        </w:rPr>
        <w:t>/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不复自知</w:t>
      </w:r>
      <w:r>
        <w:rPr>
          <w:rFonts w:hint="eastAsia" w:ascii="Calibri" w:hAnsi="Calibri" w:eastAsia="Calibri" w:cs="Calibri"/>
          <w:sz w:val="24"/>
          <w:szCs w:val="24"/>
          <w:lang w:val="en-US" w:eastAsia="zh-CN"/>
        </w:rPr>
        <w:t>/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在天地间矣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17.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①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在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②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如果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③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断绝 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④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消失（每空1分）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18.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①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水清树荣，山高草盛，很多趣味。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 xml:space="preserve">   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②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（我）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心情悠然闲适的独自登山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，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身子轻快舒缓就要飞起来了</w:t>
      </w:r>
      <w:r>
        <w:rPr>
          <w:rFonts w:hint="eastAsia" w:ascii="Calibri" w:hAnsi="Calibri" w:eastAsia="Calibri" w:cs="Calibri"/>
          <w:sz w:val="24"/>
          <w:szCs w:val="24"/>
          <w:lang w:eastAsia="zh-CN"/>
        </w:rPr>
        <w:t>。</w:t>
      </w:r>
    </w:p>
    <w:p>
      <w:pPr>
        <w:rPr>
          <w:rFonts w:hint="eastAsia" w:ascii="Calibri" w:hAnsi="Calibri" w:eastAsia="Calibri" w:cs="Calibri"/>
          <w:sz w:val="24"/>
          <w:szCs w:val="24"/>
          <w:lang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19.《三峡》描写了猿猴连续不断的长啸声和打鱼人的歌谣，表现了三峡秋天的萧瑟凄清冷落的特点。（2分）《与阳休书》（节选）则写了作者倾听风声与鹤鸣而引起内心感想、触动内心情怀，表现了山光水色之优美。（2分）（意思对即可，不必抠字眼）</w:t>
      </w:r>
    </w:p>
    <w:p>
      <w:pPr>
        <w:rPr>
          <w:rFonts w:hint="eastAsia" w:ascii="Calibri" w:hAnsi="Calibri" w:eastAsia="Calibri" w:cs="Calibri"/>
          <w:sz w:val="24"/>
          <w:szCs w:val="24"/>
          <w:lang w:val="en-US" w:eastAsia="zh-CN"/>
        </w:rPr>
      </w:pPr>
      <w:r>
        <w:rPr>
          <w:rFonts w:hint="eastAsia" w:ascii="Calibri" w:hAnsi="Calibri" w:eastAsia="Calibri" w:cs="Calibri"/>
          <w:sz w:val="24"/>
          <w:szCs w:val="24"/>
          <w:lang w:eastAsia="zh-CN"/>
        </w:rPr>
        <w:t>20.“若此者久之，乃还所住”是说作者像这样尽情遨游在山水间，很久了才返回居住地。以作者流连于山水间衬托了山川风物仿佛人间仙境的美丽。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21.曾子的妻子准备到集市去，儿子哭着要跟随。（1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</w:rPr>
        <w:t>）曾子的妻子哄儿子乖乖在家，</w:t>
      </w:r>
      <w:r>
        <w:rPr>
          <w:rFonts w:hint="eastAsia"/>
          <w:sz w:val="24"/>
          <w:szCs w:val="24"/>
          <w:lang w:val="en-US" w:eastAsia="zh-CN"/>
        </w:rPr>
        <w:t>说</w:t>
      </w:r>
      <w:r>
        <w:rPr>
          <w:rFonts w:hint="eastAsia"/>
          <w:sz w:val="24"/>
          <w:szCs w:val="24"/>
        </w:rPr>
        <w:t>回来后就杀猪给他吃。（1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</w:rPr>
        <w:t>）等其妻回来后，曾子教育妻子要兑现诺言不能欺骗孩子，（1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</w:rPr>
        <w:t>）于是曾子杀猪。（1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22.大伯，你好。（1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</w:rPr>
        <w:t>）父母是孩子的第一任老师，如果你欺骗孩子，孩子就学到了欺骗。（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</w:rPr>
        <w:t>）如此，你在孩子心中就没威信，你要教育好他就很难了。（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</w:rPr>
        <w:t>）人无信而不立呀，请大伯三思。（1</w:t>
      </w:r>
      <w:r>
        <w:rPr>
          <w:rFonts w:hint="eastAsia"/>
          <w:sz w:val="24"/>
          <w:szCs w:val="24"/>
          <w:lang w:val="en-US" w:eastAsia="zh-CN"/>
        </w:rPr>
        <w:t>分</w:t>
      </w:r>
      <w:r>
        <w:rPr>
          <w:rFonts w:hint="eastAsia"/>
          <w:sz w:val="24"/>
          <w:szCs w:val="24"/>
        </w:rPr>
        <w:t>）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23.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①</w:t>
      </w:r>
      <w:r>
        <w:rPr>
          <w:rFonts w:hint="eastAsia"/>
          <w:sz w:val="24"/>
          <w:szCs w:val="24"/>
          <w:lang w:eastAsia="zh-CN"/>
        </w:rPr>
        <w:t>埃德加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●</w:t>
      </w:r>
      <w:r>
        <w:rPr>
          <w:rFonts w:hint="eastAsia"/>
          <w:sz w:val="24"/>
          <w:szCs w:val="24"/>
          <w:lang w:eastAsia="zh-CN"/>
        </w:rPr>
        <w:t>斯诺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②</w:t>
      </w:r>
      <w:r>
        <w:rPr>
          <w:rFonts w:hint="eastAsia"/>
          <w:sz w:val="24"/>
          <w:szCs w:val="24"/>
          <w:lang w:eastAsia="zh-CN"/>
        </w:rPr>
        <w:t>周恩来</w:t>
      </w:r>
      <w:r>
        <w:rPr>
          <w:rFonts w:hint="default" w:ascii="Calibri" w:hAnsi="Calibri" w:eastAsia="Calibri" w:cs="Calibri"/>
          <w:sz w:val="24"/>
          <w:szCs w:val="24"/>
          <w:lang w:eastAsia="zh-CN"/>
        </w:rPr>
        <w:t>③</w:t>
      </w:r>
      <w:r>
        <w:rPr>
          <w:rFonts w:hint="eastAsia"/>
          <w:sz w:val="24"/>
          <w:szCs w:val="24"/>
          <w:lang w:eastAsia="zh-CN"/>
        </w:rPr>
        <w:t>贺龙</w:t>
      </w:r>
    </w:p>
    <w:p>
      <w:pPr>
        <w:rPr>
          <w:sz w:val="24"/>
          <w:szCs w:val="24"/>
        </w:rPr>
      </w:pPr>
    </w:p>
    <w:p>
      <w:pPr>
        <w:spacing w:line="340" w:lineRule="exact"/>
        <w:ind w:firstLine="420" w:firstLineChars="200"/>
        <w:jc w:val="left"/>
        <w:rPr>
          <w:szCs w:val="21"/>
        </w:rPr>
        <w:sectPr>
          <w:headerReference r:id="rId3" w:type="default"/>
          <w:footerReference r:id="rId4" w:type="default"/>
          <w:pgSz w:w="23814" w:h="16840" w:orient="landscape"/>
          <w:pgMar w:top="2268" w:right="2835" w:bottom="2552" w:left="2835" w:header="567" w:footer="2155" w:gutter="0"/>
          <w:pgNumType w:start="1"/>
          <w:cols w:space="1417" w:num="2"/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ail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 w:ascii="方正书宋简体" w:eastAsia="方正书宋简体"/>
        <w:sz w:val="21"/>
      </w:rPr>
    </w:pPr>
    <w:r>
      <w:rPr>
        <w:sz w:val="21"/>
      </w:rPr>
      <w:pict>
        <v:shape id="_x0000_s2051" o:spid="_x0000_s2051" o:spt="202" type="#_x0000_t202" style="position:absolute;left:0pt;margin-top:0pt;height:144pt;width:955.95pt;mso-position-horizontal:center;mso-position-horizontal-relative:margin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0"/>
                  <w:ind w:firstLine="2415" w:firstLineChars="1150"/>
                  <w:rPr>
                    <w:rFonts w:hint="eastAsia" w:eastAsia="方正书宋简体"/>
                  </w:rPr>
                </w:pPr>
                <w:r>
                  <w:rPr>
                    <w:rFonts w:hint="eastAsia" w:ascii="方正书宋简体" w:eastAsia="方正书宋简体"/>
                    <w:sz w:val="21"/>
                  </w:rPr>
                  <w:t xml:space="preserve">      ·八年级语文 第</w:t>
                </w:r>
                <w:r>
                  <w:rPr>
                    <w:rFonts w:ascii="方正书宋简体" w:eastAsia="方正书宋简体"/>
                    <w:sz w:val="21"/>
                  </w:rPr>
                  <w:fldChar w:fldCharType="begin"/>
                </w:r>
                <w:r>
                  <w:rPr>
                    <w:rFonts w:ascii="方正书宋简体" w:eastAsia="方正书宋简体"/>
                    <w:sz w:val="21"/>
                  </w:rPr>
                  <w:instrText xml:space="preserve"> </w:instrText>
                </w:r>
                <w:r>
                  <w:rPr>
                    <w:rFonts w:hint="eastAsia" w:ascii="方正书宋简体" w:eastAsia="方正书宋简体"/>
                    <w:sz w:val="21"/>
                  </w:rPr>
                  <w:instrText xml:space="preserve">=</w:instrText>
                </w:r>
                <w:r>
                  <w:rPr>
                    <w:rFonts w:ascii="方正书宋简体" w:eastAsia="方正书宋简体"/>
                  </w:rPr>
                  <w:fldChar w:fldCharType="begin"/>
                </w:r>
                <w:r>
                  <w:rPr>
                    <w:rStyle w:val="18"/>
                    <w:rFonts w:ascii="方正书宋简体" w:eastAsia="方正书宋简体"/>
                  </w:rPr>
                  <w:instrText xml:space="preserve"> PAGE </w:instrText>
                </w:r>
                <w:r>
                  <w:rPr>
                    <w:rFonts w:ascii="方正书宋简体" w:eastAsia="方正书宋简体"/>
                  </w:rPr>
                  <w:fldChar w:fldCharType="separate"/>
                </w:r>
                <w:r>
                  <w:rPr>
                    <w:rStyle w:val="18"/>
                    <w:rFonts w:ascii="方正书宋简体" w:eastAsia="方正书宋简体"/>
                  </w:rPr>
                  <w:instrText xml:space="preserve">4</w:instrText>
                </w:r>
                <w:r>
                  <w:rPr>
                    <w:rFonts w:ascii="方正书宋简体" w:eastAsia="方正书宋简体"/>
                  </w:rPr>
                  <w:fldChar w:fldCharType="end"/>
                </w:r>
                <w:r>
                  <w:rPr>
                    <w:rStyle w:val="18"/>
                    <w:rFonts w:hint="eastAsia" w:ascii="方正书宋简体" w:eastAsia="方正书宋简体"/>
                  </w:rPr>
                  <w:instrText xml:space="preserve">*2-1</w:instrText>
                </w:r>
                <w:r>
                  <w:rPr>
                    <w:rFonts w:ascii="方正书宋简体" w:eastAsia="方正书宋简体"/>
                    <w:sz w:val="21"/>
                  </w:rPr>
                  <w:instrText xml:space="preserve"> </w:instrText>
                </w:r>
                <w:r>
                  <w:rPr>
                    <w:rFonts w:ascii="方正书宋简体" w:eastAsia="方正书宋简体"/>
                    <w:sz w:val="21"/>
                  </w:rPr>
                  <w:fldChar w:fldCharType="separate"/>
                </w:r>
                <w:r>
                  <w:rPr>
                    <w:rFonts w:ascii="方正书宋简体" w:eastAsia="方正书宋简体"/>
                    <w:sz w:val="21"/>
                  </w:rPr>
                  <w:t>7</w:t>
                </w:r>
                <w:r>
                  <w:rPr>
                    <w:rFonts w:ascii="方正书宋简体" w:eastAsia="方正书宋简体"/>
                    <w:sz w:val="21"/>
                  </w:rPr>
                  <w:fldChar w:fldCharType="end"/>
                </w:r>
                <w:r>
                  <w:rPr>
                    <w:rFonts w:hint="eastAsia" w:ascii="方正书宋简体" w:eastAsia="方正书宋简体"/>
                    <w:sz w:val="21"/>
                  </w:rPr>
                  <w:t>页（共8页）·　　　　　　　　　　　　　　　　　　　                           ·八年级语文 第</w:t>
                </w:r>
                <w:r>
                  <w:rPr>
                    <w:rFonts w:ascii="方正书宋简体" w:eastAsia="方正书宋简体"/>
                    <w:sz w:val="21"/>
                  </w:rPr>
                  <w:fldChar w:fldCharType="begin"/>
                </w:r>
                <w:r>
                  <w:rPr>
                    <w:rFonts w:ascii="方正书宋简体" w:eastAsia="方正书宋简体"/>
                    <w:sz w:val="21"/>
                  </w:rPr>
                  <w:instrText xml:space="preserve"> </w:instrText>
                </w:r>
                <w:r>
                  <w:rPr>
                    <w:rFonts w:hint="eastAsia" w:ascii="方正书宋简体" w:eastAsia="方正书宋简体"/>
                    <w:sz w:val="21"/>
                  </w:rPr>
                  <w:instrText xml:space="preserve">=</w:instrText>
                </w:r>
                <w:r>
                  <w:rPr>
                    <w:rFonts w:ascii="方正书宋简体" w:eastAsia="方正书宋简体"/>
                  </w:rPr>
                  <w:fldChar w:fldCharType="begin"/>
                </w:r>
                <w:r>
                  <w:rPr>
                    <w:rStyle w:val="18"/>
                    <w:rFonts w:ascii="方正书宋简体" w:eastAsia="方正书宋简体"/>
                  </w:rPr>
                  <w:instrText xml:space="preserve"> PAGE </w:instrText>
                </w:r>
                <w:r>
                  <w:rPr>
                    <w:rFonts w:ascii="方正书宋简体" w:eastAsia="方正书宋简体"/>
                  </w:rPr>
                  <w:fldChar w:fldCharType="separate"/>
                </w:r>
                <w:r>
                  <w:rPr>
                    <w:rStyle w:val="18"/>
                    <w:rFonts w:ascii="方正书宋简体" w:eastAsia="方正书宋简体"/>
                  </w:rPr>
                  <w:instrText xml:space="preserve">4</w:instrText>
                </w:r>
                <w:r>
                  <w:rPr>
                    <w:rFonts w:ascii="方正书宋简体" w:eastAsia="方正书宋简体"/>
                  </w:rPr>
                  <w:fldChar w:fldCharType="end"/>
                </w:r>
                <w:r>
                  <w:rPr>
                    <w:rStyle w:val="18"/>
                    <w:rFonts w:hint="eastAsia" w:ascii="方正书宋简体" w:eastAsia="方正书宋简体"/>
                  </w:rPr>
                  <w:instrText xml:space="preserve">*2</w:instrText>
                </w:r>
                <w:r>
                  <w:rPr>
                    <w:rFonts w:ascii="方正书宋简体" w:eastAsia="方正书宋简体"/>
                    <w:sz w:val="21"/>
                  </w:rPr>
                  <w:instrText xml:space="preserve"> </w:instrText>
                </w:r>
                <w:r>
                  <w:rPr>
                    <w:rFonts w:ascii="方正书宋简体" w:eastAsia="方正书宋简体"/>
                    <w:sz w:val="21"/>
                  </w:rPr>
                  <w:fldChar w:fldCharType="separate"/>
                </w:r>
                <w:r>
                  <w:rPr>
                    <w:rFonts w:ascii="方正书宋简体" w:eastAsia="方正书宋简体"/>
                    <w:sz w:val="21"/>
                  </w:rPr>
                  <w:t>8</w:t>
                </w:r>
                <w:r>
                  <w:rPr>
                    <w:rFonts w:ascii="方正书宋简体" w:eastAsia="方正书宋简体"/>
                    <w:sz w:val="21"/>
                  </w:rPr>
                  <w:fldChar w:fldCharType="end"/>
                </w:r>
                <w:r>
                  <w:rPr>
                    <w:rFonts w:hint="eastAsia" w:ascii="方正书宋简体" w:eastAsia="方正书宋简体"/>
                    <w:sz w:val="21"/>
                  </w:rPr>
                  <w:t xml:space="preserve">页（共8页）·                   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pStyle w:val="77"/>
      <w:lvlText w:val="%1、"/>
      <w:lvlJc w:val="left"/>
      <w:pPr>
        <w:ind w:left="450" w:hanging="45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1E23418"/>
    <w:multiLevelType w:val="multilevel"/>
    <w:tmpl w:val="71E23418"/>
    <w:lvl w:ilvl="0" w:tentative="0">
      <w:start w:val="3"/>
      <w:numFmt w:val="decimal"/>
      <w:lvlText w:val="%1．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7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UyYmZiNzk0NmI1OWY1ODIyZDhhZTNiNjZmZDViN2YifQ=="/>
  </w:docVars>
  <w:rsids>
    <w:rsidRoot w:val="00172A27"/>
    <w:rsid w:val="00004889"/>
    <w:rsid w:val="00007F55"/>
    <w:rsid w:val="0002701A"/>
    <w:rsid w:val="0003437D"/>
    <w:rsid w:val="00036595"/>
    <w:rsid w:val="00037079"/>
    <w:rsid w:val="00045CCD"/>
    <w:rsid w:val="0005398E"/>
    <w:rsid w:val="00053C33"/>
    <w:rsid w:val="00057C08"/>
    <w:rsid w:val="00064120"/>
    <w:rsid w:val="00067392"/>
    <w:rsid w:val="0007008C"/>
    <w:rsid w:val="00073397"/>
    <w:rsid w:val="00080246"/>
    <w:rsid w:val="000842E2"/>
    <w:rsid w:val="00084C01"/>
    <w:rsid w:val="00092572"/>
    <w:rsid w:val="000951E6"/>
    <w:rsid w:val="000978DF"/>
    <w:rsid w:val="000A2BD0"/>
    <w:rsid w:val="000B193D"/>
    <w:rsid w:val="000B3144"/>
    <w:rsid w:val="000B3946"/>
    <w:rsid w:val="000C69C1"/>
    <w:rsid w:val="000C6FBA"/>
    <w:rsid w:val="000D0AFE"/>
    <w:rsid w:val="000D4716"/>
    <w:rsid w:val="000D7972"/>
    <w:rsid w:val="000E1D4E"/>
    <w:rsid w:val="000E7B41"/>
    <w:rsid w:val="000F5D1E"/>
    <w:rsid w:val="00100683"/>
    <w:rsid w:val="00104495"/>
    <w:rsid w:val="00106763"/>
    <w:rsid w:val="001169D9"/>
    <w:rsid w:val="00117173"/>
    <w:rsid w:val="00122FE1"/>
    <w:rsid w:val="0012554E"/>
    <w:rsid w:val="00127D22"/>
    <w:rsid w:val="001303B7"/>
    <w:rsid w:val="00131FBD"/>
    <w:rsid w:val="0013331E"/>
    <w:rsid w:val="00133D69"/>
    <w:rsid w:val="001370C2"/>
    <w:rsid w:val="00137CC0"/>
    <w:rsid w:val="00141C5D"/>
    <w:rsid w:val="00144CC0"/>
    <w:rsid w:val="00173FFB"/>
    <w:rsid w:val="001776E5"/>
    <w:rsid w:val="00191E6C"/>
    <w:rsid w:val="001922E9"/>
    <w:rsid w:val="00194E50"/>
    <w:rsid w:val="001951C0"/>
    <w:rsid w:val="001A1F8A"/>
    <w:rsid w:val="001A36B7"/>
    <w:rsid w:val="001B2B5F"/>
    <w:rsid w:val="001B3FC9"/>
    <w:rsid w:val="001B4BAD"/>
    <w:rsid w:val="001C6AA4"/>
    <w:rsid w:val="001E5A89"/>
    <w:rsid w:val="001E7732"/>
    <w:rsid w:val="001F2842"/>
    <w:rsid w:val="001F33A5"/>
    <w:rsid w:val="001F7012"/>
    <w:rsid w:val="00200657"/>
    <w:rsid w:val="00205AED"/>
    <w:rsid w:val="00206913"/>
    <w:rsid w:val="00211258"/>
    <w:rsid w:val="00215B30"/>
    <w:rsid w:val="002161F6"/>
    <w:rsid w:val="00220025"/>
    <w:rsid w:val="00223ECC"/>
    <w:rsid w:val="002246C7"/>
    <w:rsid w:val="00227A18"/>
    <w:rsid w:val="0023005E"/>
    <w:rsid w:val="002360C6"/>
    <w:rsid w:val="00241837"/>
    <w:rsid w:val="002419EA"/>
    <w:rsid w:val="00244AEC"/>
    <w:rsid w:val="0024551B"/>
    <w:rsid w:val="0024648D"/>
    <w:rsid w:val="00252CD1"/>
    <w:rsid w:val="002532C9"/>
    <w:rsid w:val="00253BBB"/>
    <w:rsid w:val="002564B2"/>
    <w:rsid w:val="00262388"/>
    <w:rsid w:val="0026673A"/>
    <w:rsid w:val="00267206"/>
    <w:rsid w:val="00276D28"/>
    <w:rsid w:val="0027765A"/>
    <w:rsid w:val="0028231A"/>
    <w:rsid w:val="00284B03"/>
    <w:rsid w:val="00291F99"/>
    <w:rsid w:val="002964DA"/>
    <w:rsid w:val="002A234C"/>
    <w:rsid w:val="002A3BC5"/>
    <w:rsid w:val="002B115F"/>
    <w:rsid w:val="002C1BEB"/>
    <w:rsid w:val="002C7A45"/>
    <w:rsid w:val="002D2924"/>
    <w:rsid w:val="002E19C9"/>
    <w:rsid w:val="002E295C"/>
    <w:rsid w:val="002F0658"/>
    <w:rsid w:val="002F121E"/>
    <w:rsid w:val="002F1559"/>
    <w:rsid w:val="00302D8E"/>
    <w:rsid w:val="00304781"/>
    <w:rsid w:val="003100EF"/>
    <w:rsid w:val="0032112A"/>
    <w:rsid w:val="00327EE0"/>
    <w:rsid w:val="00335389"/>
    <w:rsid w:val="00352364"/>
    <w:rsid w:val="00353B17"/>
    <w:rsid w:val="0035544B"/>
    <w:rsid w:val="00357B04"/>
    <w:rsid w:val="003620C1"/>
    <w:rsid w:val="00370300"/>
    <w:rsid w:val="00371086"/>
    <w:rsid w:val="00376FDA"/>
    <w:rsid w:val="003770E3"/>
    <w:rsid w:val="003773EC"/>
    <w:rsid w:val="003810A1"/>
    <w:rsid w:val="00392977"/>
    <w:rsid w:val="00393DBD"/>
    <w:rsid w:val="003972E1"/>
    <w:rsid w:val="003A1268"/>
    <w:rsid w:val="003A2CE9"/>
    <w:rsid w:val="003A487F"/>
    <w:rsid w:val="003A6FB0"/>
    <w:rsid w:val="003A797C"/>
    <w:rsid w:val="003D166E"/>
    <w:rsid w:val="003D1BFB"/>
    <w:rsid w:val="003D238C"/>
    <w:rsid w:val="003D3571"/>
    <w:rsid w:val="003D4688"/>
    <w:rsid w:val="003E09D0"/>
    <w:rsid w:val="003E101E"/>
    <w:rsid w:val="003E70BF"/>
    <w:rsid w:val="003F0E0B"/>
    <w:rsid w:val="003F6594"/>
    <w:rsid w:val="003F7842"/>
    <w:rsid w:val="004003F8"/>
    <w:rsid w:val="004055B8"/>
    <w:rsid w:val="0041323B"/>
    <w:rsid w:val="004151FC"/>
    <w:rsid w:val="00416D22"/>
    <w:rsid w:val="004211F4"/>
    <w:rsid w:val="00423AE3"/>
    <w:rsid w:val="00425480"/>
    <w:rsid w:val="004278C7"/>
    <w:rsid w:val="00427C3D"/>
    <w:rsid w:val="004302A5"/>
    <w:rsid w:val="004360A0"/>
    <w:rsid w:val="004515F0"/>
    <w:rsid w:val="00457BA8"/>
    <w:rsid w:val="0046013C"/>
    <w:rsid w:val="0046060C"/>
    <w:rsid w:val="00470954"/>
    <w:rsid w:val="0047792E"/>
    <w:rsid w:val="004A0C24"/>
    <w:rsid w:val="004B04D9"/>
    <w:rsid w:val="004C464A"/>
    <w:rsid w:val="004D5FBB"/>
    <w:rsid w:val="004F0674"/>
    <w:rsid w:val="004F3F9B"/>
    <w:rsid w:val="004F5F02"/>
    <w:rsid w:val="0050493B"/>
    <w:rsid w:val="00517180"/>
    <w:rsid w:val="005230E2"/>
    <w:rsid w:val="00523525"/>
    <w:rsid w:val="00526804"/>
    <w:rsid w:val="00540A3C"/>
    <w:rsid w:val="00544789"/>
    <w:rsid w:val="0056090D"/>
    <w:rsid w:val="00592108"/>
    <w:rsid w:val="00592E78"/>
    <w:rsid w:val="005972FB"/>
    <w:rsid w:val="005A073D"/>
    <w:rsid w:val="005A2DA4"/>
    <w:rsid w:val="005A3275"/>
    <w:rsid w:val="005A7C97"/>
    <w:rsid w:val="005B50C8"/>
    <w:rsid w:val="005B7144"/>
    <w:rsid w:val="005C245C"/>
    <w:rsid w:val="005C2BAA"/>
    <w:rsid w:val="005C448D"/>
    <w:rsid w:val="005C5D22"/>
    <w:rsid w:val="005D2556"/>
    <w:rsid w:val="005D3B8A"/>
    <w:rsid w:val="005D6C1B"/>
    <w:rsid w:val="005D7A90"/>
    <w:rsid w:val="005D7D0D"/>
    <w:rsid w:val="005F17A4"/>
    <w:rsid w:val="005F5321"/>
    <w:rsid w:val="005F6F5D"/>
    <w:rsid w:val="00602274"/>
    <w:rsid w:val="00604685"/>
    <w:rsid w:val="006054E5"/>
    <w:rsid w:val="00610994"/>
    <w:rsid w:val="006113FB"/>
    <w:rsid w:val="00611594"/>
    <w:rsid w:val="00612BA1"/>
    <w:rsid w:val="00625F96"/>
    <w:rsid w:val="0063520F"/>
    <w:rsid w:val="00636117"/>
    <w:rsid w:val="0063618B"/>
    <w:rsid w:val="0063673D"/>
    <w:rsid w:val="00645873"/>
    <w:rsid w:val="00657164"/>
    <w:rsid w:val="006602C9"/>
    <w:rsid w:val="00661335"/>
    <w:rsid w:val="00664333"/>
    <w:rsid w:val="00680E41"/>
    <w:rsid w:val="00683571"/>
    <w:rsid w:val="00683A27"/>
    <w:rsid w:val="00683FDB"/>
    <w:rsid w:val="00694583"/>
    <w:rsid w:val="006971EA"/>
    <w:rsid w:val="006C1973"/>
    <w:rsid w:val="006C45E0"/>
    <w:rsid w:val="006D1551"/>
    <w:rsid w:val="006D171B"/>
    <w:rsid w:val="006D2148"/>
    <w:rsid w:val="006E5597"/>
    <w:rsid w:val="006E7374"/>
    <w:rsid w:val="006F1375"/>
    <w:rsid w:val="006F5A9B"/>
    <w:rsid w:val="00703BC4"/>
    <w:rsid w:val="007060E9"/>
    <w:rsid w:val="00710041"/>
    <w:rsid w:val="00712C0C"/>
    <w:rsid w:val="00712E92"/>
    <w:rsid w:val="007169F2"/>
    <w:rsid w:val="0072194C"/>
    <w:rsid w:val="00726475"/>
    <w:rsid w:val="00732C79"/>
    <w:rsid w:val="00742955"/>
    <w:rsid w:val="00746013"/>
    <w:rsid w:val="00746B77"/>
    <w:rsid w:val="00747E8E"/>
    <w:rsid w:val="00751099"/>
    <w:rsid w:val="0075516A"/>
    <w:rsid w:val="00755458"/>
    <w:rsid w:val="00756B5F"/>
    <w:rsid w:val="0076255C"/>
    <w:rsid w:val="00764091"/>
    <w:rsid w:val="007778D2"/>
    <w:rsid w:val="007805B1"/>
    <w:rsid w:val="00783F6E"/>
    <w:rsid w:val="00784FAF"/>
    <w:rsid w:val="00787234"/>
    <w:rsid w:val="007A4899"/>
    <w:rsid w:val="007A4E5F"/>
    <w:rsid w:val="007A6341"/>
    <w:rsid w:val="007B4E20"/>
    <w:rsid w:val="007C4E47"/>
    <w:rsid w:val="007D0046"/>
    <w:rsid w:val="007D60A0"/>
    <w:rsid w:val="007E1A4C"/>
    <w:rsid w:val="007E3A85"/>
    <w:rsid w:val="00801246"/>
    <w:rsid w:val="00804A5B"/>
    <w:rsid w:val="008132B0"/>
    <w:rsid w:val="0082254B"/>
    <w:rsid w:val="0082424A"/>
    <w:rsid w:val="00830CD8"/>
    <w:rsid w:val="00832FE1"/>
    <w:rsid w:val="008427EA"/>
    <w:rsid w:val="0084408C"/>
    <w:rsid w:val="0084411B"/>
    <w:rsid w:val="00844A1C"/>
    <w:rsid w:val="00857546"/>
    <w:rsid w:val="008615CE"/>
    <w:rsid w:val="008627FD"/>
    <w:rsid w:val="00863C55"/>
    <w:rsid w:val="00870431"/>
    <w:rsid w:val="00881A95"/>
    <w:rsid w:val="00885C0E"/>
    <w:rsid w:val="008A43D1"/>
    <w:rsid w:val="008A470F"/>
    <w:rsid w:val="008B1EA0"/>
    <w:rsid w:val="008B1F17"/>
    <w:rsid w:val="008B4027"/>
    <w:rsid w:val="008B50AB"/>
    <w:rsid w:val="008B6EB7"/>
    <w:rsid w:val="008B7551"/>
    <w:rsid w:val="008D38F9"/>
    <w:rsid w:val="008E2C05"/>
    <w:rsid w:val="008E64E0"/>
    <w:rsid w:val="00901711"/>
    <w:rsid w:val="00902081"/>
    <w:rsid w:val="00906480"/>
    <w:rsid w:val="00906E65"/>
    <w:rsid w:val="009159BA"/>
    <w:rsid w:val="00916A5D"/>
    <w:rsid w:val="0092519B"/>
    <w:rsid w:val="009413DD"/>
    <w:rsid w:val="009413FB"/>
    <w:rsid w:val="00950556"/>
    <w:rsid w:val="00950758"/>
    <w:rsid w:val="009554AB"/>
    <w:rsid w:val="00957BD9"/>
    <w:rsid w:val="00971441"/>
    <w:rsid w:val="00972D4D"/>
    <w:rsid w:val="0097458D"/>
    <w:rsid w:val="00987EA2"/>
    <w:rsid w:val="00992AC8"/>
    <w:rsid w:val="00996085"/>
    <w:rsid w:val="009A5933"/>
    <w:rsid w:val="009B7075"/>
    <w:rsid w:val="009C5FC8"/>
    <w:rsid w:val="009D0251"/>
    <w:rsid w:val="009D1F7E"/>
    <w:rsid w:val="009D305A"/>
    <w:rsid w:val="009E3480"/>
    <w:rsid w:val="009E458D"/>
    <w:rsid w:val="009E5704"/>
    <w:rsid w:val="009E5E10"/>
    <w:rsid w:val="009F5644"/>
    <w:rsid w:val="009F6437"/>
    <w:rsid w:val="00A02D79"/>
    <w:rsid w:val="00A10E1A"/>
    <w:rsid w:val="00A12A46"/>
    <w:rsid w:val="00A21F09"/>
    <w:rsid w:val="00A241BB"/>
    <w:rsid w:val="00A33280"/>
    <w:rsid w:val="00A36A58"/>
    <w:rsid w:val="00A4689E"/>
    <w:rsid w:val="00A56512"/>
    <w:rsid w:val="00A567D1"/>
    <w:rsid w:val="00A73F04"/>
    <w:rsid w:val="00A75F24"/>
    <w:rsid w:val="00A87486"/>
    <w:rsid w:val="00A90FE2"/>
    <w:rsid w:val="00A91882"/>
    <w:rsid w:val="00A91A1F"/>
    <w:rsid w:val="00A92D53"/>
    <w:rsid w:val="00A94CE4"/>
    <w:rsid w:val="00AA06BA"/>
    <w:rsid w:val="00AA3A60"/>
    <w:rsid w:val="00AB0051"/>
    <w:rsid w:val="00AB0D10"/>
    <w:rsid w:val="00AB2024"/>
    <w:rsid w:val="00AB37B7"/>
    <w:rsid w:val="00AC43F1"/>
    <w:rsid w:val="00AC45D9"/>
    <w:rsid w:val="00AC7D58"/>
    <w:rsid w:val="00AD46D0"/>
    <w:rsid w:val="00AE7360"/>
    <w:rsid w:val="00AF0C69"/>
    <w:rsid w:val="00B07784"/>
    <w:rsid w:val="00B1371A"/>
    <w:rsid w:val="00B155CE"/>
    <w:rsid w:val="00B16E1A"/>
    <w:rsid w:val="00B226BA"/>
    <w:rsid w:val="00B2586B"/>
    <w:rsid w:val="00B264C3"/>
    <w:rsid w:val="00B3707A"/>
    <w:rsid w:val="00B42F50"/>
    <w:rsid w:val="00B46C67"/>
    <w:rsid w:val="00B51ECB"/>
    <w:rsid w:val="00B56F09"/>
    <w:rsid w:val="00B6475E"/>
    <w:rsid w:val="00B7182A"/>
    <w:rsid w:val="00B72776"/>
    <w:rsid w:val="00B82697"/>
    <w:rsid w:val="00B86464"/>
    <w:rsid w:val="00B86D28"/>
    <w:rsid w:val="00B90928"/>
    <w:rsid w:val="00B94D74"/>
    <w:rsid w:val="00B95BAE"/>
    <w:rsid w:val="00B96284"/>
    <w:rsid w:val="00BA7E0D"/>
    <w:rsid w:val="00BB0EB1"/>
    <w:rsid w:val="00BC1B83"/>
    <w:rsid w:val="00BD139B"/>
    <w:rsid w:val="00BE1632"/>
    <w:rsid w:val="00BE2F71"/>
    <w:rsid w:val="00BE37AE"/>
    <w:rsid w:val="00BE4F84"/>
    <w:rsid w:val="00BE6E73"/>
    <w:rsid w:val="00BE7688"/>
    <w:rsid w:val="00BE7AFD"/>
    <w:rsid w:val="00BF434A"/>
    <w:rsid w:val="00C02411"/>
    <w:rsid w:val="00C02FC6"/>
    <w:rsid w:val="00C17BD9"/>
    <w:rsid w:val="00C21EE6"/>
    <w:rsid w:val="00C41ECB"/>
    <w:rsid w:val="00C4784D"/>
    <w:rsid w:val="00C54306"/>
    <w:rsid w:val="00C54EF1"/>
    <w:rsid w:val="00C61BA8"/>
    <w:rsid w:val="00C6709B"/>
    <w:rsid w:val="00C74E73"/>
    <w:rsid w:val="00C777BA"/>
    <w:rsid w:val="00C8285A"/>
    <w:rsid w:val="00C87146"/>
    <w:rsid w:val="00C876F7"/>
    <w:rsid w:val="00C92AB9"/>
    <w:rsid w:val="00C92CA9"/>
    <w:rsid w:val="00C940C6"/>
    <w:rsid w:val="00C94604"/>
    <w:rsid w:val="00C97059"/>
    <w:rsid w:val="00CA32D8"/>
    <w:rsid w:val="00CC3853"/>
    <w:rsid w:val="00CC6894"/>
    <w:rsid w:val="00CD4822"/>
    <w:rsid w:val="00CD73BA"/>
    <w:rsid w:val="00CE1182"/>
    <w:rsid w:val="00CE5413"/>
    <w:rsid w:val="00CE7D65"/>
    <w:rsid w:val="00CE7DA2"/>
    <w:rsid w:val="00CF53C5"/>
    <w:rsid w:val="00CF6703"/>
    <w:rsid w:val="00D00B5B"/>
    <w:rsid w:val="00D0132C"/>
    <w:rsid w:val="00D033D5"/>
    <w:rsid w:val="00D104E9"/>
    <w:rsid w:val="00D17E9F"/>
    <w:rsid w:val="00D20FAB"/>
    <w:rsid w:val="00D267F9"/>
    <w:rsid w:val="00D3008F"/>
    <w:rsid w:val="00D40B26"/>
    <w:rsid w:val="00D4166E"/>
    <w:rsid w:val="00D560FB"/>
    <w:rsid w:val="00D60C5B"/>
    <w:rsid w:val="00D625D7"/>
    <w:rsid w:val="00D734EE"/>
    <w:rsid w:val="00D77EA8"/>
    <w:rsid w:val="00D80770"/>
    <w:rsid w:val="00D811D1"/>
    <w:rsid w:val="00D82250"/>
    <w:rsid w:val="00DA02BC"/>
    <w:rsid w:val="00DA7ECA"/>
    <w:rsid w:val="00DB691C"/>
    <w:rsid w:val="00DC1509"/>
    <w:rsid w:val="00DC15D5"/>
    <w:rsid w:val="00DC3535"/>
    <w:rsid w:val="00DC3933"/>
    <w:rsid w:val="00DC410D"/>
    <w:rsid w:val="00DC4AFF"/>
    <w:rsid w:val="00DC6236"/>
    <w:rsid w:val="00DE3C99"/>
    <w:rsid w:val="00DE6E11"/>
    <w:rsid w:val="00DF1B23"/>
    <w:rsid w:val="00DF29FD"/>
    <w:rsid w:val="00DF35AB"/>
    <w:rsid w:val="00DF35E3"/>
    <w:rsid w:val="00DF41F0"/>
    <w:rsid w:val="00DF4761"/>
    <w:rsid w:val="00DF4C44"/>
    <w:rsid w:val="00DF51DE"/>
    <w:rsid w:val="00DF6A0E"/>
    <w:rsid w:val="00DF7EAC"/>
    <w:rsid w:val="00E023C2"/>
    <w:rsid w:val="00E037AE"/>
    <w:rsid w:val="00E06300"/>
    <w:rsid w:val="00E20C04"/>
    <w:rsid w:val="00E31E8E"/>
    <w:rsid w:val="00E3223E"/>
    <w:rsid w:val="00E32A04"/>
    <w:rsid w:val="00E33454"/>
    <w:rsid w:val="00E3661B"/>
    <w:rsid w:val="00E4773C"/>
    <w:rsid w:val="00E55CFD"/>
    <w:rsid w:val="00E6797C"/>
    <w:rsid w:val="00E72C4F"/>
    <w:rsid w:val="00E7339C"/>
    <w:rsid w:val="00E73C51"/>
    <w:rsid w:val="00E84959"/>
    <w:rsid w:val="00E97DBA"/>
    <w:rsid w:val="00EA3E96"/>
    <w:rsid w:val="00EA532D"/>
    <w:rsid w:val="00EB1E4B"/>
    <w:rsid w:val="00EB342D"/>
    <w:rsid w:val="00EC2BDC"/>
    <w:rsid w:val="00EC5267"/>
    <w:rsid w:val="00EE0E04"/>
    <w:rsid w:val="00EE1821"/>
    <w:rsid w:val="00EE283C"/>
    <w:rsid w:val="00EE2AB5"/>
    <w:rsid w:val="00F018A5"/>
    <w:rsid w:val="00F1281D"/>
    <w:rsid w:val="00F17EAF"/>
    <w:rsid w:val="00F2568E"/>
    <w:rsid w:val="00F30A06"/>
    <w:rsid w:val="00F31E47"/>
    <w:rsid w:val="00F36E78"/>
    <w:rsid w:val="00F3707A"/>
    <w:rsid w:val="00F462D0"/>
    <w:rsid w:val="00F54386"/>
    <w:rsid w:val="00F60CEA"/>
    <w:rsid w:val="00F62A9D"/>
    <w:rsid w:val="00F71B18"/>
    <w:rsid w:val="00F8660E"/>
    <w:rsid w:val="00F90BA5"/>
    <w:rsid w:val="00F92A85"/>
    <w:rsid w:val="00F96EFE"/>
    <w:rsid w:val="00F96FE7"/>
    <w:rsid w:val="00FA1BC1"/>
    <w:rsid w:val="00FA5C13"/>
    <w:rsid w:val="00FB15C7"/>
    <w:rsid w:val="00FB5DCB"/>
    <w:rsid w:val="00FB63AB"/>
    <w:rsid w:val="00FE0A30"/>
    <w:rsid w:val="00FE0F12"/>
    <w:rsid w:val="00FE6408"/>
    <w:rsid w:val="00FE7B31"/>
    <w:rsid w:val="0831705B"/>
    <w:rsid w:val="0A5712DC"/>
    <w:rsid w:val="2AC0748D"/>
    <w:rsid w:val="344D1D69"/>
    <w:rsid w:val="3554274A"/>
    <w:rsid w:val="3F2F6A77"/>
    <w:rsid w:val="40F1092E"/>
    <w:rsid w:val="583000BD"/>
    <w:rsid w:val="656F2C76"/>
    <w:rsid w:val="6C143213"/>
    <w:rsid w:val="6F54595B"/>
    <w:rsid w:val="7AB255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spacing w:line="300" w:lineRule="exact"/>
      <w:jc w:val="center"/>
      <w:outlineLvl w:val="0"/>
    </w:pPr>
    <w:rPr>
      <w:rFonts w:eastAsia="宋体"/>
      <w:kern w:val="2"/>
      <w:sz w:val="28"/>
      <w:szCs w:val="24"/>
      <w:lang w:val="en-US" w:eastAsia="zh-CN" w:bidi="ar-SA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rFonts w:ascii="Calibri" w:hAnsi="Calibri"/>
      <w:sz w:val="18"/>
      <w:szCs w:val="18"/>
    </w:rPr>
  </w:style>
  <w:style w:type="character" w:default="1" w:styleId="16">
    <w:name w:val="Default Paragraph Font"/>
    <w:uiPriority w:val="0"/>
    <w:rPr>
      <w:kern w:val="0"/>
      <w:szCs w:val="20"/>
    </w:rPr>
  </w:style>
  <w:style w:type="table" w:default="1" w:styleId="2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32"/>
    <w:uiPriority w:val="0"/>
    <w:pPr>
      <w:spacing w:after="120"/>
    </w:pPr>
  </w:style>
  <w:style w:type="paragraph" w:styleId="6">
    <w:name w:val="Body Text Indent"/>
    <w:basedOn w:val="1"/>
    <w:link w:val="33"/>
    <w:uiPriority w:val="0"/>
    <w:pPr>
      <w:adjustRightInd w:val="0"/>
      <w:snapToGrid w:val="0"/>
      <w:ind w:firstLine="420" w:firstLineChars="200"/>
    </w:pPr>
    <w:rPr>
      <w:rFonts w:eastAsia="楷体_GB2312"/>
    </w:rPr>
  </w:style>
  <w:style w:type="paragraph" w:styleId="7">
    <w:name w:val="Plain Text"/>
    <w:basedOn w:val="1"/>
    <w:link w:val="34"/>
    <w:uiPriority w:val="0"/>
    <w:rPr>
      <w:rFonts w:ascii="宋体" w:hAnsi="Courier New" w:cs="Courier New"/>
      <w:szCs w:val="21"/>
    </w:rPr>
  </w:style>
  <w:style w:type="paragraph" w:styleId="8">
    <w:name w:val="Body Text Indent 2"/>
    <w:basedOn w:val="1"/>
    <w:uiPriority w:val="0"/>
    <w:pPr>
      <w:spacing w:after="120" w:afterLines="0" w:line="480" w:lineRule="auto"/>
      <w:ind w:left="420" w:leftChars="200"/>
    </w:pPr>
  </w:style>
  <w:style w:type="paragraph" w:styleId="9">
    <w:name w:val="Balloon Text"/>
    <w:basedOn w:val="1"/>
    <w:link w:val="35"/>
    <w:uiPriority w:val="0"/>
    <w:rPr>
      <w:rFonts w:ascii="Calibri" w:hAnsi="Calibri"/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2">
    <w:name w:val="Body Text Indent 3"/>
    <w:basedOn w:val="1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1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4">
    <w:name w:val="Normal (Web)"/>
    <w:basedOn w:val="1"/>
    <w:link w:val="37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5">
    <w:name w:val="Title"/>
    <w:basedOn w:val="1"/>
    <w:link w:val="38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page number"/>
    <w:basedOn w:val="16"/>
    <w:uiPriority w:val="0"/>
  </w:style>
  <w:style w:type="character" w:styleId="19">
    <w:name w:val="Emphasis"/>
    <w:basedOn w:val="16"/>
    <w:qFormat/>
    <w:uiPriority w:val="0"/>
    <w:rPr>
      <w:color w:val="CC0000"/>
    </w:rPr>
  </w:style>
  <w:style w:type="character" w:styleId="20">
    <w:name w:val="HTML Definition"/>
    <w:basedOn w:val="16"/>
    <w:uiPriority w:val="0"/>
  </w:style>
  <w:style w:type="character" w:styleId="21">
    <w:name w:val="HTML Variable"/>
    <w:basedOn w:val="16"/>
    <w:uiPriority w:val="0"/>
  </w:style>
  <w:style w:type="character" w:styleId="22">
    <w:name w:val="Hyperlink"/>
    <w:basedOn w:val="16"/>
    <w:uiPriority w:val="0"/>
    <w:rPr>
      <w:color w:val="0000FF"/>
      <w:u w:val="single"/>
    </w:rPr>
  </w:style>
  <w:style w:type="character" w:styleId="23">
    <w:name w:val="HTML Code"/>
    <w:basedOn w:val="16"/>
    <w:uiPriority w:val="0"/>
    <w:rPr>
      <w:rFonts w:ascii="Courier New" w:hAnsi="Courier New" w:eastAsia="Courier New" w:cs="Courier New"/>
      <w:sz w:val="20"/>
    </w:rPr>
  </w:style>
  <w:style w:type="character" w:styleId="24">
    <w:name w:val="HTML Cite"/>
    <w:basedOn w:val="16"/>
    <w:uiPriority w:val="0"/>
    <w:rPr>
      <w:color w:val="008000"/>
    </w:rPr>
  </w:style>
  <w:style w:type="character" w:styleId="25">
    <w:name w:val="HTML Keyboard"/>
    <w:basedOn w:val="16"/>
    <w:uiPriority w:val="0"/>
    <w:rPr>
      <w:rFonts w:ascii="Courier New" w:hAnsi="Courier New" w:eastAsia="Courier New" w:cs="Courier New"/>
      <w:sz w:val="20"/>
    </w:rPr>
  </w:style>
  <w:style w:type="character" w:styleId="26">
    <w:name w:val="HTML Sample"/>
    <w:basedOn w:val="16"/>
    <w:uiPriority w:val="0"/>
    <w:rPr>
      <w:rFonts w:ascii="Courier New" w:hAnsi="Courier New" w:eastAsia="Courier New" w:cs="Courier New"/>
    </w:rPr>
  </w:style>
  <w:style w:type="table" w:styleId="28">
    <w:name w:val="Table Grid"/>
    <w:basedOn w:val="2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9">
    <w:name w:val="标题 1 Char"/>
    <w:basedOn w:val="16"/>
    <w:link w:val="2"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30">
    <w:name w:val="标题 2 Char"/>
    <w:link w:val="3"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31">
    <w:name w:val="标题 3 Char"/>
    <w:link w:val="4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2">
    <w:name w:val="正文文本 Char"/>
    <w:basedOn w:val="16"/>
    <w:link w:val="5"/>
    <w:uiPriority w:val="0"/>
    <w:rPr>
      <w:kern w:val="2"/>
      <w:sz w:val="21"/>
      <w:szCs w:val="24"/>
    </w:rPr>
  </w:style>
  <w:style w:type="character" w:customStyle="1" w:styleId="33">
    <w:name w:val="正文文本缩进 Char"/>
    <w:link w:val="6"/>
    <w:uiPriority w:val="0"/>
    <w:rPr>
      <w:rFonts w:eastAsia="楷体_GB2312"/>
      <w:kern w:val="2"/>
      <w:sz w:val="21"/>
      <w:szCs w:val="24"/>
      <w:lang w:val="en-US" w:eastAsia="zh-CN" w:bidi="ar-SA"/>
    </w:rPr>
  </w:style>
  <w:style w:type="character" w:customStyle="1" w:styleId="34">
    <w:name w:val="纯文本 Char"/>
    <w:link w:val="7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5">
    <w:name w:val="批注框文本 Char"/>
    <w:link w:val="9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6">
    <w:name w:val="页眉 Char"/>
    <w:link w:val="11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37">
    <w:name w:val="普通(网站) Char"/>
    <w:basedOn w:val="16"/>
    <w:link w:val="14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8">
    <w:name w:val="标题 Char"/>
    <w:basedOn w:val="16"/>
    <w:link w:val="15"/>
    <w:uiPriority w:val="0"/>
    <w:rPr>
      <w:rFonts w:ascii="Arial" w:hAnsi="Arial" w:cs="Arial"/>
      <w:b/>
      <w:bCs/>
      <w:kern w:val="2"/>
      <w:sz w:val="32"/>
      <w:szCs w:val="32"/>
    </w:rPr>
  </w:style>
  <w:style w:type="character" w:customStyle="1" w:styleId="39">
    <w:name w:val="Header Char"/>
    <w:basedOn w:val="16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40">
    <w:name w:val="sort1"/>
    <w:basedOn w:val="16"/>
    <w:uiPriority w:val="0"/>
  </w:style>
  <w:style w:type="character" w:customStyle="1" w:styleId="41">
    <w:name w:val="bds_nopic"/>
    <w:basedOn w:val="16"/>
    <w:uiPriority w:val="0"/>
  </w:style>
  <w:style w:type="character" w:customStyle="1" w:styleId="42">
    <w:name w:val="bds_more6"/>
    <w:basedOn w:val="16"/>
    <w:uiPriority w:val="0"/>
  </w:style>
  <w:style w:type="character" w:customStyle="1" w:styleId="43">
    <w:name w:val="c-gap-right-small3"/>
    <w:basedOn w:val="16"/>
    <w:uiPriority w:val="0"/>
  </w:style>
  <w:style w:type="character" w:customStyle="1" w:styleId="44">
    <w:name w:val="Plain Text Char"/>
    <w:basedOn w:val="16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45">
    <w:name w:val=" Char Char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46">
    <w:name w:val="Balloon Text Char"/>
    <w:basedOn w:val="16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47">
    <w:name w:val="Footer Char"/>
    <w:basedOn w:val="16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48">
    <w:name w:val="con"/>
    <w:basedOn w:val="16"/>
    <w:uiPriority w:val="0"/>
  </w:style>
  <w:style w:type="character" w:customStyle="1" w:styleId="49">
    <w:name w:val="apple-converted-space"/>
    <w:basedOn w:val="16"/>
    <w:uiPriority w:val="0"/>
    <w:rPr>
      <w:rFonts w:ascii="宋体" w:hAnsi="宋体"/>
      <w:sz w:val="24"/>
    </w:rPr>
  </w:style>
  <w:style w:type="character" w:customStyle="1" w:styleId="50">
    <w:name w:val="plus"/>
    <w:basedOn w:val="16"/>
    <w:uiPriority w:val="0"/>
    <w:rPr>
      <w:b/>
      <w:vanish/>
      <w:color w:val="1F8DEF"/>
      <w:sz w:val="24"/>
      <w:szCs w:val="24"/>
    </w:rPr>
  </w:style>
  <w:style w:type="character" w:customStyle="1" w:styleId="51">
    <w:name w:val="bds_more7"/>
    <w:basedOn w:val="16"/>
    <w:uiPriority w:val="0"/>
    <w:rPr>
      <w:rFonts w:hint="eastAsia" w:ascii="宋体" w:hAnsi="宋体" w:eastAsia="宋体" w:cs="宋体"/>
    </w:rPr>
  </w:style>
  <w:style w:type="character" w:customStyle="1" w:styleId="52">
    <w:name w:val="页脚 Char Char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53">
    <w:name w:val="bds_more1"/>
    <w:basedOn w:val="16"/>
    <w:uiPriority w:val="0"/>
  </w:style>
  <w:style w:type="character" w:customStyle="1" w:styleId="54">
    <w:name w:val="polysemyexp"/>
    <w:basedOn w:val="16"/>
    <w:uiPriority w:val="0"/>
    <w:rPr>
      <w:color w:val="AAAAAA"/>
      <w:sz w:val="18"/>
      <w:szCs w:val="18"/>
    </w:rPr>
  </w:style>
  <w:style w:type="character" w:customStyle="1" w:styleId="55">
    <w:name w:val="16"/>
    <w:basedOn w:val="16"/>
    <w:uiPriority w:val="0"/>
    <w:rPr>
      <w:rFonts w:hint="default" w:ascii="Times New Roman" w:hAnsi="Times New Roman" w:cs="Times New Roman"/>
      <w:b/>
      <w:bCs/>
    </w:rPr>
  </w:style>
  <w:style w:type="character" w:customStyle="1" w:styleId="56">
    <w:name w:val="zt"/>
    <w:basedOn w:val="16"/>
    <w:qFormat/>
    <w:uiPriority w:val="0"/>
  </w:style>
  <w:style w:type="character" w:customStyle="1" w:styleId="57">
    <w:name w:val="p141"/>
    <w:basedOn w:val="16"/>
    <w:qFormat/>
    <w:uiPriority w:val="0"/>
    <w:rPr>
      <w:sz w:val="24"/>
      <w:szCs w:val="24"/>
    </w:rPr>
  </w:style>
  <w:style w:type="character" w:customStyle="1" w:styleId="58">
    <w:name w:val="bds_nopic2"/>
    <w:basedOn w:val="16"/>
    <w:uiPriority w:val="0"/>
  </w:style>
  <w:style w:type="character" w:customStyle="1" w:styleId="59">
    <w:name w:val="desc"/>
    <w:basedOn w:val="16"/>
    <w:uiPriority w:val="0"/>
    <w:rPr>
      <w:color w:val="000000"/>
      <w:sz w:val="18"/>
      <w:szCs w:val="18"/>
    </w:rPr>
  </w:style>
  <w:style w:type="character" w:customStyle="1" w:styleId="60">
    <w:name w:val="sidecatalog-dot"/>
    <w:basedOn w:val="16"/>
    <w:uiPriority w:val="0"/>
  </w:style>
  <w:style w:type="character" w:customStyle="1" w:styleId="61">
    <w:name w:val="page-cur"/>
    <w:basedOn w:val="16"/>
    <w:uiPriority w:val="0"/>
    <w:rPr>
      <w:b/>
      <w:color w:val="333333"/>
      <w:bdr w:val="single" w:color="E5E5E5" w:sz="6" w:space="0"/>
      <w:shd w:val="clear" w:color="auto" w:fill="F2F2F2"/>
    </w:rPr>
  </w:style>
  <w:style w:type="character" w:customStyle="1" w:styleId="62">
    <w:name w:val="bds_more4"/>
    <w:basedOn w:val="16"/>
    <w:qFormat/>
    <w:uiPriority w:val="0"/>
  </w:style>
  <w:style w:type="character" w:customStyle="1" w:styleId="63">
    <w:name w:val="polysemyred"/>
    <w:basedOn w:val="16"/>
    <w:qFormat/>
    <w:uiPriority w:val="0"/>
    <w:rPr>
      <w:color w:val="FF6666"/>
      <w:sz w:val="18"/>
      <w:szCs w:val="18"/>
    </w:rPr>
  </w:style>
  <w:style w:type="character" w:customStyle="1" w:styleId="64">
    <w:name w:val="bds_nopic1"/>
    <w:basedOn w:val="16"/>
    <w:qFormat/>
    <w:uiPriority w:val="0"/>
  </w:style>
  <w:style w:type="character" w:customStyle="1" w:styleId="65">
    <w:name w:val="正文 New Char Char"/>
    <w:basedOn w:val="16"/>
    <w:link w:val="66"/>
    <w:qFormat/>
    <w:uiPriority w:val="0"/>
    <w:rPr>
      <w:kern w:val="2"/>
      <w:sz w:val="28"/>
      <w:szCs w:val="24"/>
      <w:lang w:val="en-US" w:eastAsia="zh-CN" w:bidi="ar-SA"/>
    </w:rPr>
  </w:style>
  <w:style w:type="paragraph" w:customStyle="1" w:styleId="66">
    <w:name w:val="正文 New"/>
    <w:link w:val="65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customStyle="1" w:styleId="67">
    <w:name w:val="bds_more8"/>
    <w:basedOn w:val="16"/>
    <w:uiPriority w:val="0"/>
  </w:style>
  <w:style w:type="character" w:customStyle="1" w:styleId="68">
    <w:name w:val="bds_more9"/>
    <w:basedOn w:val="16"/>
    <w:uiPriority w:val="0"/>
  </w:style>
  <w:style w:type="character" w:customStyle="1" w:styleId="69">
    <w:name w:val="普通 (Web)1 Char1"/>
    <w:basedOn w:val="16"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character" w:customStyle="1" w:styleId="70">
    <w:name w:val="sort"/>
    <w:basedOn w:val="16"/>
    <w:qFormat/>
    <w:uiPriority w:val="0"/>
    <w:rPr>
      <w:color w:val="FFFFFF"/>
      <w:bdr w:val="single" w:color="auto" w:sz="24" w:space="0"/>
    </w:rPr>
  </w:style>
  <w:style w:type="character" w:customStyle="1" w:styleId="71">
    <w:name w:val="bds_more10"/>
    <w:basedOn w:val="16"/>
    <w:qFormat/>
    <w:uiPriority w:val="0"/>
  </w:style>
  <w:style w:type="character" w:customStyle="1" w:styleId="72">
    <w:name w:val="bds_more2"/>
    <w:basedOn w:val="16"/>
    <w:uiPriority w:val="0"/>
  </w:style>
  <w:style w:type="character" w:customStyle="1" w:styleId="73">
    <w:name w:val="morelink-item"/>
    <w:basedOn w:val="16"/>
    <w:uiPriority w:val="0"/>
  </w:style>
  <w:style w:type="character" w:customStyle="1" w:styleId="74">
    <w:name w:val="sidecatalog-dot1"/>
    <w:basedOn w:val="16"/>
    <w:qFormat/>
    <w:uiPriority w:val="0"/>
  </w:style>
  <w:style w:type="character" w:customStyle="1" w:styleId="75">
    <w:name w:val="Heading 2 Char"/>
    <w:basedOn w:val="16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76">
    <w:name w:val="题目样式 Char Char"/>
    <w:link w:val="77"/>
    <w:qFormat/>
    <w:uiPriority w:val="0"/>
    <w:rPr>
      <w:rFonts w:eastAsia="宋体"/>
      <w:lang w:bidi="ar-SA"/>
    </w:rPr>
  </w:style>
  <w:style w:type="paragraph" w:customStyle="1" w:styleId="77">
    <w:name w:val="题目样式"/>
    <w:basedOn w:val="1"/>
    <w:link w:val="76"/>
    <w:uiPriority w:val="0"/>
    <w:pPr>
      <w:numPr>
        <w:ilvl w:val="0"/>
        <w:numId w:val="1"/>
      </w:numPr>
      <w:spacing w:before="120" w:beforeLines="0" w:after="120" w:afterLines="0"/>
    </w:pPr>
    <w:rPr>
      <w:kern w:val="0"/>
      <w:sz w:val="20"/>
      <w:szCs w:val="20"/>
    </w:rPr>
  </w:style>
  <w:style w:type="character" w:customStyle="1" w:styleId="78">
    <w:name w:val="sidecatalog-index2"/>
    <w:basedOn w:val="16"/>
    <w:qFormat/>
    <w:uiPriority w:val="0"/>
    <w:rPr>
      <w:rFonts w:ascii="Arail" w:hAnsi="Arail" w:eastAsia="Arail" w:cs="Arail"/>
      <w:color w:val="999999"/>
      <w:sz w:val="21"/>
      <w:szCs w:val="21"/>
    </w:rPr>
  </w:style>
  <w:style w:type="character" w:customStyle="1" w:styleId="79">
    <w:name w:val="bds_more3"/>
    <w:basedOn w:val="16"/>
    <w:uiPriority w:val="0"/>
  </w:style>
  <w:style w:type="character" w:customStyle="1" w:styleId="80">
    <w:name w:val="lemmatitleh12"/>
    <w:basedOn w:val="16"/>
    <w:qFormat/>
    <w:uiPriority w:val="0"/>
  </w:style>
  <w:style w:type="character" w:customStyle="1" w:styleId="81">
    <w:name w:val="sidecatalog-index1"/>
    <w:basedOn w:val="16"/>
    <w:qFormat/>
    <w:uiPriority w:val="0"/>
    <w:rPr>
      <w:rFonts w:ascii="Arial" w:hAnsi="Arial" w:cs="Arial"/>
      <w:b/>
      <w:color w:val="999999"/>
      <w:sz w:val="21"/>
      <w:szCs w:val="21"/>
    </w:rPr>
  </w:style>
  <w:style w:type="character" w:customStyle="1" w:styleId="82">
    <w:name w:val="bds_more"/>
    <w:basedOn w:val="16"/>
    <w:uiPriority w:val="0"/>
    <w:rPr>
      <w:rFonts w:hint="eastAsia" w:ascii="宋体" w:hAnsi="宋体" w:eastAsia="宋体" w:cs="宋体"/>
    </w:rPr>
  </w:style>
  <w:style w:type="character" w:customStyle="1" w:styleId="83">
    <w:name w:val="op_exactqa_detail_word_pronounce"/>
    <w:basedOn w:val="16"/>
    <w:qFormat/>
    <w:uiPriority w:val="0"/>
    <w:rPr>
      <w:rFonts w:cs="Times New Roman"/>
    </w:rPr>
  </w:style>
  <w:style w:type="paragraph" w:customStyle="1" w:styleId="84">
    <w:name w:val="List Paragraph1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85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宋体" w:hAnsi="宋体"/>
      <w:sz w:val="24"/>
      <w:szCs w:val="20"/>
    </w:rPr>
  </w:style>
  <w:style w:type="paragraph" w:customStyle="1" w:styleId="86">
    <w:name w:val="p16"/>
    <w:basedOn w:val="1"/>
    <w:qFormat/>
    <w:uiPriority w:val="0"/>
    <w:pPr>
      <w:widowControl/>
      <w:spacing w:before="100" w:beforeLines="0" w:after="100" w:afterLines="0"/>
      <w:jc w:val="left"/>
    </w:pPr>
    <w:rPr>
      <w:rFonts w:ascii="宋体" w:hAnsi="宋体" w:cs="宋体"/>
      <w:kern w:val="0"/>
      <w:sz w:val="24"/>
    </w:rPr>
  </w:style>
  <w:style w:type="paragraph" w:customStyle="1" w:styleId="8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88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89">
    <w:name w:val=" Char3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90">
    <w:name w:val="p15"/>
    <w:basedOn w:val="1"/>
    <w:qFormat/>
    <w:uiPriority w:val="0"/>
    <w:pPr>
      <w:widowControl/>
    </w:pPr>
    <w:rPr>
      <w:kern w:val="0"/>
      <w:szCs w:val="21"/>
    </w:rPr>
  </w:style>
  <w:style w:type="paragraph" w:customStyle="1" w:styleId="91">
    <w:name w:val="reader-word-layer reader-word-s2-7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2">
    <w:name w:val="Normal (Web)_0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93">
    <w:name w:val="para1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94">
    <w:name w:val="List Paragraph"/>
    <w:basedOn w:val="1"/>
    <w:qFormat/>
    <w:uiPriority w:val="34"/>
    <w:pPr>
      <w:ind w:firstLine="420" w:firstLineChars="200"/>
    </w:pPr>
  </w:style>
  <w:style w:type="paragraph" w:customStyle="1" w:styleId="95">
    <w:name w:val="纯文本 New"/>
    <w:basedOn w:val="88"/>
    <w:uiPriority w:val="0"/>
    <w:rPr>
      <w:rFonts w:ascii="宋体" w:hAnsi="Courier New" w:cs="Courier New"/>
      <w:sz w:val="21"/>
      <w:szCs w:val="21"/>
    </w:rPr>
  </w:style>
  <w:style w:type="paragraph" w:customStyle="1" w:styleId="96">
    <w:name w:val="reader-word-layer reader-word-s2-8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7">
    <w:name w:val="reader-word-layer reader-word-s2-20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8">
    <w:name w:val="p17"/>
    <w:basedOn w:val="1"/>
    <w:uiPriority w:val="0"/>
    <w:pPr>
      <w:widowControl/>
      <w:ind w:firstLine="420"/>
    </w:pPr>
    <w:rPr>
      <w:kern w:val="0"/>
      <w:szCs w:val="21"/>
    </w:rPr>
  </w:style>
  <w:style w:type="paragraph" w:customStyle="1" w:styleId="99">
    <w:name w:val="para0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100">
    <w:name w:val="p18"/>
    <w:basedOn w:val="1"/>
    <w:uiPriority w:val="0"/>
    <w:pPr>
      <w:widowControl/>
      <w:spacing w:before="100" w:beforeLines="0" w:after="100" w:afterLines="0"/>
      <w:jc w:val="left"/>
    </w:pPr>
    <w:rPr>
      <w:rFonts w:ascii="宋体" w:hAnsi="宋体" w:cs="宋体"/>
      <w:kern w:val="0"/>
      <w:sz w:val="24"/>
    </w:rPr>
  </w:style>
  <w:style w:type="paragraph" w:customStyle="1" w:styleId="101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102">
    <w:name w:val="简单回函地址"/>
    <w:basedOn w:val="1"/>
    <w:uiPriority w:val="0"/>
  </w:style>
  <w:style w:type="paragraph" w:customStyle="1" w:styleId="103">
    <w:name w:val="正文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04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1230</Words>
  <Characters>7012</Characters>
  <Lines>58</Lines>
  <Paragraphs>16</Paragraphs>
  <TotalTime>2</TotalTime>
  <ScaleCrop>false</ScaleCrop>
  <LinksUpToDate>false</LinksUpToDate>
  <CharactersWithSpaces>8226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2022-10-13T03:13:00Z</dcterms:created>
  <dc:creator>lx</dc:creator>
  <cp:lastModifiedBy>Administrator</cp:lastModifiedBy>
  <cp:lastPrinted>2022-10-24T00:58:00Z</cp:lastPrinted>
  <dcterms:modified xsi:type="dcterms:W3CDTF">2022-12-08T12:13:51Z</dcterms:modified>
  <dc:title>2012年秋季期九年级语文（上册）单元能力测试题（一）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