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书宋简体" w:hAnsi="宋体" w:eastAsia="方正书宋简体"/>
          <w:b/>
          <w:color w:val="000000" w:themeColor="text1"/>
          <w:sz w:val="32"/>
          <w:szCs w:val="32"/>
          <w14:textFill>
            <w14:solidFill>
              <w14:schemeClr w14:val="tx1"/>
            </w14:solidFill>
          </w14:textFill>
        </w:rPr>
      </w:pPr>
      <w:r>
        <w:rPr>
          <w:rFonts w:hint="eastAsia" w:ascii="方正书宋简体" w:hAnsi="宋体" w:eastAsia="方正书宋简体"/>
          <w:b/>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10248900</wp:posOffset>
            </wp:positionH>
            <wp:positionV relativeFrom="topMargin">
              <wp:posOffset>11176000</wp:posOffset>
            </wp:positionV>
            <wp:extent cx="317500" cy="4572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17500" cy="457200"/>
                    </a:xfrm>
                    <a:prstGeom prst="rect">
                      <a:avLst/>
                    </a:prstGeom>
                  </pic:spPr>
                </pic:pic>
              </a:graphicData>
            </a:graphic>
          </wp:anchor>
        </w:drawing>
      </w:r>
      <w:r>
        <w:rPr>
          <w:rFonts w:hint="eastAsia" w:ascii="方正书宋简体" w:hAnsi="宋体" w:eastAsia="方正书宋简体"/>
          <w:b/>
          <w:color w:val="000000" w:themeColor="text1"/>
          <w:sz w:val="32"/>
          <w:szCs w:val="32"/>
          <w14:textFill>
            <w14:solidFill>
              <w14:schemeClr w14:val="tx1"/>
            </w14:solidFill>
          </w14:textFill>
        </w:rPr>
        <w:t>2022年下学期质量监测</w:t>
      </w:r>
    </w:p>
    <w:p>
      <w:pPr>
        <w:adjustRightInd w:val="0"/>
        <w:snapToGrid w:val="0"/>
        <w:spacing w:before="250" w:beforeLines="80" w:after="250" w:afterLines="80"/>
        <w:jc w:val="center"/>
        <w:rPr>
          <w:rFonts w:ascii="黑体" w:hAnsi="宋体" w:eastAsia="黑体"/>
          <w:color w:val="000000" w:themeColor="text1"/>
          <w:sz w:val="36"/>
          <w:szCs w:val="36"/>
          <w14:textFill>
            <w14:solidFill>
              <w14:schemeClr w14:val="tx1"/>
            </w14:solidFill>
          </w14:textFill>
        </w:rPr>
      </w:pPr>
      <w:r>
        <w:rPr>
          <w:rFonts w:hint="eastAsia" w:ascii="黑体" w:hAnsi="宋体" w:eastAsia="黑体"/>
          <w:color w:val="000000" w:themeColor="text1"/>
          <w:sz w:val="36"/>
          <w:szCs w:val="36"/>
          <w14:textFill>
            <w14:solidFill>
              <w14:schemeClr w14:val="tx1"/>
            </w14:solidFill>
          </w14:textFill>
        </w:rPr>
        <w:t>八年级  语文</w:t>
      </w:r>
    </w:p>
    <w:tbl>
      <w:tblPr>
        <w:tblStyle w:val="7"/>
        <w:tblpPr w:leftFromText="180" w:rightFromText="180" w:vertAnchor="text" w:horzAnchor="page" w:tblpX="3072" w:tblpY="1"/>
        <w:tblW w:w="28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236"/>
        <w:gridCol w:w="236"/>
        <w:gridCol w:w="236"/>
        <w:gridCol w:w="236"/>
        <w:gridCol w:w="236"/>
        <w:gridCol w:w="236"/>
        <w:gridCol w:w="236"/>
        <w:gridCol w:w="236"/>
        <w:gridCol w:w="236"/>
        <w:gridCol w:w="236"/>
        <w:gridCol w:w="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c>
          <w:tcPr>
            <w:tcW w:w="236" w:type="dxa"/>
          </w:tcPr>
          <w:p>
            <w:pPr>
              <w:rPr>
                <w:color w:val="000000" w:themeColor="text1"/>
                <w14:textFill>
                  <w14:solidFill>
                    <w14:schemeClr w14:val="tx1"/>
                  </w14:solidFill>
                </w14:textFill>
              </w:rPr>
            </w:pPr>
          </w:p>
        </w:tc>
      </w:tr>
    </w:tbl>
    <w:p>
      <w:pPr>
        <w:ind w:left="3675" w:hanging="3675" w:hangingChars="1750"/>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考号                                                           姓名___________________</w:t>
      </w:r>
    </w:p>
    <w:p>
      <w:pPr>
        <w:adjustRightInd w:val="0"/>
        <w:snapToGrid w:val="0"/>
        <w:jc w:val="left"/>
        <w:rPr>
          <w:rFonts w:ascii="华文中宋" w:hAnsi="华文中宋" w:eastAsia="华文中宋"/>
          <w:color w:val="000000" w:themeColor="text1"/>
          <w:sz w:val="15"/>
          <w:szCs w:val="15"/>
          <w14:textFill>
            <w14:solidFill>
              <w14:schemeClr w14:val="tx1"/>
            </w14:solidFill>
          </w14:textFill>
        </w:rPr>
      </w:pPr>
    </w:p>
    <w:p>
      <w:pPr>
        <w:spacing w:line="264" w:lineRule="auto"/>
        <w:jc w:val="left"/>
        <w:rPr>
          <w:rFonts w:ascii="方正楷体简体" w:hAnsi="华文中宋" w:eastAsia="方正楷体简体"/>
          <w:color w:val="000000" w:themeColor="text1"/>
          <w14:textFill>
            <w14:solidFill>
              <w14:schemeClr w14:val="tx1"/>
            </w14:solidFill>
          </w14:textFill>
        </w:rPr>
      </w:pPr>
      <w:r>
        <w:rPr>
          <w:rFonts w:hint="eastAsia" w:ascii="方正黑体简体" w:hAnsi="华文中宋" w:eastAsia="方正黑体简体"/>
          <w:color w:val="000000" w:themeColor="text1"/>
          <w14:textFill>
            <w14:solidFill>
              <w14:schemeClr w14:val="tx1"/>
            </w14:solidFill>
          </w14:textFill>
        </w:rPr>
        <w:t>考生注意：</w:t>
      </w:r>
      <w:r>
        <w:rPr>
          <w:rFonts w:hint="eastAsia" w:ascii="方正楷体简体" w:hAnsi="华文中宋" w:eastAsia="方正楷体简体"/>
          <w:color w:val="000000" w:themeColor="text1"/>
          <w14:textFill>
            <w14:solidFill>
              <w14:schemeClr w14:val="tx1"/>
            </w14:solidFill>
          </w14:textFill>
        </w:rPr>
        <w:t>1、请考生在试题卷首填好考号和姓名。</w:t>
      </w:r>
    </w:p>
    <w:p>
      <w:pPr>
        <w:spacing w:line="264" w:lineRule="auto"/>
        <w:jc w:val="left"/>
        <w:rPr>
          <w:rFonts w:ascii="方正楷体简体" w:hAnsi="华文中宋" w:eastAsia="方正楷体简体"/>
          <w:color w:val="000000" w:themeColor="text1"/>
          <w14:textFill>
            <w14:solidFill>
              <w14:schemeClr w14:val="tx1"/>
            </w14:solidFill>
          </w14:textFill>
        </w:rPr>
      </w:pPr>
      <w:r>
        <w:rPr>
          <w:rFonts w:hint="eastAsia" w:ascii="方正楷体简体" w:hAnsi="华文中宋" w:eastAsia="方正楷体简体"/>
          <w:color w:val="000000" w:themeColor="text1"/>
          <w14:textFill>
            <w14:solidFill>
              <w14:schemeClr w14:val="tx1"/>
            </w14:solidFill>
          </w14:textFill>
        </w:rPr>
        <w:t xml:space="preserve">          2、请将答案填写在答题卡上，填写在试题卷上的无效。</w:t>
      </w:r>
    </w:p>
    <w:p>
      <w:pPr>
        <w:spacing w:line="264" w:lineRule="auto"/>
        <w:jc w:val="left"/>
        <w:rPr>
          <w:color w:val="000000" w:themeColor="text1"/>
          <w14:textFill>
            <w14:solidFill>
              <w14:schemeClr w14:val="tx1"/>
            </w14:solidFill>
          </w14:textFill>
        </w:rPr>
      </w:pPr>
      <w:r>
        <w:rPr>
          <w:rFonts w:hint="eastAsia" w:ascii="方正楷体简体" w:hAnsi="华文中宋" w:eastAsia="方正楷体简体"/>
          <w:color w:val="000000" w:themeColor="text1"/>
          <w14:textFill>
            <w14:solidFill>
              <w14:schemeClr w14:val="tx1"/>
            </w14:solidFill>
          </w14:textFill>
        </w:rPr>
        <w:t xml:space="preserve">          3、本学科试卷共8页，满分120分，考试时量120分钟。</w:t>
      </w:r>
    </w:p>
    <w:p>
      <w:pPr>
        <w:adjustRightInd w:val="0"/>
        <w:snapToGrid w:val="0"/>
        <w:spacing w:before="94" w:beforeLines="30" w:after="94" w:afterLines="30" w:line="324" w:lineRule="auto"/>
        <w:rPr>
          <w:rFonts w:ascii="方正黑体简体" w:eastAsia="方正黑体简体"/>
          <w:color w:val="000000" w:themeColor="text1"/>
          <w:sz w:val="22"/>
          <w:szCs w:val="22"/>
          <w14:textFill>
            <w14:solidFill>
              <w14:schemeClr w14:val="tx1"/>
            </w14:solidFill>
          </w14:textFill>
        </w:rPr>
      </w:pPr>
      <w:r>
        <w:rPr>
          <w:rFonts w:hint="eastAsia" w:ascii="方正黑体简体" w:eastAsia="方正黑体简体"/>
          <w:color w:val="000000" w:themeColor="text1"/>
          <w:sz w:val="22"/>
          <w:szCs w:val="22"/>
          <w14:textFill>
            <w14:solidFill>
              <w14:schemeClr w14:val="tx1"/>
            </w14:solidFill>
          </w14:textFill>
        </w:rPr>
        <w:t>一、语言积累与运用</w:t>
      </w:r>
      <w:r>
        <w:rPr>
          <w:rFonts w:hint="eastAsia" w:ascii="方正楷体简体" w:eastAsia="方正楷体简体"/>
          <w:color w:val="000000" w:themeColor="text1"/>
          <w:sz w:val="22"/>
          <w:szCs w:val="22"/>
          <w14:textFill>
            <w14:solidFill>
              <w14:schemeClr w14:val="tx1"/>
            </w14:solidFill>
          </w14:textFill>
        </w:rPr>
        <w:t>（19分）</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阅读下面的文字，完成1-2题（6分）</w:t>
      </w:r>
    </w:p>
    <w:p>
      <w:pPr>
        <w:adjustRightInd w:val="0"/>
        <w:snapToGrid w:val="0"/>
        <w:spacing w:line="324"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她站在十米高台的前沿，</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自若，风度优雅，白云似在她的头顶漂浮，飞鸟掠过她的身旁。这是达卡多拉游泳场的八千名观众一齐</w:t>
      </w:r>
      <w:r>
        <w:rPr>
          <w:rFonts w:hint="eastAsia" w:ascii="方正楷体简体" w:eastAsia="方正楷体简体"/>
          <w:color w:val="000000" w:themeColor="text1"/>
          <w:sz w:val="22"/>
          <w:szCs w:val="22"/>
          <w:em w:val="dot"/>
          <w14:textFill>
            <w14:solidFill>
              <w14:schemeClr w14:val="tx1"/>
            </w14:solidFill>
          </w14:textFill>
        </w:rPr>
        <w:t>翘</w:t>
      </w:r>
      <w:r>
        <w:rPr>
          <w:rFonts w:hint="eastAsia" w:ascii="方正楷体简体" w:eastAsia="方正楷体简体"/>
          <w:color w:val="000000" w:themeColor="text1"/>
          <w:sz w:val="22"/>
          <w:szCs w:val="22"/>
          <w14:textFill>
            <w14:solidFill>
              <w14:schemeClr w14:val="tx1"/>
            </w14:solidFill>
          </w14:textFill>
        </w:rPr>
        <w:t>（     ）首而望，</w:t>
      </w:r>
      <w:r>
        <w:rPr>
          <w:rFonts w:hint="eastAsia" w:ascii="方正楷体简体" w:eastAsia="方正楷体简体"/>
          <w:color w:val="000000" w:themeColor="text1"/>
          <w:sz w:val="22"/>
          <w:szCs w:val="22"/>
          <w:em w:val="dot"/>
          <w14:textFill>
            <w14:solidFill>
              <w14:schemeClr w14:val="tx1"/>
            </w14:solidFill>
          </w14:textFill>
        </w:rPr>
        <w:t>屏</w:t>
      </w:r>
      <w:r>
        <w:rPr>
          <w:rFonts w:hint="eastAsia" w:ascii="方正楷体简体" w:eastAsia="方正楷体简体"/>
          <w:color w:val="000000" w:themeColor="text1"/>
          <w:sz w:val="22"/>
          <w:szCs w:val="22"/>
          <w14:textFill>
            <w14:solidFill>
              <w14:schemeClr w14:val="tx1"/>
            </w14:solidFill>
          </w14:textFill>
        </w:rPr>
        <w:t>（     ）声敛息的一刹那。 </w:t>
      </w:r>
      <w:r>
        <w:rPr>
          <w:rFonts w:hint="eastAsia" w:ascii="方正楷体简体" w:eastAsia="方正楷体简体"/>
          <w:color w:val="000000" w:themeColor="text1"/>
          <w:sz w:val="22"/>
          <w:szCs w:val="22"/>
          <w14:textFill>
            <w14:solidFill>
              <w14:schemeClr w14:val="tx1"/>
            </w14:solidFill>
          </w14:textFill>
        </w:rPr>
        <w:br w:type="textWrapping"/>
      </w:r>
      <w:r>
        <w:rPr>
          <w:rFonts w:hint="eastAsia" w:ascii="方正楷体简体" w:eastAsia="方正楷体简体"/>
          <w:color w:val="000000" w:themeColor="text1"/>
          <w:sz w:val="22"/>
          <w:szCs w:val="22"/>
          <w14:textFill>
            <w14:solidFill>
              <w14:schemeClr w14:val="tx1"/>
            </w14:solidFill>
          </w14:textFill>
        </w:rPr>
        <w:t xml:space="preserve">    轻舒双臂，向上举起，只见吕伟轻轻一蹬，就向空中飞去。有一瞬间，她那</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美妙的身体犹如被空气托住了，衬着蓝天白云，酷似敦煌壁画中</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翔舞的“飞天”。 </w:t>
      </w:r>
      <w:r>
        <w:rPr>
          <w:rFonts w:hint="eastAsia" w:ascii="方正楷体简体" w:eastAsia="方正楷体简体"/>
          <w:color w:val="000000" w:themeColor="text1"/>
          <w:sz w:val="22"/>
          <w:szCs w:val="22"/>
          <w14:textFill>
            <w14:solidFill>
              <w14:schemeClr w14:val="tx1"/>
            </w14:solidFill>
          </w14:textFill>
        </w:rPr>
        <w:br w:type="textWrapping"/>
      </w:r>
      <w:r>
        <w:rPr>
          <w:rFonts w:hint="eastAsia" w:ascii="方正楷体简体" w:eastAsia="方正楷体简体"/>
          <w:color w:val="000000" w:themeColor="text1"/>
          <w:sz w:val="22"/>
          <w:szCs w:val="22"/>
          <w14:textFill>
            <w14:solidFill>
              <w14:schemeClr w14:val="tx1"/>
            </w14:solidFill>
          </w14:textFill>
        </w:rPr>
        <w:t xml:space="preserve">    紧接着，是向前翻腾一周半，同时伴随着旋风般地空中转体三周，动作急如流星，又潇洒自如，一秒七的时间对她似乎特别慷慨，让她从容不迫地</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身体优美的线条，从前伸的手指，一直延续到</w:t>
      </w:r>
      <w:r>
        <w:rPr>
          <w:rFonts w:hint="eastAsia" w:ascii="宋体" w:hAnsi="宋体" w:eastAsia="宋体"/>
          <w:color w:val="000000" w:themeColor="text1"/>
          <w:sz w:val="22"/>
          <w:szCs w:val="22"/>
          <w14:textFill>
            <w14:solidFill>
              <w14:schemeClr w14:val="tx1"/>
            </w14:solidFill>
          </w14:textFill>
        </w:rPr>
        <w:t>bēng</w:t>
      </w:r>
      <w:r>
        <w:rPr>
          <w:rFonts w:hint="eastAsia" w:ascii="方正楷体简体" w:eastAsia="方正楷体简体"/>
          <w:color w:val="000000" w:themeColor="text1"/>
          <w:sz w:val="22"/>
          <w:szCs w:val="22"/>
          <w14:textFill>
            <w14:solidFill>
              <w14:schemeClr w14:val="tx1"/>
            </w14:solidFill>
          </w14:textFill>
        </w:rPr>
        <w:t>（     ）直的足尖。 </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给加点的字注音，根据拼音写汉字。（3分）</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依次填入文中横线上词语，最恰当的一项是（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安静  修长  腾空  展示      </w:t>
      </w:r>
      <w:r>
        <w:rPr>
          <w:rFonts w:ascii="方正书宋简体" w:eastAsia="方正书宋简体"/>
          <w:color w:val="000000" w:themeColor="text1"/>
          <w:sz w:val="22"/>
          <w:szCs w:val="22"/>
          <w14:textFill>
            <w14:solidFill>
              <w14:schemeClr w14:val="tx1"/>
            </w14:solidFill>
          </w14:textFill>
        </w:rPr>
        <w:tab/>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沉静  悠长  凌空  显示</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沉静  修长  凌空  展示      </w:t>
      </w:r>
      <w:r>
        <w:rPr>
          <w:rFonts w:ascii="方正书宋简体" w:eastAsia="方正书宋简体"/>
          <w:color w:val="000000" w:themeColor="text1"/>
          <w:sz w:val="22"/>
          <w:szCs w:val="22"/>
          <w14:textFill>
            <w14:solidFill>
              <w14:schemeClr w14:val="tx1"/>
            </w14:solidFill>
          </w14:textFill>
        </w:rPr>
        <w:tab/>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宁静  悠长  腾空  显示</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3</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下面没有语病的一句是（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英勇的人民解放军二十一日已有大约三十万人左右渡过长江。</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诺贝尔基金会是这笔资金的合法拥有者，拥有并管理这笔资金的投资。</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母亲又给我一个强健的身体，一个勤劳的习惯，使我从来没感到过劳累。</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每件事物都逃不过这一对双眼，都要露出过赤裸裸的真相来。</w:t>
      </w:r>
    </w:p>
    <w:p>
      <w:pPr>
        <w:adjustRightInd w:val="0"/>
        <w:snapToGrid w:val="0"/>
        <w:spacing w:line="324" w:lineRule="auto"/>
        <w:ind w:left="330" w:hanging="330" w:hangingChars="15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请在文中横线处补全恰当的语句，使整段文字语意连贯，内容贴切，逻辑严密。（不超过15字）（2分）</w:t>
      </w:r>
    </w:p>
    <w:p>
      <w:pPr>
        <w:adjustRightInd w:val="0"/>
        <w:snapToGrid w:val="0"/>
        <w:spacing w:line="324"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我应该感谢母亲，她教给我生产的知识和革命的意志，鼓励我以后走上革命的道路，在这条路上，我一天比一天更加认识：只有</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，这种意志，才是世界上最可宝贵的财产。</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5</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下面一段话选自《红星照耀中国》，讲述这段话的人物是（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324"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我看到有许多人都已饿得半死，我知道那个人的米仓里有一万担大米，可是他却一点也不肯帮穷人的忙。我生气起来，便带领农民攻打他的家，他们把他的存粮都运走了。我事后想起来也不知自己为什么这样做。我只知道，他应该把米卖给穷人，要是不卖，他们把米拿走是应该的。</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毛泽东        </w:t>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朱德         </w:t>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周恩来       </w:t>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彭德怀</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6</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古诗文默写（5分）</w:t>
      </w:r>
    </w:p>
    <w:p>
      <w:pPr>
        <w:adjustRightInd w:val="0"/>
        <w:snapToGrid w:val="0"/>
        <w:spacing w:line="324" w:lineRule="auto"/>
        <w:ind w:firstLine="220" w:firstLineChars="1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（1）《与朱元思书》中描写蝉鸣猿叫长久不断的一句是</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14:textFill>
            <w14:solidFill>
              <w14:schemeClr w14:val="tx1"/>
            </w14:solidFill>
          </w14:textFill>
        </w:rPr>
        <w:t xml:space="preserve"> ，</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14:textFill>
            <w14:solidFill>
              <w14:schemeClr w14:val="tx1"/>
            </w14:solidFill>
          </w14:textFill>
        </w:rPr>
        <w:t>。</w:t>
      </w:r>
    </w:p>
    <w:p>
      <w:pPr>
        <w:adjustRightInd w:val="0"/>
        <w:snapToGrid w:val="0"/>
        <w:spacing w:line="324" w:lineRule="auto"/>
        <w:ind w:left="760" w:leftChars="100" w:hanging="550" w:hangingChars="25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（2）《野望</w:t>
      </w:r>
      <w:r>
        <w:rPr>
          <w:rFonts w:hint="eastAsia" w:ascii="方正书宋简体" w:eastAsia="方正书宋简体" w:hAnsiTheme="minorEastAsia" w:cstheme="minorEastAsia"/>
          <w:color w:val="000000" w:themeColor="text1"/>
          <w:sz w:val="22"/>
          <w:szCs w:val="22"/>
          <w14:textFill>
            <w14:solidFill>
              <w14:schemeClr w14:val="tx1"/>
            </w14:solidFill>
          </w14:textFill>
        </w:rPr>
        <w:t>》中王绩直接抒发茫然若失孤独无依的情感而想隐逸山林之志的一句是</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14:textFill>
            <w14:solidFill>
              <w14:schemeClr w14:val="tx1"/>
            </w14:solidFill>
          </w14:textFill>
        </w:rPr>
        <w:t xml:space="preserve"> ，</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14:textFill>
            <w14:solidFill>
              <w14:schemeClr w14:val="tx1"/>
            </w14:solidFill>
          </w14:textFill>
        </w:rPr>
        <w:t>。</w:t>
      </w:r>
    </w:p>
    <w:p>
      <w:pPr>
        <w:adjustRightInd w:val="0"/>
        <w:snapToGrid w:val="0"/>
        <w:spacing w:line="324" w:lineRule="auto"/>
        <w:ind w:left="210" w:leftChars="1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（3）《使至塞上》中描写黄河夕阳圆浑辽远的一句是</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u w:val="single"/>
          <w14:textFill>
            <w14:solidFill>
              <w14:schemeClr w14:val="tx1"/>
            </w14:solidFill>
          </w14:textFill>
        </w:rPr>
        <w:t xml:space="preserve">   </w:t>
      </w:r>
      <w:r>
        <w:rPr>
          <w:rFonts w:hint="eastAsia" w:ascii="方正书宋简体" w:eastAsia="方正书宋简体"/>
          <w:color w:val="000000" w:themeColor="text1"/>
          <w:sz w:val="22"/>
          <w:szCs w:val="22"/>
          <w14:textFill>
            <w14:solidFill>
              <w14:schemeClr w14:val="tx1"/>
            </w14:solidFill>
          </w14:textFill>
        </w:rPr>
        <w:t>。</w:t>
      </w:r>
    </w:p>
    <w:p>
      <w:pPr>
        <w:adjustRightInd w:val="0"/>
        <w:snapToGrid w:val="0"/>
        <w:spacing w:before="94" w:beforeLines="30" w:after="94" w:afterLines="30" w:line="307" w:lineRule="auto"/>
        <w:rPr>
          <w:rFonts w:ascii="方正黑体简体" w:eastAsia="方正黑体简体"/>
          <w:color w:val="000000" w:themeColor="text1"/>
          <w:sz w:val="22"/>
          <w:szCs w:val="22"/>
          <w14:textFill>
            <w14:solidFill>
              <w14:schemeClr w14:val="tx1"/>
            </w14:solidFill>
          </w14:textFill>
        </w:rPr>
      </w:pPr>
      <w:r>
        <w:rPr>
          <w:rFonts w:hint="eastAsia" w:ascii="方正黑体简体" w:eastAsia="方正黑体简体"/>
          <w:color w:val="000000" w:themeColor="text1"/>
          <w:sz w:val="22"/>
          <w:szCs w:val="22"/>
          <w14:textFill>
            <w14:solidFill>
              <w14:schemeClr w14:val="tx1"/>
            </w14:solidFill>
          </w14:textFill>
        </w:rPr>
        <w:t>二、现代文阅读（32分）</w:t>
      </w:r>
    </w:p>
    <w:p>
      <w:pPr>
        <w:adjustRightInd w:val="0"/>
        <w:snapToGrid w:val="0"/>
        <w:spacing w:line="307"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（一）阅读下面的材料，完成7~8题（6分）</w:t>
      </w:r>
    </w:p>
    <w:p>
      <w:pPr>
        <w:adjustRightInd w:val="0"/>
        <w:snapToGrid w:val="0"/>
        <w:spacing w:line="307" w:lineRule="auto"/>
        <w:ind w:firstLine="420"/>
        <w:jc w:val="center"/>
        <w:textAlignment w:val="center"/>
        <w:rPr>
          <w:rFonts w:ascii="方正黑体简体" w:hAnsi="楷体" w:eastAsia="方正黑体简体" w:cs="楷体"/>
          <w:color w:val="000000" w:themeColor="text1"/>
          <w:sz w:val="22"/>
          <w:szCs w:val="22"/>
          <w14:textFill>
            <w14:solidFill>
              <w14:schemeClr w14:val="tx1"/>
            </w14:solidFill>
          </w14:textFill>
        </w:rPr>
      </w:pPr>
      <w:r>
        <w:rPr>
          <w:rFonts w:hint="eastAsia" w:ascii="方正黑体简体" w:hAnsi="楷体" w:eastAsia="方正黑体简体" w:cs="楷体"/>
          <w:color w:val="000000" w:themeColor="text1"/>
          <w:sz w:val="22"/>
          <w:szCs w:val="22"/>
          <w14:textFill>
            <w14:solidFill>
              <w14:schemeClr w14:val="tx1"/>
            </w14:solidFill>
          </w14:textFill>
        </w:rPr>
        <w:t>首届诺贝尔奖颁发</w:t>
      </w:r>
    </w:p>
    <w:p>
      <w:pPr>
        <w:adjustRightInd w:val="0"/>
        <w:snapToGrid w:val="0"/>
        <w:spacing w:line="307" w:lineRule="auto"/>
        <w:ind w:firstLine="440" w:firstLineChars="200"/>
        <w:textAlignment w:val="center"/>
        <w:rPr>
          <w:rFonts w:hint="eastAsia" w:ascii="方正楷体简体" w:hAnsi="'Times New Roman'" w:eastAsia="方正楷体简体" w:cs="'Times New Roman'"/>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路透社斯德哥尔摩1901年12月10日电</w:t>
      </w:r>
      <w:r>
        <w:rPr>
          <w:rFonts w:hint="eastAsia" w:ascii="方正楷体简体" w:hAnsi="'Times New Roman'" w:eastAsia="方正楷体简体" w:cs="'Times New Roman'"/>
          <w:color w:val="000000" w:themeColor="text1"/>
          <w:sz w:val="22"/>
          <w:szCs w:val="22"/>
          <w14:textFill>
            <w14:solidFill>
              <w14:schemeClr w14:val="tx1"/>
            </w14:solidFill>
          </w14:textFill>
        </w:rPr>
        <w:t>   </w:t>
      </w:r>
      <w:r>
        <w:rPr>
          <w:rFonts w:hint="eastAsia" w:ascii="方正楷体简体" w:hAnsi="楷体" w:eastAsia="方正楷体简体" w:cs="楷体"/>
          <w:color w:val="000000" w:themeColor="text1"/>
          <w:sz w:val="22"/>
          <w:szCs w:val="22"/>
          <w14:textFill>
            <w14:solidFill>
              <w14:schemeClr w14:val="tx1"/>
            </w14:solidFill>
          </w14:textFill>
        </w:rPr>
        <w:t>瑞典国王和挪威诺贝尔基金会今天首次颁发了诺贝尔奖。根据诺贝尔的遗嘱，诺贝尔奖每年发给那些在过去的一年里，在物理学、化学、生理学或医学、文学及和平事业方面为人类作出最大贡献的人。</w:t>
      </w:r>
    </w:p>
    <w:p>
      <w:pPr>
        <w:adjustRightInd w:val="0"/>
        <w:snapToGrid w:val="0"/>
        <w:spacing w:line="307" w:lineRule="auto"/>
        <w:ind w:firstLine="420"/>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今年诺贝尔奖的获得者有：德国的伦琴（物理学奖），他发现了X射线；荷兰的范托夫（化学奖），他发现了化学动力学定律和渗透压定律；德国的贝林（生理学或医学奖），他在血清疗法的研究方面卓有成就；法国的普吕多姆（文学奖），他在诗歌创作方面颇有建树。诺贝尔和平奖的获得者有：瑞士的迪南，他于1864年建立了红十字会；经济学家帕西，他建立了促进国际仲裁的各国议会联盟。</w:t>
      </w:r>
    </w:p>
    <w:p>
      <w:pPr>
        <w:adjustRightInd w:val="0"/>
        <w:snapToGrid w:val="0"/>
        <w:spacing w:line="307" w:lineRule="auto"/>
        <w:ind w:firstLine="420"/>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u w:val="single"/>
          <w14:textFill>
            <w14:solidFill>
              <w14:schemeClr w14:val="tx1"/>
            </w14:solidFill>
          </w14:textFill>
        </w:rPr>
        <w:t>从即日起，根据诺贝尔的遗嘱，诺贝尔奖由4个机构（瑞典3个，挪威1个）颁发，从按诺贝尔遗嘱建立的基金中拨款。</w:t>
      </w:r>
      <w:r>
        <w:rPr>
          <w:rFonts w:hint="eastAsia" w:ascii="方正楷体简体" w:hAnsi="楷体" w:eastAsia="方正楷体简体" w:cs="楷体"/>
          <w:color w:val="000000" w:themeColor="text1"/>
          <w:sz w:val="22"/>
          <w:szCs w:val="22"/>
          <w14:textFill>
            <w14:solidFill>
              <w14:schemeClr w14:val="tx1"/>
            </w14:solidFill>
          </w14:textFill>
        </w:rPr>
        <w:t>授奖仪式每年于12月10日诺贝尔逝世周年纪念日在瑞典的斯德哥尔摩和挪威的奥斯陆举行。</w:t>
      </w:r>
    </w:p>
    <w:p>
      <w:pPr>
        <w:adjustRightInd w:val="0"/>
        <w:snapToGrid w:val="0"/>
        <w:spacing w:line="307" w:lineRule="auto"/>
        <w:ind w:firstLine="420"/>
        <w:textAlignment w:val="center"/>
        <w:rPr>
          <w:rFonts w:ascii="方正楷体简体" w:eastAsia="方正楷体简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1867年，瑞典化学家诺贝尔发明了黄色炸药，以后又发明了多种炸药，这使他获得了巨额收入。1896年诺贝尔逝世时，这笔巨款用来设立诺贝尔奖金。他留下来的资金每年的利息将支付这5种诺贝尔奖金。诺贝尔奖的评议权属于瑞典和挪威的诺贝尔奖评委会。</w:t>
      </w:r>
    </w:p>
    <w:p>
      <w:pPr>
        <w:adjustRightInd w:val="0"/>
        <w:snapToGrid w:val="0"/>
        <w:spacing w:line="329"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7</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请概括第二段的内容。（不超过25个字）（3分）</w:t>
      </w:r>
    </w:p>
    <w:p>
      <w:pPr>
        <w:adjustRightInd w:val="0"/>
        <w:snapToGrid w:val="0"/>
        <w:spacing w:line="329"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9"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9"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8</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阅读选文，下列说法错误的一项是（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329"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第1自然段有电头和导语，其余各段是主体部分。</w:t>
      </w:r>
    </w:p>
    <w:p>
      <w:pPr>
        <w:adjustRightInd w:val="0"/>
        <w:snapToGrid w:val="0"/>
        <w:spacing w:line="329"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第1自然段报道的时间，体现了新闻的及时性特点。</w:t>
      </w:r>
    </w:p>
    <w:p>
      <w:pPr>
        <w:adjustRightInd w:val="0"/>
        <w:snapToGrid w:val="0"/>
        <w:spacing w:line="329"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最后一段，报道介绍了诺</w:t>
      </w:r>
      <w:r>
        <w:rPr>
          <w:rFonts w:hint="eastAsia" w:ascii="方正书宋简体" w:eastAsia="方正书宋简体" w:hAnsiTheme="minorEastAsia" w:cstheme="minorEastAsia"/>
          <w:color w:val="000000" w:themeColor="text1"/>
          <w:sz w:val="22"/>
          <w:szCs w:val="22"/>
          <w14:textFill>
            <w14:solidFill>
              <w14:schemeClr w14:val="tx1"/>
            </w14:solidFill>
          </w14:textFill>
        </w:rPr>
        <w:t>贝尔奖的来龙去脉</w:t>
      </w:r>
      <w:r>
        <w:rPr>
          <w:rFonts w:hint="eastAsia" w:ascii="方正书宋简体" w:eastAsia="方正书宋简体"/>
          <w:color w:val="000000" w:themeColor="text1"/>
          <w:sz w:val="22"/>
          <w:szCs w:val="22"/>
          <w14:textFill>
            <w14:solidFill>
              <w14:schemeClr w14:val="tx1"/>
            </w14:solidFill>
          </w14:textFill>
        </w:rPr>
        <w:t>。</w:t>
      </w:r>
    </w:p>
    <w:p>
      <w:pPr>
        <w:adjustRightInd w:val="0"/>
        <w:snapToGrid w:val="0"/>
        <w:spacing w:line="329"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加横线句子中的数字说明新闻写作基本要求之一是报道准确。</w:t>
      </w:r>
    </w:p>
    <w:p>
      <w:pPr>
        <w:adjustRightInd w:val="0"/>
        <w:snapToGrid w:val="0"/>
        <w:spacing w:line="329"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（二）阅读下文，完成9~12题。（12分）</w:t>
      </w:r>
    </w:p>
    <w:p>
      <w:pPr>
        <w:adjustRightInd w:val="0"/>
        <w:snapToGrid w:val="0"/>
        <w:spacing w:line="329" w:lineRule="auto"/>
        <w:jc w:val="center"/>
        <w:textAlignment w:val="center"/>
        <w:rPr>
          <w:rFonts w:hint="eastAsia" w:ascii="方正楷体简体" w:hAnsi="'Times New Roman'" w:eastAsia="方正楷体简体" w:cs="'Times New Roman'"/>
          <w:color w:val="000000" w:themeColor="text1"/>
          <w:sz w:val="22"/>
          <w:szCs w:val="22"/>
          <w14:textFill>
            <w14:solidFill>
              <w14:schemeClr w14:val="tx1"/>
            </w14:solidFill>
          </w14:textFill>
        </w:rPr>
      </w:pPr>
      <w:r>
        <w:rPr>
          <w:rFonts w:hint="eastAsia" w:ascii="方正黑体简体" w:hAnsi="楷体" w:eastAsia="方正黑体简体" w:cs="楷体"/>
          <w:color w:val="000000" w:themeColor="text1"/>
          <w:sz w:val="22"/>
          <w:szCs w:val="22"/>
          <w14:textFill>
            <w14:solidFill>
              <w14:schemeClr w14:val="tx1"/>
            </w14:solidFill>
          </w14:textFill>
        </w:rPr>
        <w:t>医者心</w:t>
      </w:r>
      <w:r>
        <w:rPr>
          <w:rFonts w:hint="eastAsia" w:ascii="方正书宋简体" w:hAnsi="Times New Roman" w:eastAsia="方正书宋简体" w:cs="Times New Roman"/>
          <w:color w:val="000000" w:themeColor="text1"/>
          <w:kern w:val="0"/>
          <w:sz w:val="22"/>
          <w:szCs w:val="22"/>
          <w14:textFill>
            <w14:solidFill>
              <w14:schemeClr w14:val="tx1"/>
            </w14:solidFill>
          </w14:textFill>
        </w:rPr>
        <w:t xml:space="preserve"> </w:t>
      </w:r>
      <w:r>
        <w:rPr>
          <w:rFonts w:ascii="方正书宋简体" w:hAnsi="Times New Roman" w:eastAsia="方正书宋简体" w:cs="Times New Roman"/>
          <w:color w:val="000000" w:themeColor="text1"/>
          <w:kern w:val="0"/>
          <w:sz w:val="22"/>
          <w:szCs w:val="22"/>
          <w14:textFill>
            <w14:solidFill>
              <w14:schemeClr w14:val="tx1"/>
            </w14:solidFill>
          </w14:textFill>
        </w:rPr>
        <w:t xml:space="preserve">    </w:t>
      </w:r>
      <w:r>
        <w:rPr>
          <w:rFonts w:hint="eastAsia" w:ascii="方正楷体简体" w:hAnsi="楷体" w:eastAsia="方正楷体简体" w:cs="楷体"/>
          <w:color w:val="000000" w:themeColor="text1"/>
          <w:sz w:val="22"/>
          <w:szCs w:val="22"/>
          <w14:textFill>
            <w14:solidFill>
              <w14:schemeClr w14:val="tx1"/>
            </w14:solidFill>
          </w14:textFill>
        </w:rPr>
        <w:t>孙道荣</w:t>
      </w:r>
    </w:p>
    <w:p>
      <w:pPr>
        <w:adjustRightInd w:val="0"/>
        <w:snapToGrid w:val="0"/>
        <w:spacing w:line="329" w:lineRule="auto"/>
        <w:ind w:firstLine="420"/>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①每次去浙医二院看病，都会被大厅里的一张放大的老照片吸引。</w:t>
      </w:r>
    </w:p>
    <w:p>
      <w:pPr>
        <w:adjustRightInd w:val="0"/>
        <w:snapToGrid w:val="0"/>
        <w:spacing w:line="329" w:lineRule="auto"/>
        <w:ind w:firstLine="420"/>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②老照片上一老一少，两个人面对面地鞠躬致礼。孩子四五岁的样子，穿着厚厚的老式对襟棉袄，头戴瓜皮帽，双手交叉在前，弯腰鞠躬，憨态可掬。站在孩子对面，与孩子相互鞠躬的，是穿着皮鞋和西服，也戴着礼帽的一位长者，他的身子几乎弯成九十度角，让人担心，头上的帽子会掉下来。</w:t>
      </w:r>
    </w:p>
    <w:p>
      <w:pPr>
        <w:adjustRightInd w:val="0"/>
        <w:snapToGrid w:val="0"/>
        <w:spacing w:line="329" w:lineRule="auto"/>
        <w:ind w:firstLine="420"/>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③鞠躬是旧时国人间的大礼，孩子向大人、长辈、尊者鞠躬致意，是很正常的，可是，却很少看见大人、长辈、尊者，向孩子鞠躬的。细辨，老者还是一位外国人。</w:t>
      </w:r>
      <w:r>
        <w:rPr>
          <w:rFonts w:hint="eastAsia" w:ascii="方正楷体简体" w:hAnsi="楷体" w:eastAsia="方正楷体简体" w:cs="楷体"/>
          <w:color w:val="000000" w:themeColor="text1"/>
          <w:sz w:val="22"/>
          <w:szCs w:val="22"/>
          <w:u w:val="single"/>
          <w14:textFill>
            <w14:solidFill>
              <w14:schemeClr w14:val="tx1"/>
            </w14:solidFill>
          </w14:textFill>
        </w:rPr>
        <w:t>这就更奇怪了</w:t>
      </w:r>
      <w:r>
        <w:rPr>
          <w:rFonts w:hint="eastAsia" w:ascii="方正楷体简体" w:hAnsi="楷体" w:eastAsia="方正楷体简体" w:cs="楷体"/>
          <w:color w:val="000000" w:themeColor="text1"/>
          <w:sz w:val="22"/>
          <w:szCs w:val="22"/>
          <w14:textFill>
            <w14:solidFill>
              <w14:schemeClr w14:val="tx1"/>
            </w14:solidFill>
          </w14:textFill>
        </w:rPr>
        <w:t>。</w:t>
      </w:r>
    </w:p>
    <w:p>
      <w:pPr>
        <w:adjustRightInd w:val="0"/>
        <w:snapToGrid w:val="0"/>
        <w:spacing w:line="329" w:lineRule="auto"/>
        <w:ind w:firstLine="420"/>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④老照片背后，有感人的故事。这张老照片，拍于</w:t>
      </w:r>
      <w:r>
        <w:rPr>
          <w:rFonts w:hint="eastAsia" w:ascii="方正楷体简体" w:eastAsia="方正楷体简体"/>
          <w:color w:val="000000" w:themeColor="text1"/>
          <w:sz w:val="22"/>
          <w:szCs w:val="22"/>
          <w14:textFill>
            <w14:solidFill>
              <w14:schemeClr w14:val="tx1"/>
            </w14:solidFill>
          </w14:textFill>
        </w:rPr>
        <w:t>100</w:t>
      </w:r>
      <w:r>
        <w:rPr>
          <w:rFonts w:hint="eastAsia" w:ascii="方正楷体简体" w:hAnsi="楷体" w:eastAsia="方正楷体简体" w:cs="楷体"/>
          <w:color w:val="000000" w:themeColor="text1"/>
          <w:sz w:val="22"/>
          <w:szCs w:val="22"/>
          <w14:textFill>
            <w14:solidFill>
              <w14:schemeClr w14:val="tx1"/>
            </w14:solidFill>
          </w14:textFill>
        </w:rPr>
        <w:t>多年前，照片上的老者，是这家医院的前身广济医院的院长，苏格兰医生梅藤更，而孩子是梅医生的一名小患者。一天，梅医生清早查房时，一位小患者彬彬有礼地在病房门口向梅医生鞠躬，深谙中国礼数的梅医生也深深鞠躬回礼，这一温馨场景恰好被一名摄影师记录下来，遂成经典瞬间。</w:t>
      </w:r>
    </w:p>
    <w:p>
      <w:pPr>
        <w:adjustRightInd w:val="0"/>
        <w:snapToGrid w:val="0"/>
        <w:spacing w:line="329" w:lineRule="auto"/>
        <w:ind w:firstLine="420"/>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⑤梅滕更，</w:t>
      </w:r>
      <w:r>
        <w:rPr>
          <w:rFonts w:hint="eastAsia" w:ascii="方正楷体简体" w:eastAsia="方正楷体简体"/>
          <w:color w:val="000000" w:themeColor="text1"/>
          <w:sz w:val="22"/>
          <w:szCs w:val="22"/>
          <w14:textFill>
            <w14:solidFill>
              <w14:schemeClr w14:val="tx1"/>
            </w14:solidFill>
          </w14:textFill>
        </w:rPr>
        <w:t>1856</w:t>
      </w:r>
      <w:r>
        <w:rPr>
          <w:rFonts w:hint="eastAsia" w:ascii="方正楷体简体" w:hAnsi="楷体" w:eastAsia="方正楷体简体" w:cs="楷体"/>
          <w:color w:val="000000" w:themeColor="text1"/>
          <w:sz w:val="22"/>
          <w:szCs w:val="22"/>
          <w14:textFill>
            <w14:solidFill>
              <w14:schemeClr w14:val="tx1"/>
            </w14:solidFill>
          </w14:textFill>
        </w:rPr>
        <w:t>年出生于苏格兰西南部艾尔郡。</w:t>
      </w:r>
      <w:r>
        <w:rPr>
          <w:rFonts w:hint="eastAsia" w:ascii="方正楷体简体" w:eastAsia="方正楷体简体"/>
          <w:color w:val="000000" w:themeColor="text1"/>
          <w:sz w:val="22"/>
          <w:szCs w:val="22"/>
          <w14:textFill>
            <w14:solidFill>
              <w14:schemeClr w14:val="tx1"/>
            </w14:solidFill>
          </w14:textFill>
        </w:rPr>
        <w:t>1881</w:t>
      </w:r>
      <w:r>
        <w:rPr>
          <w:rFonts w:hint="eastAsia" w:ascii="方正楷体简体" w:hAnsi="楷体" w:eastAsia="方正楷体简体" w:cs="楷体"/>
          <w:color w:val="000000" w:themeColor="text1"/>
          <w:sz w:val="22"/>
          <w:szCs w:val="22"/>
          <w14:textFill>
            <w14:solidFill>
              <w14:schemeClr w14:val="tx1"/>
            </w14:solidFill>
          </w14:textFill>
        </w:rPr>
        <w:t>年，</w:t>
      </w:r>
      <w:r>
        <w:rPr>
          <w:rFonts w:hint="eastAsia" w:ascii="方正楷体简体" w:eastAsia="方正楷体简体"/>
          <w:color w:val="000000" w:themeColor="text1"/>
          <w:sz w:val="22"/>
          <w:szCs w:val="22"/>
          <w14:textFill>
            <w14:solidFill>
              <w14:schemeClr w14:val="tx1"/>
            </w14:solidFill>
          </w14:textFill>
        </w:rPr>
        <w:t>25</w:t>
      </w:r>
      <w:r>
        <w:rPr>
          <w:rFonts w:hint="eastAsia" w:ascii="方正楷体简体" w:hAnsi="楷体" w:eastAsia="方正楷体简体" w:cs="楷体"/>
          <w:color w:val="000000" w:themeColor="text1"/>
          <w:sz w:val="22"/>
          <w:szCs w:val="22"/>
          <w14:textFill>
            <w14:solidFill>
              <w14:schemeClr w14:val="tx1"/>
            </w14:solidFill>
          </w14:textFill>
        </w:rPr>
        <w:t>岁的梅滕更完成医学培训课程后，和结婚才两个月的新婚妻子一起来到杭州。在教会的资助下，梅滕更和他的助手建起“广济医院”，取“广济救世”之意，它就是浙医二院的前身。梅医生在这里整整工作了</w:t>
      </w:r>
      <w:r>
        <w:rPr>
          <w:rFonts w:hint="eastAsia" w:ascii="方正楷体简体" w:eastAsia="方正楷体简体"/>
          <w:color w:val="000000" w:themeColor="text1"/>
          <w:sz w:val="22"/>
          <w:szCs w:val="22"/>
          <w14:textFill>
            <w14:solidFill>
              <w14:schemeClr w14:val="tx1"/>
            </w14:solidFill>
          </w14:textFill>
        </w:rPr>
        <w:t>45</w:t>
      </w:r>
      <w:r>
        <w:rPr>
          <w:rFonts w:hint="eastAsia" w:ascii="方正楷体简体" w:hAnsi="楷体" w:eastAsia="方正楷体简体" w:cs="楷体"/>
          <w:color w:val="000000" w:themeColor="text1"/>
          <w:sz w:val="22"/>
          <w:szCs w:val="22"/>
          <w14:textFill>
            <w14:solidFill>
              <w14:schemeClr w14:val="tx1"/>
            </w14:solidFill>
          </w14:textFill>
        </w:rPr>
        <w:t>年，直到退休回国。</w:t>
      </w:r>
      <w:r>
        <w:rPr>
          <w:rFonts w:hint="eastAsia" w:ascii="方正楷体简体" w:eastAsia="方正楷体简体"/>
          <w:color w:val="000000" w:themeColor="text1"/>
          <w:sz w:val="22"/>
          <w:szCs w:val="22"/>
          <w14:textFill>
            <w14:solidFill>
              <w14:schemeClr w14:val="tx1"/>
            </w14:solidFill>
          </w14:textFill>
        </w:rPr>
        <w:t>1881</w:t>
      </w:r>
      <w:r>
        <w:rPr>
          <w:rFonts w:hint="eastAsia" w:ascii="方正楷体简体" w:hAnsi="楷体" w:eastAsia="方正楷体简体" w:cs="楷体"/>
          <w:color w:val="000000" w:themeColor="text1"/>
          <w:sz w:val="22"/>
          <w:szCs w:val="22"/>
          <w14:textFill>
            <w14:solidFill>
              <w14:schemeClr w14:val="tx1"/>
            </w14:solidFill>
          </w14:textFill>
        </w:rPr>
        <w:t>年他到杭州时，医院简陋之极：没有自来水，没有电，没有药房，没有手术室，而他离任时，广济医院已经拥有了</w:t>
      </w:r>
      <w:r>
        <w:rPr>
          <w:rFonts w:hint="eastAsia" w:ascii="方正楷体简体" w:eastAsia="方正楷体简体"/>
          <w:color w:val="000000" w:themeColor="text1"/>
          <w:sz w:val="22"/>
          <w:szCs w:val="22"/>
          <w14:textFill>
            <w14:solidFill>
              <w14:schemeClr w14:val="tx1"/>
            </w14:solidFill>
          </w14:textFill>
        </w:rPr>
        <w:t>500</w:t>
      </w:r>
      <w:r>
        <w:rPr>
          <w:rFonts w:hint="eastAsia" w:ascii="方正楷体简体" w:hAnsi="楷体" w:eastAsia="方正楷体简体" w:cs="楷体"/>
          <w:color w:val="000000" w:themeColor="text1"/>
          <w:sz w:val="22"/>
          <w:szCs w:val="22"/>
          <w14:textFill>
            <w14:solidFill>
              <w14:schemeClr w14:val="tx1"/>
            </w14:solidFill>
          </w14:textFill>
        </w:rPr>
        <w:t>张病床、</w:t>
      </w:r>
      <w:r>
        <w:rPr>
          <w:rFonts w:hint="eastAsia" w:ascii="方正楷体简体" w:eastAsia="方正楷体简体"/>
          <w:color w:val="000000" w:themeColor="text1"/>
          <w:sz w:val="22"/>
          <w:szCs w:val="22"/>
          <w14:textFill>
            <w14:solidFill>
              <w14:schemeClr w14:val="tx1"/>
            </w14:solidFill>
          </w14:textFill>
        </w:rPr>
        <w:t>3</w:t>
      </w:r>
      <w:r>
        <w:rPr>
          <w:rFonts w:hint="eastAsia" w:ascii="方正楷体简体" w:hAnsi="楷体" w:eastAsia="方正楷体简体" w:cs="楷体"/>
          <w:color w:val="000000" w:themeColor="text1"/>
          <w:sz w:val="22"/>
          <w:szCs w:val="22"/>
          <w14:textFill>
            <w14:solidFill>
              <w14:schemeClr w14:val="tx1"/>
            </w14:solidFill>
          </w14:textFill>
        </w:rPr>
        <w:t>个手术室、住院病人</w:t>
      </w:r>
      <w:r>
        <w:rPr>
          <w:rFonts w:hint="eastAsia" w:ascii="方正楷体简体" w:eastAsia="方正楷体简体"/>
          <w:color w:val="000000" w:themeColor="text1"/>
          <w:sz w:val="22"/>
          <w:szCs w:val="22"/>
          <w14:textFill>
            <w14:solidFill>
              <w14:schemeClr w14:val="tx1"/>
            </w14:solidFill>
          </w14:textFill>
        </w:rPr>
        <w:t>4000</w:t>
      </w:r>
      <w:r>
        <w:rPr>
          <w:rFonts w:hint="eastAsia" w:ascii="方正楷体简体" w:hAnsi="楷体" w:eastAsia="方正楷体简体" w:cs="楷体"/>
          <w:color w:val="000000" w:themeColor="text1"/>
          <w:sz w:val="22"/>
          <w:szCs w:val="22"/>
          <w14:textFill>
            <w14:solidFill>
              <w14:schemeClr w14:val="tx1"/>
            </w14:solidFill>
          </w14:textFill>
        </w:rPr>
        <w:t>例左右，成为全国最大的西医医院之一。</w:t>
      </w:r>
    </w:p>
    <w:p>
      <w:pPr>
        <w:adjustRightInd w:val="0"/>
        <w:snapToGrid w:val="0"/>
        <w:spacing w:line="329" w:lineRule="auto"/>
        <w:ind w:firstLine="420"/>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⑥在浙医二院，至今还流传着许多关于梅医生和病人的温馨故事。一个广为人道的小故事，也是梅医生和一名小患者之间的。当年有个四五岁的小病人，从来不笑。冬天，他穿着厚棉袄，像个矮脚鸡，梅医生就模仿大公鸡，把腰弯下来，慢慢直起，身子尽量往后仰，学着公鸡的样子，“咯咯咯”打鸣，小病人被逗得忍不住哈哈大笑。</w:t>
      </w:r>
    </w:p>
    <w:p>
      <w:pPr>
        <w:adjustRightInd w:val="0"/>
        <w:snapToGrid w:val="0"/>
        <w:spacing w:line="329" w:lineRule="auto"/>
        <w:ind w:firstLine="420"/>
        <w:textAlignment w:val="center"/>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⑦逗病童开心，与小患者鞠躬行大礼，这都不是一个医生所必须做的，也与医术无关，但是，我相信，对这两名小患者来说，外国人梅滕更，不仅是个医生，还是个慈祥的长者，在为他们解除病痛的同时，也带给他们快乐，还有平等和尊严。</w:t>
      </w:r>
    </w:p>
    <w:p>
      <w:pPr>
        <w:adjustRightInd w:val="0"/>
        <w:snapToGrid w:val="0"/>
        <w:spacing w:line="324" w:lineRule="auto"/>
        <w:ind w:firstLine="420"/>
        <w:jc w:val="right"/>
        <w:textAlignment w:val="center"/>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（摘自《读者》2014年23期）</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9</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“这就更奇怪了”，为什么更奇怪了？（3分）</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10</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述写1881年杭州医院简陋有什么作用？。（3分）</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11</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联系全文回答：“医者心”主要是指一种怎样的心？（3分）</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12</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对梅滕更形象分析，错误的一项是（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把一生的主要时间奉献给了中国的医疗事业。</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讲礼数，能平等地对待患者。</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是一位医术高明的儿科医生。</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不仅医术好，而且医德高。</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（三）阅读下文，完成13~16题。（14分）</w:t>
      </w:r>
    </w:p>
    <w:p>
      <w:pPr>
        <w:adjustRightInd w:val="0"/>
        <w:snapToGrid w:val="0"/>
        <w:spacing w:line="324" w:lineRule="auto"/>
        <w:jc w:val="center"/>
        <w:rPr>
          <w:rFonts w:ascii="方正楷体简体" w:hAnsi="楷体" w:eastAsia="方正楷体简体" w:cs="楷体"/>
          <w:bCs/>
          <w:color w:val="000000" w:themeColor="text1"/>
          <w:kern w:val="0"/>
          <w:sz w:val="22"/>
          <w:szCs w:val="22"/>
          <w14:textFill>
            <w14:solidFill>
              <w14:schemeClr w14:val="tx1"/>
            </w14:solidFill>
          </w14:textFill>
        </w:rPr>
      </w:pPr>
      <w:r>
        <w:rPr>
          <w:rFonts w:hint="eastAsia" w:ascii="方正黑体简体" w:hAnsi="楷体" w:eastAsia="方正黑体简体" w:cs="楷体"/>
          <w:bCs/>
          <w:color w:val="000000" w:themeColor="text1"/>
          <w:kern w:val="0"/>
          <w:sz w:val="22"/>
          <w:szCs w:val="22"/>
          <w14:textFill>
            <w14:solidFill>
              <w14:schemeClr w14:val="tx1"/>
            </w14:solidFill>
          </w14:textFill>
        </w:rPr>
        <w:t>我的文学生涯</w:t>
      </w:r>
      <w:r>
        <w:rPr>
          <w:rFonts w:hint="eastAsia" w:ascii="方正楷体简体" w:hAnsi="楷体" w:eastAsia="方正楷体简体" w:cs="楷体"/>
          <w:bCs/>
          <w:color w:val="000000" w:themeColor="text1"/>
          <w:kern w:val="0"/>
          <w:sz w:val="22"/>
          <w:szCs w:val="22"/>
          <w14:textFill>
            <w14:solidFill>
              <w14:schemeClr w14:val="tx1"/>
            </w14:solidFill>
          </w14:textFill>
        </w:rPr>
        <w:t xml:space="preserve">      陈忠实</w:t>
      </w:r>
    </w:p>
    <w:p>
      <w:pPr>
        <w:adjustRightInd w:val="0"/>
        <w:snapToGrid w:val="0"/>
        <w:spacing w:line="324" w:lineRule="auto"/>
        <w:ind w:firstLine="440" w:firstLineChars="200"/>
        <w:jc w:val="left"/>
        <w:rPr>
          <w:rFonts w:ascii="方正楷体简体" w:hAnsi="楷体" w:eastAsia="方正楷体简体" w:cs="楷体"/>
          <w:bCs/>
          <w:color w:val="000000" w:themeColor="text1"/>
          <w:kern w:val="0"/>
          <w:sz w:val="22"/>
          <w:szCs w:val="22"/>
          <w14:textFill>
            <w14:solidFill>
              <w14:schemeClr w14:val="tx1"/>
            </w14:solidFill>
          </w14:textFill>
        </w:rPr>
      </w:pPr>
      <w:r>
        <w:rPr>
          <w:rFonts w:hint="eastAsia" w:ascii="方正楷体简体" w:hAnsi="楷体" w:eastAsia="方正楷体简体" w:cs="楷体"/>
          <w:bCs/>
          <w:color w:val="000000" w:themeColor="text1"/>
          <w:kern w:val="0"/>
          <w:sz w:val="22"/>
          <w:szCs w:val="22"/>
          <w14:textFill>
            <w14:solidFill>
              <w14:schemeClr w14:val="tx1"/>
            </w14:solidFill>
          </w14:textFill>
        </w:rPr>
        <w:t>①我生长在一个世代农耕的家庭，听说我一位老爷（父亲的爷爷)曾经是私塾先生，而父亲已经是一个纯粹的农民，是村子里头为数不多的几个能打算盘也能提起毛笔写字的农民。</w:t>
      </w:r>
    </w:p>
    <w:p>
      <w:pPr>
        <w:adjustRightInd w:val="0"/>
        <w:snapToGrid w:val="0"/>
        <w:spacing w:line="324" w:lineRule="auto"/>
        <w:ind w:firstLine="440" w:firstLineChars="200"/>
        <w:jc w:val="left"/>
        <w:rPr>
          <w:rFonts w:ascii="方正楷体简体" w:hAnsi="楷体" w:eastAsia="方正楷体简体" w:cs="楷体"/>
          <w:bCs/>
          <w:color w:val="000000" w:themeColor="text1"/>
          <w:kern w:val="0"/>
          <w:sz w:val="22"/>
          <w:szCs w:val="22"/>
          <w14:textFill>
            <w14:solidFill>
              <w14:schemeClr w14:val="tx1"/>
            </w14:solidFill>
          </w14:textFill>
        </w:rPr>
      </w:pPr>
      <w:r>
        <w:rPr>
          <w:rFonts w:hint="eastAsia" w:ascii="方正楷体简体" w:hAnsi="楷体" w:eastAsia="方正楷体简体" w:cs="楷体"/>
          <w:bCs/>
          <w:color w:val="000000" w:themeColor="text1"/>
          <w:kern w:val="0"/>
          <w:sz w:val="22"/>
          <w:szCs w:val="22"/>
          <w14:textFill>
            <w14:solidFill>
              <w14:schemeClr w14:val="tx1"/>
            </w14:solidFill>
          </w14:textFill>
        </w:rPr>
        <w:t>②我在新中国成立后的第二年入学，直到1962年高中毕业回乡，之后作过乡村学校的民办教师、乡（公社）和区的干部，整整16年。对中国农村和中国农民的了解，是这段生活给予我的。直到1978年秋天，我调入西安郊区文化馆。我再三地审视自己、判断自己，还是决定离开基层行政部门转入文化单位，去读书、去反省以便皈依文学。1982年冬天，我调到省作协专业创作组。在取得对时间的完全支配权之后，我几乎同时决定，干脆归老家，彻底清静下来，去读书，去回嚼20年里在乡村基层工作的生活积蓄，去写属于自己的小说。我的经历大致如此。</w:t>
      </w:r>
    </w:p>
    <w:p>
      <w:pPr>
        <w:adjustRightInd w:val="0"/>
        <w:snapToGrid w:val="0"/>
        <w:spacing w:line="324" w:lineRule="auto"/>
        <w:ind w:firstLine="440" w:firstLineChars="200"/>
        <w:jc w:val="left"/>
        <w:rPr>
          <w:rFonts w:ascii="方正楷体简体" w:hAnsi="楷体" w:eastAsia="方正楷体简体" w:cs="楷体"/>
          <w:bCs/>
          <w:color w:val="000000" w:themeColor="text1"/>
          <w:kern w:val="0"/>
          <w:sz w:val="22"/>
          <w:szCs w:val="22"/>
          <w14:textFill>
            <w14:solidFill>
              <w14:schemeClr w14:val="tx1"/>
            </w14:solidFill>
          </w14:textFill>
        </w:rPr>
      </w:pPr>
      <w:r>
        <w:rPr>
          <w:rFonts w:hint="eastAsia" w:ascii="方正楷体简体" w:hAnsi="楷体" w:eastAsia="方正楷体简体" w:cs="楷体"/>
          <w:bCs/>
          <w:color w:val="000000" w:themeColor="text1"/>
          <w:kern w:val="0"/>
          <w:sz w:val="22"/>
          <w:szCs w:val="22"/>
          <w14:textFill>
            <w14:solidFill>
              <w14:schemeClr w14:val="tx1"/>
            </w14:solidFill>
          </w14:textFill>
        </w:rPr>
        <w:t>③我在小学阶段没有接触过文学作品，尚不知世有“作家”和“小说”。上初中时我阅读的头一本小说是《三里湾》，这也是我平生阅读的第一本小说。赵树理对我来说是陌生的，而三里湾的农民和农村生活对我来说却是再熟识不过的。这本书把我有关农村的生活记忆复活了，也是我第一次验证了自己关于乡村、关于农民的印象和体验，如同看到自己和熟识的乡邻旧生活的照片。这种复活和验证在幼稚的心灵引起的惊讶、欣喜和浮动是带有本性的。我随之把赵树理已经出版的小说全部借来阅读了。这时候的赵树理在我心目中已经是中国最伟大的作家；我人生历程中所发生的第一次崇拜就在这时候，就是赵树理。也就在阅读赵树理小说的浓厚兴趣里，我写下了平生的第一篇小说《桃园风波》，是在初中二年级的一次自选题作文课上写下的。我这一生的全部有幸和不幸，就是从阅读《三里湾》和这篇小说的写作开始的。</w:t>
      </w:r>
    </w:p>
    <w:p>
      <w:pPr>
        <w:adjustRightInd w:val="0"/>
        <w:snapToGrid w:val="0"/>
        <w:spacing w:line="324" w:lineRule="auto"/>
        <w:ind w:firstLine="440" w:firstLineChars="200"/>
        <w:jc w:val="left"/>
        <w:rPr>
          <w:rFonts w:ascii="方正楷体简体" w:hAnsi="楷体" w:eastAsia="方正楷体简体" w:cs="楷体"/>
          <w:bCs/>
          <w:color w:val="000000" w:themeColor="text1"/>
          <w:kern w:val="0"/>
          <w:sz w:val="22"/>
          <w:szCs w:val="22"/>
          <w14:textFill>
            <w14:solidFill>
              <w14:schemeClr w14:val="tx1"/>
            </w14:solidFill>
          </w14:textFill>
        </w:rPr>
      </w:pPr>
      <w:r>
        <w:rPr>
          <w:rFonts w:hint="eastAsia" w:ascii="方正楷体简体" w:hAnsi="楷体" w:eastAsia="方正楷体简体" w:cs="楷体"/>
          <w:bCs/>
          <w:color w:val="000000" w:themeColor="text1"/>
          <w:kern w:val="0"/>
          <w:sz w:val="22"/>
          <w:szCs w:val="22"/>
          <w14:textFill>
            <w14:solidFill>
              <w14:schemeClr w14:val="tx1"/>
            </w14:solidFill>
          </w14:textFill>
        </w:rPr>
        <w:t>④随着阅读范围的扩大，我的兴趣就不仅仅局限于验证自己的生活印象了。一本本优秀的文学作品，在我眼前展开了一幅幅见所未见、闻所未闻的画卷……所有这些震撼人心的书籍，使我的眼睛摆脱开家乡灞河川道那条狭窄的天地，了解到在这小小的黄土高原的夹缝之外，还有一个更广阔的世界。我的精神里似乎注入了一种强烈的激素，跃跃欲成一番事业了。父亲自幼对我的教诲，比如说人要忠诚老实啦，本分啦，勤俭啦，就不再具有权威的力量。我尊重人的这些美德和规范，却更崇尚一种义无反顾的进取精神，一种为事业、为理想而奋斗的坚忍不拔和无所畏惧的品质。</w:t>
      </w:r>
    </w:p>
    <w:p>
      <w:pPr>
        <w:adjustRightInd w:val="0"/>
        <w:snapToGrid w:val="0"/>
        <w:spacing w:line="324" w:lineRule="auto"/>
        <w:ind w:firstLine="440" w:firstLineChars="200"/>
        <w:jc w:val="left"/>
        <w:rPr>
          <w:rFonts w:ascii="方正楷体简体" w:hAnsi="楷体" w:eastAsia="方正楷体简体" w:cs="楷体"/>
          <w:bCs/>
          <w:color w:val="000000" w:themeColor="text1"/>
          <w:kern w:val="0"/>
          <w:sz w:val="22"/>
          <w:szCs w:val="22"/>
          <w14:textFill>
            <w14:solidFill>
              <w14:schemeClr w14:val="tx1"/>
            </w14:solidFill>
          </w14:textFill>
        </w:rPr>
      </w:pPr>
      <w:r>
        <w:rPr>
          <w:rFonts w:hint="eastAsia" w:ascii="方正楷体简体" w:hAnsi="楷体" w:eastAsia="方正楷体简体" w:cs="楷体"/>
          <w:bCs/>
          <w:color w:val="000000" w:themeColor="text1"/>
          <w:kern w:val="0"/>
          <w:sz w:val="22"/>
          <w:szCs w:val="22"/>
          <w14:textFill>
            <w14:solidFill>
              <w14:schemeClr w14:val="tx1"/>
            </w14:solidFill>
          </w14:textFill>
        </w:rPr>
        <w:t>⑤父亲对我的要求很实际，要我念点儿书，识得字儿，算个数不叫人哄了就行了，他劝我做个农民，回乡种庄稼，他觉得由我来继续以农为本的农业是最合适的。开始我听信他的话，后来就觉得可笑了，让我挖一辈子土粪而只求得一碗饱饭，我的一生的年华就算虚度了。我不能过像阿尔青（保尔的哥哥）那样只求温饱而无理想追求的猪一样的生活。大约在高中二年级的时候，我想搞文学创作的理想就基本形成了。</w:t>
      </w:r>
    </w:p>
    <w:p>
      <w:pPr>
        <w:adjustRightInd w:val="0"/>
        <w:snapToGrid w:val="0"/>
        <w:spacing w:line="324" w:lineRule="auto"/>
        <w:ind w:firstLine="440" w:firstLineChars="200"/>
        <w:jc w:val="left"/>
        <w:rPr>
          <w:rFonts w:ascii="方正楷体简体" w:hAnsi="楷体" w:eastAsia="方正楷体简体" w:cs="楷体"/>
          <w:bCs/>
          <w:color w:val="000000" w:themeColor="text1"/>
          <w:kern w:val="0"/>
          <w:sz w:val="22"/>
          <w:szCs w:val="22"/>
          <w14:textFill>
            <w14:solidFill>
              <w14:schemeClr w14:val="tx1"/>
            </w14:solidFill>
          </w14:textFill>
        </w:rPr>
      </w:pPr>
      <w:r>
        <w:rPr>
          <w:rFonts w:hint="eastAsia" w:ascii="方正楷体简体" w:hAnsi="楷体" w:eastAsia="方正楷体简体" w:cs="楷体"/>
          <w:bCs/>
          <w:color w:val="000000" w:themeColor="text1"/>
          <w:kern w:val="0"/>
          <w:sz w:val="22"/>
          <w:szCs w:val="22"/>
          <w14:textFill>
            <w14:solidFill>
              <w14:schemeClr w14:val="tx1"/>
            </w14:solidFill>
          </w14:textFill>
        </w:rPr>
        <w:t>⑥而我面对的现实是：高考落第。我们村子里第一个高中毕业生回乡当农民，很使一些供给孩子读书的人心里绽了劲儿。我的压力又添了许多，成为一个念书无用的活标本。回到乡间，除了当农民种庄稼，似乎别无选择。在这种别无选择的状况下，我选择了一条文学创作的路，这实际上无异于冒险。我阅读过中外一些作家成长道路的文章，给我的总体感觉是，在文学上有重要建树的人当中，幸运儿比不幸的人要少得多。要想比常人多有建树，多有成就，首先要比常人付出多倍的劳动，要忍受难以忍受的艰辛甚至是痛苦的折磨。有了这种从旁人身上得到的生活经验，我比较切实地确定了自己的道路，消除了过去太多的轻易获得成功的侥幸心理，这就是静下心来，努力自修，或者说自我奋斗。</w:t>
      </w:r>
    </w:p>
    <w:p>
      <w:pPr>
        <w:adjustRightInd w:val="0"/>
        <w:snapToGrid w:val="0"/>
        <w:spacing w:line="324" w:lineRule="auto"/>
        <w:ind w:firstLine="440" w:firstLineChars="200"/>
        <w:jc w:val="left"/>
        <w:rPr>
          <w:rFonts w:ascii="方正楷体简体" w:hAnsi="楷体" w:eastAsia="方正楷体简体" w:cs="楷体"/>
          <w:bCs/>
          <w:color w:val="000000" w:themeColor="text1"/>
          <w:kern w:val="0"/>
          <w:sz w:val="22"/>
          <w:szCs w:val="22"/>
          <w14:textFill>
            <w14:solidFill>
              <w14:schemeClr w14:val="tx1"/>
            </w14:solidFill>
          </w14:textFill>
        </w:rPr>
      </w:pPr>
      <w:r>
        <w:rPr>
          <w:rFonts w:hint="eastAsia" w:ascii="方正楷体简体" w:hAnsi="楷体" w:eastAsia="方正楷体简体" w:cs="楷体"/>
          <w:bCs/>
          <w:color w:val="000000" w:themeColor="text1"/>
          <w:kern w:val="0"/>
          <w:sz w:val="22"/>
          <w:szCs w:val="22"/>
          <w14:textFill>
            <w14:solidFill>
              <w14:schemeClr w14:val="tx1"/>
            </w14:solidFill>
          </w14:textFill>
        </w:rPr>
        <w:t>⑦我给自己定下了一条规程，自学四年，练习基本功，争取四年后发表第一篇作品，就算在“我的大学”领到毕业证了。结果呢？我经过两年的奋斗就发表作品了。当然，我忍受过许多在我的孩子这一代人难以理解的艰难和痛苦，包括饥饿以及比鼓励要更多的嘲讽，甚至意料不到的折磨与打击。为了避免太多的讽刺和嘲笑对我平白无故带来的心理上的伤害，我使自己的学习处于秘密状态，与一般不搞文学的人绝口不谈文学创作的事，每被问及，只是淡然回避，或转移话题。即使我的父亲也不例外。</w:t>
      </w:r>
    </w:p>
    <w:p>
      <w:pPr>
        <w:adjustRightInd w:val="0"/>
        <w:snapToGrid w:val="0"/>
        <w:spacing w:line="324" w:lineRule="auto"/>
        <w:ind w:firstLine="440" w:firstLineChars="200"/>
        <w:jc w:val="left"/>
        <w:rPr>
          <w:rFonts w:ascii="方正楷体简体" w:hAnsi="楷体" w:eastAsia="方正楷体简体" w:cs="楷体"/>
          <w:bCs/>
          <w:color w:val="000000" w:themeColor="text1"/>
          <w:kern w:val="0"/>
          <w:sz w:val="22"/>
          <w:szCs w:val="22"/>
          <w14:textFill>
            <w14:solidFill>
              <w14:schemeClr w14:val="tx1"/>
            </w14:solidFill>
          </w14:textFill>
        </w:rPr>
      </w:pPr>
      <w:r>
        <w:rPr>
          <w:rFonts w:hint="eastAsia" w:ascii="方正楷体简体" w:hAnsi="楷体" w:eastAsia="方正楷体简体" w:cs="楷体"/>
          <w:bCs/>
          <w:color w:val="000000" w:themeColor="text1"/>
          <w:kern w:val="0"/>
          <w:sz w:val="22"/>
          <w:szCs w:val="22"/>
          <w14:textFill>
            <w14:solidFill>
              <w14:schemeClr w14:val="tx1"/>
            </w14:solidFill>
          </w14:textFill>
        </w:rPr>
        <w:t>⑧我很自信，又很自卑，几乎没有勇气拜访求教那些艺术家。像柳青这位我十分尊敬的作家，在他生前，我也一直没有勇气去拜访。尽管我是他的崇拜者。我在爱上文学的同时期，就知道了人类存在着天才的极大差别。这个天才搅和得我十分矛盾而又痛苦，每一次接到退稿信的第一反应，就是越来越清楚地确信自己属于非天才类型。尤其想到刘绍裳戴着红领巾时就蜚声文坛的难以理解的事实，我甚至悲哀起来了。我用鲁迅先生“天才即勤奋”的哲理与自己头脑中那个威胁极大的天才的魔影相抗衡，而终于坚持不辍。如果鲁迅先生不是欺骗，我愿意付出世界上最勤奋的人所能付出的全部苦心和苦力，以弥补先天的不足。</w:t>
      </w:r>
    </w:p>
    <w:p>
      <w:pPr>
        <w:adjustRightInd w:val="0"/>
        <w:snapToGrid w:val="0"/>
        <w:spacing w:line="324" w:lineRule="auto"/>
        <w:ind w:firstLine="440" w:firstLineChars="200"/>
        <w:jc w:val="left"/>
        <w:rPr>
          <w:rFonts w:ascii="方正仿宋简体" w:hAnsi="楷体" w:eastAsia="方正仿宋简体" w:cs="楷体"/>
          <w:bCs/>
          <w:color w:val="000000" w:themeColor="text1"/>
          <w:kern w:val="0"/>
          <w:sz w:val="22"/>
          <w:szCs w:val="22"/>
          <w14:textFill>
            <w14:solidFill>
              <w14:schemeClr w14:val="tx1"/>
            </w14:solidFill>
          </w14:textFill>
        </w:rPr>
      </w:pPr>
      <w:r>
        <w:rPr>
          <w:rFonts w:hint="eastAsia" w:ascii="方正仿宋简体" w:hAnsi="楷体" w:eastAsia="方正仿宋简体" w:cs="楷体"/>
          <w:bCs/>
          <w:color w:val="000000" w:themeColor="text1"/>
          <w:kern w:val="0"/>
          <w:sz w:val="22"/>
          <w:szCs w:val="22"/>
          <w14:textFill>
            <w14:solidFill>
              <w14:schemeClr w14:val="tx1"/>
            </w14:solidFill>
          </w14:textFill>
        </w:rPr>
        <w:t>【注】陈忠实，男，中国当代著名作家，《白鹿原》是陈忠实的代表作品，1997年获茅盾文学奖，被教育部列入“大学生必读”系列。</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13</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第2自然段和以下各段是什么关系？请作简要分析。（4分）</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14</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综合全文分析，哪一方面写得最详细，哪一方面写得最简略？（2分）</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15</w:t>
      </w:r>
      <w:r>
        <w:rPr>
          <w:rFonts w:hint="eastAsia" w:ascii="宋体" w:hAnsi="宋体"/>
          <w:color w:val="000000" w:themeColor="text1"/>
          <w:szCs w:val="21"/>
          <w14:textFill>
            <w14:solidFill>
              <w14:schemeClr w14:val="tx1"/>
            </w14:solidFill>
          </w14:textFill>
        </w:rPr>
        <w:t>．</w:t>
      </w:r>
      <w:r>
        <w:rPr>
          <w:rFonts w:hint="eastAsia" w:ascii="方正书宋简体" w:hAnsi="Times New Roman" w:eastAsia="方正书宋简体"/>
          <w:bCs/>
          <w:color w:val="000000" w:themeColor="text1"/>
          <w:kern w:val="0"/>
          <w:sz w:val="22"/>
          <w:szCs w:val="22"/>
          <w14:textFill>
            <w14:solidFill>
              <w14:schemeClr w14:val="tx1"/>
            </w14:solidFill>
          </w14:textFill>
        </w:rPr>
        <w:t>陈忠实的创作为什么大都与农民农村有关？</w:t>
      </w:r>
      <w:r>
        <w:rPr>
          <w:rFonts w:hint="eastAsia" w:ascii="方正书宋简体" w:eastAsia="方正书宋简体"/>
          <w:color w:val="000000" w:themeColor="text1"/>
          <w:sz w:val="22"/>
          <w:szCs w:val="22"/>
          <w14:textFill>
            <w14:solidFill>
              <w14:schemeClr w14:val="tx1"/>
            </w14:solidFill>
          </w14:textFill>
        </w:rPr>
        <w:t>（4分）</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16</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陈忠实的文学生涯，给我们哪些人生启示？请至少说出三点。（4分）</w:t>
      </w:r>
    </w:p>
    <w:p>
      <w:pPr>
        <w:adjustRightInd w:val="0"/>
        <w:snapToGrid w:val="0"/>
        <w:spacing w:before="94" w:beforeLines="30" w:after="94" w:afterLines="30" w:line="324" w:lineRule="auto"/>
        <w:rPr>
          <w:rFonts w:ascii="方正黑体简体" w:eastAsia="方正黑体简体"/>
          <w:color w:val="000000" w:themeColor="text1"/>
          <w:sz w:val="22"/>
          <w:szCs w:val="22"/>
          <w14:textFill>
            <w14:solidFill>
              <w14:schemeClr w14:val="tx1"/>
            </w14:solidFill>
          </w14:textFill>
        </w:rPr>
      </w:pPr>
      <w:r>
        <w:rPr>
          <w:rFonts w:hint="eastAsia" w:ascii="方正黑体简体" w:eastAsia="方正黑体简体"/>
          <w:color w:val="000000" w:themeColor="text1"/>
          <w:sz w:val="22"/>
          <w:szCs w:val="22"/>
          <w14:textFill>
            <w14:solidFill>
              <w14:schemeClr w14:val="tx1"/>
            </w14:solidFill>
          </w14:textFill>
        </w:rPr>
        <w:t>三、文言诗文阅读</w:t>
      </w:r>
      <w:r>
        <w:rPr>
          <w:rFonts w:hint="eastAsia" w:ascii="方正楷体简体" w:eastAsia="方正楷体简体"/>
          <w:color w:val="000000" w:themeColor="text1"/>
          <w:sz w:val="22"/>
          <w:szCs w:val="22"/>
          <w14:textFill>
            <w14:solidFill>
              <w14:schemeClr w14:val="tx1"/>
            </w14:solidFill>
          </w14:textFill>
        </w:rPr>
        <w:t>（19分）</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（一）阅读下面的唐诗，完成17~18题。（4分）</w:t>
      </w:r>
    </w:p>
    <w:p>
      <w:pPr>
        <w:adjustRightInd w:val="0"/>
        <w:snapToGrid w:val="0"/>
        <w:spacing w:line="324" w:lineRule="auto"/>
        <w:jc w:val="center"/>
        <w:rPr>
          <w:rFonts w:ascii="方正楷体简体" w:hAnsi="Times New Roman" w:eastAsia="方正楷体简体"/>
          <w:bCs/>
          <w:color w:val="000000" w:themeColor="text1"/>
          <w:kern w:val="0"/>
          <w:sz w:val="22"/>
          <w:szCs w:val="22"/>
          <w14:textFill>
            <w14:solidFill>
              <w14:schemeClr w14:val="tx1"/>
            </w14:solidFill>
          </w14:textFill>
        </w:rPr>
      </w:pPr>
      <w:r>
        <w:rPr>
          <w:rFonts w:hint="eastAsia" w:ascii="方正黑体简体" w:hAnsi="Times New Roman" w:eastAsia="方正黑体简体"/>
          <w:bCs/>
          <w:color w:val="000000" w:themeColor="text1"/>
          <w:kern w:val="0"/>
          <w:sz w:val="22"/>
          <w:szCs w:val="22"/>
          <w14:textFill>
            <w14:solidFill>
              <w14:schemeClr w14:val="tx1"/>
            </w14:solidFill>
          </w14:textFill>
        </w:rPr>
        <w:t>黄鹤楼</w:t>
      </w:r>
      <w:r>
        <w:rPr>
          <w:rFonts w:hint="eastAsia" w:ascii="方正书宋简体" w:hAnsi="Times New Roman" w:eastAsia="方正书宋简体"/>
          <w:bCs/>
          <w:color w:val="000000" w:themeColor="text1"/>
          <w:kern w:val="0"/>
          <w:sz w:val="22"/>
          <w:szCs w:val="22"/>
          <w14:textFill>
            <w14:solidFill>
              <w14:schemeClr w14:val="tx1"/>
            </w14:solidFill>
          </w14:textFill>
        </w:rPr>
        <w:t xml:space="preserve">     </w:t>
      </w:r>
      <w:r>
        <w:rPr>
          <w:rFonts w:hint="eastAsia" w:ascii="方正楷体简体" w:hAnsi="Times New Roman" w:eastAsia="方正楷体简体"/>
          <w:bCs/>
          <w:color w:val="000000" w:themeColor="text1"/>
          <w:kern w:val="0"/>
          <w:sz w:val="22"/>
          <w:szCs w:val="22"/>
          <w14:textFill>
            <w14:solidFill>
              <w14:schemeClr w14:val="tx1"/>
            </w14:solidFill>
          </w14:textFill>
        </w:rPr>
        <w:t>崔颢</w:t>
      </w:r>
    </w:p>
    <w:p>
      <w:pPr>
        <w:adjustRightInd w:val="0"/>
        <w:snapToGrid w:val="0"/>
        <w:spacing w:line="324" w:lineRule="auto"/>
        <w:jc w:val="center"/>
        <w:rPr>
          <w:rFonts w:ascii="方正楷体简体" w:hAnsi="Times New Roman" w:eastAsia="方正楷体简体"/>
          <w:bCs/>
          <w:color w:val="000000" w:themeColor="text1"/>
          <w:kern w:val="0"/>
          <w:sz w:val="22"/>
          <w:szCs w:val="22"/>
          <w14:textFill>
            <w14:solidFill>
              <w14:schemeClr w14:val="tx1"/>
            </w14:solidFill>
          </w14:textFill>
        </w:rPr>
      </w:pPr>
      <w:r>
        <w:rPr>
          <w:rFonts w:hint="eastAsia" w:ascii="方正楷体简体" w:hAnsi="Times New Roman" w:eastAsia="方正楷体简体"/>
          <w:bCs/>
          <w:color w:val="000000" w:themeColor="text1"/>
          <w:kern w:val="0"/>
          <w:sz w:val="22"/>
          <w:szCs w:val="22"/>
          <w14:textFill>
            <w14:solidFill>
              <w14:schemeClr w14:val="tx1"/>
            </w14:solidFill>
          </w14:textFill>
        </w:rPr>
        <w:t>昔人已乘黄鹤去，此地空余黄鹤楼。</w:t>
      </w:r>
    </w:p>
    <w:p>
      <w:pPr>
        <w:adjustRightInd w:val="0"/>
        <w:snapToGrid w:val="0"/>
        <w:spacing w:line="324" w:lineRule="auto"/>
        <w:jc w:val="center"/>
        <w:rPr>
          <w:rFonts w:ascii="方正楷体简体" w:hAnsi="Times New Roman" w:eastAsia="方正楷体简体"/>
          <w:bCs/>
          <w:color w:val="000000" w:themeColor="text1"/>
          <w:kern w:val="0"/>
          <w:sz w:val="22"/>
          <w:szCs w:val="22"/>
          <w14:textFill>
            <w14:solidFill>
              <w14:schemeClr w14:val="tx1"/>
            </w14:solidFill>
          </w14:textFill>
        </w:rPr>
      </w:pPr>
      <w:r>
        <w:rPr>
          <w:rFonts w:hint="eastAsia" w:ascii="方正楷体简体" w:hAnsi="Times New Roman" w:eastAsia="方正楷体简体"/>
          <w:bCs/>
          <w:color w:val="000000" w:themeColor="text1"/>
          <w:kern w:val="0"/>
          <w:sz w:val="22"/>
          <w:szCs w:val="22"/>
          <w14:textFill>
            <w14:solidFill>
              <w14:schemeClr w14:val="tx1"/>
            </w14:solidFill>
          </w14:textFill>
        </w:rPr>
        <w:t>黄鹤一去不复返，白云千载空悠悠。</w:t>
      </w:r>
    </w:p>
    <w:p>
      <w:pPr>
        <w:adjustRightInd w:val="0"/>
        <w:snapToGrid w:val="0"/>
        <w:spacing w:line="324" w:lineRule="auto"/>
        <w:jc w:val="center"/>
        <w:rPr>
          <w:rFonts w:ascii="方正楷体简体" w:hAnsi="Times New Roman" w:eastAsia="方正楷体简体"/>
          <w:bCs/>
          <w:color w:val="000000" w:themeColor="text1"/>
          <w:kern w:val="0"/>
          <w:sz w:val="22"/>
          <w:szCs w:val="22"/>
          <w14:textFill>
            <w14:solidFill>
              <w14:schemeClr w14:val="tx1"/>
            </w14:solidFill>
          </w14:textFill>
        </w:rPr>
      </w:pPr>
      <w:r>
        <w:rPr>
          <w:rFonts w:hint="eastAsia" w:ascii="方正楷体简体" w:hAnsi="Times New Roman" w:eastAsia="方正楷体简体"/>
          <w:bCs/>
          <w:color w:val="000000" w:themeColor="text1"/>
          <w:kern w:val="0"/>
          <w:sz w:val="22"/>
          <w:szCs w:val="22"/>
          <w14:textFill>
            <w14:solidFill>
              <w14:schemeClr w14:val="tx1"/>
            </w14:solidFill>
          </w14:textFill>
        </w:rPr>
        <w:t>睛川历历汉阳树，芳草萋萋鹦鹉洲。</w:t>
      </w:r>
    </w:p>
    <w:p>
      <w:pPr>
        <w:adjustRightInd w:val="0"/>
        <w:snapToGrid w:val="0"/>
        <w:spacing w:line="324" w:lineRule="auto"/>
        <w:jc w:val="center"/>
        <w:rPr>
          <w:rFonts w:ascii="方正楷体简体" w:hAnsi="Times New Roman" w:eastAsia="方正楷体简体"/>
          <w:bCs/>
          <w:color w:val="000000" w:themeColor="text1"/>
          <w:kern w:val="0"/>
          <w:sz w:val="22"/>
          <w:szCs w:val="22"/>
          <w14:textFill>
            <w14:solidFill>
              <w14:schemeClr w14:val="tx1"/>
            </w14:solidFill>
          </w14:textFill>
        </w:rPr>
      </w:pPr>
      <w:r>
        <w:rPr>
          <w:rFonts w:hint="eastAsia" w:ascii="方正楷体简体" w:hAnsi="Times New Roman" w:eastAsia="方正楷体简体"/>
          <w:bCs/>
          <w:color w:val="000000" w:themeColor="text1"/>
          <w:kern w:val="0"/>
          <w:sz w:val="22"/>
          <w:szCs w:val="22"/>
          <w14:textFill>
            <w14:solidFill>
              <w14:schemeClr w14:val="tx1"/>
            </w14:solidFill>
          </w14:textFill>
        </w:rPr>
        <w:t>日暮乡关何处是？烟波江上使人愁。</w:t>
      </w:r>
    </w:p>
    <w:p>
      <w:pPr>
        <w:tabs>
          <w:tab w:val="left" w:pos="1022"/>
        </w:tabs>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hAnsi="Times New Roman" w:eastAsia="方正书宋简体"/>
          <w:bCs/>
          <w:color w:val="000000" w:themeColor="text1"/>
          <w:kern w:val="0"/>
          <w:sz w:val="22"/>
          <w:szCs w:val="22"/>
          <w14:textFill>
            <w14:solidFill>
              <w14:schemeClr w14:val="tx1"/>
            </w14:solidFill>
          </w14:textFill>
        </w:rPr>
        <w:t>17</w:t>
      </w:r>
      <w:r>
        <w:rPr>
          <w:rFonts w:hint="eastAsia" w:ascii="宋体" w:hAnsi="宋体"/>
          <w:color w:val="000000" w:themeColor="text1"/>
          <w:szCs w:val="21"/>
          <w14:textFill>
            <w14:solidFill>
              <w14:schemeClr w14:val="tx1"/>
            </w14:solidFill>
          </w14:textFill>
        </w:rPr>
        <w:t>．</w:t>
      </w:r>
      <w:r>
        <w:rPr>
          <w:rFonts w:hint="eastAsia" w:ascii="方正书宋简体" w:hAnsi="Times New Roman" w:eastAsia="方正书宋简体"/>
          <w:bCs/>
          <w:color w:val="000000" w:themeColor="text1"/>
          <w:kern w:val="0"/>
          <w:sz w:val="22"/>
          <w:szCs w:val="22"/>
          <w14:textFill>
            <w14:solidFill>
              <w14:schemeClr w14:val="tx1"/>
            </w14:solidFill>
          </w14:textFill>
        </w:rPr>
        <w:t>诗中最能概括作者感情的词语是（    ）</w:t>
      </w:r>
      <w:r>
        <w:rPr>
          <w:rFonts w:hint="eastAsia" w:ascii="方正书宋简体" w:eastAsia="方正书宋简体"/>
          <w:color w:val="000000" w:themeColor="text1"/>
          <w:sz w:val="22"/>
          <w:szCs w:val="22"/>
          <w14:textFill>
            <w14:solidFill>
              <w14:schemeClr w14:val="tx1"/>
            </w14:solidFill>
          </w14:textFill>
        </w:rPr>
        <w:t>。（1分）</w:t>
      </w:r>
    </w:p>
    <w:p>
      <w:pPr>
        <w:adjustRightInd w:val="0"/>
        <w:snapToGrid w:val="0"/>
        <w:spacing w:line="324" w:lineRule="auto"/>
        <w:ind w:left="440" w:hanging="440" w:hangingChars="200"/>
        <w:rPr>
          <w:rFonts w:ascii="方正书宋简体" w:eastAsia="方正书宋简体"/>
          <w:color w:val="000000" w:themeColor="text1"/>
          <w:spacing w:val="5"/>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18</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pacing w:val="5"/>
          <w:sz w:val="22"/>
          <w:szCs w:val="22"/>
          <w14:textFill>
            <w14:solidFill>
              <w14:schemeClr w14:val="tx1"/>
            </w14:solidFill>
          </w14:textFill>
        </w:rPr>
        <w:t>诗中两个“空”字从空间和时间的角度来写，请回答表达诗人怎样的内心感受？（3分）</w:t>
      </w:r>
    </w:p>
    <w:p>
      <w:pPr>
        <w:adjustRightInd w:val="0"/>
        <w:snapToGrid w:val="0"/>
        <w:spacing w:line="324" w:lineRule="auto"/>
        <w:ind w:left="440" w:hanging="460" w:hangingChars="200"/>
        <w:rPr>
          <w:rFonts w:ascii="方正书宋简体" w:eastAsia="方正书宋简体"/>
          <w:color w:val="000000" w:themeColor="text1"/>
          <w:spacing w:val="5"/>
          <w:sz w:val="22"/>
          <w:szCs w:val="22"/>
          <w14:textFill>
            <w14:solidFill>
              <w14:schemeClr w14:val="tx1"/>
            </w14:solidFill>
          </w14:textFill>
        </w:rPr>
      </w:pPr>
    </w:p>
    <w:p>
      <w:pPr>
        <w:adjustRightInd w:val="0"/>
        <w:snapToGrid w:val="0"/>
        <w:spacing w:line="324" w:lineRule="auto"/>
        <w:ind w:left="440" w:hanging="440" w:hangingChars="200"/>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（二）阅读下面的文言文，完成19~23题。（11分）</w:t>
      </w:r>
    </w:p>
    <w:p>
      <w:pPr>
        <w:adjustRightInd w:val="0"/>
        <w:snapToGrid w:val="0"/>
        <w:spacing w:line="324" w:lineRule="auto"/>
        <w:jc w:val="center"/>
        <w:rPr>
          <w:rFonts w:ascii="方正黑体简体" w:hAnsi="楷体" w:eastAsia="方正黑体简体" w:cs="楷体"/>
          <w:color w:val="000000" w:themeColor="text1"/>
          <w:sz w:val="22"/>
          <w:szCs w:val="22"/>
          <w14:textFill>
            <w14:solidFill>
              <w14:schemeClr w14:val="tx1"/>
            </w14:solidFill>
          </w14:textFill>
        </w:rPr>
      </w:pPr>
      <w:r>
        <w:rPr>
          <w:rFonts w:hint="eastAsia" w:ascii="方正黑体简体" w:hAnsi="楷体" w:eastAsia="方正黑体简体" w:cs="楷体"/>
          <w:color w:val="000000" w:themeColor="text1"/>
          <w:sz w:val="22"/>
          <w:szCs w:val="22"/>
          <w14:textFill>
            <w14:solidFill>
              <w14:schemeClr w14:val="tx1"/>
            </w14:solidFill>
          </w14:textFill>
        </w:rPr>
        <w:t>三峡</w:t>
      </w:r>
    </w:p>
    <w:p>
      <w:pPr>
        <w:adjustRightInd w:val="0"/>
        <w:snapToGrid w:val="0"/>
        <w:spacing w:line="324" w:lineRule="auto"/>
        <w:ind w:firstLine="440" w:firstLineChars="200"/>
        <w:rPr>
          <w:rFonts w:ascii="方正楷体简体" w:hAnsi="Calibri" w:eastAsia="方正楷体简体" w:cs="Calibri"/>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自三峡七百里中，两岸连山略无阙处。重岩叠嶂，隐天蔽日，自非亭午夜分，不见曦月。</w:t>
      </w:r>
      <w:r>
        <w:rPr>
          <w:rFonts w:hint="eastAsia" w:ascii="方正楷体简体" w:hAnsi="Calibri" w:eastAsia="方正楷体简体" w:cs="Calibri"/>
          <w:color w:val="000000" w:themeColor="text1"/>
          <w:sz w:val="22"/>
          <w:szCs w:val="22"/>
          <w14:textFill>
            <w14:solidFill>
              <w14:schemeClr w14:val="tx1"/>
            </w14:solidFill>
          </w14:textFill>
        </w:rPr>
        <w:t> </w:t>
      </w:r>
      <w:r>
        <w:rPr>
          <w:rFonts w:hint="eastAsia" w:ascii="方正楷体简体" w:hAnsi="楷体" w:eastAsia="方正楷体简体" w:cs="楷体"/>
          <w:color w:val="000000" w:themeColor="text1"/>
          <w:sz w:val="22"/>
          <w:szCs w:val="22"/>
          <w14:textFill>
            <w14:solidFill>
              <w14:schemeClr w14:val="tx1"/>
            </w14:solidFill>
          </w14:textFill>
        </w:rPr>
        <w:t>   </w:t>
      </w:r>
      <w:r>
        <w:rPr>
          <w:rFonts w:hint="eastAsia" w:ascii="方正楷体简体" w:hAnsi="Calibri" w:eastAsia="方正楷体简体" w:cs="Calibri"/>
          <w:color w:val="000000" w:themeColor="text1"/>
          <w:sz w:val="22"/>
          <w:szCs w:val="22"/>
          <w14:textFill>
            <w14:solidFill>
              <w14:schemeClr w14:val="tx1"/>
            </w14:solidFill>
          </w14:textFill>
        </w:rPr>
        <w:t> </w:t>
      </w:r>
    </w:p>
    <w:p>
      <w:pPr>
        <w:adjustRightInd w:val="0"/>
        <w:snapToGrid w:val="0"/>
        <w:spacing w:line="324"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至于夏水襄陵，</w:t>
      </w:r>
      <w:r>
        <w:rPr>
          <w:rFonts w:hint="eastAsia" w:ascii="方正楷体简体" w:hAnsi="楷体" w:eastAsia="方正楷体简体" w:cs="楷体"/>
          <w:color w:val="000000" w:themeColor="text1"/>
          <w:sz w:val="22"/>
          <w:szCs w:val="22"/>
          <w:u w:val="single"/>
          <w14:textFill>
            <w14:solidFill>
              <w14:schemeClr w14:val="tx1"/>
            </w14:solidFill>
          </w14:textFill>
        </w:rPr>
        <w:t>沿溯阻绝</w:t>
      </w:r>
      <w:r>
        <w:rPr>
          <w:rFonts w:hint="eastAsia" w:ascii="方正楷体简体" w:hAnsi="楷体" w:eastAsia="方正楷体简体" w:cs="楷体"/>
          <w:color w:val="000000" w:themeColor="text1"/>
          <w:sz w:val="22"/>
          <w:szCs w:val="22"/>
          <w14:textFill>
            <w14:solidFill>
              <w14:schemeClr w14:val="tx1"/>
            </w14:solidFill>
          </w14:textFill>
        </w:rPr>
        <w:t>。或王命急宣，有时朝发白帝，暮到江陵，其间千二百里，虽乘奔御风，不以疾也。</w:t>
      </w:r>
      <w:r>
        <w:rPr>
          <w:rFonts w:hint="eastAsia" w:ascii="方正楷体简体" w:hAnsi="Calibri" w:eastAsia="方正楷体简体" w:cs="Calibri"/>
          <w:color w:val="000000" w:themeColor="text1"/>
          <w:sz w:val="22"/>
          <w:szCs w:val="22"/>
          <w14:textFill>
            <w14:solidFill>
              <w14:schemeClr w14:val="tx1"/>
            </w14:solidFill>
          </w14:textFill>
        </w:rPr>
        <w:t> </w:t>
      </w:r>
      <w:r>
        <w:rPr>
          <w:rFonts w:hint="eastAsia" w:ascii="方正楷体简体" w:hAnsi="楷体" w:eastAsia="方正楷体简体" w:cs="楷体"/>
          <w:color w:val="000000" w:themeColor="text1"/>
          <w:sz w:val="22"/>
          <w:szCs w:val="22"/>
          <w14:textFill>
            <w14:solidFill>
              <w14:schemeClr w14:val="tx1"/>
            </w14:solidFill>
          </w14:textFill>
        </w:rPr>
        <w:t>   </w:t>
      </w:r>
    </w:p>
    <w:p>
      <w:pPr>
        <w:adjustRightInd w:val="0"/>
        <w:snapToGrid w:val="0"/>
        <w:spacing w:line="324"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春冬之时，则素湍绿潭，回清倒影。绝</w:t>
      </w:r>
      <w:r>
        <w:rPr>
          <w:rFonts w:hint="eastAsia" w:ascii="宋体" w:hAnsi="宋体" w:eastAsia="宋体" w:cs="宋体"/>
          <w:color w:val="000000" w:themeColor="text1"/>
          <w:sz w:val="22"/>
          <w:szCs w:val="22"/>
          <w14:textFill>
            <w14:solidFill>
              <w14:schemeClr w14:val="tx1"/>
            </w14:solidFill>
          </w14:textFill>
        </w:rPr>
        <w:t>巘</w:t>
      </w:r>
      <w:r>
        <w:rPr>
          <w:rFonts w:hint="eastAsia" w:ascii="方正楷体简体" w:hAnsi="方正书宋简体" w:eastAsia="方正楷体简体" w:cs="方正书宋简体"/>
          <w:color w:val="000000" w:themeColor="text1"/>
          <w:sz w:val="22"/>
          <w:szCs w:val="22"/>
          <w14:textFill>
            <w14:solidFill>
              <w14:schemeClr w14:val="tx1"/>
            </w14:solidFill>
          </w14:textFill>
        </w:rPr>
        <w:t>多生怪柏</w:t>
      </w:r>
      <w:r>
        <w:rPr>
          <w:rFonts w:hint="eastAsia" w:ascii="方正楷体简体" w:hAnsi="楷体" w:eastAsia="方正楷体简体" w:cs="楷体"/>
          <w:color w:val="000000" w:themeColor="text1"/>
          <w:sz w:val="22"/>
          <w:szCs w:val="22"/>
          <w14:textFill>
            <w14:solidFill>
              <w14:schemeClr w14:val="tx1"/>
            </w14:solidFill>
          </w14:textFill>
        </w:rPr>
        <w:t>，悬泉瀑布，飞漱其间，清荣峻茂，良多趣味。</w:t>
      </w:r>
      <w:r>
        <w:rPr>
          <w:rFonts w:hint="eastAsia" w:ascii="方正楷体简体" w:hAnsi="Calibri" w:eastAsia="方正楷体简体" w:cs="Calibri"/>
          <w:color w:val="000000" w:themeColor="text1"/>
          <w:sz w:val="22"/>
          <w:szCs w:val="22"/>
          <w14:textFill>
            <w14:solidFill>
              <w14:schemeClr w14:val="tx1"/>
            </w14:solidFill>
          </w14:textFill>
        </w:rPr>
        <w:t> </w:t>
      </w:r>
      <w:r>
        <w:rPr>
          <w:rFonts w:hint="eastAsia" w:ascii="方正楷体简体" w:hAnsi="楷体" w:eastAsia="方正楷体简体" w:cs="楷体"/>
          <w:color w:val="000000" w:themeColor="text1"/>
          <w:sz w:val="22"/>
          <w:szCs w:val="22"/>
          <w14:textFill>
            <w14:solidFill>
              <w14:schemeClr w14:val="tx1"/>
            </w14:solidFill>
          </w14:textFill>
        </w:rPr>
        <w:t>   </w:t>
      </w:r>
    </w:p>
    <w:p>
      <w:pPr>
        <w:adjustRightInd w:val="0"/>
        <w:snapToGrid w:val="0"/>
        <w:spacing w:line="324" w:lineRule="auto"/>
        <w:ind w:firstLine="440" w:firstLineChars="200"/>
        <w:rPr>
          <w:rFonts w:ascii="方正楷体简体" w:hAnsi="楷体" w:eastAsia="方正楷体简体" w:cs="楷体"/>
          <w:color w:val="000000" w:themeColor="text1"/>
          <w:sz w:val="22"/>
          <w:szCs w:val="22"/>
          <w14:textFill>
            <w14:solidFill>
              <w14:schemeClr w14:val="tx1"/>
            </w14:solidFill>
          </w14:textFill>
        </w:rPr>
      </w:pPr>
      <w:r>
        <w:rPr>
          <w:rFonts w:hint="eastAsia" w:ascii="方正楷体简体" w:hAnsi="楷体" w:eastAsia="方正楷体简体" w:cs="楷体"/>
          <w:color w:val="000000" w:themeColor="text1"/>
          <w:sz w:val="22"/>
          <w:szCs w:val="22"/>
          <w14:textFill>
            <w14:solidFill>
              <w14:schemeClr w14:val="tx1"/>
            </w14:solidFill>
          </w14:textFill>
        </w:rPr>
        <w:t>每至晴初霜旦，林寒涧肃，常有高猿长啸，属引凄异，空谷传响，哀转久绝。故渔者歌曰：“巴东三峡巫峡长，猿鸣三声泪沾裳！”</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19</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下列句子中加点词意义解释正确的一项是（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324" w:lineRule="auto"/>
        <w:ind w:firstLine="440" w:firstLineChars="200"/>
        <w:rPr>
          <w:rFonts w:ascii="方正书宋简体" w:hAnsi="宋体" w:eastAsia="方正书宋简体" w:cs="宋体"/>
          <w:color w:val="000000" w:themeColor="text1"/>
          <w:sz w:val="22"/>
          <w:szCs w:val="22"/>
          <w14:textFill>
            <w14:solidFill>
              <w14:schemeClr w14:val="tx1"/>
            </w14:solidFill>
          </w14:textFill>
        </w:rPr>
      </w:pPr>
      <w:r>
        <w:rPr>
          <w:rFonts w:hint="eastAsia" w:ascii="方正书宋简体" w:hAnsi="宋体" w:eastAsia="方正书宋简体" w:cs="宋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hAnsi="宋体" w:eastAsia="方正书宋简体" w:cs="宋体"/>
          <w:color w:val="000000" w:themeColor="text1"/>
          <w:sz w:val="22"/>
          <w:szCs w:val="22"/>
          <w14:textFill>
            <w14:solidFill>
              <w14:schemeClr w14:val="tx1"/>
            </w14:solidFill>
          </w14:textFill>
        </w:rPr>
        <w:t>自非</w:t>
      </w:r>
      <w:r>
        <w:rPr>
          <w:rFonts w:hint="eastAsia" w:ascii="方正书宋简体" w:hAnsi="宋体" w:eastAsia="方正书宋简体" w:cs="宋体"/>
          <w:color w:val="000000" w:themeColor="text1"/>
          <w:sz w:val="22"/>
          <w:szCs w:val="22"/>
          <w:em w:val="dot"/>
          <w14:textFill>
            <w14:solidFill>
              <w14:schemeClr w14:val="tx1"/>
            </w14:solidFill>
          </w14:textFill>
        </w:rPr>
        <w:t>亭午</w:t>
      </w:r>
      <w:r>
        <w:rPr>
          <w:rFonts w:hint="eastAsia" w:ascii="方正书宋简体" w:hAnsi="宋体" w:eastAsia="方正书宋简体" w:cs="宋体"/>
          <w:color w:val="000000" w:themeColor="text1"/>
          <w:sz w:val="22"/>
          <w:szCs w:val="22"/>
          <w14:textFill>
            <w14:solidFill>
              <w14:schemeClr w14:val="tx1"/>
            </w14:solidFill>
          </w14:textFill>
        </w:rPr>
        <w:t xml:space="preserve">夜分   </w:t>
      </w:r>
      <w:r>
        <w:rPr>
          <w:rFonts w:ascii="方正书宋简体" w:hAnsi="宋体" w:eastAsia="方正书宋简体" w:cs="宋体"/>
          <w:color w:val="000000" w:themeColor="text1"/>
          <w:sz w:val="22"/>
          <w:szCs w:val="22"/>
          <w14:textFill>
            <w14:solidFill>
              <w14:schemeClr w14:val="tx1"/>
            </w14:solidFill>
          </w14:textFill>
        </w:rPr>
        <w:tab/>
      </w:r>
      <w:r>
        <w:rPr>
          <w:rFonts w:hint="eastAsia" w:ascii="方正书宋简体" w:hAnsi="宋体" w:eastAsia="方正书宋简体" w:cs="宋体"/>
          <w:color w:val="000000" w:themeColor="text1"/>
          <w:sz w:val="22"/>
          <w:szCs w:val="22"/>
          <w14:textFill>
            <w14:solidFill>
              <w14:schemeClr w14:val="tx1"/>
            </w14:solidFill>
          </w14:textFill>
        </w:rPr>
        <w:t xml:space="preserve">亭午：正午。    </w:t>
      </w:r>
      <w:r>
        <w:rPr>
          <w:rFonts w:ascii="方正书宋简体" w:hAnsi="宋体" w:eastAsia="方正书宋简体" w:cs="宋体"/>
          <w:color w:val="000000" w:themeColor="text1"/>
          <w:sz w:val="22"/>
          <w:szCs w:val="22"/>
          <w14:textFill>
            <w14:solidFill>
              <w14:schemeClr w14:val="tx1"/>
            </w14:solidFill>
          </w14:textFill>
        </w:rPr>
        <w:tab/>
      </w:r>
    </w:p>
    <w:p>
      <w:pPr>
        <w:adjustRightInd w:val="0"/>
        <w:snapToGrid w:val="0"/>
        <w:spacing w:line="324" w:lineRule="auto"/>
        <w:ind w:firstLine="440" w:firstLineChars="200"/>
        <w:rPr>
          <w:rFonts w:ascii="方正书宋简体" w:hAnsi="宋体" w:eastAsia="方正书宋简体" w:cs="宋体"/>
          <w:color w:val="000000" w:themeColor="text1"/>
          <w:sz w:val="22"/>
          <w:szCs w:val="22"/>
          <w14:textFill>
            <w14:solidFill>
              <w14:schemeClr w14:val="tx1"/>
            </w14:solidFill>
          </w14:textFill>
        </w:rPr>
      </w:pPr>
      <w:r>
        <w:rPr>
          <w:rFonts w:hint="eastAsia" w:ascii="方正书宋简体" w:hAnsi="宋体" w:eastAsia="方正书宋简体" w:cs="宋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hAnsi="宋体" w:eastAsia="方正书宋简体" w:cs="宋体"/>
          <w:color w:val="000000" w:themeColor="text1"/>
          <w:sz w:val="22"/>
          <w:szCs w:val="22"/>
          <w14:textFill>
            <w14:solidFill>
              <w14:schemeClr w14:val="tx1"/>
            </w14:solidFill>
          </w14:textFill>
        </w:rPr>
        <w:t>不见</w:t>
      </w:r>
      <w:r>
        <w:rPr>
          <w:rFonts w:hint="eastAsia" w:ascii="方正书宋简体" w:hAnsi="宋体" w:eastAsia="方正书宋简体" w:cs="宋体"/>
          <w:color w:val="000000" w:themeColor="text1"/>
          <w:sz w:val="22"/>
          <w:szCs w:val="22"/>
          <w:em w:val="dot"/>
          <w14:textFill>
            <w14:solidFill>
              <w14:schemeClr w14:val="tx1"/>
            </w14:solidFill>
          </w14:textFill>
        </w:rPr>
        <w:t>曦月</w:t>
      </w:r>
      <w:r>
        <w:rPr>
          <w:rFonts w:hint="eastAsia" w:ascii="方正书宋简体" w:hAnsi="宋体" w:eastAsia="方正书宋简体" w:cs="宋体"/>
          <w:color w:val="000000" w:themeColor="text1"/>
          <w:sz w:val="22"/>
          <w:szCs w:val="22"/>
          <w14:textFill>
            <w14:solidFill>
              <w14:schemeClr w14:val="tx1"/>
            </w14:solidFill>
          </w14:textFill>
        </w:rPr>
        <w:t xml:space="preserve">  </w:t>
      </w:r>
      <w:r>
        <w:rPr>
          <w:rFonts w:ascii="方正书宋简体" w:hAnsi="宋体" w:eastAsia="方正书宋简体" w:cs="宋体"/>
          <w:color w:val="000000" w:themeColor="text1"/>
          <w:sz w:val="22"/>
          <w:szCs w:val="22"/>
          <w14:textFill>
            <w14:solidFill>
              <w14:schemeClr w14:val="tx1"/>
            </w14:solidFill>
          </w14:textFill>
        </w:rPr>
        <w:tab/>
      </w:r>
      <w:r>
        <w:rPr>
          <w:rFonts w:ascii="方正书宋简体" w:hAnsi="宋体" w:eastAsia="方正书宋简体" w:cs="宋体"/>
          <w:color w:val="000000" w:themeColor="text1"/>
          <w:sz w:val="22"/>
          <w:szCs w:val="22"/>
          <w14:textFill>
            <w14:solidFill>
              <w14:schemeClr w14:val="tx1"/>
            </w14:solidFill>
          </w14:textFill>
        </w:rPr>
        <w:tab/>
      </w:r>
      <w:r>
        <w:rPr>
          <w:rFonts w:hint="eastAsia" w:ascii="方正书宋简体" w:hAnsi="宋体" w:eastAsia="方正书宋简体" w:cs="宋体"/>
          <w:color w:val="000000" w:themeColor="text1"/>
          <w:sz w:val="22"/>
          <w:szCs w:val="22"/>
          <w14:textFill>
            <w14:solidFill>
              <w14:schemeClr w14:val="tx1"/>
            </w14:solidFill>
          </w14:textFill>
        </w:rPr>
        <w:t>曦月：月亮。</w:t>
      </w:r>
    </w:p>
    <w:p>
      <w:pPr>
        <w:adjustRightInd w:val="0"/>
        <w:snapToGrid w:val="0"/>
        <w:spacing w:line="324" w:lineRule="auto"/>
        <w:ind w:firstLine="440" w:firstLineChars="200"/>
        <w:rPr>
          <w:rFonts w:ascii="方正书宋简体" w:hAnsi="宋体" w:eastAsia="方正书宋简体" w:cs="宋体"/>
          <w:color w:val="000000" w:themeColor="text1"/>
          <w:sz w:val="22"/>
          <w:szCs w:val="22"/>
          <w14:textFill>
            <w14:solidFill>
              <w14:schemeClr w14:val="tx1"/>
            </w14:solidFill>
          </w14:textFill>
        </w:rPr>
      </w:pPr>
      <w:r>
        <w:rPr>
          <w:rFonts w:hint="eastAsia" w:ascii="方正书宋简体" w:hAnsi="宋体" w:eastAsia="方正书宋简体" w:cs="宋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hAnsi="宋体" w:eastAsia="方正书宋简体" w:cs="宋体"/>
          <w:color w:val="000000" w:themeColor="text1"/>
          <w:sz w:val="22"/>
          <w:szCs w:val="22"/>
          <w14:textFill>
            <w14:solidFill>
              <w14:schemeClr w14:val="tx1"/>
            </w14:solidFill>
          </w14:textFill>
        </w:rPr>
        <w:t>每至</w:t>
      </w:r>
      <w:r>
        <w:rPr>
          <w:rFonts w:hint="eastAsia" w:ascii="方正书宋简体" w:hAnsi="宋体" w:eastAsia="方正书宋简体" w:cs="宋体"/>
          <w:color w:val="000000" w:themeColor="text1"/>
          <w:sz w:val="22"/>
          <w:szCs w:val="22"/>
          <w:em w:val="dot"/>
          <w14:textFill>
            <w14:solidFill>
              <w14:schemeClr w14:val="tx1"/>
            </w14:solidFill>
          </w14:textFill>
        </w:rPr>
        <w:t>晴初</w:t>
      </w:r>
      <w:r>
        <w:rPr>
          <w:rFonts w:hint="eastAsia" w:ascii="方正书宋简体" w:hAnsi="宋体" w:eastAsia="方正书宋简体" w:cs="宋体"/>
          <w:color w:val="000000" w:themeColor="text1"/>
          <w:sz w:val="22"/>
          <w:szCs w:val="22"/>
          <w14:textFill>
            <w14:solidFill>
              <w14:schemeClr w14:val="tx1"/>
            </w14:solidFill>
          </w14:textFill>
        </w:rPr>
        <w:t xml:space="preserve">霜旦  </w:t>
      </w:r>
      <w:r>
        <w:rPr>
          <w:rFonts w:ascii="方正书宋简体" w:hAnsi="宋体" w:eastAsia="方正书宋简体" w:cs="宋体"/>
          <w:color w:val="000000" w:themeColor="text1"/>
          <w:sz w:val="22"/>
          <w:szCs w:val="22"/>
          <w14:textFill>
            <w14:solidFill>
              <w14:schemeClr w14:val="tx1"/>
            </w14:solidFill>
          </w14:textFill>
        </w:rPr>
        <w:tab/>
      </w:r>
      <w:r>
        <w:rPr>
          <w:rFonts w:hint="eastAsia" w:ascii="方正书宋简体" w:hAnsi="宋体" w:eastAsia="方正书宋简体" w:cs="宋体"/>
          <w:color w:val="000000" w:themeColor="text1"/>
          <w:sz w:val="22"/>
          <w:szCs w:val="22"/>
          <w14:textFill>
            <w14:solidFill>
              <w14:schemeClr w14:val="tx1"/>
            </w14:solidFill>
          </w14:textFill>
        </w:rPr>
        <w:t>晴初：早晨。</w:t>
      </w:r>
      <w:r>
        <w:rPr>
          <w:rFonts w:ascii="方正书宋简体" w:hAnsi="宋体" w:eastAsia="方正书宋简体" w:cs="宋体"/>
          <w:color w:val="000000" w:themeColor="text1"/>
          <w:sz w:val="22"/>
          <w:szCs w:val="22"/>
          <w14:textFill>
            <w14:solidFill>
              <w14:schemeClr w14:val="tx1"/>
            </w14:solidFill>
          </w14:textFill>
        </w:rPr>
        <w:tab/>
      </w:r>
      <w:r>
        <w:rPr>
          <w:rFonts w:ascii="方正书宋简体" w:hAnsi="宋体" w:eastAsia="方正书宋简体" w:cs="宋体"/>
          <w:color w:val="000000" w:themeColor="text1"/>
          <w:sz w:val="22"/>
          <w:szCs w:val="22"/>
          <w14:textFill>
            <w14:solidFill>
              <w14:schemeClr w14:val="tx1"/>
            </w14:solidFill>
          </w14:textFill>
        </w:rPr>
        <w:tab/>
      </w:r>
    </w:p>
    <w:p>
      <w:pPr>
        <w:adjustRightInd w:val="0"/>
        <w:snapToGrid w:val="0"/>
        <w:spacing w:line="324" w:lineRule="auto"/>
        <w:ind w:firstLine="440" w:firstLineChars="200"/>
        <w:rPr>
          <w:rFonts w:ascii="方正书宋简体" w:hAnsi="宋体" w:eastAsia="方正书宋简体" w:cs="宋体"/>
          <w:color w:val="000000" w:themeColor="text1"/>
          <w:sz w:val="22"/>
          <w:szCs w:val="22"/>
          <w14:textFill>
            <w14:solidFill>
              <w14:schemeClr w14:val="tx1"/>
            </w14:solidFill>
          </w14:textFill>
        </w:rPr>
      </w:pPr>
      <w:r>
        <w:rPr>
          <w:rFonts w:hint="eastAsia" w:ascii="方正书宋简体" w:hAnsi="宋体" w:eastAsia="方正书宋简体" w:cs="宋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hAnsi="宋体" w:eastAsia="方正书宋简体" w:cs="宋体"/>
          <w:color w:val="000000" w:themeColor="text1"/>
          <w:sz w:val="22"/>
          <w:szCs w:val="22"/>
          <w:em w:val="dot"/>
          <w14:textFill>
            <w14:solidFill>
              <w14:schemeClr w14:val="tx1"/>
            </w14:solidFill>
          </w14:textFill>
        </w:rPr>
        <w:t>属引</w:t>
      </w:r>
      <w:r>
        <w:rPr>
          <w:rFonts w:hint="eastAsia" w:ascii="方正书宋简体" w:hAnsi="宋体" w:eastAsia="方正书宋简体" w:cs="宋体"/>
          <w:color w:val="000000" w:themeColor="text1"/>
          <w:sz w:val="22"/>
          <w:szCs w:val="22"/>
          <w14:textFill>
            <w14:solidFill>
              <w14:schemeClr w14:val="tx1"/>
            </w14:solidFill>
          </w14:textFill>
        </w:rPr>
        <w:t xml:space="preserve">凄异   </w:t>
      </w:r>
      <w:r>
        <w:rPr>
          <w:rFonts w:ascii="方正书宋简体" w:hAnsi="宋体" w:eastAsia="方正书宋简体" w:cs="宋体"/>
          <w:color w:val="000000" w:themeColor="text1"/>
          <w:sz w:val="22"/>
          <w:szCs w:val="22"/>
          <w14:textFill>
            <w14:solidFill>
              <w14:schemeClr w14:val="tx1"/>
            </w14:solidFill>
          </w14:textFill>
        </w:rPr>
        <w:tab/>
      </w:r>
      <w:r>
        <w:rPr>
          <w:rFonts w:ascii="方正书宋简体" w:hAnsi="宋体" w:eastAsia="方正书宋简体" w:cs="宋体"/>
          <w:color w:val="000000" w:themeColor="text1"/>
          <w:sz w:val="22"/>
          <w:szCs w:val="22"/>
          <w14:textFill>
            <w14:solidFill>
              <w14:schemeClr w14:val="tx1"/>
            </w14:solidFill>
          </w14:textFill>
        </w:rPr>
        <w:tab/>
      </w:r>
      <w:r>
        <w:rPr>
          <w:rFonts w:hint="eastAsia" w:ascii="方正书宋简体" w:hAnsi="宋体" w:eastAsia="方正书宋简体" w:cs="宋体"/>
          <w:color w:val="000000" w:themeColor="text1"/>
          <w:sz w:val="22"/>
          <w:szCs w:val="22"/>
          <w14:textFill>
            <w14:solidFill>
              <w14:schemeClr w14:val="tx1"/>
            </w14:solidFill>
          </w14:textFill>
        </w:rPr>
        <w:t>属引：嘱托牵引。</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20</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用“/”给下面的句子划分节奏。（只画一处）（1分）  </w:t>
      </w:r>
    </w:p>
    <w:p>
      <w:pPr>
        <w:adjustRightInd w:val="0"/>
        <w:snapToGrid w:val="0"/>
        <w:spacing w:line="324" w:lineRule="auto"/>
        <w:ind w:firstLine="440" w:firstLineChars="200"/>
        <w:rPr>
          <w:rFonts w:ascii="方正楷体简体" w:hAnsi="宋体" w:eastAsia="方正楷体简体" w:cs="宋体"/>
          <w:color w:val="000000" w:themeColor="text1"/>
          <w:sz w:val="22"/>
          <w:szCs w:val="22"/>
          <w14:textFill>
            <w14:solidFill>
              <w14:schemeClr w14:val="tx1"/>
            </w14:solidFill>
          </w14:textFill>
        </w:rPr>
      </w:pPr>
      <w:r>
        <w:rPr>
          <w:rFonts w:hint="eastAsia" w:ascii="方正楷体简体" w:hAnsi="宋体" w:eastAsia="方正楷体简体" w:cs="宋体"/>
          <w:color w:val="000000" w:themeColor="text1"/>
          <w:sz w:val="22"/>
          <w:szCs w:val="22"/>
          <w14:textFill>
            <w14:solidFill>
              <w14:schemeClr w14:val="tx1"/>
            </w14:solidFill>
          </w14:textFill>
        </w:rPr>
        <w:t>两 岸 连 山  略 无 阙 处</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21</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把文中画横线的句子翻译为现代汉语。（2分）</w:t>
      </w:r>
    </w:p>
    <w:p>
      <w:pPr>
        <w:adjustRightInd w:val="0"/>
        <w:snapToGrid w:val="0"/>
        <w:spacing w:line="324"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沿溯阻绝</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22</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概括春冬之景的句子是（       ）（用文中的词语回答）（2分）</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23</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作者写三峡秋景抓住了什么事物？突出了什么气氛？（3分）</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（三）阅读下面的文言文，完成24~25题。（4分）</w:t>
      </w:r>
    </w:p>
    <w:p>
      <w:pPr>
        <w:adjustRightInd w:val="0"/>
        <w:snapToGrid w:val="0"/>
        <w:spacing w:line="324" w:lineRule="auto"/>
        <w:ind w:firstLine="440" w:firstLineChars="200"/>
        <w:rPr>
          <w:rFonts w:ascii="方正楷体简体" w:eastAsia="方正楷体简体"/>
          <w:color w:val="000000" w:themeColor="text1"/>
          <w:sz w:val="22"/>
          <w:szCs w:val="22"/>
          <w14:textFill>
            <w14:solidFill>
              <w14:schemeClr w14:val="tx1"/>
            </w14:solidFill>
          </w14:textFill>
        </w:rPr>
      </w:pPr>
      <w:r>
        <w:rPr>
          <w:rFonts w:hint="eastAsia" w:ascii="方正楷体简体" w:eastAsia="方正楷体简体"/>
          <w:color w:val="000000" w:themeColor="text1"/>
          <w:sz w:val="22"/>
          <w:szCs w:val="22"/>
          <w14:textFill>
            <w14:solidFill>
              <w14:schemeClr w14:val="tx1"/>
            </w14:solidFill>
          </w14:textFill>
        </w:rPr>
        <w:t>夷水又经宜都北，东入大江，有泾渭之比。亦谓之</w:t>
      </w:r>
      <w:r>
        <w:rPr>
          <w:rFonts w:hint="eastAsia" w:ascii="宋体" w:hAnsi="宋体" w:eastAsia="宋体" w:cs="宋体"/>
          <w:color w:val="000000" w:themeColor="text1"/>
          <w:sz w:val="22"/>
          <w:szCs w:val="22"/>
          <w14:textFill>
            <w14:solidFill>
              <w14:schemeClr w14:val="tx1"/>
            </w14:solidFill>
          </w14:textFill>
        </w:rPr>
        <w:t>佷</w:t>
      </w:r>
      <w:r>
        <w:rPr>
          <w:rFonts w:hint="eastAsia" w:ascii="方正楷体简体" w:hAnsi="方正书宋简体" w:eastAsia="方正楷体简体" w:cs="方正书宋简体"/>
          <w:color w:val="000000" w:themeColor="text1"/>
          <w:sz w:val="22"/>
          <w:szCs w:val="22"/>
          <w14:textFill>
            <w14:solidFill>
              <w14:schemeClr w14:val="tx1"/>
            </w14:solidFill>
          </w14:textFill>
        </w:rPr>
        <w:t>山</w:t>
      </w:r>
      <w:r>
        <w:rPr>
          <w:rFonts w:hint="eastAsia" w:ascii="方正楷体简体" w:eastAsia="方正楷体简体"/>
          <w:color w:val="000000" w:themeColor="text1"/>
          <w:sz w:val="22"/>
          <w:szCs w:val="22"/>
          <w:vertAlign w:val="superscript"/>
          <w14:textFill>
            <w14:solidFill>
              <w14:schemeClr w14:val="tx1"/>
            </w14:solidFill>
          </w14:textFill>
        </w:rPr>
        <w:t>①</w:t>
      </w:r>
      <w:r>
        <w:rPr>
          <w:rFonts w:hint="eastAsia" w:ascii="方正楷体简体" w:eastAsia="方正楷体简体"/>
          <w:color w:val="000000" w:themeColor="text1"/>
          <w:sz w:val="22"/>
          <w:szCs w:val="22"/>
          <w14:textFill>
            <w14:solidFill>
              <w14:schemeClr w14:val="tx1"/>
            </w14:solidFill>
          </w14:textFill>
        </w:rPr>
        <w:t>北溪。</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u w:val="single"/>
          <w14:textFill>
            <w14:solidFill>
              <w14:schemeClr w14:val="tx1"/>
            </w14:solidFill>
          </w14:textFill>
        </w:rPr>
        <w:t xml:space="preserve">  </w:t>
      </w:r>
      <w:r>
        <w:rPr>
          <w:rFonts w:hint="eastAsia" w:ascii="方正楷体简体" w:eastAsia="方正楷体简体"/>
          <w:color w:val="000000" w:themeColor="text1"/>
          <w:sz w:val="22"/>
          <w:szCs w:val="22"/>
          <w14:textFill>
            <w14:solidFill>
              <w14:schemeClr w14:val="tx1"/>
            </w14:solidFill>
          </w14:textFill>
        </w:rPr>
        <w:t>所经皆石山，略无土岸。其水虚映，俯视游鱼，如乘空也。浅处多五色石，冬夏激素飞清；傍多茂木空岫</w:t>
      </w:r>
      <w:r>
        <w:rPr>
          <w:rFonts w:hint="eastAsia" w:ascii="方正楷体简体" w:eastAsia="方正楷体简体"/>
          <w:color w:val="000000" w:themeColor="text1"/>
          <w:sz w:val="22"/>
          <w:szCs w:val="22"/>
          <w:vertAlign w:val="superscript"/>
          <w14:textFill>
            <w14:solidFill>
              <w14:schemeClr w14:val="tx1"/>
            </w14:solidFill>
          </w14:textFill>
        </w:rPr>
        <w:t>②</w:t>
      </w:r>
      <w:r>
        <w:rPr>
          <w:rFonts w:hint="eastAsia" w:ascii="方正楷体简体" w:eastAsia="方正楷体简体"/>
          <w:color w:val="000000" w:themeColor="text1"/>
          <w:sz w:val="22"/>
          <w:szCs w:val="22"/>
          <w14:textFill>
            <w14:solidFill>
              <w14:schemeClr w14:val="tx1"/>
            </w14:solidFill>
          </w14:textFill>
        </w:rPr>
        <w:t>。静夜听之，恒有清响，百鸟翔禽，哀鸣相和。逐浪者，不觉疲而忘反矣。</w:t>
      </w:r>
    </w:p>
    <w:p>
      <w:pPr>
        <w:adjustRightInd w:val="0"/>
        <w:snapToGrid w:val="0"/>
        <w:spacing w:line="324" w:lineRule="auto"/>
        <w:ind w:firstLine="440" w:firstLineChars="200"/>
        <w:rPr>
          <w:rFonts w:ascii="方正仿宋简体" w:eastAsia="方正仿宋简体"/>
          <w:color w:val="000000" w:themeColor="text1"/>
          <w:sz w:val="22"/>
          <w:szCs w:val="22"/>
          <w14:textFill>
            <w14:solidFill>
              <w14:schemeClr w14:val="tx1"/>
            </w14:solidFill>
          </w14:textFill>
        </w:rPr>
      </w:pPr>
      <w:r>
        <w:rPr>
          <w:rFonts w:hint="eastAsia" w:ascii="方正仿宋简体" w:eastAsia="方正仿宋简体"/>
          <w:color w:val="000000" w:themeColor="text1"/>
          <w:sz w:val="22"/>
          <w:szCs w:val="22"/>
          <w14:textFill>
            <w14:solidFill>
              <w14:schemeClr w14:val="tx1"/>
            </w14:solidFill>
          </w14:textFill>
        </w:rPr>
        <w:t>【注】①</w:t>
      </w:r>
      <w:r>
        <w:rPr>
          <w:rFonts w:hint="eastAsia" w:ascii="宋体" w:hAnsi="宋体" w:eastAsia="宋体" w:cs="宋体"/>
          <w:color w:val="000000" w:themeColor="text1"/>
          <w:sz w:val="22"/>
          <w:szCs w:val="22"/>
          <w14:textFill>
            <w14:solidFill>
              <w14:schemeClr w14:val="tx1"/>
            </w14:solidFill>
          </w14:textFill>
        </w:rPr>
        <w:t>佷</w:t>
      </w:r>
      <w:r>
        <w:rPr>
          <w:rFonts w:hint="eastAsia" w:ascii="方正仿宋简体" w:hAnsi="方正书宋简体" w:eastAsia="方正仿宋简体" w:cs="方正书宋简体"/>
          <w:color w:val="000000" w:themeColor="text1"/>
          <w:sz w:val="22"/>
          <w:szCs w:val="22"/>
          <w14:textFill>
            <w14:solidFill>
              <w14:schemeClr w14:val="tx1"/>
            </w14:solidFill>
          </w14:textFill>
        </w:rPr>
        <w:t>（</w:t>
      </w:r>
      <w:r>
        <w:rPr>
          <w:rFonts w:hint="eastAsia" w:ascii="方正仿宋简体" w:eastAsia="方正仿宋简体"/>
          <w:color w:val="000000" w:themeColor="text1"/>
          <w:sz w:val="22"/>
          <w:szCs w:val="22"/>
          <w14:textFill>
            <w14:solidFill>
              <w14:schemeClr w14:val="tx1"/>
            </w14:solidFill>
          </w14:textFill>
        </w:rPr>
        <w:t>hěn）山：在今湖北省长阳土家自治县西北。②空岫（xiù）：空寂的山谷。</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24</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根据语境，在横线上补写合适的内容。（1分）</w:t>
      </w: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25</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下面不属于夷水特点的一项是（    </w:t>
      </w:r>
      <w:r>
        <w:rPr>
          <w:rFonts w:ascii="方正书宋简体" w:eastAsia="方正书宋简体"/>
          <w:color w:val="000000" w:themeColor="text1"/>
          <w:sz w:val="22"/>
          <w:szCs w:val="22"/>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（3分）</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A</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水清澈见底。                  </w:t>
      </w:r>
      <w:r>
        <w:rPr>
          <w:rFonts w:ascii="方正书宋简体" w:eastAsia="方正书宋简体"/>
          <w:color w:val="000000" w:themeColor="text1"/>
          <w:sz w:val="22"/>
          <w:szCs w:val="22"/>
          <w14:textFill>
            <w14:solidFill>
              <w14:schemeClr w14:val="tx1"/>
            </w14:solidFill>
          </w14:textFill>
        </w:rPr>
        <w:tab/>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B</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水声清脆。</w:t>
      </w:r>
    </w:p>
    <w:p>
      <w:pPr>
        <w:adjustRightInd w:val="0"/>
        <w:snapToGrid w:val="0"/>
        <w:spacing w:line="324" w:lineRule="auto"/>
        <w:ind w:firstLine="440" w:firstLine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C</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 xml:space="preserve">水有浑浊之分。                 </w:t>
      </w:r>
      <w:r>
        <w:rPr>
          <w:rFonts w:ascii="方正书宋简体" w:eastAsia="方正书宋简体"/>
          <w:color w:val="000000" w:themeColor="text1"/>
          <w:sz w:val="22"/>
          <w:szCs w:val="22"/>
          <w14:textFill>
            <w14:solidFill>
              <w14:schemeClr w14:val="tx1"/>
            </w14:solidFill>
          </w14:textFill>
        </w:rPr>
        <w:tab/>
      </w:r>
      <w:r>
        <w:rPr>
          <w:rFonts w:ascii="方正书宋简体" w:eastAsia="方正书宋简体"/>
          <w:color w:val="000000" w:themeColor="text1"/>
          <w:sz w:val="22"/>
          <w:szCs w:val="22"/>
          <w14:textFill>
            <w14:solidFill>
              <w14:schemeClr w14:val="tx1"/>
            </w14:solidFill>
          </w14:textFill>
        </w:rPr>
        <w:tab/>
      </w:r>
      <w:r>
        <w:rPr>
          <w:rFonts w:hint="eastAsia" w:ascii="方正书宋简体" w:eastAsia="方正书宋简体"/>
          <w:color w:val="000000" w:themeColor="text1"/>
          <w:sz w:val="22"/>
          <w:szCs w:val="22"/>
          <w14:textFill>
            <w14:solidFill>
              <w14:schemeClr w14:val="tx1"/>
            </w14:solidFill>
          </w14:textFill>
        </w:rPr>
        <w:t>D</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冬夏水花飞溅。</w:t>
      </w:r>
    </w:p>
    <w:p>
      <w:pPr>
        <w:adjustRightInd w:val="0"/>
        <w:snapToGrid w:val="0"/>
        <w:spacing w:before="94" w:beforeLines="30" w:after="94" w:afterLines="30" w:line="324" w:lineRule="auto"/>
        <w:rPr>
          <w:rFonts w:ascii="方正黑体简体" w:eastAsia="方正黑体简体"/>
          <w:color w:val="000000" w:themeColor="text1"/>
          <w:sz w:val="22"/>
          <w:szCs w:val="22"/>
          <w14:textFill>
            <w14:solidFill>
              <w14:schemeClr w14:val="tx1"/>
            </w14:solidFill>
          </w14:textFill>
        </w:rPr>
      </w:pPr>
      <w:r>
        <w:rPr>
          <w:rFonts w:hint="eastAsia" w:ascii="方正黑体简体" w:eastAsia="方正黑体简体"/>
          <w:color w:val="000000" w:themeColor="text1"/>
          <w:sz w:val="22"/>
          <w:szCs w:val="22"/>
          <w14:textFill>
            <w14:solidFill>
              <w14:schemeClr w14:val="tx1"/>
            </w14:solidFill>
          </w14:textFill>
        </w:rPr>
        <w:t>四、写作</w:t>
      </w:r>
      <w:r>
        <w:rPr>
          <w:rFonts w:hint="eastAsia" w:ascii="方正楷体简体" w:eastAsia="方正楷体简体"/>
          <w:color w:val="000000" w:themeColor="text1"/>
          <w:sz w:val="22"/>
          <w:szCs w:val="22"/>
          <w14:textFill>
            <w14:solidFill>
              <w14:schemeClr w14:val="tx1"/>
            </w14:solidFill>
          </w14:textFill>
        </w:rPr>
        <w:t>（50分）</w:t>
      </w:r>
    </w:p>
    <w:p>
      <w:pPr>
        <w:adjustRightInd w:val="0"/>
        <w:snapToGrid w:val="0"/>
        <w:spacing w:line="324" w:lineRule="auto"/>
        <w:ind w:left="440" w:hanging="440" w:hangingChars="200"/>
        <w:rPr>
          <w:rFonts w:ascii="方正书宋简体" w:eastAsia="方正书宋简体"/>
          <w:color w:val="000000" w:themeColor="text1"/>
          <w:sz w:val="22"/>
          <w:szCs w:val="22"/>
          <w14:textFill>
            <w14:solidFill>
              <w14:schemeClr w14:val="tx1"/>
            </w14:solidFill>
          </w14:textFill>
        </w:rPr>
      </w:pPr>
      <w:r>
        <w:rPr>
          <w:rFonts w:hint="eastAsia" w:ascii="方正书宋简体" w:eastAsia="方正书宋简体"/>
          <w:color w:val="000000" w:themeColor="text1"/>
          <w:sz w:val="22"/>
          <w:szCs w:val="22"/>
          <w14:textFill>
            <w14:solidFill>
              <w14:schemeClr w14:val="tx1"/>
            </w14:solidFill>
          </w14:textFill>
        </w:rPr>
        <w:t>26</w:t>
      </w:r>
      <w:r>
        <w:rPr>
          <w:rFonts w:hint="eastAsia" w:ascii="宋体" w:hAnsi="宋体"/>
          <w:color w:val="000000" w:themeColor="text1"/>
          <w:szCs w:val="21"/>
          <w14:textFill>
            <w14:solidFill>
              <w14:schemeClr w14:val="tx1"/>
            </w14:solidFill>
          </w14:textFill>
        </w:rPr>
        <w:t>．</w:t>
      </w:r>
      <w:r>
        <w:rPr>
          <w:rFonts w:hint="eastAsia" w:ascii="方正书宋简体" w:eastAsia="方正书宋简体"/>
          <w:color w:val="000000" w:themeColor="text1"/>
          <w:sz w:val="22"/>
          <w:szCs w:val="22"/>
          <w14:textFill>
            <w14:solidFill>
              <w14:schemeClr w14:val="tx1"/>
            </w14:solidFill>
          </w14:textFill>
        </w:rPr>
        <w:t>“独立寒秋，湘江北去，橘子洲头。看万山红遍，层林尽染；漫江碧透，百舸争流。鹰击长空，鱼翔浅底，万类霜天竞自由。”现在正值深秋，景色宜人，请以《我爱秋季》为题，写一篇作文，不少于500字。</w:t>
      </w:r>
    </w:p>
    <w:p>
      <w:pPr>
        <w:adjustRightInd w:val="0"/>
        <w:snapToGrid w:val="0"/>
        <w:spacing w:line="324" w:lineRule="auto"/>
        <w:ind w:left="440" w:hanging="440" w:hangingChars="200"/>
        <w:rPr>
          <w:rFonts w:ascii="方正书宋简体" w:eastAsia="方正书宋简体"/>
          <w:color w:val="000000" w:themeColor="text1"/>
          <w:sz w:val="22"/>
          <w:szCs w:val="22"/>
          <w14:textFill>
            <w14:solidFill>
              <w14:schemeClr w14:val="tx1"/>
            </w14:solidFill>
          </w14:textFill>
        </w:rPr>
      </w:pPr>
    </w:p>
    <w:p>
      <w:pPr>
        <w:adjustRightInd w:val="0"/>
        <w:snapToGrid w:val="0"/>
        <w:spacing w:line="324" w:lineRule="auto"/>
        <w:ind w:left="440" w:hanging="440" w:hangingChars="200"/>
        <w:rPr>
          <w:rFonts w:ascii="方正书宋简体" w:eastAsia="方正书宋简体"/>
          <w:color w:val="000000" w:themeColor="text1"/>
          <w:sz w:val="22"/>
          <w:szCs w:val="22"/>
          <w14:textFill>
            <w14:solidFill>
              <w14:schemeClr w14:val="tx1"/>
            </w14:solidFill>
          </w14:textFill>
        </w:rPr>
        <w:sectPr>
          <w:footerReference r:id="rId3" w:type="default"/>
          <w:pgSz w:w="11906" w:h="16838"/>
          <w:pgMar w:top="2041" w:right="1701" w:bottom="2041" w:left="1701" w:header="851" w:footer="1559" w:gutter="0"/>
          <w:cols w:space="425" w:num="1"/>
          <w:docGrid w:type="lines" w:linePitch="312" w:charSpace="0"/>
        </w:sectPr>
      </w:pPr>
    </w:p>
    <w:p>
      <w:pPr>
        <w:adjustRightInd w:val="0"/>
        <w:snapToGrid w:val="0"/>
        <w:jc w:val="center"/>
        <w:rPr>
          <w:rFonts w:ascii="方正书宋简体" w:hAnsi="宋体" w:eastAsia="方正书宋简体"/>
          <w:b/>
          <w:color w:val="000000" w:themeColor="text1"/>
          <w:sz w:val="32"/>
          <w:szCs w:val="32"/>
          <w14:textFill>
            <w14:solidFill>
              <w14:schemeClr w14:val="tx1"/>
            </w14:solidFill>
          </w14:textFill>
        </w:rPr>
      </w:pPr>
      <w:r>
        <w:rPr>
          <w:rFonts w:hint="eastAsia" w:ascii="方正书宋简体" w:hAnsi="宋体" w:eastAsia="方正书宋简体"/>
          <w:b/>
          <w:color w:val="000000" w:themeColor="text1"/>
          <w:sz w:val="32"/>
          <w:szCs w:val="32"/>
          <w14:textFill>
            <w14:solidFill>
              <w14:schemeClr w14:val="tx1"/>
            </w14:solidFill>
          </w14:textFill>
        </w:rPr>
        <w:t>2022年下学期质量监测</w:t>
      </w:r>
    </w:p>
    <w:p>
      <w:pPr>
        <w:adjustRightInd w:val="0"/>
        <w:snapToGrid w:val="0"/>
        <w:spacing w:before="250" w:beforeLines="80" w:after="312" w:afterLines="100"/>
        <w:jc w:val="center"/>
        <w:rPr>
          <w:rFonts w:ascii="黑体" w:hAnsi="宋体" w:eastAsia="黑体"/>
          <w:color w:val="000000" w:themeColor="text1"/>
          <w:sz w:val="36"/>
          <w:szCs w:val="36"/>
          <w14:textFill>
            <w14:solidFill>
              <w14:schemeClr w14:val="tx1"/>
            </w14:solidFill>
          </w14:textFill>
        </w:rPr>
      </w:pPr>
      <w:r>
        <w:rPr>
          <w:rFonts w:hint="eastAsia" w:ascii="黑体" w:hAnsi="宋体" w:eastAsia="黑体"/>
          <w:color w:val="000000" w:themeColor="text1"/>
          <w:sz w:val="36"/>
          <w:szCs w:val="36"/>
          <w14:textFill>
            <w14:solidFill>
              <w14:schemeClr w14:val="tx1"/>
            </w14:solidFill>
          </w14:textFill>
        </w:rPr>
        <w:t>八年级语文参考答案</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w:t>
      </w:r>
      <w:r>
        <w:rPr>
          <w:rFonts w:hint="eastAsia" w:ascii="宋体" w:hAnsi="宋体"/>
          <w:color w:val="000000" w:themeColor="text1"/>
          <w:sz w:val="22"/>
          <w:szCs w:val="22"/>
          <w14:textFill>
            <w14:solidFill>
              <w14:schemeClr w14:val="tx1"/>
            </w14:solidFill>
          </w14:textFill>
        </w:rPr>
        <w:t>．</w:t>
      </w:r>
      <w:r>
        <w:rPr>
          <w:rFonts w:hint="eastAsia" w:asciiTheme="majorEastAsia" w:hAnsiTheme="majorEastAsia" w:eastAsiaTheme="majorEastAsia"/>
          <w:color w:val="000000" w:themeColor="text1"/>
          <w14:textFill>
            <w14:solidFill>
              <w14:schemeClr w14:val="tx1"/>
            </w14:solidFill>
          </w14:textFill>
        </w:rPr>
        <w:t>qiáo bǐng</w:t>
      </w:r>
      <w:r>
        <w:rPr>
          <w:rFonts w:hint="eastAsia" w:ascii="方正书宋简体" w:eastAsia="方正书宋简体"/>
          <w:color w:val="000000" w:themeColor="text1"/>
          <w14:textFill>
            <w14:solidFill>
              <w14:schemeClr w14:val="tx1"/>
            </w14:solidFill>
          </w14:textFill>
        </w:rPr>
        <w:t xml:space="preserve"> 绷（3分）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w:t>
      </w:r>
      <w:r>
        <w:rPr>
          <w:rFonts w:hint="eastAsia" w:ascii="宋体" w:hAnsi="宋体"/>
          <w:color w:val="000000" w:themeColor="text1"/>
          <w:sz w:val="22"/>
          <w:szCs w:val="22"/>
          <w14:textFill>
            <w14:solidFill>
              <w14:schemeClr w14:val="tx1"/>
            </w14:solidFill>
          </w14:textFill>
        </w:rPr>
        <w:t>．</w:t>
      </w:r>
      <w:r>
        <w:rPr>
          <w:rFonts w:hint="eastAsia" w:ascii="方正书宋简体" w:eastAsia="方正书宋简体"/>
          <w:color w:val="000000" w:themeColor="text1"/>
          <w14:textFill>
            <w14:solidFill>
              <w14:schemeClr w14:val="tx1"/>
            </w14:solidFill>
          </w14:textFill>
        </w:rPr>
        <w:t>C（3分）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3．C（3分）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4．这种知识（2分）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5．D（3分）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6．蝉则千转不穷，猿则百叫无绝 相顾无相识 长歌怀采薇  长河落日圆（5分）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7．报道获奖者的国籍、姓名、所获奖项及贡献。。（3分）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8．A（3分）</w:t>
      </w:r>
    </w:p>
    <w:p>
      <w:pPr>
        <w:adjustRightInd w:val="0"/>
        <w:snapToGrid w:val="0"/>
        <w:spacing w:line="264" w:lineRule="auto"/>
        <w:ind w:left="315" w:hanging="315" w:hangingChars="15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9．因为照片上是长者向晚辈、院长向小患者</w:t>
      </w:r>
      <w:r>
        <w:rPr>
          <w:rFonts w:hint="eastAsia" w:ascii="方正书宋简体" w:hAnsi="宋体" w:eastAsia="方正书宋简体" w:cs="宋体"/>
          <w:color w:val="000000" w:themeColor="text1"/>
          <w14:textFill>
            <w14:solidFill>
              <w14:schemeClr w14:val="tx1"/>
            </w14:solidFill>
          </w14:textFill>
        </w:rPr>
        <w:t>鞠躬致意，而且长者还是一位外国人，这在当时是很难看到的现象</w:t>
      </w:r>
      <w:r>
        <w:rPr>
          <w:rFonts w:hint="eastAsia" w:ascii="方正书宋简体" w:eastAsia="方正书宋简体"/>
          <w:color w:val="000000" w:themeColor="text1"/>
          <w14:textFill>
            <w14:solidFill>
              <w14:schemeClr w14:val="tx1"/>
            </w14:solidFill>
          </w14:textFill>
        </w:rPr>
        <w:t>。（3分）</w:t>
      </w:r>
    </w:p>
    <w:p>
      <w:pPr>
        <w:adjustRightInd w:val="0"/>
        <w:snapToGrid w:val="0"/>
        <w:spacing w:line="264" w:lineRule="auto"/>
        <w:ind w:left="420" w:hanging="420" w:hangingChars="20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10．介绍当时杭州医院简陋之极的具体程度，和45年之后的广济医院的发展状况作对比，赞扬梅滕更为中国医疗所做的巨大贡献。（3分）</w:t>
      </w:r>
    </w:p>
    <w:p>
      <w:pPr>
        <w:adjustRightInd w:val="0"/>
        <w:snapToGrid w:val="0"/>
        <w:spacing w:line="264" w:lineRule="auto"/>
        <w:ind w:left="315" w:hanging="315" w:hangingChars="15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11．平等对待病人，关爱患者。在为患者解除病痛的同时，也带给患者快乐，还有平等和尊严。（3分）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12．C(3分）</w:t>
      </w:r>
    </w:p>
    <w:p>
      <w:pPr>
        <w:adjustRightInd w:val="0"/>
        <w:snapToGrid w:val="0"/>
        <w:spacing w:line="264" w:lineRule="auto"/>
        <w:ind w:left="315" w:hanging="315" w:hangingChars="15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13．第2自然段介绍“我”从入学到写属于自己小学的大致经历，总的概括述写。以下各段分别写到初中阶段、高中阶段，高考落榜后的文学经历，分写过程。二者是总分关系。（4分）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14．详写落榜以后的文学经历，略写家庭背景。（2分）</w:t>
      </w:r>
    </w:p>
    <w:p>
      <w:pPr>
        <w:adjustRightInd w:val="0"/>
        <w:snapToGrid w:val="0"/>
        <w:spacing w:line="264" w:lineRule="auto"/>
        <w:ind w:left="420" w:hanging="420" w:hangingChars="20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15．陈有16年的乡村生活体验；他的根在农村；他的启蒙文学和随后的文学阅读大都是关于农民农村的作品。（4分）</w:t>
      </w:r>
    </w:p>
    <w:p>
      <w:pPr>
        <w:adjustRightInd w:val="0"/>
        <w:snapToGrid w:val="0"/>
        <w:spacing w:line="264" w:lineRule="auto"/>
        <w:ind w:left="420" w:hanging="420" w:hangingChars="200"/>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16．要有明确的目标；要充满自信；要勤奋努力；不要惧怕失败，失败后也要继续努力；要有义无反顾的进取精神；要充分吸取前人经验。（言之有理有据即可）（4分）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17．愁（1分）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18．孤独，失落与惆怅的情怀。人去楼空，世事沧桑的感慨。（3分）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19．A（3分）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20．</w:t>
      </w:r>
      <w:r>
        <w:rPr>
          <w:rFonts w:hint="eastAsia" w:ascii="方正书宋简体" w:hAnsi="宋体" w:eastAsia="方正书宋简体" w:cs="宋体"/>
          <w:color w:val="000000" w:themeColor="text1"/>
          <w14:textFill>
            <w14:solidFill>
              <w14:schemeClr w14:val="tx1"/>
            </w14:solidFill>
          </w14:textFill>
        </w:rPr>
        <w:t>两 岸 连 山 / 略 无 阙 处</w:t>
      </w:r>
      <w:r>
        <w:rPr>
          <w:rFonts w:hint="eastAsia" w:ascii="方正书宋简体" w:eastAsia="方正书宋简体"/>
          <w:color w:val="000000" w:themeColor="text1"/>
          <w14:textFill>
            <w14:solidFill>
              <w14:schemeClr w14:val="tx1"/>
            </w14:solidFill>
          </w14:textFill>
        </w:rPr>
        <w:t>（1分）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21．上行和下行的航道都被阻断，不能通航。（2分）</w:t>
      </w:r>
    </w:p>
    <w:p>
      <w:pPr>
        <w:adjustRightInd w:val="0"/>
        <w:snapToGrid w:val="0"/>
        <w:spacing w:line="264" w:lineRule="auto"/>
        <w:rPr>
          <w:rFonts w:ascii="方正书宋简体" w:hAnsi="宋体" w:eastAsia="方正书宋简体" w:cs="宋体"/>
          <w:color w:val="000000" w:themeColor="text1"/>
          <w14:textFill>
            <w14:solidFill>
              <w14:schemeClr w14:val="tx1"/>
            </w14:solidFill>
          </w14:textFill>
        </w:rPr>
      </w:pPr>
      <w:r>
        <w:rPr>
          <w:rFonts w:hint="eastAsia" w:ascii="方正书宋简体" w:hAnsi="宋体" w:eastAsia="方正书宋简体" w:cs="宋体"/>
          <w:color w:val="000000" w:themeColor="text1"/>
          <w14:textFill>
            <w14:solidFill>
              <w14:schemeClr w14:val="tx1"/>
            </w14:solidFill>
          </w14:textFill>
        </w:rPr>
        <w:t>22．清荣峻茂，良多趣味。（2分）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23．猿。凄清肃杀。（3分）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24．水。（1分）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25．C（3分）</w:t>
      </w:r>
    </w:p>
    <w:p>
      <w:pPr>
        <w:adjustRightInd w:val="0"/>
        <w:snapToGrid w:val="0"/>
        <w:spacing w:line="264" w:lineRule="auto"/>
        <w:rPr>
          <w:rFonts w:ascii="方正书宋简体" w:eastAsia="方正书宋简体"/>
          <w:color w:val="000000" w:themeColor="text1"/>
          <w14:textFill>
            <w14:solidFill>
              <w14:schemeClr w14:val="tx1"/>
            </w14:solidFill>
          </w14:textFill>
        </w:rPr>
      </w:pPr>
      <w:r>
        <w:rPr>
          <w:rFonts w:hint="eastAsia" w:ascii="方正书宋简体" w:eastAsia="方正书宋简体"/>
          <w:color w:val="000000" w:themeColor="text1"/>
          <w14:textFill>
            <w14:solidFill>
              <w14:schemeClr w14:val="tx1"/>
            </w14:solidFill>
          </w14:textFill>
        </w:rPr>
        <w:t>26．（50分） 略</w:t>
      </w:r>
    </w:p>
    <w:p>
      <w:pPr>
        <w:rPr>
          <w:rFonts w:ascii="方正书宋简体" w:eastAsia="方正书宋简体"/>
          <w:color w:val="000000" w:themeColor="text1"/>
          <w:sz w:val="22"/>
          <w:szCs w:val="22"/>
          <w14:textFill>
            <w14:solidFill>
              <w14:schemeClr w14:val="tx1"/>
            </w14:solidFill>
          </w14:textFill>
        </w:rPr>
        <w:sectPr>
          <w:headerReference r:id="rId4" w:type="default"/>
          <w:footerReference r:id="rId5" w:type="default"/>
          <w:pgSz w:w="11906" w:h="16838"/>
          <w:pgMar w:top="2041" w:right="1701" w:bottom="2041" w:left="1701" w:header="851" w:footer="1559"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楷体简体">
    <w:panose1 w:val="02010601030101010101"/>
    <w:charset w:val="86"/>
    <w:family w:val="script"/>
    <w:pitch w:val="default"/>
    <w:sig w:usb0="00000001" w:usb1="080E0000" w:usb2="00000000" w:usb3="00000000" w:csb0="00040000" w:csb1="00000000"/>
  </w:font>
  <w:font w:name="方正黑体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方正仿宋简体">
    <w:panose1 w:val="02010601030101010101"/>
    <w:charset w:val="86"/>
    <w:family w:val="script"/>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ascii="Times New Roman" w:hAnsi="Times New Roman"/>
        <w:sz w:val="21"/>
        <w:szCs w:val="21"/>
      </w:rPr>
      <w:t>八</w:t>
    </w:r>
    <w:r>
      <w:rPr>
        <w:rFonts w:ascii="Times New Roman" w:hAnsi="Times New Roman"/>
        <w:sz w:val="21"/>
        <w:szCs w:val="21"/>
      </w:rPr>
      <w:t xml:space="preserve">年级语文   </w:t>
    </w:r>
    <w:r>
      <w:rPr>
        <w:rFonts w:ascii="Times New Roman" w:hAnsi="Times New Roman"/>
        <w:kern w:val="0"/>
        <w:sz w:val="21"/>
        <w:szCs w:val="21"/>
      </w:rPr>
      <w:t>第</w:t>
    </w:r>
    <w:r>
      <w:rPr>
        <w:rFonts w:ascii="Times New Roman" w:hAnsi="Times New Roman"/>
        <w:kern w:val="0"/>
        <w:sz w:val="21"/>
        <w:szCs w:val="21"/>
      </w:rPr>
      <w:fldChar w:fldCharType="begin"/>
    </w:r>
    <w:r>
      <w:rPr>
        <w:rFonts w:ascii="Times New Roman" w:hAnsi="Times New Roman"/>
        <w:kern w:val="0"/>
        <w:sz w:val="21"/>
        <w:szCs w:val="21"/>
      </w:rPr>
      <w:instrText xml:space="preserve"> PAGE </w:instrText>
    </w:r>
    <w:r>
      <w:rPr>
        <w:rFonts w:ascii="Times New Roman" w:hAnsi="Times New Roman"/>
        <w:kern w:val="0"/>
        <w:sz w:val="21"/>
        <w:szCs w:val="21"/>
      </w:rPr>
      <w:fldChar w:fldCharType="separate"/>
    </w:r>
    <w:r>
      <w:rPr>
        <w:rFonts w:ascii="Times New Roman" w:hAnsi="Times New Roman"/>
        <w:kern w:val="0"/>
        <w:sz w:val="21"/>
        <w:szCs w:val="21"/>
      </w:rPr>
      <w:t>8</w:t>
    </w:r>
    <w:r>
      <w:rPr>
        <w:rFonts w:ascii="Times New Roman" w:hAnsi="Times New Roman"/>
        <w:kern w:val="0"/>
        <w:sz w:val="21"/>
        <w:szCs w:val="21"/>
      </w:rPr>
      <w:fldChar w:fldCharType="end"/>
    </w:r>
    <w:r>
      <w:rPr>
        <w:rFonts w:ascii="Times New Roman" w:hAnsi="Times New Roman"/>
        <w:kern w:val="0"/>
        <w:sz w:val="21"/>
        <w:szCs w:val="21"/>
      </w:rPr>
      <w:t>页   （共</w:t>
    </w:r>
    <w:r>
      <w:rPr>
        <w:rFonts w:hint="eastAsia" w:ascii="Times New Roman" w:hAnsi="Times New Roman"/>
        <w:kern w:val="0"/>
        <w:sz w:val="21"/>
        <w:szCs w:val="21"/>
      </w:rPr>
      <w:t>8</w:t>
    </w:r>
    <w:r>
      <w:rPr>
        <w:rFonts w:ascii="Times New Roman" w:hAnsi="Times New Roman"/>
        <w:kern w:val="0"/>
        <w:sz w:val="21"/>
        <w:szCs w:val="21"/>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MDQyYmFkYzIxMmIyZDFjZWRlZTE1NTVjMDJiODcifQ=="/>
  </w:docVars>
  <w:rsids>
    <w:rsidRoot w:val="273C7F18"/>
    <w:rsid w:val="00017223"/>
    <w:rsid w:val="00025CEC"/>
    <w:rsid w:val="000A23D8"/>
    <w:rsid w:val="000F5D5A"/>
    <w:rsid w:val="0010716A"/>
    <w:rsid w:val="00124A23"/>
    <w:rsid w:val="00144B79"/>
    <w:rsid w:val="001651C9"/>
    <w:rsid w:val="00171ADE"/>
    <w:rsid w:val="0018172C"/>
    <w:rsid w:val="001D20E5"/>
    <w:rsid w:val="001D4B9A"/>
    <w:rsid w:val="002B0193"/>
    <w:rsid w:val="003177CF"/>
    <w:rsid w:val="003210AA"/>
    <w:rsid w:val="00350EC8"/>
    <w:rsid w:val="0039106E"/>
    <w:rsid w:val="004151FC"/>
    <w:rsid w:val="00497BFE"/>
    <w:rsid w:val="004E6183"/>
    <w:rsid w:val="004F45AE"/>
    <w:rsid w:val="005D30F4"/>
    <w:rsid w:val="006146C5"/>
    <w:rsid w:val="00673C04"/>
    <w:rsid w:val="0069199A"/>
    <w:rsid w:val="006F47AA"/>
    <w:rsid w:val="00732BEF"/>
    <w:rsid w:val="0078738C"/>
    <w:rsid w:val="007D05E2"/>
    <w:rsid w:val="007E735E"/>
    <w:rsid w:val="00814674"/>
    <w:rsid w:val="00816D47"/>
    <w:rsid w:val="008545E5"/>
    <w:rsid w:val="008E39C7"/>
    <w:rsid w:val="00925D36"/>
    <w:rsid w:val="00983099"/>
    <w:rsid w:val="009E6B67"/>
    <w:rsid w:val="009F57ED"/>
    <w:rsid w:val="00A25E5D"/>
    <w:rsid w:val="00A748A6"/>
    <w:rsid w:val="00B54B34"/>
    <w:rsid w:val="00B71717"/>
    <w:rsid w:val="00B81A73"/>
    <w:rsid w:val="00BE1BD5"/>
    <w:rsid w:val="00C017AB"/>
    <w:rsid w:val="00C02FC6"/>
    <w:rsid w:val="00CB3905"/>
    <w:rsid w:val="00CF25ED"/>
    <w:rsid w:val="00D145E2"/>
    <w:rsid w:val="00DD719A"/>
    <w:rsid w:val="00DF13E0"/>
    <w:rsid w:val="00E20EF2"/>
    <w:rsid w:val="00E807D3"/>
    <w:rsid w:val="00ED4CAB"/>
    <w:rsid w:val="00EF1036"/>
    <w:rsid w:val="00F33B10"/>
    <w:rsid w:val="00F5678E"/>
    <w:rsid w:val="00F9395E"/>
    <w:rsid w:val="03480385"/>
    <w:rsid w:val="06253E14"/>
    <w:rsid w:val="0B301735"/>
    <w:rsid w:val="0C8116D6"/>
    <w:rsid w:val="0EB81E4C"/>
    <w:rsid w:val="128941E5"/>
    <w:rsid w:val="13D95FA0"/>
    <w:rsid w:val="14DE3664"/>
    <w:rsid w:val="183121A5"/>
    <w:rsid w:val="1AD2449B"/>
    <w:rsid w:val="1D3E12AE"/>
    <w:rsid w:val="1EC0523D"/>
    <w:rsid w:val="1EF50FAB"/>
    <w:rsid w:val="273C7F18"/>
    <w:rsid w:val="27C425EE"/>
    <w:rsid w:val="2A883A30"/>
    <w:rsid w:val="2B3B360F"/>
    <w:rsid w:val="2D551E33"/>
    <w:rsid w:val="2E203D8B"/>
    <w:rsid w:val="2E3D3118"/>
    <w:rsid w:val="2E6723BD"/>
    <w:rsid w:val="3021231B"/>
    <w:rsid w:val="31721D8A"/>
    <w:rsid w:val="32977064"/>
    <w:rsid w:val="352C106B"/>
    <w:rsid w:val="353C1446"/>
    <w:rsid w:val="36296919"/>
    <w:rsid w:val="36463984"/>
    <w:rsid w:val="38F33478"/>
    <w:rsid w:val="398E4951"/>
    <w:rsid w:val="3B164527"/>
    <w:rsid w:val="3C7A0F88"/>
    <w:rsid w:val="3CB34356"/>
    <w:rsid w:val="3EE33949"/>
    <w:rsid w:val="40D20119"/>
    <w:rsid w:val="41263E27"/>
    <w:rsid w:val="423966D2"/>
    <w:rsid w:val="42F42918"/>
    <w:rsid w:val="43340C18"/>
    <w:rsid w:val="44F138B5"/>
    <w:rsid w:val="45F36B68"/>
    <w:rsid w:val="467E6FBA"/>
    <w:rsid w:val="48DD765B"/>
    <w:rsid w:val="493A2D00"/>
    <w:rsid w:val="4C2015C6"/>
    <w:rsid w:val="4ED8035D"/>
    <w:rsid w:val="557B264C"/>
    <w:rsid w:val="55E464CD"/>
    <w:rsid w:val="565F7CB3"/>
    <w:rsid w:val="57F73FEF"/>
    <w:rsid w:val="5A1169D5"/>
    <w:rsid w:val="5AAC3049"/>
    <w:rsid w:val="5D772B63"/>
    <w:rsid w:val="5DE80B25"/>
    <w:rsid w:val="5F5C5455"/>
    <w:rsid w:val="5FEC2A61"/>
    <w:rsid w:val="64B11C70"/>
    <w:rsid w:val="65581492"/>
    <w:rsid w:val="65C46207"/>
    <w:rsid w:val="66264ED3"/>
    <w:rsid w:val="6629329D"/>
    <w:rsid w:val="662E25A6"/>
    <w:rsid w:val="66AD398B"/>
    <w:rsid w:val="68430FA9"/>
    <w:rsid w:val="69BB533F"/>
    <w:rsid w:val="6AC124E1"/>
    <w:rsid w:val="6AFB2089"/>
    <w:rsid w:val="6D2D37CF"/>
    <w:rsid w:val="71825F4F"/>
    <w:rsid w:val="71A77D64"/>
    <w:rsid w:val="7413651F"/>
    <w:rsid w:val="74773E7A"/>
    <w:rsid w:val="76276783"/>
    <w:rsid w:val="76F977CC"/>
    <w:rsid w:val="79FB271D"/>
    <w:rsid w:val="7AB02B8C"/>
    <w:rsid w:val="7D427B80"/>
    <w:rsid w:val="7E984194"/>
    <w:rsid w:val="7EBF4B32"/>
    <w:rsid w:val="7EE74DBF"/>
    <w:rsid w:val="7F7B5584"/>
    <w:rsid w:val="7FA961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qFormat/>
    <w:uiPriority w:val="99"/>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6">
    <w:name w:val="Hyperlink"/>
    <w:basedOn w:val="5"/>
    <w:qFormat/>
    <w:uiPriority w:val="0"/>
    <w:rPr>
      <w:color w:val="0000FF"/>
      <w:u w:val="single"/>
    </w:rPr>
  </w:style>
  <w:style w:type="paragraph" w:customStyle="1" w:styleId="8">
    <w:name w:val="样式1"/>
    <w:basedOn w:val="1"/>
    <w:qFormat/>
    <w:uiPriority w:val="0"/>
    <w:pPr>
      <w:ind w:firstLine="420" w:firstLineChars="200"/>
    </w:pPr>
    <w:rPr>
      <w:rFonts w:hint="eastAsia" w:ascii="宋体" w:hAnsi="宋体" w:eastAsia="宋体" w:cs="宋体"/>
      <w:color w:val="1E1E1E"/>
      <w:sz w:val="16"/>
      <w:szCs w:val="16"/>
      <w:shd w:val="clear" w:color="auto" w:fill="FFFFFF"/>
    </w:rPr>
  </w:style>
  <w:style w:type="paragraph" w:customStyle="1" w:styleId="9">
    <w:name w:val="questionStem1"/>
    <w:basedOn w:val="10"/>
    <w:qFormat/>
    <w:uiPriority w:val="0"/>
    <w:pPr>
      <w:ind w:left="851" w:hanging="454"/>
    </w:pPr>
  </w:style>
  <w:style w:type="paragraph" w:customStyle="1" w:styleId="10">
    <w:name w:val="questionStemFollow"/>
    <w:basedOn w:val="1"/>
    <w:qFormat/>
    <w:uiPriority w:val="0"/>
    <w:pPr>
      <w:spacing w:line="276" w:lineRule="auto"/>
      <w:ind w:left="397"/>
    </w:pPr>
  </w:style>
  <w:style w:type="character" w:customStyle="1" w:styleId="11">
    <w:name w:val="页眉 字符"/>
    <w:basedOn w:val="5"/>
    <w:link w:val="3"/>
    <w:qFormat/>
    <w:uiPriority w:val="0"/>
    <w:rPr>
      <w:rFonts w:asciiTheme="minorHAnsi" w:hAnsiTheme="minorHAnsi" w:eastAsiaTheme="minorEastAsia" w:cstheme="minorBidi"/>
      <w:kern w:val="2"/>
      <w:sz w:val="18"/>
      <w:szCs w:val="18"/>
    </w:rPr>
  </w:style>
  <w:style w:type="character" w:customStyle="1" w:styleId="12">
    <w:name w:val="页脚 字符"/>
    <w:basedOn w:val="5"/>
    <w:link w:val="2"/>
    <w:qFormat/>
    <w:uiPriority w:val="99"/>
    <w:rPr>
      <w:rFonts w:asciiTheme="minorHAnsi" w:hAnsiTheme="minorHAnsi" w:eastAsiaTheme="minorEastAsia" w:cstheme="minorBidi"/>
      <w:kern w:val="2"/>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6418</Words>
  <Characters>6593</Characters>
  <Lines>102</Lines>
  <Paragraphs>28</Paragraphs>
  <TotalTime>2</TotalTime>
  <ScaleCrop>false</ScaleCrop>
  <LinksUpToDate>false</LinksUpToDate>
  <CharactersWithSpaces>7064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2022-10-23T02:28:00Z</dcterms:created>
  <dc:creator>DELL</dc:creator>
  <cp:lastModifiedBy>Administrator</cp:lastModifiedBy>
  <dcterms:modified xsi:type="dcterms:W3CDTF">2022-12-08T12:25:12Z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