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12242800</wp:posOffset>
            </wp:positionH>
            <wp:positionV relativeFrom="topMargin">
              <wp:posOffset>11366500</wp:posOffset>
            </wp:positionV>
            <wp:extent cx="469900" cy="279400"/>
            <wp:effectExtent l="0" t="0" r="6350" b="6350"/>
            <wp:wrapNone/>
            <wp:docPr id="100038" name="图片 10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图片 100038"/>
                    <pic:cNvPicPr>
                      <a:picLocks noChangeAspect="1"/>
                    </pic:cNvPicPr>
                  </pic:nvPicPr>
                  <pic:blipFill>
                    <a:blip r:embed="rId9"/>
                    <a:stretch>
                      <a:fillRect/>
                    </a:stretch>
                  </pic:blipFill>
                  <pic:spPr>
                    <a:xfrm>
                      <a:off x="0" y="0"/>
                      <a:ext cx="469900" cy="279400"/>
                    </a:xfrm>
                    <a:prstGeom prst="rect">
                      <a:avLst/>
                    </a:prstGeom>
                  </pic:spPr>
                </pic:pic>
              </a:graphicData>
            </a:graphic>
          </wp:anchor>
        </w:drawing>
      </w:r>
      <w:r>
        <w:rPr>
          <w:rFonts w:hint="eastAsia" w:ascii="黑体" w:hAnsi="黑体" w:eastAsia="黑体" w:cs="黑体"/>
          <w:b/>
          <w:sz w:val="30"/>
        </w:rPr>
        <w:t>第三单元秦汉时期：统一的多民族国家的建立和巩固课时练习题选编2022-2023学年辽宁各地七年级历</w:t>
      </w: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jc w:val="left"/>
      </w:pPr>
      <w:r>
        <w:t>1．（2022·辽宁抚顺·七年级期中）下列图片中为秦统一六国后统一 使用的货币是（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w:t>
      </w:r>
      <w:r>
        <w:drawing>
          <wp:inline distT="0" distB="0" distL="114300" distR="114300">
            <wp:extent cx="647700" cy="9525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647700" cy="952500"/>
                    </a:xfrm>
                    <a:prstGeom prst="rect">
                      <a:avLst/>
                    </a:prstGeom>
                  </pic:spPr>
                </pic:pic>
              </a:graphicData>
            </a:graphic>
          </wp:inline>
        </w:drawing>
      </w:r>
      <w:r>
        <w:t>B．</w:t>
      </w:r>
      <w:r>
        <w:drawing>
          <wp:inline distT="0" distB="0" distL="114300" distR="114300">
            <wp:extent cx="704850" cy="762000"/>
            <wp:effectExtent l="0" t="0" r="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704850" cy="762000"/>
                    </a:xfrm>
                    <a:prstGeom prst="rect">
                      <a:avLst/>
                    </a:prstGeom>
                  </pic:spPr>
                </pic:pic>
              </a:graphicData>
            </a:graphic>
          </wp:inline>
        </w:drawing>
      </w:r>
      <w:r>
        <w:t>C．</w:t>
      </w:r>
      <w:r>
        <w:drawing>
          <wp:inline distT="0" distB="0" distL="114300" distR="114300">
            <wp:extent cx="571500" cy="100012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571500" cy="1000125"/>
                    </a:xfrm>
                    <a:prstGeom prst="rect">
                      <a:avLst/>
                    </a:prstGeom>
                  </pic:spPr>
                </pic:pic>
              </a:graphicData>
            </a:graphic>
          </wp:inline>
        </w:drawing>
      </w:r>
      <w:r>
        <w:tab/>
      </w:r>
      <w:r>
        <w:t>D．</w:t>
      </w:r>
      <w:r>
        <w:drawing>
          <wp:inline distT="0" distB="0" distL="114300" distR="114300">
            <wp:extent cx="771525" cy="108585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771525" cy="1085850"/>
                    </a:xfrm>
                    <a:prstGeom prst="rect">
                      <a:avLst/>
                    </a:prstGeom>
                  </pic:spPr>
                </pic:pic>
              </a:graphicData>
            </a:graphic>
          </wp:inline>
        </w:drawing>
      </w:r>
    </w:p>
    <w:p>
      <w:pPr>
        <w:shd w:val="clear" w:color="auto" w:fill="auto"/>
        <w:spacing w:line="360" w:lineRule="auto"/>
        <w:jc w:val="left"/>
      </w:pPr>
      <w:r>
        <w:t>2．（2022·辽宁抚顺·七年级期中）历史图片包含着一定的历史信息，分析下图所反映的历史事件是（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2908300" cy="1454150"/>
            <wp:effectExtent l="0" t="0" r="6350" b="1270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2908300" cy="1454150"/>
                    </a:xfrm>
                    <a:prstGeom prst="rect">
                      <a:avLst/>
                    </a:prstGeom>
                  </pic:spPr>
                </pic:pic>
              </a:graphicData>
            </a:graphic>
          </wp:inline>
        </w:drawing>
      </w:r>
    </w:p>
    <w:p>
      <w:pPr>
        <w:shd w:val="clear" w:color="auto" w:fill="auto"/>
        <w:tabs>
          <w:tab w:val="left" w:pos="4156"/>
        </w:tabs>
        <w:spacing w:line="360" w:lineRule="auto"/>
        <w:jc w:val="left"/>
      </w:pPr>
      <w:r>
        <w:t>A．齐统一文字</w:t>
      </w:r>
      <w:r>
        <w:tab/>
      </w:r>
      <w:r>
        <w:t>B．秦统一尺寸</w:t>
      </w:r>
    </w:p>
    <w:p>
      <w:pPr>
        <w:shd w:val="clear" w:color="auto" w:fill="auto"/>
        <w:tabs>
          <w:tab w:val="left" w:pos="4156"/>
        </w:tabs>
        <w:spacing w:line="360" w:lineRule="auto"/>
        <w:jc w:val="left"/>
      </w:pPr>
      <w:r>
        <w:t>C．秦统一货币</w:t>
      </w:r>
      <w:r>
        <w:tab/>
      </w:r>
      <w:r>
        <w:t>D．秦统一文字</w:t>
      </w:r>
    </w:p>
    <w:p>
      <w:pPr>
        <w:shd w:val="clear" w:color="auto" w:fill="auto"/>
        <w:spacing w:line="360" w:lineRule="auto"/>
        <w:jc w:val="left"/>
      </w:pPr>
      <w:r>
        <w:t>3．（2022·辽宁抚顺·七年级期中）汉武帝采取的利于抑制大商人牟取暴利的措施是（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A．统一铸造五铢钱</w:t>
      </w:r>
      <w:r>
        <w:tab/>
      </w:r>
      <w:r>
        <w:t>B．北击匈奴</w:t>
      </w:r>
    </w:p>
    <w:p>
      <w:pPr>
        <w:shd w:val="clear" w:color="auto" w:fill="auto"/>
        <w:tabs>
          <w:tab w:val="left" w:pos="4156"/>
        </w:tabs>
        <w:spacing w:line="360" w:lineRule="auto"/>
        <w:jc w:val="left"/>
      </w:pPr>
      <w:r>
        <w:t>C．实行闭关锁国政策</w:t>
      </w:r>
      <w:r>
        <w:tab/>
      </w:r>
      <w:r>
        <w:t>D．增加赋税</w:t>
      </w:r>
    </w:p>
    <w:p>
      <w:pPr>
        <w:shd w:val="clear" w:color="auto" w:fill="auto"/>
        <w:spacing w:line="360" w:lineRule="auto"/>
        <w:jc w:val="left"/>
      </w:pPr>
      <w:r>
        <w:t>4．（2022·辽宁抚顺·七年级期中）下表是东汉中后期10个是帝的即位年龄及寿命，这种现象导致的严重后果是（</w:t>
      </w:r>
      <w:r>
        <w:rPr>
          <w:rFonts w:ascii="Times New Roman" w:hAnsi="Times New Roman" w:eastAsia="Times New Roman" w:cs="Times New Roman"/>
          <w:kern w:val="0"/>
          <w:sz w:val="24"/>
          <w:szCs w:val="24"/>
        </w:rPr>
        <w:t>   </w:t>
      </w:r>
      <w:r>
        <w:t>）</w:t>
      </w:r>
    </w:p>
    <w:tbl>
      <w:tblPr>
        <w:tblStyle w:val="5"/>
        <w:tblW w:w="78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290"/>
        <w:gridCol w:w="660"/>
        <w:gridCol w:w="660"/>
        <w:gridCol w:w="660"/>
        <w:gridCol w:w="660"/>
        <w:gridCol w:w="660"/>
        <w:gridCol w:w="660"/>
        <w:gridCol w:w="660"/>
        <w:gridCol w:w="660"/>
        <w:gridCol w:w="660"/>
        <w:gridCol w:w="6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皇帝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和帝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殇帝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安帝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顺帝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冲帝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质帝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恒帝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灵帝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少帝</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献帝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即位年龄</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10</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13</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11</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2</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8</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15</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12</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17</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寿命（岁）</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27</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2</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32</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30</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3</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9</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36</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34</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18</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54</w:t>
            </w:r>
          </w:p>
        </w:tc>
      </w:tr>
    </w:tbl>
    <w:p>
      <w:pPr>
        <w:shd w:val="clear" w:color="auto" w:fill="auto"/>
        <w:spacing w:line="360" w:lineRule="auto"/>
        <w:jc w:val="left"/>
      </w:pPr>
    </w:p>
    <w:p>
      <w:pPr>
        <w:shd w:val="clear" w:color="auto" w:fill="auto"/>
        <w:tabs>
          <w:tab w:val="left" w:pos="4156"/>
        </w:tabs>
        <w:spacing w:line="360" w:lineRule="auto"/>
        <w:jc w:val="left"/>
      </w:pPr>
      <w:r>
        <w:t>A．争霸战争不断</w:t>
      </w:r>
      <w:r>
        <w:tab/>
      </w:r>
      <w:r>
        <w:t>B．外戚和宦官交替专权</w:t>
      </w:r>
    </w:p>
    <w:p>
      <w:pPr>
        <w:shd w:val="clear" w:color="auto" w:fill="auto"/>
        <w:tabs>
          <w:tab w:val="left" w:pos="4156"/>
        </w:tabs>
        <w:spacing w:line="360" w:lineRule="auto"/>
        <w:jc w:val="left"/>
      </w:pPr>
      <w:r>
        <w:t>C．皇位更迭频繁</w:t>
      </w:r>
      <w:r>
        <w:tab/>
      </w:r>
      <w:r>
        <w:t>D．藩镇割据局面形成</w:t>
      </w:r>
    </w:p>
    <w:p>
      <w:pPr>
        <w:shd w:val="clear" w:color="auto" w:fill="auto"/>
        <w:spacing w:line="360" w:lineRule="auto"/>
        <w:jc w:val="left"/>
      </w:pPr>
      <w:r>
        <w:t>5．（2022·辽宁抚顺·七年级期中）唐朝王珪有诗云：“汉祖起丰沛，乘运以跃鳞。手奋三尺剑，西灭无道泰”，“汉祖”建立的政权定都于（</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A．镐京</w:t>
      </w:r>
      <w:r>
        <w:tab/>
      </w:r>
      <w:r>
        <w:t>B．长安</w:t>
      </w:r>
      <w:r>
        <w:tab/>
      </w:r>
      <w:r>
        <w:t>C．咸阳</w:t>
      </w:r>
      <w:r>
        <w:tab/>
      </w:r>
      <w:r>
        <w:t>D．洛阳</w:t>
      </w:r>
    </w:p>
    <w:p>
      <w:pPr>
        <w:shd w:val="clear" w:color="auto" w:fill="auto"/>
        <w:spacing w:line="360" w:lineRule="auto"/>
        <w:jc w:val="left"/>
      </w:pPr>
      <w:r>
        <w:t>6．（2022·辽宁抚顺·七年级期中）小明同学在百度上输入“中国封建社会历史上第一个治世”几个关键字，他查找的内容应该是（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A．开皇之治</w:t>
      </w:r>
      <w:r>
        <w:tab/>
      </w:r>
      <w:r>
        <w:t>B．高祖之治</w:t>
      </w:r>
    </w:p>
    <w:p>
      <w:pPr>
        <w:shd w:val="clear" w:color="auto" w:fill="auto"/>
        <w:tabs>
          <w:tab w:val="left" w:pos="4156"/>
        </w:tabs>
        <w:spacing w:line="360" w:lineRule="auto"/>
        <w:jc w:val="left"/>
      </w:pPr>
      <w:r>
        <w:t>C．文景之治</w:t>
      </w:r>
      <w:r>
        <w:tab/>
      </w:r>
      <w:r>
        <w:t>D．贞观之治</w:t>
      </w:r>
    </w:p>
    <w:p>
      <w:pPr>
        <w:shd w:val="clear" w:color="auto" w:fill="auto"/>
        <w:spacing w:line="360" w:lineRule="auto"/>
        <w:jc w:val="left"/>
      </w:pPr>
      <w:r>
        <w:t>7．（2022·辽宁抚顺·七年级期中）成语有很大一部分是从古代相承沿用下来的。它代表了一个故事或者典故。“ 四面楚歌”“霸王别姬”“约法三章"等成语反映的历史事件是（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A．刘邦、项羽楚汉之争</w:t>
      </w:r>
      <w:r>
        <w:tab/>
      </w:r>
      <w:r>
        <w:t>B．春秋时期的争霸战争</w:t>
      </w:r>
    </w:p>
    <w:p>
      <w:pPr>
        <w:shd w:val="clear" w:color="auto" w:fill="auto"/>
        <w:tabs>
          <w:tab w:val="left" w:pos="4156"/>
        </w:tabs>
        <w:spacing w:line="360" w:lineRule="auto"/>
        <w:jc w:val="left"/>
      </w:pPr>
      <w:r>
        <w:t>C．战国时期的百家争鸣</w:t>
      </w:r>
      <w:r>
        <w:tab/>
      </w:r>
      <w:r>
        <w:t>D．陈胜吴广起义</w:t>
      </w:r>
    </w:p>
    <w:p>
      <w:pPr>
        <w:shd w:val="clear" w:color="auto" w:fill="auto"/>
        <w:spacing w:line="360" w:lineRule="auto"/>
        <w:jc w:val="left"/>
      </w:pPr>
      <w:r>
        <w:t>8．（2022·辽宁抚顺·七年级期中）宏伟的长城绵延万里，是中华民族的象征。秦朝修筑的长城西起（</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A．咸阳</w:t>
      </w:r>
      <w:r>
        <w:tab/>
      </w:r>
      <w:r>
        <w:t>B．临洮</w:t>
      </w:r>
      <w:r>
        <w:tab/>
      </w:r>
      <w:r>
        <w:t>C．玉门关</w:t>
      </w:r>
      <w:r>
        <w:tab/>
      </w:r>
      <w:r>
        <w:t>D．嘉峪关</w:t>
      </w:r>
    </w:p>
    <w:p>
      <w:pPr>
        <w:shd w:val="clear" w:color="auto" w:fill="auto"/>
        <w:spacing w:line="360" w:lineRule="auto"/>
        <w:jc w:val="left"/>
      </w:pPr>
      <w:r>
        <w:t>9．（2022·辽宁抚顺·七年级期中）历史地图是学习历史的重要工具，是历史事件变迁在空间上的反映。判断下图是哪个朝代的疆域图（</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2076450" cy="2162175"/>
            <wp:effectExtent l="0" t="0" r="0" b="952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2076450" cy="2162175"/>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A．西周</w:t>
      </w:r>
      <w:r>
        <w:tab/>
      </w:r>
      <w:r>
        <w:t>B．秦朝</w:t>
      </w:r>
      <w:r>
        <w:tab/>
      </w:r>
      <w:r>
        <w:t>C．西汉</w:t>
      </w:r>
      <w:r>
        <w:tab/>
      </w:r>
      <w:r>
        <w:t>D．东汉</w:t>
      </w:r>
    </w:p>
    <w:p>
      <w:pPr>
        <w:shd w:val="clear" w:color="auto" w:fill="auto"/>
        <w:spacing w:line="360" w:lineRule="auto"/>
        <w:jc w:val="left"/>
      </w:pPr>
      <w:r>
        <w:t>10．（2022·辽宁抚顺·七年级期中）唐代大诗人李自在组诗《古风》中有这样的诗句：“秦王扫六合，虎视何雄哉！挥剑决浮云，诸侯尽西来。”它反映了秦王（</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A．同边境地区加强往来</w:t>
      </w:r>
      <w:r>
        <w:tab/>
      </w:r>
      <w:r>
        <w:t>B．完成了全国统一</w:t>
      </w:r>
    </w:p>
    <w:p>
      <w:pPr>
        <w:shd w:val="clear" w:color="auto" w:fill="auto"/>
        <w:tabs>
          <w:tab w:val="left" w:pos="4156"/>
        </w:tabs>
        <w:spacing w:line="360" w:lineRule="auto"/>
        <w:jc w:val="left"/>
      </w:pPr>
      <w:r>
        <w:t>C．统一了南方地区</w:t>
      </w:r>
      <w:r>
        <w:tab/>
      </w:r>
      <w:r>
        <w:t>D．统一了度量衡</w:t>
      </w:r>
    </w:p>
    <w:p>
      <w:pPr>
        <w:shd w:val="clear" w:color="auto" w:fill="auto"/>
        <w:spacing w:line="360" w:lineRule="auto"/>
        <w:jc w:val="left"/>
      </w:pPr>
      <w:r>
        <w:t>11．（2022·辽宁·阜新市第一中学七年级期中）下列皇帝中，推行休养生息政策的是（</w:t>
      </w:r>
      <w:r>
        <w:rPr>
          <w:rFonts w:ascii="Times New Roman" w:hAnsi="Times New Roman" w:eastAsia="Times New Roman" w:cs="Times New Roman"/>
          <w:kern w:val="0"/>
          <w:sz w:val="24"/>
          <w:szCs w:val="24"/>
        </w:rPr>
        <w:t>   </w:t>
      </w:r>
      <w:r>
        <w:t>）</w:t>
      </w:r>
    </w:p>
    <w:p>
      <w:pPr>
        <w:shd w:val="clear" w:color="auto" w:fill="auto"/>
        <w:spacing w:line="360" w:lineRule="auto"/>
        <w:jc w:val="left"/>
      </w:pPr>
      <w:r>
        <w:t>①秦二世 ②汉高祖 ③汉景帝 ④汉文帝</w:t>
      </w:r>
    </w:p>
    <w:p>
      <w:pPr>
        <w:shd w:val="clear" w:color="auto" w:fill="auto"/>
        <w:tabs>
          <w:tab w:val="left" w:pos="2078"/>
          <w:tab w:val="left" w:pos="4156"/>
          <w:tab w:val="left" w:pos="6234"/>
        </w:tabs>
        <w:spacing w:line="360" w:lineRule="auto"/>
        <w:jc w:val="left"/>
      </w:pPr>
      <w:r>
        <w:t>A．①②③④</w:t>
      </w:r>
      <w:r>
        <w:tab/>
      </w:r>
      <w:r>
        <w:t>B．①③④</w:t>
      </w:r>
      <w:r>
        <w:tab/>
      </w:r>
      <w:r>
        <w:t>C．①②③</w:t>
      </w:r>
      <w:r>
        <w:tab/>
      </w:r>
      <w:r>
        <w:t>D．②③④</w:t>
      </w:r>
    </w:p>
    <w:p>
      <w:pPr>
        <w:shd w:val="clear" w:color="auto" w:fill="auto"/>
        <w:spacing w:line="360" w:lineRule="auto"/>
        <w:jc w:val="left"/>
      </w:pPr>
      <w:r>
        <w:t>12．（2022·辽宁·阜新市第一中学七年级期中）秦的暴政表现在（</w:t>
      </w:r>
      <w:r>
        <w:rPr>
          <w:rFonts w:ascii="Times New Roman" w:hAnsi="Times New Roman" w:eastAsia="Times New Roman" w:cs="Times New Roman"/>
          <w:kern w:val="0"/>
          <w:sz w:val="24"/>
          <w:szCs w:val="24"/>
        </w:rPr>
        <w:t>   </w:t>
      </w:r>
      <w:r>
        <w:t>）</w:t>
      </w:r>
    </w:p>
    <w:p>
      <w:pPr>
        <w:shd w:val="clear" w:color="auto" w:fill="auto"/>
        <w:spacing w:line="360" w:lineRule="auto"/>
        <w:jc w:val="left"/>
      </w:pPr>
      <w:r>
        <w:t>①每年役使300万人去修豪华的宫殿、陵墓和长城等②农民要将三分之二的收获物上缴国家</w:t>
      </w:r>
    </w:p>
    <w:p>
      <w:pPr>
        <w:shd w:val="clear" w:color="auto" w:fill="auto"/>
        <w:spacing w:line="360" w:lineRule="auto"/>
        <w:jc w:val="left"/>
      </w:pPr>
      <w:r>
        <w:t>③一人犯法，亲族和邻里都要受到牵连④秦二世任意屠杀他的兄弟姐妹和文武大臣</w:t>
      </w:r>
    </w:p>
    <w:p>
      <w:pPr>
        <w:shd w:val="clear" w:color="auto" w:fill="auto"/>
        <w:tabs>
          <w:tab w:val="left" w:pos="2078"/>
          <w:tab w:val="left" w:pos="4156"/>
          <w:tab w:val="left" w:pos="6234"/>
        </w:tabs>
        <w:spacing w:line="360" w:lineRule="auto"/>
        <w:jc w:val="left"/>
      </w:pPr>
      <w:r>
        <w:t>A．①②</w:t>
      </w:r>
      <w:r>
        <w:tab/>
      </w:r>
      <w:r>
        <w:t>B．③④</w:t>
      </w:r>
      <w:r>
        <w:tab/>
      </w:r>
      <w:r>
        <w:t>C．①②③④</w:t>
      </w:r>
      <w:r>
        <w:tab/>
      </w:r>
      <w:r>
        <w:t>D．①②④</w:t>
      </w:r>
    </w:p>
    <w:p>
      <w:pPr>
        <w:shd w:val="clear" w:color="auto" w:fill="auto"/>
        <w:spacing w:line="360" w:lineRule="auto"/>
        <w:jc w:val="left"/>
      </w:pPr>
      <w:r>
        <w:t>13．（2022·辽宁营口·七年级期中）西汉建立之初，到处是残破荒凉的景象。人民流离失所，人口锐减，大片的田地荒芜。当时连皇帝的马年也配不齐毛色相同的四匹马有些将相出行只能乘牛车，人民得不到温饱。为此，汉初统治者实行（</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A．以“礼”治国</w:t>
      </w:r>
      <w:r>
        <w:tab/>
      </w:r>
      <w:r>
        <w:t>B．用牛车代替马车</w:t>
      </w:r>
      <w:r>
        <w:tab/>
      </w:r>
      <w:r>
        <w:t>C．对匈奴和亲政策</w:t>
      </w:r>
      <w:r>
        <w:tab/>
      </w:r>
      <w:r>
        <w:t>D．休养生息政策</w:t>
      </w:r>
    </w:p>
    <w:p>
      <w:pPr>
        <w:shd w:val="clear" w:color="auto" w:fill="auto"/>
        <w:spacing w:line="360" w:lineRule="auto"/>
        <w:jc w:val="left"/>
      </w:pPr>
      <w:r>
        <w:t>14．（2022·辽宁锦州·七年级期中）秦朝建立的时间，表示在年代尺上正确的是（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4181475" cy="714375"/>
            <wp:effectExtent l="0" t="0" r="9525"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4181475" cy="714375"/>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A．A</w:t>
      </w:r>
      <w:r>
        <w:tab/>
      </w:r>
      <w:r>
        <w:t>B．B</w:t>
      </w:r>
      <w:r>
        <w:tab/>
      </w:r>
      <w:r>
        <w:t>C．C</w:t>
      </w:r>
      <w:r>
        <w:tab/>
      </w:r>
      <w:r>
        <w:t>D．D</w:t>
      </w:r>
    </w:p>
    <w:p>
      <w:pPr>
        <w:shd w:val="clear" w:color="auto" w:fill="auto"/>
        <w:spacing w:line="360" w:lineRule="auto"/>
        <w:jc w:val="left"/>
      </w:pPr>
      <w:r>
        <w:t>15．（2022·辽宁锦州·七年级期中）“它是中国第一帝都。两千多年前，秦人从这里挥师东进，横扫六合，成就了华夏易通的泱泱帝国”。材料中“中国第一帝都”指（</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A．洛阳</w:t>
      </w:r>
      <w:r>
        <w:tab/>
      </w:r>
      <w:r>
        <w:t>B．咸阳</w:t>
      </w:r>
      <w:r>
        <w:tab/>
      </w:r>
      <w:r>
        <w:t>C．长安</w:t>
      </w:r>
      <w:r>
        <w:tab/>
      </w:r>
      <w:r>
        <w:t>D．北京</w:t>
      </w:r>
    </w:p>
    <w:p>
      <w:pPr>
        <w:shd w:val="clear" w:color="auto" w:fill="auto"/>
        <w:spacing w:line="360" w:lineRule="auto"/>
        <w:jc w:val="left"/>
      </w:pPr>
      <w:r>
        <w:t>16．（2022·辽宁丹东·七年级期中）西汉初，诸侯实力强大，有的公开反抗朝廷派来的官吏，有的甚至举兵叛乱。为削弱诸侯国的势力，汉武帝采取的措施是（　　）</w:t>
      </w:r>
    </w:p>
    <w:p>
      <w:pPr>
        <w:shd w:val="clear" w:color="auto" w:fill="auto"/>
        <w:tabs>
          <w:tab w:val="left" w:pos="2078"/>
          <w:tab w:val="left" w:pos="4156"/>
          <w:tab w:val="left" w:pos="6234"/>
        </w:tabs>
        <w:spacing w:line="360" w:lineRule="auto"/>
        <w:jc w:val="left"/>
      </w:pPr>
      <w:r>
        <w:t>A．设置西域都护</w:t>
      </w:r>
      <w:r>
        <w:tab/>
      </w:r>
      <w:r>
        <w:t>B．实行盐铁专卖</w:t>
      </w:r>
      <w:r>
        <w:tab/>
      </w:r>
      <w:r>
        <w:t>C．刺史制度</w:t>
      </w:r>
      <w:r>
        <w:tab/>
      </w:r>
      <w:r>
        <w:t>D．颁布“推恩令”</w:t>
      </w:r>
    </w:p>
    <w:p>
      <w:pPr>
        <w:shd w:val="clear" w:color="auto" w:fill="auto"/>
        <w:spacing w:line="360" w:lineRule="auto"/>
        <w:jc w:val="left"/>
      </w:pPr>
      <w:r>
        <w:t>17．（2022·辽宁鞍山·七年级期中）中国在抗击新冠肺炎疫情期间，采取了预防与治疗相结合、中西医相结合的方法。在我国汉代发展了“治未病”的理论的是（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A．张仲景</w:t>
      </w:r>
      <w:r>
        <w:tab/>
      </w:r>
      <w:r>
        <w:t>B．扁鹊</w:t>
      </w:r>
      <w:r>
        <w:tab/>
      </w:r>
      <w:r>
        <w:t>C．华佗</w:t>
      </w:r>
      <w:r>
        <w:tab/>
      </w:r>
      <w:r>
        <w:t>D．李时珍</w:t>
      </w:r>
    </w:p>
    <w:p>
      <w:pPr>
        <w:shd w:val="clear" w:color="auto" w:fill="auto"/>
        <w:spacing w:line="360" w:lineRule="auto"/>
        <w:jc w:val="left"/>
      </w:pPr>
      <w:r>
        <w:t>18．（2022·辽宁鞍山·七年级期中）秦汉时期，面对农耕民族和游牧民族的冲突，为了保卫自己的文明体系，统治者采取了“用制险塞”的隔绝固守与“导途凿空”的外拓、互通并举之策。这些措施主要有（</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A．迫击匈奴；南征百越；开凿灵渠</w:t>
      </w:r>
      <w:r>
        <w:tab/>
      </w:r>
      <w:r>
        <w:t>B．修筑长城；通使西域；开辟丝路</w:t>
      </w:r>
    </w:p>
    <w:p>
      <w:pPr>
        <w:shd w:val="clear" w:color="auto" w:fill="auto"/>
        <w:tabs>
          <w:tab w:val="left" w:pos="4156"/>
        </w:tabs>
        <w:spacing w:line="360" w:lineRule="auto"/>
        <w:jc w:val="left"/>
      </w:pPr>
      <w:r>
        <w:t>C．修筑长城；联络大月氏；通婚和亲</w:t>
      </w:r>
      <w:r>
        <w:tab/>
      </w:r>
      <w:r>
        <w:t>D．修筑驿道；通使西域；通婚和亲</w:t>
      </w:r>
    </w:p>
    <w:p>
      <w:pPr>
        <w:shd w:val="clear" w:color="auto" w:fill="auto"/>
        <w:spacing w:line="360" w:lineRule="auto"/>
        <w:jc w:val="left"/>
      </w:pPr>
      <w:r>
        <w:t>19．（2022·辽宁鞍山·七年级期中）“尽管秦国有强大的军事力量……但是它忘记了两件最主要的事：一是民心和民力，再一个是统一君主制国家的建设手段和方式，它用残暴的掠夺方式对付人民，用极端专制的方法对待思想文化，这决定了秦朝的短命。”材料意在强调（</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A．军事形势将恶化</w:t>
      </w:r>
      <w:r>
        <w:tab/>
      </w:r>
      <w:r>
        <w:t>B．农民起义要爆发</w:t>
      </w:r>
      <w:r>
        <w:tab/>
      </w:r>
      <w:r>
        <w:t>C．管理制度待完善</w:t>
      </w:r>
      <w:r>
        <w:tab/>
      </w:r>
      <w:r>
        <w:t>D．残暴统治失民心</w:t>
      </w:r>
    </w:p>
    <w:p>
      <w:pPr>
        <w:shd w:val="clear" w:color="auto" w:fill="auto"/>
        <w:spacing w:line="360" w:lineRule="auto"/>
        <w:jc w:val="left"/>
      </w:pPr>
      <w:r>
        <w:t>20．（2022·辽宁鞍山·七年级期中）易中天在《帝国的终结》中探究了中国君主专制制度形成和灭亡的原因。书中说：“秦，虽死犹存，它亡得悲壮。”从政治上看，“秦，虽死犹存”主要是指（</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A．统一度量衡、货币</w:t>
      </w:r>
      <w:r>
        <w:tab/>
      </w:r>
      <w:r>
        <w:t>B．“焚书坑儒”</w:t>
      </w:r>
      <w:r>
        <w:tab/>
      </w:r>
      <w:r>
        <w:t>C．统一文字</w:t>
      </w:r>
      <w:r>
        <w:tab/>
      </w:r>
      <w:r>
        <w:t>D．创立中央集权制度</w:t>
      </w:r>
    </w:p>
    <w:p>
      <w:pPr>
        <w:shd w:val="clear" w:color="auto" w:fill="auto"/>
        <w:tabs>
          <w:tab w:val="left" w:pos="2078"/>
          <w:tab w:val="left" w:pos="4156"/>
          <w:tab w:val="left" w:pos="6234"/>
        </w:tabs>
        <w:spacing w:line="360" w:lineRule="auto"/>
        <w:jc w:val="center"/>
        <w:rPr>
          <w:rFonts w:ascii="黑体" w:hAnsi="黑体" w:eastAsia="黑体" w:cs="黑体"/>
          <w:b/>
          <w:sz w:val="30"/>
        </w:rPr>
      </w:pPr>
    </w:p>
    <w:p>
      <w:pPr>
        <w:shd w:val="clear" w:color="auto" w:fill="auto"/>
        <w:tabs>
          <w:tab w:val="left" w:pos="2078"/>
          <w:tab w:val="left" w:pos="4156"/>
          <w:tab w:val="left" w:pos="6234"/>
        </w:tabs>
        <w:spacing w:line="360" w:lineRule="auto"/>
        <w:jc w:val="left"/>
        <w:rPr>
          <w:rFonts w:ascii="宋体" w:hAnsi="宋体" w:eastAsia="宋体" w:cs="宋体"/>
          <w:b/>
          <w:sz w:val="21"/>
        </w:rPr>
      </w:pPr>
      <w:r>
        <w:rPr>
          <w:rFonts w:ascii="宋体" w:hAnsi="宋体" w:eastAsia="宋体" w:cs="宋体"/>
          <w:b/>
          <w:sz w:val="21"/>
        </w:rPr>
        <w:t>二、综合题</w:t>
      </w:r>
    </w:p>
    <w:p>
      <w:pPr>
        <w:shd w:val="clear" w:color="auto" w:fill="auto"/>
        <w:spacing w:line="360" w:lineRule="auto"/>
        <w:jc w:val="left"/>
      </w:pPr>
      <w:r>
        <w:t>21．（2022·辽宁抚顺·七年级期中）自古以来。历朝历代的当政者都在不断探索和完善国家治理体系。阅读下列材料，回答问题。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为稳定周初的政治形势，巩固疆土，周王将宗亲和功臣等分封到各地，授予他们管理土地和人民的权力、建立诸侯国。</w:t>
      </w:r>
    </w:p>
    <w:p>
      <w:pPr>
        <w:shd w:val="clear" w:color="auto" w:fill="auto"/>
        <w:spacing w:line="360" w:lineRule="auto"/>
        <w:jc w:val="right"/>
        <w:rPr>
          <w:rFonts w:ascii="楷体" w:hAnsi="楷体" w:eastAsia="楷体" w:cs="楷体"/>
        </w:rPr>
      </w:pPr>
      <w:r>
        <w:rPr>
          <w:rFonts w:ascii="楷体" w:hAnsi="楷体" w:eastAsia="楷体" w:cs="楷体"/>
        </w:rPr>
        <w:t>——摘编自部编历史教材七年级历史上册</w:t>
      </w:r>
    </w:p>
    <w:p>
      <w:pPr>
        <w:shd w:val="clear" w:color="auto" w:fill="auto"/>
        <w:spacing w:line="360" w:lineRule="auto"/>
        <w:jc w:val="left"/>
      </w:pPr>
      <w:r>
        <w:t>(1)村料一反映的是西周的哪一政治制度？依据村料一，这种制度有何特点？（要求答出2点）它对周王朝的统治有什么影响？</w:t>
      </w:r>
      <w:r>
        <w:rPr>
          <w:rFonts w:ascii="Times New Roman" w:hAnsi="Times New Roman" w:eastAsia="Times New Roman" w:cs="Times New Roman"/>
          <w:kern w:val="0"/>
          <w:sz w:val="24"/>
          <w:szCs w:val="24"/>
        </w:rPr>
        <w:t>  </w:t>
      </w:r>
      <w:r>
        <w:t xml:space="preserve">春秋时期，随着这一制度逐步瓦解形成了怎么的局面？ </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下图是秦朝中央和地方行政体系示意图。</w:t>
      </w:r>
    </w:p>
    <w:p>
      <w:pPr>
        <w:shd w:val="clear" w:color="auto" w:fill="auto"/>
        <w:spacing w:line="360" w:lineRule="auto"/>
        <w:jc w:val="left"/>
      </w:pPr>
      <w:r>
        <w:drawing>
          <wp:inline distT="0" distB="0" distL="114300" distR="114300">
            <wp:extent cx="3562350" cy="923925"/>
            <wp:effectExtent l="0" t="0" r="0" b="952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3562350" cy="923925"/>
                    </a:xfrm>
                    <a:prstGeom prst="rect">
                      <a:avLst/>
                    </a:prstGeom>
                  </pic:spPr>
                </pic:pic>
              </a:graphicData>
            </a:graphic>
          </wp:inline>
        </w:drawing>
      </w:r>
    </w:p>
    <w:p>
      <w:pPr>
        <w:shd w:val="clear" w:color="auto" w:fill="auto"/>
        <w:spacing w:line="360" w:lineRule="auto"/>
        <w:jc w:val="left"/>
      </w:pPr>
      <w:r>
        <w:t>(2)村料二 示意图中皇帝在中央设立的承相一职掌管什么事务？</w:t>
      </w:r>
      <w:r>
        <w:rPr>
          <w:rFonts w:ascii="Times New Roman" w:hAnsi="Times New Roman" w:eastAsia="Times New Roman" w:cs="Times New Roman"/>
          <w:kern w:val="0"/>
          <w:sz w:val="24"/>
          <w:szCs w:val="24"/>
        </w:rPr>
        <w:t>  </w:t>
      </w:r>
      <w:r>
        <w:t>掌管监察事务的是哪个官职？</w:t>
      </w:r>
      <w:r>
        <w:rPr>
          <w:rFonts w:ascii="Times New Roman" w:hAnsi="Times New Roman" w:eastAsia="Times New Roman" w:cs="Times New Roman"/>
          <w:kern w:val="0"/>
          <w:sz w:val="24"/>
          <w:szCs w:val="24"/>
        </w:rPr>
        <w:t>  </w:t>
      </w:r>
      <w:r>
        <w:t xml:space="preserve">秦始皇管理地方采取了什么措施？秦朝行政体系中有哪些被以后王朝所沿用？ （写出一个即可）秦朝对中央和地方的管辖开创了我国历代封建王朝什么政治制度的先河？ </w:t>
      </w:r>
    </w:p>
    <w:p>
      <w:pPr>
        <w:shd w:val="clear" w:color="auto" w:fill="auto"/>
        <w:spacing w:line="360" w:lineRule="auto"/>
        <w:ind w:firstLine="420"/>
        <w:jc w:val="left"/>
        <w:rPr>
          <w:rFonts w:ascii="楷体" w:hAnsi="楷体" w:eastAsia="楷体" w:cs="楷体"/>
        </w:rPr>
      </w:pPr>
      <w:r>
        <w:rPr>
          <w:rFonts w:ascii="楷体" w:hAnsi="楷体" w:eastAsia="楷体" w:cs="楷体"/>
        </w:rPr>
        <w:t>材料三 偃说上曰： “古者诸侯地不过百里，强弱之形易制。进驻后或连城数十，地方千里，缓则骄奢易为淫乱，急则阻其强而合从以逆京师。……愿陛下令诸候得推恩分子弟，已地候之。彼人人喜得所愿，上以德施，实分其国，必稍自销弱臭。”于是上从其计。</w:t>
      </w:r>
    </w:p>
    <w:p>
      <w:pPr>
        <w:shd w:val="clear" w:color="auto" w:fill="auto"/>
        <w:spacing w:line="360" w:lineRule="auto"/>
        <w:jc w:val="right"/>
        <w:rPr>
          <w:rFonts w:ascii="楷体" w:hAnsi="楷体" w:eastAsia="楷体" w:cs="楷体"/>
        </w:rPr>
      </w:pPr>
      <w:r>
        <w:rPr>
          <w:rFonts w:ascii="楷体" w:hAnsi="楷体" w:eastAsia="楷体" w:cs="楷体"/>
        </w:rPr>
        <w:t>——《汉书·主父偃传》</w:t>
      </w:r>
    </w:p>
    <w:p>
      <w:pPr>
        <w:shd w:val="clear" w:color="auto" w:fill="auto"/>
        <w:spacing w:line="360" w:lineRule="auto"/>
        <w:jc w:val="left"/>
      </w:pPr>
      <w:r>
        <w:t>(3)材料三中的“上”指的是哪位皇帝？ 偃认为当时中央面临着什么问题？ “上”是采用什么办法解决这问题的？</w:t>
      </w:r>
      <w:r>
        <w:rPr>
          <w:rFonts w:ascii="Times New Roman" w:hAnsi="Times New Roman" w:eastAsia="Times New Roman" w:cs="Times New Roman"/>
          <w:kern w:val="0"/>
          <w:sz w:val="24"/>
          <w:szCs w:val="24"/>
        </w:rPr>
        <w:t>  </w:t>
      </w:r>
      <w:r>
        <w:t xml:space="preserve">这一办法起了什么作用？ “ 上”还建立什么制度加强对地方的监察？ </w:t>
      </w:r>
    </w:p>
    <w:p>
      <w:pPr>
        <w:shd w:val="clear" w:color="auto" w:fill="auto"/>
        <w:spacing w:line="360" w:lineRule="auto"/>
        <w:jc w:val="left"/>
      </w:pPr>
      <w:r>
        <w:t xml:space="preserve">(4)以上材料反映出中央对地方的治理呈现出了怎样的发展趋势？ </w:t>
      </w:r>
    </w:p>
    <w:p>
      <w:pPr>
        <w:shd w:val="clear" w:color="auto" w:fill="auto"/>
        <w:spacing w:line="360" w:lineRule="auto"/>
        <w:jc w:val="left"/>
      </w:pPr>
      <w:r>
        <w:t>22．（2022·辽宁抚顺·七年级期中）思想变化与社会发展息息相关。阅读下列村料，回答问题。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百家争鸣促进了思想和学术的繁荣，成为中国古代第一次思想文化发展的高峰，为中国古代文化的发展奠定了基础，对后世有十分重要而深远的影响。</w:t>
      </w:r>
    </w:p>
    <w:p>
      <w:pPr>
        <w:shd w:val="clear" w:color="auto" w:fill="auto"/>
        <w:spacing w:line="360" w:lineRule="auto"/>
        <w:jc w:val="right"/>
        <w:rPr>
          <w:rFonts w:ascii="楷体" w:hAnsi="楷体" w:eastAsia="楷体" w:cs="楷体"/>
        </w:rPr>
      </w:pPr>
      <w:r>
        <w:rPr>
          <w:rFonts w:ascii="楷体" w:hAnsi="楷体" w:eastAsia="楷体" w:cs="楷体"/>
        </w:rPr>
        <w:t>——摘自部编教材七年级历史上册</w:t>
      </w:r>
    </w:p>
    <w:p>
      <w:pPr>
        <w:shd w:val="clear" w:color="auto" w:fill="auto"/>
        <w:spacing w:line="360" w:lineRule="auto"/>
        <w:jc w:val="left"/>
      </w:pPr>
      <w:r>
        <w:t xml:space="preserve">(1)材料一“百家争鸣”局面出现的原因是什么？ 请写出法家学派代表人物及其主张。为什么说百家争鸣促进了思想文化的繁荣？ </w:t>
      </w:r>
    </w:p>
    <w:p>
      <w:pPr>
        <w:shd w:val="clear" w:color="auto" w:fill="auto"/>
        <w:spacing w:line="360" w:lineRule="auto"/>
        <w:ind w:firstLine="420"/>
        <w:jc w:val="left"/>
        <w:rPr>
          <w:rFonts w:ascii="楷体" w:hAnsi="楷体" w:eastAsia="楷体" w:cs="楷体"/>
        </w:rPr>
      </w:pPr>
      <w:r>
        <w:rPr>
          <w:rFonts w:ascii="楷体" w:hAnsi="楷体" w:eastAsia="楷体" w:cs="楷体"/>
        </w:rPr>
        <w:t>材料二</w:t>
      </w:r>
    </w:p>
    <w:p>
      <w:pPr>
        <w:shd w:val="clear" w:color="auto" w:fill="auto"/>
        <w:spacing w:line="360" w:lineRule="auto"/>
        <w:jc w:val="left"/>
      </w:pPr>
      <w:r>
        <w:drawing>
          <wp:inline distT="0" distB="0" distL="114300" distR="114300">
            <wp:extent cx="2343150" cy="1552575"/>
            <wp:effectExtent l="0" t="0" r="0" b="952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2343150" cy="1552575"/>
                    </a:xfrm>
                    <a:prstGeom prst="rect">
                      <a:avLst/>
                    </a:prstGeom>
                  </pic:spPr>
                </pic:pic>
              </a:graphicData>
            </a:graphic>
          </wp:inline>
        </w:drawing>
      </w:r>
    </w:p>
    <w:p>
      <w:pPr>
        <w:shd w:val="clear" w:color="auto" w:fill="auto"/>
        <w:spacing w:line="360" w:lineRule="auto"/>
        <w:jc w:val="left"/>
      </w:pPr>
      <w:r>
        <w:t>(2)材料二中图一是哪个时期儒家学派的创始人？ 他的思想后来由他的弟子整理成了哪本书？</w:t>
      </w:r>
      <w:r>
        <w:rPr>
          <w:rFonts w:ascii="Times New Roman" w:hAnsi="Times New Roman" w:eastAsia="Times New Roman" w:cs="Times New Roman"/>
          <w:kern w:val="0"/>
          <w:sz w:val="24"/>
          <w:szCs w:val="24"/>
        </w:rPr>
        <w:t>  </w:t>
      </w:r>
      <w:r>
        <w:t xml:space="preserve">图一和图二这两个人相同的思想主张是什么？ </w:t>
      </w:r>
    </w:p>
    <w:p>
      <w:pPr>
        <w:shd w:val="clear" w:color="auto" w:fill="auto"/>
        <w:spacing w:line="360" w:lineRule="auto"/>
        <w:ind w:firstLine="420"/>
        <w:jc w:val="left"/>
        <w:rPr>
          <w:rFonts w:ascii="楷体" w:hAnsi="楷体" w:eastAsia="楷体" w:cs="楷体"/>
        </w:rPr>
      </w:pPr>
      <w:r>
        <w:rPr>
          <w:rFonts w:ascii="楷体" w:hAnsi="楷体" w:eastAsia="楷体" w:cs="楷体"/>
        </w:rPr>
        <w:t>材料三</w:t>
      </w:r>
    </w:p>
    <w:p>
      <w:pPr>
        <w:shd w:val="clear" w:color="auto" w:fill="auto"/>
        <w:spacing w:line="360" w:lineRule="auto"/>
        <w:jc w:val="left"/>
      </w:pPr>
      <w:r>
        <w:drawing>
          <wp:inline distT="0" distB="0" distL="114300" distR="114300">
            <wp:extent cx="3028950" cy="1390650"/>
            <wp:effectExtent l="0" t="0" r="0" b="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3028950" cy="1390650"/>
                    </a:xfrm>
                    <a:prstGeom prst="rect">
                      <a:avLst/>
                    </a:prstGeom>
                  </pic:spPr>
                </pic:pic>
              </a:graphicData>
            </a:graphic>
          </wp:inline>
        </w:drawing>
      </w:r>
    </w:p>
    <w:p>
      <w:pPr>
        <w:shd w:val="clear" w:color="auto" w:fill="auto"/>
        <w:spacing w:line="360" w:lineRule="auto"/>
        <w:jc w:val="left"/>
      </w:pPr>
      <w:r>
        <w:t xml:space="preserve">(3)材料三中的图一、图二体现出秦始皇和汉武帝对儒家的态度有何不同？虽然他们的态度不同，但目的是相同的，请问他们的目的是什么？ 汉武帝这一态度受谁的影响？ </w:t>
      </w:r>
    </w:p>
    <w:p>
      <w:pPr>
        <w:shd w:val="clear" w:color="auto" w:fill="auto"/>
        <w:spacing w:line="360" w:lineRule="auto"/>
        <w:jc w:val="left"/>
      </w:pPr>
      <w:r>
        <w:t>(4)结合材料和所学知识，你认为诸子百家的思想有哪些值得我们借鉴？请谈谈你的看法。</w:t>
      </w:r>
    </w:p>
    <w:p>
      <w:pPr>
        <w:shd w:val="clear" w:color="auto" w:fill="auto"/>
        <w:spacing w:line="360" w:lineRule="auto"/>
        <w:jc w:val="left"/>
      </w:pPr>
      <w:r>
        <w:t>23．（2022·辽宁·阜新市第一中学七年级期中）文化是国家和民族的灵魂。文化自信是一个国家、一个民族发展中更基本、更深沉、更持久的力量。阅读下列材料，回答问题。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【文字的发展】</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ind w:firstLine="420"/>
        <w:jc w:val="left"/>
        <w:rPr>
          <w:rFonts w:ascii="楷体" w:hAnsi="楷体" w:eastAsia="楷体" w:cs="楷体"/>
        </w:rPr>
      </w:pPr>
      <w:r>
        <w:rPr>
          <w:rFonts w:ascii="楷体" w:hAnsi="楷体" w:eastAsia="楷体" w:cs="楷体"/>
        </w:rPr>
        <w:drawing>
          <wp:inline distT="0" distB="0" distL="114300" distR="114300">
            <wp:extent cx="1181100" cy="1314450"/>
            <wp:effectExtent l="0" t="0" r="0"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1181100" cy="1314450"/>
                    </a:xfrm>
                    <a:prstGeom prst="rect">
                      <a:avLst/>
                    </a:prstGeom>
                  </pic:spPr>
                </pic:pic>
              </a:graphicData>
            </a:graphic>
          </wp:inline>
        </w:drawing>
      </w:r>
      <w:r>
        <w:rPr>
          <w:rFonts w:ascii="楷体" w:hAnsi="楷体" w:eastAsia="楷体" w:cs="楷体"/>
        </w:rPr>
        <w:drawing>
          <wp:inline distT="0" distB="0" distL="114300" distR="114300">
            <wp:extent cx="2466975" cy="1304925"/>
            <wp:effectExtent l="0" t="0" r="9525"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2466975" cy="1304925"/>
                    </a:xfrm>
                    <a:prstGeom prst="rect">
                      <a:avLst/>
                    </a:prstGeom>
                  </pic:spPr>
                </pic:pic>
              </a:graphicData>
            </a:graphic>
          </wp:inline>
        </w:drawing>
      </w:r>
    </w:p>
    <w:p>
      <w:pPr>
        <w:shd w:val="clear" w:color="auto" w:fill="auto"/>
        <w:spacing w:line="360" w:lineRule="auto"/>
        <w:jc w:val="left"/>
        <w:rPr>
          <w:rFonts w:ascii="'Times New Roman'" w:hAnsi="'Times New Roman'" w:eastAsia="'Times New Roman'" w:cs="'Times New Roman'"/>
        </w:rPr>
      </w:pPr>
      <w:r>
        <w:rPr>
          <w:rFonts w:ascii="Times New Roman" w:hAnsi="Times New Roman" w:eastAsia="Times New Roman" w:cs="Times New Roman"/>
          <w:kern w:val="0"/>
          <w:sz w:val="24"/>
          <w:szCs w:val="24"/>
        </w:rPr>
        <w:t>        </w:t>
      </w:r>
      <w:r>
        <w:rPr>
          <w:rFonts w:ascii="楷体" w:hAnsi="楷体" w:eastAsia="楷体" w:cs="楷体"/>
        </w:rPr>
        <w:t>图一</w:t>
      </w:r>
      <w:r>
        <w:rPr>
          <w:rFonts w:ascii="Times New Roman" w:hAnsi="Times New Roman" w:eastAsia="Times New Roman" w:cs="Times New Roman"/>
          <w:kern w:val="0"/>
          <w:sz w:val="24"/>
          <w:szCs w:val="24"/>
        </w:rPr>
        <w:t>                       </w:t>
      </w:r>
      <w:r>
        <w:rPr>
          <w:rFonts w:ascii="楷体" w:hAnsi="楷体" w:eastAsia="楷体" w:cs="楷体"/>
        </w:rPr>
        <w:t>图二</w:t>
      </w:r>
    </w:p>
    <w:p>
      <w:pPr>
        <w:shd w:val="clear" w:color="auto" w:fill="auto"/>
        <w:spacing w:line="360" w:lineRule="auto"/>
        <w:jc w:val="left"/>
      </w:pPr>
    </w:p>
    <w:p>
      <w:pPr>
        <w:shd w:val="clear" w:color="auto" w:fill="auto"/>
        <w:spacing w:line="360" w:lineRule="auto"/>
        <w:jc w:val="left"/>
      </w:pPr>
    </w:p>
    <w:p>
      <w:pPr>
        <w:shd w:val="clear" w:color="auto" w:fill="auto"/>
        <w:spacing w:line="360" w:lineRule="auto"/>
        <w:jc w:val="left"/>
      </w:pPr>
      <w:r>
        <w:t>(1)请写出材料一中图一文字的名称。我国有文字可考的历史始于何时？图二中秦朝统一推行的文字有什么作用？</w:t>
      </w:r>
    </w:p>
    <w:p>
      <w:pPr>
        <w:shd w:val="clear" w:color="auto" w:fill="auto"/>
        <w:spacing w:line="360" w:lineRule="auto"/>
        <w:ind w:firstLine="420"/>
        <w:jc w:val="left"/>
        <w:rPr>
          <w:rFonts w:ascii="楷体" w:hAnsi="楷体" w:eastAsia="楷体" w:cs="楷体"/>
        </w:rPr>
      </w:pPr>
      <w:r>
        <w:rPr>
          <w:rFonts w:ascii="楷体" w:hAnsi="楷体" w:eastAsia="楷体" w:cs="楷体"/>
        </w:rPr>
        <w:t>【思想的光辉】</w:t>
      </w:r>
    </w:p>
    <w:p>
      <w:pPr>
        <w:shd w:val="clear" w:color="auto" w:fill="auto"/>
        <w:spacing w:line="360" w:lineRule="auto"/>
        <w:ind w:firstLine="420"/>
        <w:jc w:val="left"/>
        <w:rPr>
          <w:rFonts w:ascii="楷体" w:hAnsi="楷体" w:eastAsia="楷体" w:cs="楷体"/>
        </w:rPr>
      </w:pPr>
      <w:r>
        <w:rPr>
          <w:rFonts w:ascii="楷体" w:hAnsi="楷体" w:eastAsia="楷体" w:cs="楷体"/>
        </w:rPr>
        <w:t>材料二：春秋战国时期，鲁国尚儒学……、齐地学术较为庞杂，阴阳五行学、道家之学、儒学都相当发达，楚地道学与词赋最具特色；三晋以法家与游说之士为盛；秦地主要接受三晋学术。但以各地所出文化人才而论，则以关东的齐鲁三晋郑卫周等地最为兴盛。</w:t>
      </w:r>
    </w:p>
    <w:p>
      <w:pPr>
        <w:shd w:val="clear" w:color="auto" w:fill="auto"/>
        <w:spacing w:line="360" w:lineRule="auto"/>
        <w:jc w:val="left"/>
      </w:pPr>
      <w:r>
        <w:t>(2)材料二反映了春秋战国时期中国思想学术领域出现了怎样的局面？并列举儒、道、法三家代表人物。（各举一例即可）</w:t>
      </w:r>
    </w:p>
    <w:p>
      <w:pPr>
        <w:shd w:val="clear" w:color="auto" w:fill="auto"/>
        <w:spacing w:line="360" w:lineRule="auto"/>
        <w:ind w:firstLine="420"/>
        <w:jc w:val="left"/>
        <w:rPr>
          <w:rFonts w:ascii="楷体" w:hAnsi="楷体" w:eastAsia="楷体" w:cs="楷体"/>
        </w:rPr>
      </w:pPr>
      <w:r>
        <w:rPr>
          <w:rFonts w:ascii="楷体" w:hAnsi="楷体" w:eastAsia="楷体" w:cs="楷体"/>
        </w:rPr>
        <w:t>【文化的弘扬】</w:t>
      </w:r>
    </w:p>
    <w:p>
      <w:pPr>
        <w:shd w:val="clear" w:color="auto" w:fill="auto"/>
        <w:spacing w:line="360" w:lineRule="auto"/>
        <w:ind w:firstLine="420"/>
        <w:jc w:val="left"/>
        <w:rPr>
          <w:rFonts w:ascii="楷体" w:hAnsi="楷体" w:eastAsia="楷体" w:cs="楷体"/>
        </w:rPr>
      </w:pPr>
      <w:r>
        <w:rPr>
          <w:rFonts w:ascii="楷体" w:hAnsi="楷体" w:eastAsia="楷体" w:cs="楷体"/>
        </w:rPr>
        <w:t>材料三：要认真汲取中华优秀传统文化的思想精髓和道德精髓……深入挖掘和阐发中华优秀传统文化讲仁爱、重民本、守诚信、崇正义、尚和合、求大同的时代价值，使中华优秀传统文化成为涵养社会主义核心价值观的重要源泉。</w:t>
      </w:r>
    </w:p>
    <w:p>
      <w:pPr>
        <w:shd w:val="clear" w:color="auto" w:fill="auto"/>
        <w:spacing w:line="360" w:lineRule="auto"/>
        <w:jc w:val="left"/>
      </w:pPr>
      <w:r>
        <w:t>(3)请根据材料三，说说习近平总书记号召学习中华优秀传统文化的目的是什么？</w:t>
      </w:r>
    </w:p>
    <w:p>
      <w:pPr>
        <w:shd w:val="clear" w:color="auto" w:fill="auto"/>
        <w:spacing w:line="360" w:lineRule="auto"/>
        <w:jc w:val="left"/>
      </w:pPr>
      <w:r>
        <w:t>(4)综合以上探究，对如何弘扬民族文化、提升文化自信，说说你的建议。</w:t>
      </w:r>
    </w:p>
    <w:p>
      <w:pPr>
        <w:shd w:val="clear" w:color="auto" w:fill="auto"/>
        <w:spacing w:line="360" w:lineRule="auto"/>
        <w:jc w:val="left"/>
      </w:pPr>
      <w:r>
        <w:t>24．（2022·辽宁·阜新市第一中学七年级期中）唯物史观认为生产力决定生产关系，社会存在决定社会意识。春秋战国时期的历史生动的诠释了这一规律。阅读材料，回答问题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材料一：秦孝公用商君，废井田，开阡陌，急耕战之赏。虽非古道，犹以务本之故，倾邻国而雄诸侯。</w:t>
      </w:r>
    </w:p>
    <w:p>
      <w:pPr>
        <w:shd w:val="clear" w:color="auto" w:fill="auto"/>
        <w:spacing w:line="360" w:lineRule="auto"/>
        <w:ind w:firstLine="420"/>
        <w:jc w:val="right"/>
        <w:rPr>
          <w:rFonts w:ascii="楷体" w:hAnsi="楷体" w:eastAsia="楷体" w:cs="楷体"/>
        </w:rPr>
      </w:pPr>
      <w:r>
        <w:rPr>
          <w:rFonts w:ascii="楷体" w:hAnsi="楷体" w:eastAsia="楷体" w:cs="楷体"/>
        </w:rPr>
        <w:t>——《汉书·食货志》</w:t>
      </w:r>
    </w:p>
    <w:p>
      <w:pPr>
        <w:shd w:val="clear" w:color="auto" w:fill="auto"/>
        <w:spacing w:line="360" w:lineRule="auto"/>
        <w:ind w:firstLine="420"/>
        <w:jc w:val="left"/>
        <w:rPr>
          <w:rFonts w:ascii="楷体" w:hAnsi="楷体" w:eastAsia="楷体" w:cs="楷体"/>
        </w:rPr>
      </w:pPr>
      <w:r>
        <w:rPr>
          <w:rFonts w:ascii="楷体" w:hAnsi="楷体" w:eastAsia="楷体" w:cs="楷体"/>
        </w:rPr>
        <w:t>材料二：汉文帝认为：农，天下之大本也，民所恃以生也。汉景帝说：“农，天下之本也。黄金珠玉，饥不可食，寒不可衣，其令郡国务农桑。”</w:t>
      </w:r>
    </w:p>
    <w:p>
      <w:pPr>
        <w:shd w:val="clear" w:color="auto" w:fill="auto"/>
        <w:spacing w:line="360" w:lineRule="auto"/>
        <w:jc w:val="left"/>
      </w:pPr>
      <w:r>
        <w:t>(1)春秋时期农业生产力水平提高的重要标志是什么？</w:t>
      </w:r>
    </w:p>
    <w:p>
      <w:pPr>
        <w:shd w:val="clear" w:color="auto" w:fill="auto"/>
        <w:spacing w:line="360" w:lineRule="auto"/>
        <w:jc w:val="left"/>
      </w:pPr>
      <w:r>
        <w:t>(2)材料一记述的哪一历史事件？根据材料概括其主要措施。</w:t>
      </w:r>
    </w:p>
    <w:p>
      <w:pPr>
        <w:shd w:val="clear" w:color="auto" w:fill="auto"/>
        <w:spacing w:line="360" w:lineRule="auto"/>
        <w:jc w:val="left"/>
      </w:pPr>
      <w:r>
        <w:t>(3)说出汉代出现的播种工具是什么？材料二反映了汉文帝、汉景帝的什么思想？他们采取了什么措施来实现这一思想？汉武帝为了实现经济上的大一统采取了什么措施？</w:t>
      </w:r>
    </w:p>
    <w:p>
      <w:pPr>
        <w:shd w:val="clear" w:color="auto" w:fill="auto"/>
        <w:spacing w:line="360" w:lineRule="auto"/>
        <w:jc w:val="left"/>
      </w:pPr>
      <w:r>
        <w:t>25．（2022·辽宁·阜新市第一中学七年级期中）制度创新是历史演进的一种常态。阅读材料，回答问题。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材料一：天子“授民授疆土”，将某地区的土地连同这片土地上的人民封赐给诸侯，由他们去建立国家。诸侯要对天子承担镇守疆土、屏藩王室、缴纳贡物、朝觐述职、发兵从征等义务。</w:t>
      </w:r>
    </w:p>
    <w:p>
      <w:pPr>
        <w:shd w:val="clear" w:color="auto" w:fill="auto"/>
        <w:spacing w:line="360" w:lineRule="auto"/>
        <w:ind w:firstLine="420"/>
        <w:jc w:val="left"/>
        <w:rPr>
          <w:rFonts w:ascii="楷体" w:hAnsi="楷体" w:eastAsia="楷体" w:cs="楷体"/>
        </w:rPr>
      </w:pPr>
      <w:r>
        <w:rPr>
          <w:rFonts w:ascii="楷体" w:hAnsi="楷体" w:eastAsia="楷体" w:cs="楷体"/>
        </w:rPr>
        <w:t>材料二：秦统治者把“帝”这个头衔作为自己的专属称呼，皇帝之下是三公，三公之下有九卿，“天下事无大小皆决于上”。全国分为三十六郡，郡下辖若干县，县按大小设县令或县长。</w:t>
      </w:r>
    </w:p>
    <w:p>
      <w:pPr>
        <w:shd w:val="clear" w:color="auto" w:fill="auto"/>
        <w:spacing w:line="360" w:lineRule="auto"/>
        <w:ind w:firstLine="420"/>
        <w:jc w:val="left"/>
        <w:rPr>
          <w:rFonts w:ascii="楷体" w:hAnsi="楷体" w:eastAsia="楷体" w:cs="楷体"/>
        </w:rPr>
      </w:pPr>
      <w:r>
        <w:rPr>
          <w:rFonts w:ascii="楷体" w:hAnsi="楷体" w:eastAsia="楷体" w:cs="楷体"/>
        </w:rPr>
        <w:t>材料三：主父偃说上（汉武帝）曰：“今诸侯或连城数十……无尺寸地封，则仁孝之道不宣。原陛下得推恩分子弟，以地侯之。彼人人喜得所原，上以德施，实分其国，不削而稍弱矣。”于是上从其计。</w:t>
      </w:r>
    </w:p>
    <w:p>
      <w:pPr>
        <w:shd w:val="clear" w:color="auto" w:fill="auto"/>
        <w:spacing w:line="360" w:lineRule="auto"/>
        <w:jc w:val="left"/>
      </w:pPr>
      <w:r>
        <w:t>(1)材料一体现了什么制度？依据材料结合所学概括诸侯应履行的义务和这一制度的历史作用。</w:t>
      </w:r>
    </w:p>
    <w:p>
      <w:pPr>
        <w:shd w:val="clear" w:color="auto" w:fill="auto"/>
        <w:spacing w:line="360" w:lineRule="auto"/>
        <w:jc w:val="left"/>
      </w:pPr>
      <w:r>
        <w:t>(2)根据材料二，指出秦统治者在政治体制上的创新举措。</w:t>
      </w:r>
    </w:p>
    <w:p>
      <w:pPr>
        <w:shd w:val="clear" w:color="auto" w:fill="auto"/>
        <w:spacing w:line="360" w:lineRule="auto"/>
        <w:jc w:val="left"/>
      </w:pPr>
      <w:r>
        <w:t>(3)依据材料三指出汉武帝采取了什么措施？这一政策有什么作用？汉武帝在思想方面又有什么创新措施？</w:t>
      </w:r>
    </w:p>
    <w:p>
      <w:pPr>
        <w:shd w:val="clear" w:color="auto" w:fill="auto"/>
        <w:spacing w:line="360" w:lineRule="auto"/>
        <w:jc w:val="left"/>
      </w:pPr>
      <w:r>
        <w:t>(4)综合上述材料，你觉得这对实现中国梦有什么重要的启示？</w:t>
      </w:r>
    </w:p>
    <w:p>
      <w:pPr>
        <w:shd w:val="clear" w:color="auto" w:fill="auto"/>
        <w:spacing w:line="360" w:lineRule="auto"/>
        <w:jc w:val="left"/>
      </w:pPr>
      <w:r>
        <w:t>26．（2022·辽宁葫芦岛·七年级期中）历史上把“秦皇汉武”相提并论。有史学家说，中国的政治统一完成于秦始皇，而中国的文化统一完成于汉武帝。阅读材料，回答问题。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【政治建制】</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如图</w:t>
      </w:r>
    </w:p>
    <w:p>
      <w:pPr>
        <w:shd w:val="clear" w:color="auto" w:fill="auto"/>
        <w:spacing w:line="360" w:lineRule="auto"/>
        <w:jc w:val="left"/>
      </w:pPr>
      <w:r>
        <w:drawing>
          <wp:inline distT="0" distB="0" distL="114300" distR="114300">
            <wp:extent cx="4781550" cy="952500"/>
            <wp:effectExtent l="0" t="0" r="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2"/>
                    <a:stretch>
                      <a:fillRect/>
                    </a:stretch>
                  </pic:blipFill>
                  <pic:spPr>
                    <a:xfrm>
                      <a:off x="0" y="0"/>
                      <a:ext cx="4781550" cy="952500"/>
                    </a:xfrm>
                    <a:prstGeom prst="rect">
                      <a:avLst/>
                    </a:prstGeom>
                  </pic:spPr>
                </pic:pic>
              </a:graphicData>
            </a:graphic>
          </wp:inline>
        </w:drawing>
      </w:r>
    </w:p>
    <w:p>
      <w:pPr>
        <w:shd w:val="clear" w:color="auto" w:fill="auto"/>
        <w:spacing w:line="360" w:lineRule="auto"/>
        <w:jc w:val="left"/>
      </w:pPr>
      <w:r>
        <w:t>(1)图1的政治建制在地方实行什么制度？在中央掌管监察的官员是谁？</w:t>
      </w:r>
    </w:p>
    <w:p>
      <w:pPr>
        <w:shd w:val="clear" w:color="auto" w:fill="auto"/>
        <w:spacing w:line="360" w:lineRule="auto"/>
        <w:jc w:val="left"/>
      </w:pPr>
      <w:r>
        <w:t>(2)汉武帝为解决图2反映出的政治问题采取了谁提出的什么重要举措？</w:t>
      </w:r>
    </w:p>
    <w:p>
      <w:pPr>
        <w:shd w:val="clear" w:color="auto" w:fill="auto"/>
        <w:spacing w:line="360" w:lineRule="auto"/>
        <w:ind w:firstLine="420"/>
        <w:jc w:val="left"/>
        <w:rPr>
          <w:rFonts w:ascii="楷体" w:hAnsi="楷体" w:eastAsia="楷体" w:cs="楷体"/>
        </w:rPr>
      </w:pPr>
      <w:r>
        <w:rPr>
          <w:rFonts w:ascii="楷体" w:hAnsi="楷体" w:eastAsia="楷体" w:cs="楷体"/>
        </w:rPr>
        <w:t>【经济措施】</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如图</w:t>
      </w:r>
    </w:p>
    <w:p>
      <w:pPr>
        <w:shd w:val="clear" w:color="auto" w:fill="auto"/>
        <w:spacing w:line="360" w:lineRule="auto"/>
        <w:jc w:val="left"/>
      </w:pPr>
      <w:r>
        <w:drawing>
          <wp:inline distT="0" distB="0" distL="114300" distR="114300">
            <wp:extent cx="3048000" cy="962025"/>
            <wp:effectExtent l="0" t="0" r="0" b="9525"/>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3"/>
                    <a:stretch>
                      <a:fillRect/>
                    </a:stretch>
                  </pic:blipFill>
                  <pic:spPr>
                    <a:xfrm>
                      <a:off x="0" y="0"/>
                      <a:ext cx="3048000" cy="962025"/>
                    </a:xfrm>
                    <a:prstGeom prst="rect">
                      <a:avLst/>
                    </a:prstGeom>
                  </pic:spPr>
                </pic:pic>
              </a:graphicData>
            </a:graphic>
          </wp:inline>
        </w:drawing>
      </w:r>
    </w:p>
    <w:p>
      <w:pPr>
        <w:shd w:val="clear" w:color="auto" w:fill="auto"/>
        <w:spacing w:line="360" w:lineRule="auto"/>
        <w:jc w:val="left"/>
      </w:pPr>
      <w:r>
        <w:t>(3)分别写出图3和图4中形状相同的两个货币的名称。</w:t>
      </w:r>
    </w:p>
    <w:p>
      <w:pPr>
        <w:shd w:val="clear" w:color="auto" w:fill="auto"/>
        <w:spacing w:line="360" w:lineRule="auto"/>
        <w:ind w:firstLine="420"/>
        <w:jc w:val="left"/>
        <w:rPr>
          <w:rFonts w:ascii="楷体" w:hAnsi="楷体" w:eastAsia="楷体" w:cs="楷体"/>
        </w:rPr>
      </w:pPr>
      <w:r>
        <w:rPr>
          <w:rFonts w:ascii="楷体" w:hAnsi="楷体" w:eastAsia="楷体" w:cs="楷体"/>
        </w:rPr>
        <w:t>【思想文化】</w:t>
      </w:r>
    </w:p>
    <w:p>
      <w:pPr>
        <w:shd w:val="clear" w:color="auto" w:fill="auto"/>
        <w:spacing w:line="360" w:lineRule="auto"/>
        <w:ind w:firstLine="420"/>
        <w:jc w:val="left"/>
        <w:rPr>
          <w:rFonts w:ascii="楷体" w:hAnsi="楷体" w:eastAsia="楷体" w:cs="楷体"/>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公元前</w:t>
      </w:r>
      <w:r>
        <w:t>213</w:t>
      </w:r>
      <w:r>
        <w:rPr>
          <w:rFonts w:ascii="楷体" w:hAnsi="楷体" w:eastAsia="楷体" w:cs="楷体"/>
        </w:rPr>
        <w:t>年，秦始皇下令在全国范围内烧毁书籍。第二年他又在咸阳郊外活埋一批反对他的儒生和方士。</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材料四</w:t>
      </w:r>
      <w:r>
        <w:rPr>
          <w:rFonts w:ascii="Times New Roman" w:hAnsi="Times New Roman" w:eastAsia="Times New Roman" w:cs="Times New Roman"/>
          <w:kern w:val="0"/>
          <w:sz w:val="24"/>
          <w:szCs w:val="24"/>
        </w:rPr>
        <w:t>  </w:t>
      </w:r>
      <w:r>
        <w:rPr>
          <w:rFonts w:ascii="楷体" w:hAnsi="楷体" w:eastAsia="楷体" w:cs="楷体"/>
        </w:rPr>
        <w:t>汉武帝采纳董仲舒的建议……他重视儒学，重用儒生，确立儒学的特殊地位，断绝了研读其他学说的人求取功名利禄之路。</w:t>
      </w:r>
    </w:p>
    <w:p>
      <w:pPr>
        <w:shd w:val="clear" w:color="auto" w:fill="auto"/>
        <w:spacing w:line="360" w:lineRule="auto"/>
        <w:jc w:val="left"/>
      </w:pPr>
      <w:r>
        <w:t>(4)材料三中秦始皇为加强思想控制采取了什么措施？请写出材料四中董仲舒的建议内容。</w:t>
      </w:r>
    </w:p>
    <w:p>
      <w:pPr>
        <w:shd w:val="clear" w:color="auto" w:fill="auto"/>
        <w:spacing w:line="360" w:lineRule="auto"/>
        <w:ind w:firstLine="420"/>
        <w:jc w:val="left"/>
        <w:rPr>
          <w:rFonts w:ascii="楷体" w:hAnsi="楷体" w:eastAsia="楷体" w:cs="楷体"/>
        </w:rPr>
      </w:pPr>
      <w:r>
        <w:rPr>
          <w:rFonts w:ascii="楷体" w:hAnsi="楷体" w:eastAsia="楷体" w:cs="楷体"/>
        </w:rPr>
        <w:t>【民族与对外关系】</w:t>
      </w:r>
    </w:p>
    <w:p>
      <w:pPr>
        <w:shd w:val="clear" w:color="auto" w:fill="auto"/>
        <w:spacing w:line="360" w:lineRule="auto"/>
        <w:jc w:val="left"/>
      </w:pPr>
      <w:r>
        <w:drawing>
          <wp:inline distT="0" distB="0" distL="114300" distR="114300">
            <wp:extent cx="5278120" cy="1753870"/>
            <wp:effectExtent l="0" t="0" r="17780" b="1778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4"/>
                    <a:stretch>
                      <a:fillRect/>
                    </a:stretch>
                  </pic:blipFill>
                  <pic:spPr>
                    <a:xfrm>
                      <a:off x="0" y="0"/>
                      <a:ext cx="5278120" cy="1753960"/>
                    </a:xfrm>
                    <a:prstGeom prst="rect">
                      <a:avLst/>
                    </a:prstGeom>
                  </pic:spPr>
                </pic:pic>
              </a:graphicData>
            </a:graphic>
          </wp:inline>
        </w:drawing>
      </w:r>
    </w:p>
    <w:p>
      <w:pPr>
        <w:shd w:val="clear" w:color="auto" w:fill="auto"/>
        <w:spacing w:line="360" w:lineRule="auto"/>
        <w:jc w:val="left"/>
      </w:pPr>
      <w:r>
        <w:t>(5)根据图中这条交通要道的主要路线，写出下列字母代表的起止点的名称。</w:t>
      </w:r>
    </w:p>
    <w:p>
      <w:pPr>
        <w:shd w:val="clear" w:color="auto" w:fill="auto"/>
        <w:spacing w:line="360" w:lineRule="auto"/>
        <w:jc w:val="left"/>
      </w:pPr>
      <w:r>
        <w:t>A．（城市）</w:t>
      </w:r>
      <w:r>
        <w:rPr>
          <w:rFonts w:ascii="Times New Roman" w:hAnsi="Times New Roman" w:eastAsia="Times New Roman" w:cs="Times New Roman"/>
          <w:kern w:val="0"/>
          <w:sz w:val="24"/>
          <w:szCs w:val="24"/>
        </w:rPr>
        <w:t>    </w:t>
      </w:r>
      <w:r>
        <w:t>F（地区）</w:t>
      </w:r>
    </w:p>
    <w:p>
      <w:pPr>
        <w:shd w:val="clear" w:color="auto" w:fill="auto"/>
        <w:spacing w:line="360" w:lineRule="auto"/>
        <w:jc w:val="left"/>
      </w:pPr>
      <w:r>
        <w:t>(6)为开辟这条交通要道奠定基础的事件是什么？该历史事件促使西汉政府于公元前60年设置了什么机构？它设置的意义是什么？</w:t>
      </w:r>
    </w:p>
    <w:p>
      <w:pPr>
        <w:shd w:val="clear" w:color="auto" w:fill="auto"/>
        <w:spacing w:line="360" w:lineRule="auto"/>
        <w:jc w:val="left"/>
      </w:pPr>
      <w:r>
        <w:t>(7)秦始皇、汉武帝的上述措施，对我国社会发展有什么共同的重大政治影响？</w:t>
      </w:r>
    </w:p>
    <w:p>
      <w:pPr>
        <w:shd w:val="clear" w:color="auto" w:fill="auto"/>
        <w:spacing w:line="360" w:lineRule="auto"/>
        <w:jc w:val="left"/>
      </w:pPr>
      <w:r>
        <w:t>27．（2022·辽宁锦州·七年级期中）阅读材料，回答问题。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《史记·商君列传》记载，商鞅把小的乡邑合并为县，全国共设</w:t>
      </w:r>
      <w:r>
        <w:t>31</w:t>
      </w:r>
      <w:r>
        <w:rPr>
          <w:rFonts w:ascii="楷体" w:hAnsi="楷体" w:eastAsia="楷体" w:cs="楷体"/>
        </w:rPr>
        <w:t>个县，由国君直接委派官吏治理，挖掉土地上原有的标记、疆界，向土地所有者征收赋税，保障国家的财政收入。变法五年后，秦国富强起来。</w:t>
      </w:r>
    </w:p>
    <w:p>
      <w:pPr>
        <w:shd w:val="clear" w:color="auto" w:fill="auto"/>
        <w:spacing w:line="360" w:lineRule="auto"/>
        <w:ind w:firstLine="420"/>
        <w:jc w:val="left"/>
        <w:rPr>
          <w:rFonts w:ascii="楷体" w:hAnsi="楷体" w:eastAsia="楷体" w:cs="楷体"/>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嬴政</w:t>
      </w:r>
      <w:r>
        <w:t>26</w:t>
      </w:r>
      <w:r>
        <w:rPr>
          <w:rFonts w:ascii="楷体" w:hAnsi="楷体" w:eastAsia="楷体" w:cs="楷体"/>
        </w:rPr>
        <w:t>年，皇帝尽兼天下诸侯，立号为皇帝，乃诏丞相，发度衡石丈尺，车同轨，书同文，货币一统。</w:t>
      </w:r>
    </w:p>
    <w:p>
      <w:pPr>
        <w:shd w:val="clear" w:color="auto" w:fill="auto"/>
        <w:spacing w:line="360" w:lineRule="auto"/>
        <w:ind w:firstLine="420"/>
        <w:jc w:val="right"/>
        <w:rPr>
          <w:rFonts w:ascii="楷体" w:hAnsi="楷体" w:eastAsia="楷体" w:cs="楷体"/>
        </w:rPr>
      </w:pPr>
      <w:r>
        <w:rPr>
          <w:rFonts w:ascii="楷体" w:hAnsi="楷体" w:eastAsia="楷体" w:cs="楷体"/>
        </w:rPr>
        <w:t>——《史记》</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斩木为兵，揭竿为旗，天下云集响应，赢粮而景从。山东豪俊遂并起而亡秦族矣。</w:t>
      </w:r>
    </w:p>
    <w:p>
      <w:pPr>
        <w:shd w:val="clear" w:color="auto" w:fill="auto"/>
        <w:spacing w:line="360" w:lineRule="auto"/>
        <w:ind w:firstLine="420"/>
        <w:jc w:val="right"/>
        <w:rPr>
          <w:rFonts w:ascii="楷体" w:hAnsi="楷体" w:eastAsia="楷体" w:cs="楷体"/>
        </w:rPr>
      </w:pPr>
      <w:r>
        <w:rPr>
          <w:rFonts w:ascii="楷体" w:hAnsi="楷体" w:eastAsia="楷体" w:cs="楷体"/>
        </w:rPr>
        <w:t>——《过秦论》</w:t>
      </w:r>
    </w:p>
    <w:p>
      <w:pPr>
        <w:shd w:val="clear" w:color="auto" w:fill="auto"/>
        <w:spacing w:line="360" w:lineRule="auto"/>
        <w:jc w:val="left"/>
      </w:pPr>
      <w:r>
        <w:t>(1)材料一反映了商鞅变法的哪两项措施？</w:t>
      </w:r>
    </w:p>
    <w:p>
      <w:pPr>
        <w:shd w:val="clear" w:color="auto" w:fill="auto"/>
        <w:spacing w:line="360" w:lineRule="auto"/>
        <w:jc w:val="left"/>
      </w:pPr>
      <w:r>
        <w:t>(2)商鞅变法对秦国产生了什么影响？</w:t>
      </w:r>
    </w:p>
    <w:p>
      <w:pPr>
        <w:shd w:val="clear" w:color="auto" w:fill="auto"/>
        <w:spacing w:line="360" w:lineRule="auto"/>
        <w:jc w:val="left"/>
      </w:pPr>
      <w:r>
        <w:t>(3)材料二中秦始皇大力推行加强中央集权的措施，在中央主要由哪些官员负责？</w:t>
      </w:r>
    </w:p>
    <w:p>
      <w:pPr>
        <w:shd w:val="clear" w:color="auto" w:fill="auto"/>
        <w:spacing w:line="360" w:lineRule="auto"/>
        <w:jc w:val="left"/>
      </w:pPr>
      <w:r>
        <w:t>(4)材料三中“斩木为兵，揭竿为旗”指的是秦末农民起义，领导这次农民起义的两位领袖分别是谁？秦朝灭亡的根本原因是什么？</w:t>
      </w:r>
    </w:p>
    <w:p>
      <w:pPr>
        <w:shd w:val="clear" w:color="auto" w:fill="auto"/>
        <w:spacing w:line="360" w:lineRule="auto"/>
        <w:jc w:val="left"/>
      </w:pPr>
      <w:r>
        <w:t>28．（2022·辽宁鞍山·七年级期中）阅读材料，回答问题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材料一汉兴……天下既定，民亡盖藏，自天子不能具醇驷，而将相或乘牛车。上于是约法省禁，轻田租，十五裞一。</w:t>
      </w:r>
    </w:p>
    <w:p>
      <w:pPr>
        <w:shd w:val="clear" w:color="auto" w:fill="auto"/>
        <w:spacing w:line="360" w:lineRule="auto"/>
        <w:ind w:firstLine="420"/>
        <w:jc w:val="right"/>
        <w:rPr>
          <w:rFonts w:ascii="楷体" w:hAnsi="楷体" w:eastAsia="楷体" w:cs="楷体"/>
        </w:rPr>
      </w:pPr>
      <w:r>
        <w:rPr>
          <w:rFonts w:ascii="楷体" w:hAnsi="楷体" w:eastAsia="楷体" w:cs="楷体"/>
        </w:rPr>
        <w:t>——《汉书·食货志》</w:t>
      </w:r>
    </w:p>
    <w:p>
      <w:pPr>
        <w:shd w:val="clear" w:color="auto" w:fill="auto"/>
        <w:spacing w:line="360" w:lineRule="auto"/>
        <w:ind w:firstLine="420"/>
        <w:jc w:val="left"/>
        <w:rPr>
          <w:rFonts w:ascii="楷体" w:hAnsi="楷体" w:eastAsia="楷体" w:cs="楷体"/>
        </w:rPr>
      </w:pPr>
      <w:r>
        <w:rPr>
          <w:rFonts w:ascii="楷体" w:hAnsi="楷体" w:eastAsia="楷体" w:cs="楷体"/>
        </w:rPr>
        <w:t>材料二汉景帝说：“农，天下之本也。黄金珠玉，饥不可食，寒不可衣……其令郡国务劝农桑。”</w:t>
      </w:r>
    </w:p>
    <w:p>
      <w:pPr>
        <w:shd w:val="clear" w:color="auto" w:fill="auto"/>
        <w:spacing w:line="360" w:lineRule="auto"/>
        <w:ind w:firstLine="420"/>
        <w:jc w:val="right"/>
        <w:rPr>
          <w:rFonts w:ascii="楷体" w:hAnsi="楷体" w:eastAsia="楷体" w:cs="楷体"/>
        </w:rPr>
      </w:pPr>
      <w:r>
        <w:rPr>
          <w:rFonts w:ascii="楷体" w:hAnsi="楷体" w:eastAsia="楷体" w:cs="楷体"/>
        </w:rPr>
        <w:t>——《汉书》</w:t>
      </w:r>
    </w:p>
    <w:p>
      <w:pPr>
        <w:shd w:val="clear" w:color="auto" w:fill="auto"/>
        <w:spacing w:line="360" w:lineRule="auto"/>
        <w:ind w:firstLine="420"/>
        <w:jc w:val="left"/>
        <w:rPr>
          <w:rFonts w:ascii="楷体" w:hAnsi="楷体" w:eastAsia="楷体" w:cs="楷体"/>
        </w:rPr>
      </w:pPr>
      <w:r>
        <w:rPr>
          <w:rFonts w:ascii="楷体" w:hAnsi="楷体" w:eastAsia="楷体" w:cs="楷体"/>
        </w:rPr>
        <w:t>材料三京师之钱累百巨万，贯朽而不可校；太仓之粟陈陈相因，充溢露积于外，腐败不可食。</w:t>
      </w:r>
    </w:p>
    <w:p>
      <w:pPr>
        <w:shd w:val="clear" w:color="auto" w:fill="auto"/>
        <w:spacing w:line="360" w:lineRule="auto"/>
        <w:ind w:firstLine="420"/>
        <w:jc w:val="right"/>
        <w:rPr>
          <w:rFonts w:ascii="楷体" w:hAnsi="楷体" w:eastAsia="楷体" w:cs="楷体"/>
        </w:rPr>
      </w:pPr>
      <w:r>
        <w:rPr>
          <w:rFonts w:ascii="楷体" w:hAnsi="楷体" w:eastAsia="楷体" w:cs="楷体"/>
        </w:rPr>
        <w:t>——《史记》</w:t>
      </w:r>
    </w:p>
    <w:p>
      <w:pPr>
        <w:shd w:val="clear" w:color="auto" w:fill="auto"/>
        <w:spacing w:line="360" w:lineRule="auto"/>
        <w:jc w:val="left"/>
      </w:pPr>
      <w:r>
        <w:t>(1)材料一说明西汉初年什么样的社会状况。</w:t>
      </w:r>
    </w:p>
    <w:p>
      <w:pPr>
        <w:shd w:val="clear" w:color="auto" w:fill="auto"/>
        <w:spacing w:line="360" w:lineRule="auto"/>
        <w:jc w:val="left"/>
      </w:pPr>
      <w:r>
        <w:t>(2)材料一中的“上”指的是哪位皇帝？他针对这种状况采取了什么政策？具体怎样做的？</w:t>
      </w:r>
    </w:p>
    <w:p>
      <w:pPr>
        <w:shd w:val="clear" w:color="auto" w:fill="auto"/>
        <w:spacing w:line="360" w:lineRule="auto"/>
        <w:jc w:val="left"/>
      </w:pPr>
      <w:r>
        <w:t>(3)材料二表达的主要意思是什么？根据材料说明汉景帝的做法。</w:t>
      </w:r>
    </w:p>
    <w:p>
      <w:pPr>
        <w:shd w:val="clear" w:color="auto" w:fill="auto"/>
        <w:spacing w:line="360" w:lineRule="auto"/>
        <w:jc w:val="left"/>
      </w:pPr>
      <w:r>
        <w:t>(4)材料三反映的是什么治世局面？西汉王朝在什么时候开始进入鼎盛时期？</w:t>
      </w:r>
    </w:p>
    <w:p>
      <w:pPr>
        <w:shd w:val="clear" w:color="auto" w:fill="auto"/>
        <w:spacing w:line="360" w:lineRule="auto"/>
        <w:jc w:val="left"/>
      </w:pPr>
      <w:r>
        <w:t>29．（2022·辽宁鞍山·七年级期中）我国历史悠久，疆域辽阔，如何管理国家，特别是如何解决中央与地方的关系是历代帝王都很重视的一个问题。阅读下列材料，回答问题。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材料一：集小乡邑聚为县，置令、丞，凡三十一县。为田开阡陌封疆，而赋税平……居五年，秦人富强。</w:t>
      </w:r>
    </w:p>
    <w:p>
      <w:pPr>
        <w:shd w:val="clear" w:color="auto" w:fill="auto"/>
        <w:spacing w:line="360" w:lineRule="auto"/>
        <w:ind w:firstLine="420"/>
        <w:jc w:val="right"/>
        <w:rPr>
          <w:rFonts w:ascii="楷体" w:hAnsi="楷体" w:eastAsia="楷体" w:cs="楷体"/>
        </w:rPr>
      </w:pPr>
      <w:r>
        <w:rPr>
          <w:rFonts w:ascii="楷体" w:hAnsi="楷体" w:eastAsia="楷体" w:cs="楷体"/>
        </w:rPr>
        <w:t>——《史记</w:t>
      </w:r>
      <w:r>
        <w:t>•</w:t>
      </w:r>
      <w:r>
        <w:rPr>
          <w:rFonts w:ascii="楷体" w:hAnsi="楷体" w:eastAsia="楷体" w:cs="楷体"/>
        </w:rPr>
        <w:t>商君列传》</w:t>
      </w:r>
    </w:p>
    <w:p>
      <w:pPr>
        <w:shd w:val="clear" w:color="auto" w:fill="auto"/>
        <w:spacing w:line="360" w:lineRule="auto"/>
        <w:ind w:firstLine="420"/>
        <w:jc w:val="left"/>
        <w:rPr>
          <w:rFonts w:ascii="楷体" w:hAnsi="楷体" w:eastAsia="楷体" w:cs="楷体"/>
        </w:rPr>
      </w:pPr>
      <w:r>
        <w:rPr>
          <w:rFonts w:ascii="楷体" w:hAnsi="楷体" w:eastAsia="楷体" w:cs="楷体"/>
        </w:rPr>
        <w:t>材料二：廿六年，皇帝尽并批天下诸侯。黔首大安，立号为“皇帝”。</w:t>
      </w:r>
    </w:p>
    <w:p>
      <w:pPr>
        <w:shd w:val="clear" w:color="auto" w:fill="auto"/>
        <w:spacing w:line="360" w:lineRule="auto"/>
        <w:ind w:firstLine="420"/>
        <w:jc w:val="right"/>
        <w:rPr>
          <w:rFonts w:ascii="楷体" w:hAnsi="楷体" w:eastAsia="楷体" w:cs="楷体"/>
        </w:rPr>
      </w:pPr>
      <w:r>
        <w:rPr>
          <w:rFonts w:ascii="楷体" w:hAnsi="楷体" w:eastAsia="楷体" w:cs="楷体"/>
        </w:rPr>
        <w:t>——《秦始皇诏版铭文》</w:t>
      </w:r>
    </w:p>
    <w:p>
      <w:pPr>
        <w:shd w:val="clear" w:color="auto" w:fill="auto"/>
        <w:spacing w:line="360" w:lineRule="auto"/>
        <w:jc w:val="left"/>
      </w:pPr>
      <w:r>
        <w:t>(1)材料一反映的是哪一历史事件？写出该事件中采取的利于中央对地方管理的措施</w:t>
      </w:r>
    </w:p>
    <w:p>
      <w:pPr>
        <w:shd w:val="clear" w:color="auto" w:fill="auto"/>
        <w:spacing w:line="360" w:lineRule="auto"/>
        <w:jc w:val="left"/>
      </w:pPr>
      <w:r>
        <w:t>(2)材料二中的“皇帝”是谁？指出“皇帝尽并兼天下诸侯”的含义和时间。</w:t>
      </w:r>
    </w:p>
    <w:p>
      <w:pPr>
        <w:shd w:val="clear" w:color="auto" w:fill="auto"/>
        <w:spacing w:line="360" w:lineRule="auto"/>
        <w:jc w:val="left"/>
      </w:pPr>
      <w:r>
        <w:t>(3)“皇帝尽并兼天下诸侯”后实行了怎样的政治制度？</w:t>
      </w:r>
    </w:p>
    <w:p>
      <w:pPr>
        <w:shd w:val="clear" w:color="auto" w:fill="auto"/>
        <w:spacing w:line="360" w:lineRule="auto"/>
        <w:jc w:val="left"/>
      </w:pPr>
      <w:r>
        <w:t>(4)材料一和材料二有着怎样的联系？</w:t>
      </w:r>
    </w:p>
    <w:p>
      <w:pPr>
        <w:shd w:val="clear" w:color="auto" w:fill="auto"/>
        <w:spacing w:line="360" w:lineRule="auto"/>
        <w:jc w:val="left"/>
      </w:pPr>
      <w:r>
        <w:t>30．（2022·辽宁丹东·七年级期末）阅读下列材料，结合所学知识回答问题。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武王追思先圣王，乃褒封神农之后于焦，黄帝之后于祝，帝尧之后于蓟，帝舜之后于陈，大禹之后于杞。于是封功臣谋士，而师尚父为首封。封尚父于营丘，曰齐；封弟周公旦于曲阜，曰鲁；封召公爽于燕；封弟叔鲜于管；弟叔度于蔡。余各以次受封。</w:t>
      </w:r>
    </w:p>
    <w:p>
      <w:pPr>
        <w:shd w:val="clear" w:color="auto" w:fill="auto"/>
        <w:spacing w:line="360" w:lineRule="auto"/>
        <w:ind w:firstLine="420"/>
        <w:jc w:val="right"/>
        <w:rPr>
          <w:rFonts w:ascii="楷体" w:hAnsi="楷体" w:eastAsia="楷体" w:cs="楷体"/>
        </w:rPr>
      </w:pPr>
      <w:r>
        <w:rPr>
          <w:rFonts w:ascii="楷体" w:hAnsi="楷体" w:eastAsia="楷体" w:cs="楷体"/>
        </w:rPr>
        <w:t>——《史记·周本纪》</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中国作为一个多民族的统一的大国，在世界历史中，特别是与其他古国相比，是个十分罕见的现象。这其中有地理的、经济的、思想文化等多方面原因。除此之外，中国几千年来的政治制度，也是这个多民族千年古国得以始终维持统一的重要原因。</w:t>
      </w:r>
    </w:p>
    <w:p>
      <w:pPr>
        <w:shd w:val="clear" w:color="auto" w:fill="auto"/>
        <w:spacing w:line="360" w:lineRule="auto"/>
        <w:ind w:firstLine="420"/>
        <w:jc w:val="right"/>
        <w:rPr>
          <w:rFonts w:ascii="楷体" w:hAnsi="楷体" w:eastAsia="楷体" w:cs="楷体"/>
        </w:rPr>
      </w:pPr>
      <w:r>
        <w:rPr>
          <w:rFonts w:ascii="楷体" w:hAnsi="楷体" w:eastAsia="楷体" w:cs="楷体"/>
        </w:rPr>
        <w:t>——张岂之《中国历史十五讲》</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文帝采贾生（贾谊）之议分齐、赵，景帝用晁错之计削吴、楚。武帝施主父（主父偃）之策，使诸侯王得分户邑以封子弟，不行黜陟（黜陟：指人才的进退，官吏的升降），而藩国自析。</w:t>
      </w:r>
    </w:p>
    <w:p>
      <w:pPr>
        <w:shd w:val="clear" w:color="auto" w:fill="auto"/>
        <w:spacing w:line="360" w:lineRule="auto"/>
        <w:ind w:firstLine="420"/>
        <w:jc w:val="right"/>
        <w:rPr>
          <w:rFonts w:ascii="楷体" w:hAnsi="楷体" w:eastAsia="楷体" w:cs="楷体"/>
        </w:rPr>
      </w:pPr>
      <w:r>
        <w:rPr>
          <w:rFonts w:ascii="楷体" w:hAnsi="楷体" w:eastAsia="楷体" w:cs="楷体"/>
        </w:rPr>
        <w:t>——《汉书·诸侯王表》</w:t>
      </w:r>
    </w:p>
    <w:p>
      <w:pPr>
        <w:shd w:val="clear" w:color="auto" w:fill="auto"/>
        <w:spacing w:line="360" w:lineRule="auto"/>
        <w:jc w:val="left"/>
      </w:pPr>
      <w:r>
        <w:t>(1)与材料一中“封尚父于营丘，日齐；封弟周公旦于曲阜，曰鲁”相关的政治制度是什么？这一制度的实行有何历史意义？</w:t>
      </w:r>
    </w:p>
    <w:p>
      <w:pPr>
        <w:shd w:val="clear" w:color="auto" w:fill="auto"/>
        <w:spacing w:line="360" w:lineRule="auto"/>
        <w:jc w:val="left"/>
      </w:pPr>
      <w:r>
        <w:t>(2)材料二认为“几千年来的政治制度”是中国维持统一的重要原因。结合所学知识写出秦朝开创延续千年的政治制度是什么？为加强统治，秦朝在地方上实行了什么制度？</w:t>
      </w:r>
    </w:p>
    <w:p>
      <w:pPr>
        <w:shd w:val="clear" w:color="auto" w:fill="auto"/>
        <w:spacing w:line="360" w:lineRule="auto"/>
        <w:jc w:val="left"/>
      </w:pPr>
      <w:r>
        <w:t>(3)汉武帝采取哪一措施解决了材料三中出现的问题？此外汉武帝在政治上又实行了哪些措施？</w:t>
      </w:r>
    </w:p>
    <w:p>
      <w:pPr>
        <w:shd w:val="clear" w:color="auto" w:fill="auto"/>
        <w:spacing w:line="360" w:lineRule="auto"/>
        <w:jc w:val="left"/>
      </w:pPr>
      <w:r>
        <w:t xml:space="preserve">31．（2022·辽宁抚顺·七年级期末） </w:t>
      </w:r>
    </w:p>
    <w:p>
      <w:pPr>
        <w:shd w:val="clear" w:color="auto" w:fill="auto"/>
        <w:spacing w:line="360" w:lineRule="auto"/>
        <w:ind w:firstLine="420"/>
        <w:jc w:val="left"/>
        <w:rPr>
          <w:rFonts w:ascii="楷体" w:hAnsi="楷体" w:eastAsia="楷体" w:cs="楷体"/>
        </w:rPr>
      </w:pPr>
      <w:r>
        <w:rPr>
          <w:rFonts w:ascii="楷体" w:hAnsi="楷体" w:eastAsia="楷体" w:cs="楷体"/>
        </w:rPr>
        <w:t>材料一：他（汉高祖）下令“兵皆罢归家”，让士兵还乡务农，将那些因战乱、饥荒成为奴婢的人释放为平民，以增加劳动力。为稳定民心，鼓励人民致力于农业生产，汉高祖采取轻徭薄赋的政策，减轻农民赋税，相应地减免徭役以及兵役。</w:t>
      </w:r>
    </w:p>
    <w:p>
      <w:pPr>
        <w:shd w:val="clear" w:color="auto" w:fill="auto"/>
        <w:spacing w:line="360" w:lineRule="auto"/>
        <w:ind w:firstLine="420"/>
        <w:jc w:val="left"/>
        <w:rPr>
          <w:rFonts w:ascii="楷体" w:hAnsi="楷体" w:eastAsia="楷体" w:cs="楷体"/>
        </w:rPr>
      </w:pPr>
      <w:r>
        <w:rPr>
          <w:rFonts w:ascii="楷体" w:hAnsi="楷体" w:eastAsia="楷体" w:cs="楷体"/>
        </w:rPr>
        <w:t>材料二：汉文帝和汉景帝注重农业生产，提倡以农为本，要求各级官吏关心农桑，并进一步减轻赋税……，把田赋降到了三十税一。</w:t>
      </w:r>
    </w:p>
    <w:p>
      <w:pPr>
        <w:shd w:val="clear" w:color="auto" w:fill="auto"/>
        <w:spacing w:line="360" w:lineRule="auto"/>
        <w:ind w:firstLine="420"/>
        <w:jc w:val="left"/>
        <w:rPr>
          <w:rFonts w:ascii="楷体" w:hAnsi="楷体" w:eastAsia="楷体" w:cs="楷体"/>
        </w:rPr>
      </w:pPr>
      <w:r>
        <w:rPr>
          <w:rFonts w:ascii="楷体" w:hAnsi="楷体" w:eastAsia="楷体" w:cs="楷体"/>
        </w:rPr>
        <w:t>材料三：汉武帝从政治、思想、经济和军事等方面巩固大一统的局面，使得西汉王朝开始进入鼎盛时期。</w:t>
      </w:r>
    </w:p>
    <w:p>
      <w:pPr>
        <w:shd w:val="clear" w:color="auto" w:fill="auto"/>
        <w:spacing w:line="360" w:lineRule="auto"/>
        <w:ind w:firstLine="420"/>
        <w:jc w:val="left"/>
        <w:rPr>
          <w:rFonts w:ascii="楷体" w:hAnsi="楷体" w:eastAsia="楷体" w:cs="楷体"/>
        </w:rPr>
      </w:pPr>
      <w:r>
        <w:rPr>
          <w:rFonts w:ascii="楷体" w:hAnsi="楷体" w:eastAsia="楷体" w:cs="楷体"/>
        </w:rPr>
        <w:t>材料四：他（光武帝）多次下令释放奴婢，减轻农民负担，减轻刑罚：还合并州县，裁剪官员，加强对官吏的监督，惩处贪官污吏：又允许北方少数民族内迁，缓和民族矛盾。</w:t>
      </w:r>
    </w:p>
    <w:p>
      <w:pPr>
        <w:shd w:val="clear" w:color="auto" w:fill="auto"/>
        <w:spacing w:line="360" w:lineRule="auto"/>
        <w:jc w:val="left"/>
      </w:pPr>
      <w:r>
        <w:t>根据材料,回答问题</w:t>
      </w:r>
    </w:p>
    <w:p>
      <w:pPr>
        <w:shd w:val="clear" w:color="auto" w:fill="auto"/>
        <w:spacing w:line="360" w:lineRule="auto"/>
        <w:jc w:val="left"/>
      </w:pPr>
      <w:r>
        <w:t>(1)根据材料一，请你写出汉高祖采取这些措施目的是什么？它体现出统治者的治国思想是什么？</w:t>
      </w:r>
    </w:p>
    <w:p>
      <w:pPr>
        <w:shd w:val="clear" w:color="auto" w:fill="auto"/>
        <w:spacing w:line="360" w:lineRule="auto"/>
        <w:jc w:val="left"/>
      </w:pPr>
      <w:r>
        <w:t>(2)根据材料二写出皇帝采取这些措施的结果是什么？这一时期统治局面，在历史上称是什么？</w:t>
      </w:r>
    </w:p>
    <w:p>
      <w:pPr>
        <w:shd w:val="clear" w:color="auto" w:fill="auto"/>
        <w:spacing w:line="360" w:lineRule="auto"/>
        <w:jc w:val="left"/>
      </w:pPr>
      <w:r>
        <w:t>(3)根据材料三的提示，简单写出汉武帝在政治、思想、经济和军事方面的措施是什么？</w:t>
      </w:r>
    </w:p>
    <w:p>
      <w:pPr>
        <w:shd w:val="clear" w:color="auto" w:fill="auto"/>
        <w:spacing w:line="360" w:lineRule="auto"/>
        <w:jc w:val="left"/>
      </w:pPr>
      <w:r>
        <w:t>(4)根据材料四，写出这一时期的局面在历史上的称谓是什么？</w:t>
      </w:r>
    </w:p>
    <w:p>
      <w:pPr>
        <w:shd w:val="clear" w:color="auto" w:fill="auto"/>
        <w:spacing w:line="360" w:lineRule="auto"/>
        <w:jc w:val="left"/>
      </w:pPr>
      <w:r>
        <w:t>(5)汉朝是我国统一多民族国家巩固时代，结合所学，请你写出留下印象最深的人或事件，简单写出原因。</w:t>
      </w:r>
    </w:p>
    <w:p>
      <w:pPr>
        <w:shd w:val="clear" w:color="auto" w:fill="auto"/>
        <w:spacing w:line="360" w:lineRule="auto"/>
        <w:jc w:val="left"/>
        <w:sectPr>
          <w:footerReference r:id="rId3" w:type="default"/>
          <w:footerReference r:id="rId4" w:type="even"/>
          <w:pgSz w:w="11907" w:h="16839"/>
          <w:pgMar w:top="1128" w:right="1145" w:bottom="1128" w:left="1145" w:header="500" w:footer="500" w:gutter="0"/>
          <w:pgNumType w:fmt="decimal"/>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1．B2．D3．A4．B5．B6．C7．A8．B9．B10．B</w:t>
      </w:r>
    </w:p>
    <w:p>
      <w:pPr>
        <w:shd w:val="clear" w:color="auto" w:fill="auto"/>
        <w:spacing w:line="360" w:lineRule="auto"/>
        <w:jc w:val="left"/>
      </w:pPr>
      <w:r>
        <w:t>11．D12．C13．D14．A15．B16．D17．A18．B19．D20．D</w:t>
      </w:r>
    </w:p>
    <w:p>
      <w:pPr>
        <w:shd w:val="clear" w:color="auto" w:fill="auto"/>
        <w:spacing w:line="360" w:lineRule="auto"/>
        <w:jc w:val="left"/>
      </w:pPr>
      <w:r>
        <w:t>21．(1)分封制；根据血缘关系和功劳大小分封；诸侯具有较大的独立性；保证了周王朝对地方的控制，稳定了政局，扩大了统治范围；诸侯争霸。</w:t>
      </w:r>
    </w:p>
    <w:p>
      <w:pPr>
        <w:shd w:val="clear" w:color="auto" w:fill="auto"/>
        <w:spacing w:line="360" w:lineRule="auto"/>
        <w:jc w:val="left"/>
      </w:pPr>
      <w:r>
        <w:t>(2)行政；御史大夫；建立郡县制；最高统治者称皇帝或郡县制（答出一个即可，其他答案符合题意也可得分）；中央集权制度。</w:t>
      </w:r>
    </w:p>
    <w:p>
      <w:pPr>
        <w:shd w:val="clear" w:color="auto" w:fill="auto"/>
        <w:spacing w:line="360" w:lineRule="auto"/>
        <w:jc w:val="left"/>
      </w:pPr>
      <w:r>
        <w:t>(3)汉武帝；诸侯势力比中央强大；实施推恩令；中央大大加强对地方的控制；刺史制度。</w:t>
      </w:r>
    </w:p>
    <w:p>
      <w:pPr>
        <w:shd w:val="clear" w:color="auto" w:fill="auto"/>
        <w:spacing w:line="360" w:lineRule="auto"/>
        <w:jc w:val="left"/>
      </w:pPr>
      <w:r>
        <w:t>(4)我国古代中央集权不断强化（其他答案符合题意也可）。</w:t>
      </w:r>
    </w:p>
    <w:p>
      <w:pPr>
        <w:shd w:val="clear" w:color="auto" w:fill="auto"/>
        <w:spacing w:line="360" w:lineRule="auto"/>
        <w:jc w:val="left"/>
      </w:pPr>
      <w:r>
        <w:t>22．(1)战国时期，旧的制度进一步瓦解，新的社会制度逐步确立；韩非；反对空谈仁义，强调依法治国，树立君主的权威，建立中央集权专制统治；各家学派代表人物聚众讲学，研讨学术，著书立说，探讨自然、社会和人性，提出各种治国方略和政治思想（或大胆思考、自由讨论的学术风气也有力地促进了文学艺术、自然科学的发展）（意思相近即可）</w:t>
      </w:r>
    </w:p>
    <w:p>
      <w:pPr>
        <w:shd w:val="clear" w:color="auto" w:fill="auto"/>
        <w:spacing w:line="360" w:lineRule="auto"/>
        <w:jc w:val="left"/>
      </w:pPr>
      <w:r>
        <w:t>(2)春秋；《论语》；主张实行仁政（或提出仁的学说，意思相近即可）。</w:t>
      </w:r>
    </w:p>
    <w:p>
      <w:pPr>
        <w:shd w:val="clear" w:color="auto" w:fill="auto"/>
        <w:spacing w:line="360" w:lineRule="auto"/>
        <w:jc w:val="left"/>
      </w:pPr>
      <w:r>
        <w:t>(3)秦始皇：对敢于评议朝政的儒生以暴力手段坑杀汉武帝：把儒学</w:t>
      </w:r>
    </w:p>
    <w:p>
      <w:pPr>
        <w:shd w:val="clear" w:color="auto" w:fill="auto"/>
        <w:spacing w:line="360" w:lineRule="auto"/>
        <w:jc w:val="left"/>
      </w:pPr>
      <w:r>
        <w:t>立为正统，在长安设立太学培养儒学人才；实现思想统一，巩固中央集权（意思相近即可得）董仲舒；</w:t>
      </w:r>
    </w:p>
    <w:p>
      <w:pPr>
        <w:shd w:val="clear" w:color="auto" w:fill="auto"/>
        <w:spacing w:line="360" w:lineRule="auto"/>
        <w:jc w:val="left"/>
      </w:pPr>
      <w:r>
        <w:t>(4)依法治国；要有爱心和同情心；以德治国；反对一切非正义的战争；反对国家间相互攻伐，残害生命；提倡节俭等等（其他答案符合题意也可）</w:t>
      </w:r>
    </w:p>
    <w:p>
      <w:pPr>
        <w:shd w:val="clear" w:color="auto" w:fill="auto"/>
        <w:spacing w:line="360" w:lineRule="auto"/>
        <w:jc w:val="left"/>
      </w:pPr>
      <w:r>
        <w:t>23．(1)甲骨文；商朝；文字的统一，使政令能够在全国各地顺利推行，也使不同地域的人们能够顺畅沟通，有利于文化的交流与发展。（或有利于文化的交流与发展，有利于国家的统一）。</w:t>
      </w:r>
    </w:p>
    <w:p>
      <w:pPr>
        <w:shd w:val="clear" w:color="auto" w:fill="auto"/>
        <w:spacing w:line="360" w:lineRule="auto"/>
        <w:jc w:val="left"/>
      </w:pPr>
      <w:r>
        <w:t>(2)局面：百家争鸣；儒家：孔子（或孟子）。道家：老子（或庄子）。法家：韩非。</w:t>
      </w:r>
    </w:p>
    <w:p>
      <w:pPr>
        <w:shd w:val="clear" w:color="auto" w:fill="auto"/>
        <w:spacing w:line="360" w:lineRule="auto"/>
        <w:jc w:val="left"/>
      </w:pPr>
      <w:r>
        <w:t>(3)使中华优秀传统文化成为涵养社会主义核心价值观的重要源泉。</w:t>
      </w:r>
    </w:p>
    <w:p>
      <w:pPr>
        <w:shd w:val="clear" w:color="auto" w:fill="auto"/>
        <w:spacing w:line="360" w:lineRule="auto"/>
        <w:jc w:val="left"/>
      </w:pPr>
      <w:r>
        <w:t>(4)积极学习和弘扬优秀的民族传统文化；同其他优秀文化交流借鉴；不断创新，保持民族文化的先进性等。</w:t>
      </w:r>
    </w:p>
    <w:p>
      <w:pPr>
        <w:shd w:val="clear" w:color="auto" w:fill="auto"/>
        <w:spacing w:line="360" w:lineRule="auto"/>
        <w:jc w:val="left"/>
      </w:pPr>
      <w:r>
        <w:t>24．(1)铁制农具和牛耕的使用。</w:t>
      </w:r>
    </w:p>
    <w:p>
      <w:pPr>
        <w:shd w:val="clear" w:color="auto" w:fill="auto"/>
        <w:spacing w:line="360" w:lineRule="auto"/>
        <w:jc w:val="left"/>
      </w:pPr>
      <w:r>
        <w:t>(2)商鞅变法；措施：废除井田制；鼓励耕织；奖励军功；发展生产等；</w:t>
      </w:r>
    </w:p>
    <w:p>
      <w:pPr>
        <w:shd w:val="clear" w:color="auto" w:fill="auto"/>
        <w:spacing w:line="360" w:lineRule="auto"/>
        <w:jc w:val="left"/>
      </w:pPr>
      <w:r>
        <w:t>(3)耧车以农为本（或重视农业，或重农思想。意思对即可）</w:t>
      </w:r>
    </w:p>
    <w:p>
      <w:pPr>
        <w:shd w:val="clear" w:color="auto" w:fill="auto"/>
        <w:spacing w:line="360" w:lineRule="auto"/>
        <w:jc w:val="left"/>
      </w:pPr>
      <w:r>
        <w:t>措施：要求各级官吏关心农桑；进一步减轻赋税徭役，把田赋降为三十税一等。</w:t>
      </w:r>
    </w:p>
    <w:p>
      <w:pPr>
        <w:shd w:val="clear" w:color="auto" w:fill="auto"/>
        <w:spacing w:line="360" w:lineRule="auto"/>
        <w:jc w:val="left"/>
      </w:pPr>
      <w:r>
        <w:t>措施：把铸币权收归中央，统一铸造五铢钱。实行盐铁官营、专卖；统一调配物资，平抑物价。</w:t>
      </w:r>
    </w:p>
    <w:p>
      <w:pPr>
        <w:shd w:val="clear" w:color="auto" w:fill="auto"/>
        <w:spacing w:line="360" w:lineRule="auto"/>
        <w:jc w:val="left"/>
      </w:pPr>
      <w:r>
        <w:t>25．(1)制度：分封制。义务：对天子承担镇守疆土、屏藩王室、缴纳贡物、朝觐述职、发兵从征等义务。作用：保证周王朝对地方的控制，同时稳定政局，扩大统治范围。</w:t>
      </w:r>
    </w:p>
    <w:p>
      <w:pPr>
        <w:shd w:val="clear" w:color="auto" w:fill="auto"/>
        <w:spacing w:line="360" w:lineRule="auto"/>
        <w:jc w:val="left"/>
      </w:pPr>
      <w:r>
        <w:t>(2)中央集权制；三公九卿制；郡县制；皇帝制度。</w:t>
      </w:r>
    </w:p>
    <w:p>
      <w:pPr>
        <w:shd w:val="clear" w:color="auto" w:fill="auto"/>
        <w:spacing w:line="360" w:lineRule="auto"/>
        <w:jc w:val="left"/>
      </w:pPr>
      <w:r>
        <w:t>(3)推恩令。诸侯王从此一蹶不振，中央大大加强了对地方的控制。思想上：罢黜百家，尊崇儒术。</w:t>
      </w:r>
    </w:p>
    <w:p>
      <w:pPr>
        <w:shd w:val="clear" w:color="auto" w:fill="auto"/>
        <w:spacing w:line="360" w:lineRule="auto"/>
        <w:jc w:val="left"/>
      </w:pPr>
      <w:r>
        <w:t>(4)创新是强国之路。（言之有理即可）</w:t>
      </w:r>
    </w:p>
    <w:p>
      <w:pPr>
        <w:shd w:val="clear" w:color="auto" w:fill="auto"/>
        <w:spacing w:line="360" w:lineRule="auto"/>
        <w:jc w:val="left"/>
      </w:pPr>
      <w:r>
        <w:t>26．(1)郡县制；御史大夫。</w:t>
      </w:r>
    </w:p>
    <w:p>
      <w:pPr>
        <w:shd w:val="clear" w:color="auto" w:fill="auto"/>
        <w:spacing w:line="360" w:lineRule="auto"/>
        <w:jc w:val="left"/>
      </w:pPr>
      <w:r>
        <w:t>(2)主父偃；实施推恩令。</w:t>
      </w:r>
    </w:p>
    <w:p>
      <w:pPr>
        <w:shd w:val="clear" w:color="auto" w:fill="auto"/>
        <w:spacing w:line="360" w:lineRule="auto"/>
        <w:jc w:val="left"/>
      </w:pPr>
      <w:r>
        <w:t>(3)圆形方孔钱（或秦半两）五铢钱。</w:t>
      </w:r>
    </w:p>
    <w:p>
      <w:pPr>
        <w:shd w:val="clear" w:color="auto" w:fill="auto"/>
        <w:spacing w:line="360" w:lineRule="auto"/>
        <w:jc w:val="left"/>
      </w:pPr>
      <w:r>
        <w:t>(4)焚书坑儒；罢黜百家，尊崇儒术。</w:t>
      </w:r>
    </w:p>
    <w:p>
      <w:pPr>
        <w:shd w:val="clear" w:color="auto" w:fill="auto"/>
        <w:spacing w:line="360" w:lineRule="auto"/>
        <w:jc w:val="left"/>
      </w:pPr>
      <w:r>
        <w:t>(5)A：长安；F：欧洲。</w:t>
      </w:r>
    </w:p>
    <w:p>
      <w:pPr>
        <w:shd w:val="clear" w:color="auto" w:fill="auto"/>
        <w:spacing w:line="360" w:lineRule="auto"/>
        <w:jc w:val="left"/>
      </w:pPr>
      <w:r>
        <w:t>(6)张骞出使西域；西域都护府；意义：标志西域（新疆）正式归属中央政权。</w:t>
      </w:r>
    </w:p>
    <w:p>
      <w:pPr>
        <w:shd w:val="clear" w:color="auto" w:fill="auto"/>
        <w:spacing w:line="360" w:lineRule="auto"/>
        <w:jc w:val="left"/>
      </w:pPr>
      <w:r>
        <w:t>(7)巩固和发展统一的多民族国家。</w:t>
      </w:r>
    </w:p>
    <w:p>
      <w:pPr>
        <w:shd w:val="clear" w:color="auto" w:fill="auto"/>
        <w:spacing w:line="360" w:lineRule="auto"/>
        <w:jc w:val="left"/>
      </w:pPr>
      <w:r>
        <w:t>27．(1)确立县制，由国君直接派官吏治理；废除井田制，允许土地自由买卖。</w:t>
      </w:r>
    </w:p>
    <w:p>
      <w:pPr>
        <w:shd w:val="clear" w:color="auto" w:fill="auto"/>
        <w:spacing w:line="360" w:lineRule="auto"/>
        <w:jc w:val="left"/>
      </w:pPr>
      <w:r>
        <w:t>(2)商鞅变法使秦国的国力大为增强，提高了军队的战斗力，一跃成为最强盛的诸侯国，为以后秦国统一全国奠定了基础。</w:t>
      </w:r>
    </w:p>
    <w:p>
      <w:pPr>
        <w:shd w:val="clear" w:color="auto" w:fill="auto"/>
        <w:spacing w:line="360" w:lineRule="auto"/>
        <w:jc w:val="left"/>
      </w:pPr>
      <w:r>
        <w:t>(3)中央设丞相、御史大夫和太尉，分管行政、军事和监察，最后由皇帝决断。</w:t>
      </w:r>
    </w:p>
    <w:p>
      <w:pPr>
        <w:shd w:val="clear" w:color="auto" w:fill="auto"/>
        <w:spacing w:line="360" w:lineRule="auto"/>
        <w:jc w:val="left"/>
      </w:pPr>
      <w:r>
        <w:t>(4)陈胜和吴广；秦的暴政。</w:t>
      </w:r>
    </w:p>
    <w:p>
      <w:pPr>
        <w:shd w:val="clear" w:color="auto" w:fill="auto"/>
        <w:spacing w:line="360" w:lineRule="auto"/>
        <w:jc w:val="left"/>
      </w:pPr>
      <w:r>
        <w:t>28．(1)经济萧条，国家贫困，到处都是荒凉景象。</w:t>
      </w:r>
    </w:p>
    <w:p>
      <w:pPr>
        <w:shd w:val="clear" w:color="auto" w:fill="auto"/>
        <w:spacing w:line="360" w:lineRule="auto"/>
        <w:jc w:val="left"/>
      </w:pPr>
      <w:r>
        <w:t>(2)汉高祖（刘邦）</w:t>
      </w:r>
    </w:p>
    <w:p>
      <w:pPr>
        <w:shd w:val="clear" w:color="auto" w:fill="auto"/>
        <w:spacing w:line="360" w:lineRule="auto"/>
        <w:jc w:val="left"/>
      </w:pPr>
      <w:r>
        <w:t>休养生息政策</w:t>
      </w:r>
    </w:p>
    <w:p>
      <w:pPr>
        <w:shd w:val="clear" w:color="auto" w:fill="auto"/>
        <w:spacing w:line="360" w:lineRule="auto"/>
        <w:jc w:val="left"/>
      </w:pPr>
      <w:r>
        <w:t>内容：让士兵还乡务农，释放奴婢为平民，轻徭薄赋，重视农业生产。</w:t>
      </w:r>
    </w:p>
    <w:p>
      <w:pPr>
        <w:shd w:val="clear" w:color="auto" w:fill="auto"/>
        <w:spacing w:line="360" w:lineRule="auto"/>
        <w:jc w:val="left"/>
      </w:pPr>
      <w:r>
        <w:t>(3)重视农业生产；劝诫百官关心农桑</w:t>
      </w:r>
    </w:p>
    <w:p>
      <w:pPr>
        <w:shd w:val="clear" w:color="auto" w:fill="auto"/>
        <w:spacing w:line="360" w:lineRule="auto"/>
        <w:jc w:val="left"/>
      </w:pPr>
      <w:r>
        <w:t>(4)文景之治；汉武帝大一统</w:t>
      </w:r>
    </w:p>
    <w:p>
      <w:pPr>
        <w:shd w:val="clear" w:color="auto" w:fill="auto"/>
        <w:spacing w:line="360" w:lineRule="auto"/>
        <w:jc w:val="left"/>
      </w:pPr>
      <w:r>
        <w:t>29．(1)商鞅变法。确立县制，由国君直接派官吏治理。</w:t>
      </w:r>
    </w:p>
    <w:p>
      <w:pPr>
        <w:shd w:val="clear" w:color="auto" w:fill="auto"/>
        <w:spacing w:line="360" w:lineRule="auto"/>
        <w:jc w:val="left"/>
      </w:pPr>
      <w:r>
        <w:t>(2)赢政(或秦始皇)。灭六国，统--全国。公元前221年。</w:t>
      </w:r>
    </w:p>
    <w:p>
      <w:pPr>
        <w:shd w:val="clear" w:color="auto" w:fill="auto"/>
        <w:spacing w:line="360" w:lineRule="auto"/>
        <w:jc w:val="left"/>
      </w:pPr>
      <w:r>
        <w:t>(3)建立了专制主义中央集权制度。</w:t>
      </w:r>
    </w:p>
    <w:p>
      <w:pPr>
        <w:shd w:val="clear" w:color="auto" w:fill="auto"/>
        <w:spacing w:line="360" w:lineRule="auto"/>
        <w:jc w:val="left"/>
      </w:pPr>
      <w:r>
        <w:t>(4)商鞅变法使秦国国富兵强，为秦国统一全国奠定了坚实的基础。</w:t>
      </w:r>
    </w:p>
    <w:p>
      <w:pPr>
        <w:shd w:val="clear" w:color="auto" w:fill="auto"/>
        <w:spacing w:line="360" w:lineRule="auto"/>
        <w:jc w:val="left"/>
      </w:pPr>
      <w:r>
        <w:t>30．(1)分封制；意义：保证周王朝对地方的控制，稳定政局，扩大统治范围。</w:t>
      </w:r>
    </w:p>
    <w:p>
      <w:pPr>
        <w:shd w:val="clear" w:color="auto" w:fill="auto"/>
        <w:spacing w:line="360" w:lineRule="auto"/>
        <w:jc w:val="left"/>
      </w:pPr>
      <w:r>
        <w:t>(2)中央集权制度；郡县制。</w:t>
      </w:r>
    </w:p>
    <w:p>
      <w:pPr>
        <w:shd w:val="clear" w:color="auto" w:fill="auto"/>
        <w:spacing w:line="360" w:lineRule="auto"/>
        <w:jc w:val="left"/>
      </w:pPr>
      <w:r>
        <w:t>(3)实行推恩令；削爵、夺地、除国；建立刺史制度（任一点即可）</w:t>
      </w:r>
    </w:p>
    <w:p>
      <w:pPr>
        <w:shd w:val="clear" w:color="auto" w:fill="auto"/>
        <w:spacing w:line="360" w:lineRule="auto"/>
        <w:jc w:val="left"/>
      </w:pPr>
      <w:r>
        <w:t>31．(1)巩固政权稳定社会局势等等意思相同即可休养生息</w:t>
      </w:r>
    </w:p>
    <w:p>
      <w:pPr>
        <w:shd w:val="clear" w:color="auto" w:fill="auto"/>
        <w:spacing w:line="360" w:lineRule="auto"/>
        <w:jc w:val="left"/>
      </w:pPr>
      <w:r>
        <w:t>(2)农业经济得到发展意思正确即可文景之治</w:t>
      </w:r>
    </w:p>
    <w:p>
      <w:pPr>
        <w:shd w:val="clear" w:color="auto" w:fill="auto"/>
        <w:spacing w:line="360" w:lineRule="auto"/>
        <w:jc w:val="left"/>
      </w:pPr>
      <w:r>
        <w:t>(3)颁布“推恩令”“罢黜百家，独尊儒术”盐铁专卖 北击匈奴</w:t>
      </w:r>
    </w:p>
    <w:p>
      <w:pPr>
        <w:shd w:val="clear" w:color="auto" w:fill="auto"/>
        <w:spacing w:line="360" w:lineRule="auto"/>
        <w:jc w:val="left"/>
      </w:pPr>
      <w:r>
        <w:t>(4)光武中兴</w:t>
      </w:r>
    </w:p>
    <w:p>
      <w:pPr>
        <w:shd w:val="clear" w:color="auto" w:fill="auto"/>
        <w:spacing w:line="360" w:lineRule="auto"/>
        <w:jc w:val="left"/>
      </w:pPr>
      <w:r>
        <w:t>(5)开放试题，回答出汉朝时代的人或事件，写出相应的原因</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imes New Roman'">
    <w:altName w:val="Segoe Print"/>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kyYzQwZjYwMGJmZmQ1YjI2NDRhYjEwZDgzNzYxODQ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59D22E0D"/>
    <w:rsid w:val="73B07E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qFormat/>
    <w:uiPriority w:val="99"/>
    <w:rPr>
      <w:sz w:val="18"/>
      <w:szCs w:val="18"/>
    </w:rPr>
  </w:style>
  <w:style w:type="character" w:customStyle="1" w:styleId="7">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customXml" Target="../customXml/item1.xml"/><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16</Pages>
  <Words>8328</Words>
  <Characters>8718</Characters>
  <Lines>0</Lines>
  <Paragraphs>0</Paragraphs>
  <TotalTime>0</TotalTime>
  <ScaleCrop>false</ScaleCrop>
  <LinksUpToDate>false</LinksUpToDate>
  <CharactersWithSpaces>8926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2022-12-14T10:59:13Z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