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11087100</wp:posOffset>
            </wp:positionH>
            <wp:positionV relativeFrom="topMargin">
              <wp:posOffset>10782300</wp:posOffset>
            </wp:positionV>
            <wp:extent cx="495300" cy="317500"/>
            <wp:effectExtent l="0" t="0" r="0" b="635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第三章 自然资源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1．我国最大的天然林区是（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A．西南林区</w:t>
      </w:r>
      <w:r>
        <w:tab/>
      </w:r>
      <w:r>
        <w:t>B．东南林区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C．东北林区</w:t>
      </w:r>
      <w:r>
        <w:tab/>
      </w:r>
      <w:r>
        <w:t>D．“三北”防护林</w:t>
      </w:r>
    </w:p>
    <w:p>
      <w:pPr>
        <w:shd w:val="clear" w:color="auto" w:fill="auto"/>
        <w:spacing w:line="360" w:lineRule="auto"/>
        <w:jc w:val="left"/>
      </w:pPr>
      <w:r>
        <w:t>2．在西南旱区，许多人畜饮水困难，但不少江水却白白流走，无法利用，村民只能“望水兴叹”，为了有效解决这个问题，我们应该采取的措施是（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A．改变气候</w:t>
      </w:r>
      <w:r>
        <w:tab/>
      </w:r>
      <w:r>
        <w:t>B．防止水污染</w:t>
      </w:r>
      <w:r>
        <w:tab/>
      </w:r>
      <w:r>
        <w:t>C．人工降雨</w:t>
      </w:r>
      <w:r>
        <w:tab/>
      </w:r>
      <w:r>
        <w:t>D．兴修水利设施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6月 25 日是我国土地日，下图示意我国土地利用类型构成。读下图，完成下列小题。</w:t>
      </w:r>
    </w:p>
    <w:p>
      <w:pPr>
        <w:shd w:val="clear" w:color="auto" w:fill="auto"/>
        <w:spacing w:line="360" w:lineRule="auto"/>
        <w:ind w:firstLine="420"/>
        <w:jc w:val="left"/>
      </w:pPr>
      <w:r>
        <w:drawing>
          <wp:inline distT="0" distB="0" distL="114300" distR="114300">
            <wp:extent cx="3333750" cy="31623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3．各种土地利用类型中，比重最大的是（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A．可利用草地</w:t>
      </w:r>
      <w:r>
        <w:tab/>
      </w:r>
      <w:r>
        <w:t>B．林地</w:t>
      </w:r>
      <w:r>
        <w:tab/>
      </w:r>
      <w:r>
        <w:t>C．耕地</w:t>
      </w:r>
      <w:r>
        <w:tab/>
      </w:r>
      <w:r>
        <w:t>D．其他用地</w:t>
      </w:r>
    </w:p>
    <w:p>
      <w:pPr>
        <w:shd w:val="clear" w:color="auto" w:fill="auto"/>
        <w:spacing w:line="360" w:lineRule="auto"/>
        <w:jc w:val="left"/>
      </w:pPr>
      <w:r>
        <w:t>4．关于我国土地资源的叙述，正确的是（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A．非可再生</w:t>
      </w:r>
      <w:r>
        <w:tab/>
      </w:r>
      <w:r>
        <w:t>B．耕地广大</w:t>
      </w:r>
      <w:r>
        <w:tab/>
      </w:r>
      <w:r>
        <w:t>C．人均丰富</w:t>
      </w:r>
      <w:r>
        <w:tab/>
      </w:r>
      <w:r>
        <w:t>D．类型齐全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5．我国土地资源在利用中存在诸多问题、破坏严重。下列不属于土地资源破坏的是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1076325" cy="885825"/>
            <wp:effectExtent l="0" t="0" r="9525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304925" cy="809625"/>
            <wp:effectExtent l="0" t="0" r="9525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1028700" cy="866775"/>
            <wp:effectExtent l="0" t="0" r="0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171575" cy="790575"/>
            <wp:effectExtent l="0" t="0" r="9525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2019年中国耕地总面积居世界第三位，而人均耕地面积较少。据此完成下面小题。</w:t>
      </w:r>
    </w:p>
    <w:p>
      <w:pPr>
        <w:shd w:val="clear" w:color="auto" w:fill="auto"/>
        <w:spacing w:line="360" w:lineRule="auto"/>
        <w:jc w:val="left"/>
      </w:pPr>
      <w:r>
        <w:t>6．我国人均耕地面积较少的主要原因是（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A．耕地总量不足</w:t>
      </w:r>
      <w:r>
        <w:tab/>
      </w:r>
      <w:r>
        <w:t>B．人口数量庞大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C．国土面积狭小</w:t>
      </w:r>
      <w:r>
        <w:tab/>
      </w:r>
      <w:r>
        <w:t>D．山区面积广大</w:t>
      </w:r>
    </w:p>
    <w:p>
      <w:pPr>
        <w:shd w:val="clear" w:color="auto" w:fill="auto"/>
        <w:spacing w:line="360" w:lineRule="auto"/>
        <w:jc w:val="left"/>
      </w:pPr>
      <w:r>
        <w:t>7．针对我国耕地资源现状，我们应该（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A．扩大牧区耕地规模</w:t>
      </w:r>
      <w:r>
        <w:tab/>
      </w:r>
      <w:r>
        <w:t>B．增加围湖造田面积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C．切实保护现有耕地</w:t>
      </w:r>
      <w:r>
        <w:tab/>
      </w:r>
      <w:r>
        <w:t>D．提高山区耕地比重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8．下列属于可再生资源的一组是（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A．天然气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土地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淡水</w:t>
      </w:r>
    </w:p>
    <w:p>
      <w:pPr>
        <w:shd w:val="clear" w:color="auto" w:fill="auto"/>
        <w:spacing w:line="360" w:lineRule="auto"/>
        <w:jc w:val="left"/>
      </w:pPr>
      <w:r>
        <w:t>B．太阳能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风能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水能</w:t>
      </w:r>
    </w:p>
    <w:p>
      <w:pPr>
        <w:shd w:val="clear" w:color="auto" w:fill="auto"/>
        <w:spacing w:line="360" w:lineRule="auto"/>
        <w:jc w:val="left"/>
      </w:pPr>
      <w:r>
        <w:t>C．可燃冰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森林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煤</w:t>
      </w:r>
    </w:p>
    <w:p>
      <w:pPr>
        <w:shd w:val="clear" w:color="auto" w:fill="auto"/>
        <w:spacing w:line="360" w:lineRule="auto"/>
        <w:jc w:val="left"/>
      </w:pPr>
      <w:r>
        <w:t>D．潮汐能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铁矿石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电</w:t>
      </w:r>
    </w:p>
    <w:p>
      <w:pPr>
        <w:shd w:val="clear" w:color="auto" w:fill="auto"/>
        <w:spacing w:line="360" w:lineRule="auto"/>
        <w:jc w:val="left"/>
      </w:pPr>
      <w:r>
        <w:t>读“我国某土地利用类型(阴影区)分布图”,回答下列各题。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867150" cy="2790825"/>
            <wp:effectExtent l="0" t="0" r="0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9．该土地利用类型是(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t>)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A．耕地</w:t>
      </w:r>
      <w:r>
        <w:tab/>
      </w:r>
      <w:r>
        <w:t>B．林地</w:t>
      </w:r>
      <w:r>
        <w:tab/>
      </w:r>
      <w:r>
        <w:t>C．草地</w:t>
      </w:r>
      <w:r>
        <w:tab/>
      </w:r>
      <w:r>
        <w:t>D．建设用地</w:t>
      </w:r>
    </w:p>
    <w:p>
      <w:pPr>
        <w:shd w:val="clear" w:color="auto" w:fill="auto"/>
        <w:spacing w:line="360" w:lineRule="auto"/>
        <w:jc w:val="left"/>
      </w:pPr>
      <w:r>
        <w:t>10．图示阴影区最常见的生态环境问题是(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t>)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A．水土流失</w:t>
      </w:r>
      <w:r>
        <w:tab/>
      </w:r>
      <w:r>
        <w:t>B．耕地面积减少</w:t>
      </w:r>
      <w:r>
        <w:tab/>
      </w:r>
      <w:r>
        <w:t>C．土地盐碱化</w:t>
      </w:r>
      <w:r>
        <w:tab/>
      </w:r>
      <w:r>
        <w:t>D．草场退化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11．下列关于我国水资源的说法不正确的是（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A．水资源的地区分布不均衡，北多南少，西多东少</w:t>
      </w:r>
    </w:p>
    <w:p>
      <w:pPr>
        <w:shd w:val="clear" w:color="auto" w:fill="auto"/>
        <w:spacing w:line="360" w:lineRule="auto"/>
        <w:jc w:val="left"/>
      </w:pPr>
      <w:r>
        <w:t>B．黄淮海流域水资源十分紧张，水土配合不协调</w:t>
      </w:r>
    </w:p>
    <w:p>
      <w:pPr>
        <w:shd w:val="clear" w:color="auto" w:fill="auto"/>
        <w:spacing w:line="360" w:lineRule="auto"/>
        <w:jc w:val="left"/>
      </w:pPr>
      <w:r>
        <w:t>C．水资源时间分配上夏秋多，冬春少，年际变化大</w:t>
      </w:r>
    </w:p>
    <w:p>
      <w:pPr>
        <w:shd w:val="clear" w:color="auto" w:fill="auto"/>
        <w:spacing w:line="360" w:lineRule="auto"/>
        <w:jc w:val="left"/>
      </w:pPr>
      <w:r>
        <w:t>D．节约用水，合理用水，提高水资源的利用率，是缓解水资源短缺的有效途径</w:t>
      </w:r>
    </w:p>
    <w:p>
      <w:pPr>
        <w:shd w:val="clear" w:color="auto" w:fill="auto"/>
        <w:spacing w:line="360" w:lineRule="auto"/>
        <w:jc w:val="left"/>
      </w:pPr>
      <w:r>
        <w:t>12．读 “美丽中国漫画图”， 建设美丽中国，下列做法最合适的是（）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4838700" cy="110490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A．移植大树、古树，快速绿化城市</w:t>
      </w:r>
      <w:r>
        <w:tab/>
      </w:r>
      <w:r>
        <w:t>B．全面禁用煤炭，确保蓝天白云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C．净化水质、实施休渔制度</w:t>
      </w:r>
      <w:r>
        <w:tab/>
      </w:r>
      <w:r>
        <w:t>D．生活中多购买过度包装的商品</w:t>
      </w:r>
    </w:p>
    <w:p>
      <w:pPr>
        <w:shd w:val="clear" w:color="auto" w:fill="auto"/>
        <w:spacing w:line="360" w:lineRule="auto"/>
        <w:jc w:val="left"/>
      </w:pPr>
      <w:r>
        <w:t>13．我国水资源时间分布不均，主要表现在（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A．夏秋多，冬春少</w:t>
      </w:r>
      <w:r>
        <w:tab/>
      </w:r>
      <w:r>
        <w:t>B．夏秋少，冬春多</w:t>
      </w:r>
      <w:r>
        <w:tab/>
      </w:r>
      <w:r>
        <w:t>C．夏秋少，冬春少</w:t>
      </w:r>
      <w:r>
        <w:tab/>
      </w:r>
      <w:r>
        <w:t>D．夏秋多，冬春多</w:t>
      </w:r>
    </w:p>
    <w:p>
      <w:pPr>
        <w:shd w:val="clear" w:color="auto" w:fill="auto"/>
        <w:spacing w:line="360" w:lineRule="auto"/>
        <w:jc w:val="left"/>
      </w:pPr>
      <w:r>
        <w:t>14．按照自然资源能否再生或恢复的特性，下列不属于利用可再生资源发电的是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A．水电站</w:t>
      </w:r>
      <w:r>
        <w:tab/>
      </w:r>
      <w:r>
        <w:t>B．火电站 (煤炭）</w:t>
      </w:r>
      <w:r>
        <w:tab/>
      </w:r>
      <w:r>
        <w:t>C．风力发电站</w:t>
      </w:r>
      <w:r>
        <w:tab/>
      </w:r>
      <w:r>
        <w:t>D．太阳能电站</w:t>
      </w:r>
    </w:p>
    <w:p>
      <w:pPr>
        <w:shd w:val="clear" w:color="auto" w:fill="auto"/>
        <w:spacing w:line="360" w:lineRule="auto"/>
        <w:jc w:val="left"/>
      </w:pPr>
      <w:r>
        <w:t>6月25日是我国土地日。读“我国土地利用类型构成图”，完成下列各题。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714500" cy="171450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15．我国的耕地资源国情是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A．比重较大，后备耕地充足</w:t>
      </w:r>
      <w:r>
        <w:tab/>
      </w:r>
      <w:r>
        <w:t>B．比重较大，后备耕地不足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C．比重较小，后备耕地充足</w:t>
      </w:r>
      <w:r>
        <w:tab/>
      </w:r>
      <w:r>
        <w:t>D．比重较小，后备耕地不足</w:t>
      </w:r>
    </w:p>
    <w:p>
      <w:pPr>
        <w:shd w:val="clear" w:color="auto" w:fill="auto"/>
        <w:spacing w:line="360" w:lineRule="auto"/>
        <w:jc w:val="left"/>
      </w:pPr>
      <w:r>
        <w:t>16．根据土地资源国情，我国确定的基本国策是</w:t>
      </w:r>
    </w:p>
    <w:p>
      <w:pPr>
        <w:shd w:val="clear" w:color="auto" w:fill="auto"/>
        <w:spacing w:line="360" w:lineRule="auto"/>
        <w:jc w:val="left"/>
      </w:pPr>
      <w:r>
        <w:t>A．十分珍惜，合理利用土地和切实保护耕地</w:t>
      </w:r>
    </w:p>
    <w:p>
      <w:pPr>
        <w:shd w:val="clear" w:color="auto" w:fill="auto"/>
        <w:spacing w:line="360" w:lineRule="auto"/>
        <w:jc w:val="left"/>
      </w:pPr>
      <w:r>
        <w:t>B．坚持科学发展观，因地制宜发展农业</w:t>
      </w:r>
    </w:p>
    <w:p>
      <w:pPr>
        <w:shd w:val="clear" w:color="auto" w:fill="auto"/>
        <w:spacing w:line="360" w:lineRule="auto"/>
        <w:jc w:val="left"/>
      </w:pPr>
      <w:r>
        <w:t>C．确保15亿亩基本农田落地有户</w:t>
      </w:r>
    </w:p>
    <w:p>
      <w:pPr>
        <w:shd w:val="clear" w:color="auto" w:fill="auto"/>
        <w:spacing w:line="360" w:lineRule="auto"/>
        <w:jc w:val="left"/>
      </w:pPr>
      <w:r>
        <w:t>D．任何单位和个人不得占用基本农田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rPr>
          <w:sz w:val="21"/>
        </w:rPr>
      </w:pPr>
      <w:r>
        <w:t>17．</w:t>
      </w:r>
      <w:r>
        <w:rPr>
          <w:sz w:val="21"/>
        </w:rPr>
        <w:t>我们要珍惜和合理利用自然资源，下列属于非可再生资源的是（    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1"/>
        </w:rPr>
      </w:pPr>
      <w:r>
        <w:t>A．</w:t>
      </w:r>
      <w:r>
        <w:rPr>
          <w:sz w:val="21"/>
        </w:rPr>
        <w:t>矿产资源</w:t>
      </w:r>
      <w:r>
        <w:tab/>
      </w:r>
      <w:r>
        <w:t>B．</w:t>
      </w:r>
      <w:r>
        <w:rPr>
          <w:sz w:val="21"/>
        </w:rPr>
        <w:t>土地资源</w:t>
      </w:r>
      <w:r>
        <w:tab/>
      </w:r>
      <w:r>
        <w:t>C．</w:t>
      </w:r>
      <w:r>
        <w:rPr>
          <w:sz w:val="21"/>
        </w:rPr>
        <w:t>气候资源</w:t>
      </w:r>
      <w:r>
        <w:tab/>
      </w:r>
      <w:r>
        <w:t>D．</w:t>
      </w:r>
      <w:r>
        <w:rPr>
          <w:sz w:val="21"/>
        </w:rPr>
        <w:t>水资源</w:t>
      </w:r>
    </w:p>
    <w:p>
      <w:pPr>
        <w:shd w:val="clear" w:color="auto" w:fill="auto"/>
        <w:spacing w:line="360" w:lineRule="auto"/>
        <w:jc w:val="left"/>
      </w:pPr>
      <w:r>
        <w:t>18．下图漫画《手下留情》,给我们的启示是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266825" cy="962025"/>
            <wp:effectExtent l="0" t="0" r="9525" b="952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A．我国自然资源总量丰富,人均不足</w:t>
      </w:r>
    </w:p>
    <w:p>
      <w:pPr>
        <w:shd w:val="clear" w:color="auto" w:fill="auto"/>
        <w:spacing w:line="360" w:lineRule="auto"/>
        <w:jc w:val="left"/>
      </w:pPr>
      <w:r>
        <w:t>B．禁止采伐森林,杜绝使用木材</w:t>
      </w:r>
    </w:p>
    <w:p>
      <w:pPr>
        <w:shd w:val="clear" w:color="auto" w:fill="auto"/>
        <w:spacing w:line="360" w:lineRule="auto"/>
        <w:jc w:val="left"/>
      </w:pPr>
      <w:r>
        <w:t>C．减少一次性筷子的使用,保护森林资源</w:t>
      </w:r>
    </w:p>
    <w:p>
      <w:pPr>
        <w:shd w:val="clear" w:color="auto" w:fill="auto"/>
        <w:spacing w:line="360" w:lineRule="auto"/>
        <w:jc w:val="left"/>
      </w:pPr>
      <w:r>
        <w:t>D．退耕还草,加快国土绿化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二、解答题</w:t>
      </w:r>
    </w:p>
    <w:p>
      <w:pPr>
        <w:shd w:val="clear" w:color="auto" w:fill="auto"/>
        <w:spacing w:line="360" w:lineRule="auto"/>
        <w:jc w:val="left"/>
      </w:pPr>
      <w:r>
        <w:t>19．读“武汉市月平均气温和月降水量筒表”和“中国径流带分布图”，结合所学知识，完成下列问题。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武汉市月平均气温和月降水量筒表（数据来源:中国天气网）</w:t>
      </w:r>
    </w:p>
    <w:tbl>
      <w:tblPr>
        <w:tblStyle w:val="4"/>
        <w:tblW w:w="81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31"/>
        <w:gridCol w:w="524"/>
        <w:gridCol w:w="524"/>
        <w:gridCol w:w="524"/>
        <w:gridCol w:w="610"/>
        <w:gridCol w:w="610"/>
        <w:gridCol w:w="610"/>
        <w:gridCol w:w="610"/>
        <w:gridCol w:w="610"/>
        <w:gridCol w:w="524"/>
        <w:gridCol w:w="524"/>
        <w:gridCol w:w="524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月份</w:t>
            </w:r>
          </w:p>
        </w:tc>
        <w:tc>
          <w:tcPr>
            <w:tcW w:w="5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1</w:t>
            </w:r>
          </w:p>
        </w:tc>
        <w:tc>
          <w:tcPr>
            <w:tcW w:w="5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2</w:t>
            </w:r>
          </w:p>
        </w:tc>
        <w:tc>
          <w:tcPr>
            <w:tcW w:w="5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3</w:t>
            </w:r>
          </w:p>
        </w:tc>
        <w:tc>
          <w:tcPr>
            <w:tcW w:w="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4</w:t>
            </w:r>
          </w:p>
        </w:tc>
        <w:tc>
          <w:tcPr>
            <w:tcW w:w="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5</w:t>
            </w:r>
          </w:p>
        </w:tc>
        <w:tc>
          <w:tcPr>
            <w:tcW w:w="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6</w:t>
            </w:r>
          </w:p>
        </w:tc>
        <w:tc>
          <w:tcPr>
            <w:tcW w:w="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7</w:t>
            </w:r>
          </w:p>
        </w:tc>
        <w:tc>
          <w:tcPr>
            <w:tcW w:w="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8</w:t>
            </w:r>
          </w:p>
        </w:tc>
        <w:tc>
          <w:tcPr>
            <w:tcW w:w="5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9</w:t>
            </w:r>
          </w:p>
        </w:tc>
        <w:tc>
          <w:tcPr>
            <w:tcW w:w="5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10</w:t>
            </w:r>
          </w:p>
        </w:tc>
        <w:tc>
          <w:tcPr>
            <w:tcW w:w="5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11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气温（℃）</w:t>
            </w:r>
          </w:p>
        </w:tc>
        <w:tc>
          <w:tcPr>
            <w:tcW w:w="5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3.7</w:t>
            </w:r>
          </w:p>
        </w:tc>
        <w:tc>
          <w:tcPr>
            <w:tcW w:w="5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5.8</w:t>
            </w:r>
          </w:p>
        </w:tc>
        <w:tc>
          <w:tcPr>
            <w:tcW w:w="5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10.1</w:t>
            </w:r>
          </w:p>
        </w:tc>
        <w:tc>
          <w:tcPr>
            <w:tcW w:w="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16.8</w:t>
            </w:r>
          </w:p>
        </w:tc>
        <w:tc>
          <w:tcPr>
            <w:tcW w:w="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21.9</w:t>
            </w:r>
          </w:p>
        </w:tc>
        <w:tc>
          <w:tcPr>
            <w:tcW w:w="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25.6</w:t>
            </w:r>
          </w:p>
        </w:tc>
        <w:tc>
          <w:tcPr>
            <w:tcW w:w="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28.7</w:t>
            </w:r>
          </w:p>
        </w:tc>
        <w:tc>
          <w:tcPr>
            <w:tcW w:w="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28.2</w:t>
            </w:r>
          </w:p>
        </w:tc>
        <w:tc>
          <w:tcPr>
            <w:tcW w:w="5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23.4</w:t>
            </w:r>
          </w:p>
        </w:tc>
        <w:tc>
          <w:tcPr>
            <w:tcW w:w="5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17.7</w:t>
            </w:r>
          </w:p>
        </w:tc>
        <w:tc>
          <w:tcPr>
            <w:tcW w:w="5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11.4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6.0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降水量（毫米）</w:t>
            </w:r>
          </w:p>
        </w:tc>
        <w:tc>
          <w:tcPr>
            <w:tcW w:w="5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48.4</w:t>
            </w:r>
          </w:p>
        </w:tc>
        <w:tc>
          <w:tcPr>
            <w:tcW w:w="5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58.7</w:t>
            </w:r>
          </w:p>
        </w:tc>
        <w:tc>
          <w:tcPr>
            <w:tcW w:w="5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95.0</w:t>
            </w:r>
          </w:p>
        </w:tc>
        <w:tc>
          <w:tcPr>
            <w:tcW w:w="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131.1</w:t>
            </w:r>
          </w:p>
        </w:tc>
        <w:tc>
          <w:tcPr>
            <w:tcW w:w="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164.2</w:t>
            </w:r>
          </w:p>
        </w:tc>
        <w:tc>
          <w:tcPr>
            <w:tcW w:w="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225.0</w:t>
            </w:r>
          </w:p>
        </w:tc>
        <w:tc>
          <w:tcPr>
            <w:tcW w:w="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190.3</w:t>
            </w:r>
          </w:p>
        </w:tc>
        <w:tc>
          <w:tcPr>
            <w:tcW w:w="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111.7</w:t>
            </w:r>
          </w:p>
        </w:tc>
        <w:tc>
          <w:tcPr>
            <w:tcW w:w="5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79.7</w:t>
            </w:r>
          </w:p>
        </w:tc>
        <w:tc>
          <w:tcPr>
            <w:tcW w:w="5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92.0</w:t>
            </w:r>
          </w:p>
        </w:tc>
        <w:tc>
          <w:tcPr>
            <w:tcW w:w="5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51.8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26.0</w:t>
            </w:r>
          </w:p>
        </w:tc>
      </w:tr>
    </w:tbl>
    <w:p>
      <w:pPr>
        <w:shd w:val="clear" w:color="auto" w:fill="auto"/>
        <w:spacing w:line="360" w:lineRule="auto"/>
        <w:ind w:firstLine="420"/>
        <w:jc w:val="left"/>
      </w:pPr>
    </w:p>
    <w:p>
      <w:pPr>
        <w:shd w:val="clear" w:color="auto" w:fill="auto"/>
        <w:spacing w:line="360" w:lineRule="auto"/>
        <w:ind w:firstLine="420"/>
        <w:jc w:val="left"/>
      </w:pPr>
      <w:r>
        <w:drawing>
          <wp:inline distT="0" distB="0" distL="114300" distR="114300">
            <wp:extent cx="4638675" cy="3819525"/>
            <wp:effectExtent l="0" t="0" r="9525" b="9525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381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010025" cy="2943225"/>
            <wp:effectExtent l="0" t="0" r="9525" b="952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(1)请运用表格数据在右图中补全“武汉市气温年变化曲线和逐月降水量图” ______。根据图表信息可判断，武汉市的气候类型是______，其气候特征是______。</w:t>
      </w:r>
    </w:p>
    <w:p>
      <w:pPr>
        <w:shd w:val="clear" w:color="auto" w:fill="auto"/>
        <w:spacing w:line="360" w:lineRule="auto"/>
        <w:jc w:val="left"/>
      </w:pPr>
      <w:r>
        <w:t>(2)我国降水量的地区差异大，年降水量从______向______递减。</w:t>
      </w:r>
    </w:p>
    <w:p>
      <w:pPr>
        <w:shd w:val="clear" w:color="auto" w:fill="auto"/>
        <w:spacing w:line="360" w:lineRule="auto"/>
        <w:jc w:val="left"/>
      </w:pPr>
      <w:r>
        <w:t>(3)我国水资源地区分布不均，具有______的特点，南水北调工程就是为了解决我国______、华北地区的缺水问题。</w:t>
      </w:r>
    </w:p>
    <w:p>
      <w:pPr>
        <w:shd w:val="clear" w:color="auto" w:fill="auto"/>
        <w:spacing w:line="360" w:lineRule="auto"/>
        <w:jc w:val="left"/>
      </w:pPr>
      <w:r>
        <w:t>(4)有人认为武汉市不缺水，而有人认为武汉市缺水，你同意哪种说法，请说明理由______。</w:t>
      </w:r>
    </w:p>
    <w:p>
      <w:pPr>
        <w:shd w:val="clear" w:color="auto" w:fill="auto"/>
        <w:spacing w:line="360" w:lineRule="auto"/>
        <w:jc w:val="left"/>
        <w:rPr>
          <w:rFonts w:ascii="楷体" w:hAnsi="楷体" w:eastAsia="楷体" w:cs="楷体"/>
        </w:rPr>
      </w:pPr>
      <w:r>
        <w:t>20．</w:t>
      </w:r>
      <w:r>
        <w:rPr>
          <w:rFonts w:ascii="楷体" w:hAnsi="楷体" w:eastAsia="楷体" w:cs="楷体"/>
        </w:rPr>
        <w:t xml:space="preserve">读“我国土地资源分布示意图”和“我国南、北方水资源和耕地资源比例示意图”，回答下列问题： 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048000" cy="2419350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038475" cy="1752600"/>
            <wp:effectExtent l="0" t="0" r="9525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（1）根据图中信息，我国耕地主要分布在东部季风区，其中，秦岭——淮河以北以</w:t>
      </w:r>
      <w:r>
        <w:rPr>
          <w:u w:val="single"/>
        </w:rPr>
        <w:t xml:space="preserve">                 </w:t>
      </w:r>
      <w:r>
        <w:t>为主，以南以</w:t>
      </w:r>
      <w:r>
        <w:rPr>
          <w:u w:val="single"/>
        </w:rPr>
        <w:t xml:space="preserve">            </w:t>
      </w:r>
      <w:r>
        <w:t>为主。我国的林地主要分布在</w:t>
      </w:r>
      <w:r>
        <w:rPr>
          <w:u w:val="single"/>
        </w:rPr>
        <w:t xml:space="preserve">               </w:t>
      </w:r>
      <w:r>
        <w:t>、</w:t>
      </w:r>
      <w:r>
        <w:rPr>
          <w:u w:val="single"/>
        </w:rPr>
        <w:t xml:space="preserve">              </w:t>
      </w:r>
      <w:r>
        <w:t>和东南部的山区。</w:t>
      </w:r>
    </w:p>
    <w:p>
      <w:pPr>
        <w:shd w:val="clear" w:color="auto" w:fill="auto"/>
        <w:spacing w:line="360" w:lineRule="auto"/>
        <w:jc w:val="left"/>
      </w:pPr>
      <w:r>
        <w:t>（2）土地利用要因地制宜，下列有关我国土地资源的利用，合理的是（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长江中下游平原主要发展林业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t>B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内蒙古高原主要发展畜牧业</w:t>
      </w:r>
    </w:p>
    <w:p>
      <w:pPr>
        <w:shd w:val="clear" w:color="auto" w:fill="auto"/>
        <w:spacing w:line="360" w:lineRule="auto"/>
        <w:jc w:val="left"/>
      </w:pPr>
      <w:r>
        <w:t>C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大兴安岭主要发展种植业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</w:t>
      </w:r>
      <w:r>
        <w:t>D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新疆主要发展渔业</w:t>
      </w:r>
    </w:p>
    <w:p>
      <w:pPr>
        <w:shd w:val="clear" w:color="auto" w:fill="auto"/>
        <w:spacing w:line="360" w:lineRule="auto"/>
        <w:jc w:val="left"/>
      </w:pPr>
      <w:r>
        <w:t>（3）随着我国社会经济的快速发展，我国在土地资源利用中存在着一些突出问题，请你列举一项</w:t>
      </w:r>
      <w:r>
        <w:rPr>
          <w:u w:val="single"/>
        </w:rPr>
        <w:t xml:space="preserve">                                        </w:t>
      </w:r>
      <w:r>
        <w:t>。因此，我国把</w:t>
      </w:r>
      <w:r>
        <w:rPr>
          <w:u w:val="single"/>
        </w:rPr>
        <w:t xml:space="preserve"> </w:t>
      </w:r>
      <w:r>
        <w:t>作为一项基本国策，以加强对土地资源的管理和保护。</w:t>
      </w:r>
    </w:p>
    <w:p>
      <w:pPr>
        <w:shd w:val="clear" w:color="auto" w:fill="auto"/>
        <w:spacing w:line="360" w:lineRule="auto"/>
        <w:jc w:val="left"/>
      </w:pPr>
      <w:r>
        <w:t>（4）根据图中信息，下列对我国南、北方地区水资源和耕地资源分布特点的描述，正确的是（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南方水资源多，耕地多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</w:t>
      </w:r>
      <w:r>
        <w:t>B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南方水资源少，耕地少</w:t>
      </w:r>
    </w:p>
    <w:p>
      <w:pPr>
        <w:shd w:val="clear" w:color="auto" w:fill="auto"/>
        <w:spacing w:line="360" w:lineRule="auto"/>
        <w:jc w:val="left"/>
      </w:pPr>
      <w:r>
        <w:t>C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北方水资源多，耕地少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</w:t>
      </w:r>
      <w:r>
        <w:t>D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北方水资源少，耕地多</w:t>
      </w:r>
    </w:p>
    <w:p>
      <w:pPr>
        <w:shd w:val="clear" w:color="auto" w:fill="auto"/>
        <w:spacing w:line="360" w:lineRule="auto"/>
        <w:jc w:val="left"/>
      </w:pPr>
      <w:r>
        <w:t>（5）解决我国华北地区水土资源配合不协调的措施，不正确的是（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南水北调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B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兴修水库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C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节水灌溉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D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大水漫灌</w:t>
      </w:r>
    </w:p>
    <w:p>
      <w:pPr>
        <w:shd w:val="clear" w:color="auto" w:fill="auto"/>
        <w:spacing w:line="360" w:lineRule="auto"/>
        <w:jc w:val="left"/>
      </w:pPr>
      <w:r>
        <w:t>（6）保护水资源，最直接有效的措施是（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立法保护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B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兴建污水处理厂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C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提高节水意识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D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提高水价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1．C</w:t>
      </w:r>
    </w:p>
    <w:p>
      <w:pPr>
        <w:shd w:val="clear" w:color="auto" w:fill="auto"/>
        <w:spacing w:line="360" w:lineRule="auto"/>
        <w:jc w:val="left"/>
      </w:pPr>
      <w:r>
        <w:t>2．D</w:t>
      </w:r>
    </w:p>
    <w:p>
      <w:pPr>
        <w:shd w:val="clear" w:color="auto" w:fill="auto"/>
        <w:spacing w:line="360" w:lineRule="auto"/>
        <w:jc w:val="left"/>
      </w:pPr>
      <w:r>
        <w:t>3．A    4．D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5．D</w:t>
      </w:r>
    </w:p>
    <w:p>
      <w:pPr>
        <w:shd w:val="clear" w:color="auto" w:fill="auto"/>
        <w:spacing w:line="360" w:lineRule="auto"/>
        <w:jc w:val="left"/>
      </w:pPr>
      <w:r>
        <w:t>6．B    7．C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8．B</w:t>
      </w:r>
    </w:p>
    <w:p>
      <w:pPr>
        <w:shd w:val="clear" w:color="auto" w:fill="auto"/>
        <w:spacing w:line="360" w:lineRule="auto"/>
        <w:jc w:val="left"/>
      </w:pPr>
      <w:r>
        <w:t>9．C    10．D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11．A</w:t>
      </w:r>
    </w:p>
    <w:p>
      <w:pPr>
        <w:shd w:val="clear" w:color="auto" w:fill="auto"/>
        <w:spacing w:line="360" w:lineRule="auto"/>
        <w:jc w:val="left"/>
      </w:pPr>
      <w:r>
        <w:t>12．C</w:t>
      </w:r>
    </w:p>
    <w:p>
      <w:pPr>
        <w:shd w:val="clear" w:color="auto" w:fill="auto"/>
        <w:spacing w:line="360" w:lineRule="auto"/>
        <w:jc w:val="left"/>
      </w:pPr>
      <w:r>
        <w:t>13．A</w:t>
      </w:r>
    </w:p>
    <w:p>
      <w:pPr>
        <w:shd w:val="clear" w:color="auto" w:fill="auto"/>
        <w:spacing w:line="360" w:lineRule="auto"/>
        <w:jc w:val="left"/>
      </w:pPr>
      <w:r>
        <w:t>14．B</w:t>
      </w:r>
    </w:p>
    <w:p>
      <w:pPr>
        <w:shd w:val="clear" w:color="auto" w:fill="auto"/>
        <w:spacing w:line="360" w:lineRule="auto"/>
        <w:jc w:val="left"/>
      </w:pPr>
      <w:r>
        <w:t>15．D    16．A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17．A</w:t>
      </w:r>
    </w:p>
    <w:p>
      <w:pPr>
        <w:shd w:val="clear" w:color="auto" w:fill="auto"/>
        <w:spacing w:line="360" w:lineRule="auto"/>
        <w:jc w:val="left"/>
      </w:pPr>
      <w:r>
        <w:t>18．C</w:t>
      </w:r>
    </w:p>
    <w:p>
      <w:pPr>
        <w:shd w:val="clear" w:color="auto" w:fill="auto"/>
        <w:spacing w:line="360" w:lineRule="auto"/>
        <w:jc w:val="left"/>
      </w:pPr>
      <w:r>
        <w:t xml:space="preserve">19．(1)     </w:t>
      </w:r>
      <w:r>
        <w:drawing>
          <wp:inline distT="0" distB="0" distL="114300" distR="114300">
            <wp:extent cx="3143250" cy="2438400"/>
            <wp:effectExtent l="0" t="0" r="0" b="0"/>
            <wp:docPr id="1104056730" name="图片 1104056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4056730" name="图片 110405673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    亚热带季风气候     夏季炎热多雨，冬季温和少雨。</w:t>
      </w:r>
    </w:p>
    <w:p>
      <w:pPr>
        <w:shd w:val="clear" w:color="auto" w:fill="auto"/>
        <w:spacing w:line="360" w:lineRule="auto"/>
        <w:jc w:val="left"/>
      </w:pPr>
      <w:r>
        <w:t>(2)     东南##东南沿海     西北##西北内陆</w:t>
      </w:r>
    </w:p>
    <w:p>
      <w:pPr>
        <w:shd w:val="clear" w:color="auto" w:fill="auto"/>
        <w:spacing w:line="360" w:lineRule="auto"/>
        <w:jc w:val="left"/>
      </w:pPr>
      <w:r>
        <w:t>(3)     南多北少，东多西少；     西北</w:t>
      </w:r>
    </w:p>
    <w:p>
      <w:pPr>
        <w:shd w:val="clear" w:color="auto" w:fill="auto"/>
        <w:spacing w:line="360" w:lineRule="auto"/>
        <w:jc w:val="left"/>
      </w:pPr>
      <w:r>
        <w:t>(4)不缺水，武汉地处亚热带季风气候区，降水丰富；地处多水带（湿润地区）；紧邻长江，河湖提供丰富水源##缺水，地处亚热带季风气候区，冬春季节降水少，降水季节变化大，导致季节性缺水；武汉市人口稠密，工农业发达，需水量大；水资源的浪费和污染造成水源不足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20．（1）旱地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水田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东北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西南</w:t>
      </w:r>
    </w:p>
    <w:p>
      <w:pPr>
        <w:shd w:val="clear" w:color="auto" w:fill="auto"/>
        <w:spacing w:line="360" w:lineRule="auto"/>
        <w:jc w:val="left"/>
      </w:pPr>
      <w:r>
        <w:t>（2）B</w:t>
      </w:r>
    </w:p>
    <w:p>
      <w:pPr>
        <w:shd w:val="clear" w:color="auto" w:fill="auto"/>
        <w:spacing w:line="360" w:lineRule="auto"/>
        <w:jc w:val="left"/>
      </w:pPr>
      <w:r>
        <w:t>（3）水土流失严重、土地荒漠化形势严峻、浪费和滥占耕地现象十分严重等；（回答一方面即可）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t>十分珍惜和合理利用每一寸土地，切实保护耕地</w:t>
      </w:r>
    </w:p>
    <w:p>
      <w:pPr>
        <w:shd w:val="clear" w:color="auto" w:fill="auto"/>
        <w:spacing w:line="360" w:lineRule="auto"/>
        <w:jc w:val="left"/>
      </w:pPr>
      <w:r>
        <w:t>（4）D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  <w:r>
        <w:t>（5）D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（6）C</w:t>
      </w: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19DB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2022-12-16T08:59:10Z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