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asciiTheme="minorEastAsia" w:hAnsiTheme="minorEastAsia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8pt;margin-top:880pt;margin-left:806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Theme="minorEastAsia" w:hAnsiTheme="minorEastAsia" w:hint="eastAsia"/>
          <w:b/>
          <w:bCs/>
          <w:sz w:val="36"/>
          <w:szCs w:val="36"/>
        </w:rPr>
        <w:t>部编版九年级语文上册第三单元试卷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一、积累运用(共28分)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1.下列字形和加点字的读音都无误的一项是(2分)(　A　)</w:t>
      </w:r>
      <w:bookmarkStart w:id="0" w:name="_GoBack"/>
      <w:bookmarkEnd w:id="0"/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A.林</w:t>
      </w:r>
      <w:r>
        <w:rPr>
          <w:rFonts w:asciiTheme="minorEastAsia" w:hAnsiTheme="minorEastAsia" w:hint="eastAsia"/>
          <w:sz w:val="28"/>
          <w:szCs w:val="28"/>
          <w:em w:val="dot"/>
        </w:rPr>
        <w:t>壑</w:t>
      </w:r>
      <w:r>
        <w:rPr>
          <w:rFonts w:asciiTheme="minorEastAsia" w:hAnsiTheme="minorEastAsia" w:hint="eastAsia"/>
          <w:sz w:val="28"/>
          <w:szCs w:val="28"/>
        </w:rPr>
        <w:t>尤美(h</w:t>
      </w:r>
      <w:r>
        <w:rPr>
          <w:rFonts w:asciiTheme="minorEastAsia" w:hAnsiTheme="minorEastAsia"/>
          <w:sz w:val="28"/>
          <w:szCs w:val="28"/>
        </w:rPr>
        <w:t>è</w:t>
      </w:r>
      <w:r>
        <w:rPr>
          <w:rFonts w:asciiTheme="minorEastAsia" w:hAnsiTheme="minorEastAsia" w:hint="eastAsia"/>
          <w:sz w:val="28"/>
          <w:szCs w:val="28"/>
        </w:rPr>
        <w:t>)　　岸芷</w:t>
      </w:r>
      <w:r>
        <w:rPr>
          <w:rFonts w:asciiTheme="minorEastAsia" w:hAnsiTheme="minorEastAsia" w:hint="eastAsia"/>
          <w:sz w:val="28"/>
          <w:szCs w:val="28"/>
          <w:em w:val="dot"/>
        </w:rPr>
        <w:t>汀</w:t>
      </w:r>
      <w:r>
        <w:rPr>
          <w:rFonts w:asciiTheme="minorEastAsia" w:hAnsiTheme="minorEastAsia" w:hint="eastAsia"/>
          <w:sz w:val="28"/>
          <w:szCs w:val="28"/>
        </w:rPr>
        <w:t>兰(tīng)　　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  <w:em w:val="dot"/>
        </w:rPr>
        <w:t>觥</w:t>
      </w:r>
      <w:r>
        <w:rPr>
          <w:rFonts w:asciiTheme="minorEastAsia" w:hAnsiTheme="minorEastAsia" w:hint="eastAsia"/>
          <w:sz w:val="28"/>
          <w:szCs w:val="28"/>
        </w:rPr>
        <w:t>筹交错(gōng)　忧</w:t>
      </w:r>
      <w:r>
        <w:rPr>
          <w:rFonts w:asciiTheme="minorEastAsia" w:hAnsiTheme="minorEastAsia" w:hint="eastAsia"/>
          <w:sz w:val="28"/>
          <w:szCs w:val="28"/>
          <w:em w:val="dot"/>
        </w:rPr>
        <w:t>谗</w:t>
      </w:r>
      <w:r>
        <w:rPr>
          <w:rFonts w:asciiTheme="minorEastAsia" w:hAnsiTheme="minorEastAsia" w:hint="eastAsia"/>
          <w:sz w:val="28"/>
          <w:szCs w:val="28"/>
        </w:rPr>
        <w:t>畏讥(ch</w:t>
      </w:r>
      <w:r>
        <w:rPr>
          <w:rFonts w:asciiTheme="minorEastAsia" w:hAnsiTheme="minorEastAsia"/>
          <w:sz w:val="28"/>
          <w:szCs w:val="28"/>
        </w:rPr>
        <w:t>á</w:t>
      </w:r>
      <w:r>
        <w:rPr>
          <w:rFonts w:asciiTheme="minorEastAsia" w:hAnsiTheme="minorEastAsia" w:hint="eastAsia"/>
          <w:sz w:val="28"/>
          <w:szCs w:val="28"/>
        </w:rPr>
        <w:t>n)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B.淫雨</w:t>
      </w:r>
      <w:r>
        <w:rPr>
          <w:rFonts w:asciiTheme="minorEastAsia" w:hAnsiTheme="minorEastAsia" w:hint="eastAsia"/>
          <w:sz w:val="28"/>
          <w:szCs w:val="28"/>
          <w:em w:val="dot"/>
        </w:rPr>
        <w:t>霏</w:t>
      </w:r>
      <w:r>
        <w:rPr>
          <w:rFonts w:asciiTheme="minorEastAsia" w:hAnsiTheme="minorEastAsia" w:hint="eastAsia"/>
          <w:sz w:val="28"/>
          <w:szCs w:val="28"/>
        </w:rPr>
        <w:t>霏(fēi)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  <w:em w:val="dot"/>
        </w:rPr>
        <w:t>樯</w:t>
      </w:r>
      <w:r>
        <w:rPr>
          <w:rFonts w:asciiTheme="minorEastAsia" w:hAnsiTheme="minorEastAsia" w:hint="eastAsia"/>
          <w:sz w:val="28"/>
          <w:szCs w:val="28"/>
        </w:rPr>
        <w:t>倾楫摧(qi</w:t>
      </w:r>
      <w:r>
        <w:rPr>
          <w:rFonts w:asciiTheme="minorEastAsia" w:hAnsiTheme="minorEastAsia"/>
          <w:sz w:val="28"/>
          <w:szCs w:val="28"/>
        </w:rPr>
        <w:t>á</w:t>
      </w:r>
      <w:r>
        <w:rPr>
          <w:rFonts w:asciiTheme="minorEastAsia" w:hAnsiTheme="minorEastAsia" w:hint="eastAsia"/>
          <w:sz w:val="28"/>
          <w:szCs w:val="28"/>
        </w:rPr>
        <w:t>ng)</w:t>
      </w:r>
      <w:r>
        <w:rPr>
          <w:rFonts w:asciiTheme="minorEastAsia" w:hAnsiTheme="minorEastAsia" w:hint="eastAsia"/>
          <w:sz w:val="28"/>
          <w:szCs w:val="28"/>
        </w:rPr>
        <w:tab/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水声</w:t>
      </w:r>
      <w:r>
        <w:rPr>
          <w:rFonts w:asciiTheme="minorEastAsia" w:hAnsiTheme="minorEastAsia" w:hint="eastAsia"/>
          <w:sz w:val="28"/>
          <w:szCs w:val="28"/>
          <w:em w:val="dot"/>
        </w:rPr>
        <w:t>潺</w:t>
      </w:r>
      <w:r>
        <w:rPr>
          <w:rFonts w:asciiTheme="minorEastAsia" w:hAnsiTheme="minorEastAsia" w:hint="eastAsia"/>
          <w:sz w:val="28"/>
          <w:szCs w:val="28"/>
        </w:rPr>
        <w:t>潺(ch</w:t>
      </w:r>
      <w:r>
        <w:rPr>
          <w:rFonts w:asciiTheme="minorEastAsia" w:hAnsiTheme="minorEastAsia"/>
          <w:sz w:val="28"/>
          <w:szCs w:val="28"/>
        </w:rPr>
        <w:t>á</w:t>
      </w:r>
      <w:r>
        <w:rPr>
          <w:rFonts w:asciiTheme="minorEastAsia" w:hAnsiTheme="minorEastAsia" w:hint="eastAsia"/>
          <w:sz w:val="28"/>
          <w:szCs w:val="28"/>
        </w:rPr>
        <w:t>n)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  <w:em w:val="dot"/>
        </w:rPr>
        <w:t>毳</w:t>
      </w:r>
      <w:r>
        <w:rPr>
          <w:rFonts w:asciiTheme="minorEastAsia" w:hAnsiTheme="minorEastAsia" w:hint="eastAsia"/>
          <w:sz w:val="28"/>
          <w:szCs w:val="28"/>
        </w:rPr>
        <w:t>衣炉火(c</w:t>
      </w:r>
      <w:r>
        <w:rPr>
          <w:rFonts w:asciiTheme="minorEastAsia" w:hAnsiTheme="minorEastAsia"/>
          <w:sz w:val="28"/>
          <w:szCs w:val="28"/>
        </w:rPr>
        <w:t>ù</w:t>
      </w:r>
      <w:r>
        <w:rPr>
          <w:rFonts w:asciiTheme="minorEastAsia" w:hAnsiTheme="minorEastAsia" w:hint="eastAsia"/>
          <w:sz w:val="28"/>
          <w:szCs w:val="28"/>
        </w:rPr>
        <w:t>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C.山肴野</w:t>
      </w:r>
      <w:r>
        <w:rPr>
          <w:rFonts w:asciiTheme="minorEastAsia" w:hAnsiTheme="minorEastAsia" w:hint="eastAsia"/>
          <w:sz w:val="28"/>
          <w:szCs w:val="28"/>
          <w:em w:val="dot"/>
        </w:rPr>
        <w:t>蔌</w:t>
      </w:r>
      <w:r>
        <w:rPr>
          <w:rFonts w:asciiTheme="minorEastAsia" w:hAnsiTheme="minorEastAsia" w:hint="eastAsia"/>
          <w:sz w:val="28"/>
          <w:szCs w:val="28"/>
        </w:rPr>
        <w:t>(s</w:t>
      </w:r>
      <w:r>
        <w:rPr>
          <w:rFonts w:asciiTheme="minorEastAsia" w:hAnsiTheme="minorEastAsia"/>
          <w:sz w:val="28"/>
          <w:szCs w:val="28"/>
        </w:rPr>
        <w:t>ù</w:t>
      </w:r>
      <w:r>
        <w:rPr>
          <w:rFonts w:asciiTheme="minorEastAsia" w:hAnsiTheme="minorEastAsia" w:hint="eastAsia"/>
          <w:sz w:val="28"/>
          <w:szCs w:val="28"/>
        </w:rPr>
        <w:t>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 xml:space="preserve">   心旷神</w:t>
      </w:r>
      <w:r>
        <w:rPr>
          <w:rFonts w:asciiTheme="minorEastAsia" w:hAnsiTheme="minorEastAsia" w:hint="eastAsia"/>
          <w:sz w:val="28"/>
          <w:szCs w:val="28"/>
          <w:em w:val="dot"/>
        </w:rPr>
        <w:t>怡</w:t>
      </w:r>
      <w:r>
        <w:rPr>
          <w:rFonts w:asciiTheme="minorEastAsia" w:hAnsiTheme="minorEastAsia" w:hint="eastAsia"/>
          <w:sz w:val="28"/>
          <w:szCs w:val="28"/>
        </w:rPr>
        <w:t>(y</w:t>
      </w:r>
      <w:r>
        <w:rPr>
          <w:rFonts w:asciiTheme="minorEastAsia" w:hAnsiTheme="minorEastAsia"/>
          <w:sz w:val="28"/>
          <w:szCs w:val="28"/>
        </w:rPr>
        <w:t>í</w:t>
      </w:r>
      <w:r>
        <w:rPr>
          <w:rFonts w:asciiTheme="minorEastAsia" w:hAnsiTheme="minorEastAsia" w:hint="eastAsia"/>
          <w:sz w:val="28"/>
          <w:szCs w:val="28"/>
        </w:rPr>
        <w:t>)</w:t>
      </w:r>
      <w:r>
        <w:rPr>
          <w:rFonts w:asciiTheme="minorEastAsia" w:hAnsiTheme="minorEastAsia" w:hint="eastAsia"/>
          <w:sz w:val="28"/>
          <w:szCs w:val="28"/>
        </w:rPr>
        <w:tab/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日星隐</w:t>
      </w:r>
      <w:r>
        <w:rPr>
          <w:rFonts w:asciiTheme="minorEastAsia" w:hAnsiTheme="minorEastAsia" w:hint="eastAsia"/>
          <w:sz w:val="28"/>
          <w:szCs w:val="28"/>
          <w:em w:val="dot"/>
        </w:rPr>
        <w:t>曜</w:t>
      </w:r>
      <w:r>
        <w:rPr>
          <w:rFonts w:asciiTheme="minorEastAsia" w:hAnsiTheme="minorEastAsia" w:hint="eastAsia"/>
          <w:sz w:val="28"/>
          <w:szCs w:val="28"/>
        </w:rPr>
        <w:t>(y</w:t>
      </w:r>
      <w:r>
        <w:rPr>
          <w:rFonts w:asciiTheme="minorEastAsia" w:hAnsiTheme="minorEastAsia"/>
          <w:sz w:val="28"/>
          <w:szCs w:val="28"/>
        </w:rPr>
        <w:t>à</w:t>
      </w:r>
      <w:r>
        <w:rPr>
          <w:rFonts w:asciiTheme="minorEastAsia" w:hAnsiTheme="minorEastAsia" w:hint="eastAsia"/>
          <w:sz w:val="28"/>
          <w:szCs w:val="28"/>
        </w:rPr>
        <w:t>o)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伛</w:t>
      </w:r>
      <w:r>
        <w:rPr>
          <w:rFonts w:asciiTheme="minorEastAsia" w:hAnsiTheme="minorEastAsia" w:hint="eastAsia"/>
          <w:sz w:val="28"/>
          <w:szCs w:val="28"/>
          <w:em w:val="dot"/>
        </w:rPr>
        <w:t>偻</w:t>
      </w:r>
      <w:r>
        <w:rPr>
          <w:rFonts w:asciiTheme="minorEastAsia" w:hAnsiTheme="minorEastAsia" w:hint="eastAsia"/>
          <w:sz w:val="28"/>
          <w:szCs w:val="28"/>
        </w:rPr>
        <w:t>提携(lǒu)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D.薄暮</w:t>
      </w:r>
      <w:r>
        <w:rPr>
          <w:rFonts w:asciiTheme="minorEastAsia" w:hAnsiTheme="minorEastAsia" w:hint="eastAsia"/>
          <w:sz w:val="28"/>
          <w:szCs w:val="28"/>
          <w:em w:val="dot"/>
        </w:rPr>
        <w:t>瞑</w:t>
      </w:r>
      <w:r>
        <w:rPr>
          <w:rFonts w:asciiTheme="minorEastAsia" w:hAnsiTheme="minorEastAsia" w:hint="eastAsia"/>
          <w:sz w:val="28"/>
          <w:szCs w:val="28"/>
        </w:rPr>
        <w:t>瞑(m</w:t>
      </w:r>
      <w:r>
        <w:rPr>
          <w:rFonts w:asciiTheme="minorEastAsia" w:hAnsiTheme="minorEastAsia"/>
          <w:sz w:val="28"/>
          <w:szCs w:val="28"/>
        </w:rPr>
        <w:t>í</w:t>
      </w:r>
      <w:r>
        <w:rPr>
          <w:rFonts w:asciiTheme="minorEastAsia" w:hAnsiTheme="minorEastAsia" w:hint="eastAsia"/>
          <w:sz w:val="28"/>
          <w:szCs w:val="28"/>
        </w:rPr>
        <w:t>ng)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浩浩</w:t>
      </w:r>
      <w:r>
        <w:rPr>
          <w:rFonts w:asciiTheme="minorEastAsia" w:hAnsiTheme="minorEastAsia" w:hint="eastAsia"/>
          <w:sz w:val="28"/>
          <w:szCs w:val="28"/>
          <w:em w:val="dot"/>
        </w:rPr>
        <w:t>汤</w:t>
      </w:r>
      <w:r>
        <w:rPr>
          <w:rFonts w:asciiTheme="minorEastAsia" w:hAnsiTheme="minorEastAsia" w:hint="eastAsia"/>
          <w:sz w:val="28"/>
          <w:szCs w:val="28"/>
        </w:rPr>
        <w:t>汤(shāng)</w:t>
      </w:r>
      <w:r>
        <w:rPr>
          <w:rFonts w:asciiTheme="minorEastAsia" w:hAnsiTheme="minorEastAsia" w:hint="eastAsia"/>
          <w:sz w:val="28"/>
          <w:szCs w:val="28"/>
        </w:rPr>
        <w:tab/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朝</w:t>
      </w:r>
      <w:r>
        <w:rPr>
          <w:rFonts w:asciiTheme="minorEastAsia" w:hAnsiTheme="minorEastAsia" w:hint="eastAsia"/>
          <w:sz w:val="28"/>
          <w:szCs w:val="28"/>
          <w:em w:val="dot"/>
        </w:rPr>
        <w:t>晖</w:t>
      </w:r>
      <w:r>
        <w:rPr>
          <w:rFonts w:asciiTheme="minorEastAsia" w:hAnsiTheme="minorEastAsia" w:hint="eastAsia"/>
          <w:sz w:val="28"/>
          <w:szCs w:val="28"/>
        </w:rPr>
        <w:t>夕阴(huī)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雾凇沆</w:t>
      </w:r>
      <w:r>
        <w:rPr>
          <w:rFonts w:asciiTheme="minorEastAsia" w:hAnsiTheme="minorEastAsia" w:hint="eastAsia"/>
          <w:sz w:val="28"/>
          <w:szCs w:val="28"/>
          <w:em w:val="dot"/>
        </w:rPr>
        <w:t>砀</w:t>
      </w:r>
      <w:r>
        <w:rPr>
          <w:rFonts w:asciiTheme="minorEastAsia" w:hAnsiTheme="minorEastAsia" w:hint="eastAsia"/>
          <w:sz w:val="28"/>
          <w:szCs w:val="28"/>
        </w:rPr>
        <w:t>(d</w:t>
      </w:r>
      <w:r>
        <w:rPr>
          <w:rFonts w:asciiTheme="minorEastAsia" w:hAnsiTheme="minorEastAsia"/>
          <w:sz w:val="28"/>
          <w:szCs w:val="28"/>
        </w:rPr>
        <w:t>à</w:t>
      </w:r>
      <w:r>
        <w:rPr>
          <w:rFonts w:asciiTheme="minorEastAsia" w:hAnsiTheme="minorEastAsia" w:hint="eastAsia"/>
          <w:sz w:val="28"/>
          <w:szCs w:val="28"/>
        </w:rPr>
        <w:t>ng)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导析:A　B项,“毳”应读cu</w:t>
      </w:r>
      <w:r>
        <w:rPr>
          <w:rFonts w:asciiTheme="minorEastAsia" w:hAnsiTheme="minorEastAsia"/>
          <w:sz w:val="28"/>
          <w:szCs w:val="28"/>
        </w:rPr>
        <w:t>ì</w:t>
      </w:r>
      <w:r>
        <w:rPr>
          <w:rFonts w:asciiTheme="minorEastAsia" w:hAnsiTheme="minorEastAsia" w:hint="eastAsia"/>
          <w:sz w:val="28"/>
          <w:szCs w:val="28"/>
        </w:rPr>
        <w:t>;C项,“偻”应读lǚ;D项,“瞑瞑”应为“冥冥”。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2.下列句子中加点词语的解释错误的一项是(2分)(　A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A.增其旧</w:t>
      </w:r>
      <w:r>
        <w:rPr>
          <w:rFonts w:asciiTheme="minorEastAsia" w:hAnsiTheme="minorEastAsia" w:hint="eastAsia"/>
          <w:sz w:val="28"/>
          <w:szCs w:val="28"/>
          <w:em w:val="dot"/>
        </w:rPr>
        <w:t>制</w:t>
      </w:r>
      <w:r>
        <w:rPr>
          <w:rFonts w:asciiTheme="minorEastAsia" w:hAnsiTheme="minorEastAsia" w:hint="eastAsia"/>
          <w:sz w:val="28"/>
          <w:szCs w:val="28"/>
        </w:rPr>
        <w:t>(制度)　　  得之心而</w:t>
      </w:r>
      <w:r>
        <w:rPr>
          <w:rFonts w:asciiTheme="minorEastAsia" w:hAnsiTheme="minorEastAsia" w:hint="eastAsia"/>
          <w:sz w:val="28"/>
          <w:szCs w:val="28"/>
          <w:em w:val="dot"/>
        </w:rPr>
        <w:t>寓</w:t>
      </w:r>
      <w:r>
        <w:rPr>
          <w:rFonts w:asciiTheme="minorEastAsia" w:hAnsiTheme="minorEastAsia" w:hint="eastAsia"/>
          <w:sz w:val="28"/>
          <w:szCs w:val="28"/>
        </w:rPr>
        <w:t>之酒也(寄托)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</w:t>
      </w:r>
      <w:r>
        <w:rPr>
          <w:rFonts w:asciiTheme="minorEastAsia" w:hAnsiTheme="minorEastAsia" w:hint="eastAsia"/>
          <w:sz w:val="28"/>
          <w:szCs w:val="28"/>
          <w:em w:val="dot"/>
        </w:rPr>
        <w:t>或</w:t>
      </w:r>
      <w:r>
        <w:rPr>
          <w:rFonts w:asciiTheme="minorEastAsia" w:hAnsiTheme="minorEastAsia" w:hint="eastAsia"/>
          <w:sz w:val="28"/>
          <w:szCs w:val="28"/>
        </w:rPr>
        <w:t>异二者之为(或许、也许,表示委婉的语气)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　　　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若夫日出而林霏</w:t>
      </w:r>
      <w:r>
        <w:rPr>
          <w:rFonts w:asciiTheme="minorEastAsia" w:hAnsiTheme="minorEastAsia" w:hint="eastAsia"/>
          <w:sz w:val="28"/>
          <w:szCs w:val="28"/>
          <w:em w:val="dot"/>
        </w:rPr>
        <w:t>开</w:t>
      </w:r>
      <w:r>
        <w:rPr>
          <w:rFonts w:asciiTheme="minorEastAsia" w:hAnsiTheme="minorEastAsia" w:hint="eastAsia"/>
          <w:sz w:val="28"/>
          <w:szCs w:val="28"/>
        </w:rPr>
        <w:t>(消散)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</w:t>
      </w:r>
      <w:r>
        <w:rPr>
          <w:rFonts w:asciiTheme="minorEastAsia" w:hAnsiTheme="minorEastAsia" w:hint="eastAsia"/>
          <w:sz w:val="28"/>
          <w:szCs w:val="28"/>
          <w:em w:val="dot"/>
        </w:rPr>
        <w:t>把</w:t>
      </w:r>
      <w:r>
        <w:rPr>
          <w:rFonts w:asciiTheme="minorEastAsia" w:hAnsiTheme="minorEastAsia" w:hint="eastAsia"/>
          <w:sz w:val="28"/>
          <w:szCs w:val="28"/>
        </w:rPr>
        <w:t>酒问青天(端着)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　　　　是金陵人,</w:t>
      </w:r>
      <w:r>
        <w:rPr>
          <w:rFonts w:asciiTheme="minorEastAsia" w:hAnsiTheme="minorEastAsia" w:hint="eastAsia"/>
          <w:sz w:val="28"/>
          <w:szCs w:val="28"/>
          <w:em w:val="dot"/>
        </w:rPr>
        <w:t>客</w:t>
      </w:r>
      <w:r>
        <w:rPr>
          <w:rFonts w:asciiTheme="minorEastAsia" w:hAnsiTheme="minorEastAsia" w:hint="eastAsia"/>
          <w:sz w:val="28"/>
          <w:szCs w:val="28"/>
        </w:rPr>
        <w:t>此(客居)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D.余强饮三大</w:t>
      </w:r>
      <w:r>
        <w:rPr>
          <w:rFonts w:asciiTheme="minorEastAsia" w:hAnsiTheme="minorEastAsia" w:hint="eastAsia"/>
          <w:sz w:val="28"/>
          <w:szCs w:val="28"/>
          <w:em w:val="dot"/>
        </w:rPr>
        <w:t>白</w:t>
      </w:r>
      <w:r>
        <w:rPr>
          <w:rFonts w:asciiTheme="minorEastAsia" w:hAnsiTheme="minorEastAsia" w:hint="eastAsia"/>
          <w:sz w:val="28"/>
          <w:szCs w:val="28"/>
        </w:rPr>
        <w:t>而别(古人罚酒时用的酒杯)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　　　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心旷神怡,宠辱</w:t>
      </w:r>
      <w:r>
        <w:rPr>
          <w:rFonts w:asciiTheme="minorEastAsia" w:hAnsiTheme="minorEastAsia" w:hint="eastAsia"/>
          <w:sz w:val="28"/>
          <w:szCs w:val="28"/>
          <w:em w:val="dot"/>
        </w:rPr>
        <w:t>偕</w:t>
      </w:r>
      <w:r>
        <w:rPr>
          <w:rFonts w:asciiTheme="minorEastAsia" w:hAnsiTheme="minorEastAsia" w:hint="eastAsia"/>
          <w:sz w:val="28"/>
          <w:szCs w:val="28"/>
        </w:rPr>
        <w:t>忘(一起)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导析:A　A项,“制”在句中是“规模”的意思。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3.下列句中“而”表并列关系的一项是(2分)(　C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A.人知从太守游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乐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B.感极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悲者矣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C.泉香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酒洌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D.余强饮三大白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别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导析:C　A项,表因果关系;B项,表顺承关系;C项,表并列关系;D项,表顺承关系。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4.下列各项中没有通假字的一项是(2分)(　D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A.属予作文以记之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B.金樽清酒斗十千,玉盘珍羞直万钱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C.政通人和,百废具兴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D.湖上影子,惟长堤一痕、湖心亭一点、与余舟一芥、舟中人两三粒而已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导析:D　A项,“属”同“嘱”;B项,“羞”同“馐”,“直”同“值”;C项,“具”同“俱”。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5.下列各项中,加点词的意思相同的一项是(2分)(　A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A.登</w:t>
      </w:r>
      <w:r>
        <w:rPr>
          <w:rFonts w:asciiTheme="minorEastAsia" w:hAnsiTheme="minorEastAsia" w:hint="eastAsia"/>
          <w:sz w:val="28"/>
          <w:szCs w:val="28"/>
          <w:em w:val="dot"/>
        </w:rPr>
        <w:t>斯</w:t>
      </w:r>
      <w:r>
        <w:rPr>
          <w:rFonts w:asciiTheme="minorEastAsia" w:hAnsiTheme="minorEastAsia" w:hint="eastAsia"/>
          <w:sz w:val="28"/>
          <w:szCs w:val="28"/>
        </w:rPr>
        <w:t>楼也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微</w:t>
      </w:r>
      <w:r>
        <w:rPr>
          <w:rFonts w:asciiTheme="minorEastAsia" w:hAnsiTheme="minorEastAsia" w:hint="eastAsia"/>
          <w:sz w:val="28"/>
          <w:szCs w:val="28"/>
          <w:em w:val="dot"/>
        </w:rPr>
        <w:t>斯</w:t>
      </w:r>
      <w:r>
        <w:rPr>
          <w:rFonts w:asciiTheme="minorEastAsia" w:hAnsiTheme="minorEastAsia" w:hint="eastAsia"/>
          <w:sz w:val="28"/>
          <w:szCs w:val="28"/>
        </w:rPr>
        <w:t>人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B.太守自</w:t>
      </w:r>
      <w:r>
        <w:rPr>
          <w:rFonts w:asciiTheme="minorEastAsia" w:hAnsiTheme="minorEastAsia" w:hint="eastAsia"/>
          <w:sz w:val="28"/>
          <w:szCs w:val="28"/>
          <w:em w:val="dot"/>
        </w:rPr>
        <w:t>谓</w:t>
      </w:r>
      <w:r>
        <w:rPr>
          <w:rFonts w:asciiTheme="minorEastAsia" w:hAnsiTheme="minorEastAsia" w:hint="eastAsia"/>
          <w:sz w:val="28"/>
          <w:szCs w:val="28"/>
        </w:rPr>
        <w:t>也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太守</w:t>
      </w:r>
      <w:r>
        <w:rPr>
          <w:rFonts w:asciiTheme="minorEastAsia" w:hAnsiTheme="minorEastAsia" w:hint="eastAsia"/>
          <w:sz w:val="28"/>
          <w:szCs w:val="28"/>
          <w:em w:val="dot"/>
        </w:rPr>
        <w:t>谓</w:t>
      </w:r>
      <w:r>
        <w:rPr>
          <w:rFonts w:asciiTheme="minorEastAsia" w:hAnsiTheme="minorEastAsia" w:hint="eastAsia"/>
          <w:sz w:val="28"/>
          <w:szCs w:val="28"/>
        </w:rPr>
        <w:t>谁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C.佳木</w:t>
      </w:r>
      <w:r>
        <w:rPr>
          <w:rFonts w:asciiTheme="minorEastAsia" w:hAnsiTheme="minorEastAsia" w:hint="eastAsia"/>
          <w:sz w:val="28"/>
          <w:szCs w:val="28"/>
          <w:em w:val="dot"/>
        </w:rPr>
        <w:t>秀</w:t>
      </w:r>
      <w:r>
        <w:rPr>
          <w:rFonts w:asciiTheme="minorEastAsia" w:hAnsiTheme="minorEastAsia" w:hint="eastAsia"/>
          <w:sz w:val="28"/>
          <w:szCs w:val="28"/>
        </w:rPr>
        <w:t>而繁阴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望之蔚然而深</w:t>
      </w:r>
      <w:r>
        <w:rPr>
          <w:rFonts w:asciiTheme="minorEastAsia" w:hAnsiTheme="minorEastAsia" w:hint="eastAsia"/>
          <w:sz w:val="28"/>
          <w:szCs w:val="28"/>
          <w:em w:val="dot"/>
        </w:rPr>
        <w:t>秀</w:t>
      </w:r>
      <w:r>
        <w:rPr>
          <w:rFonts w:asciiTheme="minorEastAsia" w:hAnsiTheme="minorEastAsia" w:hint="eastAsia"/>
          <w:sz w:val="28"/>
          <w:szCs w:val="28"/>
        </w:rPr>
        <w:t>者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D.是日</w:t>
      </w:r>
      <w:r>
        <w:rPr>
          <w:rFonts w:asciiTheme="minorEastAsia" w:hAnsiTheme="minorEastAsia" w:hint="eastAsia"/>
          <w:sz w:val="28"/>
          <w:szCs w:val="28"/>
          <w:em w:val="dot"/>
        </w:rPr>
        <w:t>更</w:t>
      </w:r>
      <w:r>
        <w:rPr>
          <w:rFonts w:asciiTheme="minorEastAsia" w:hAnsiTheme="minorEastAsia" w:hint="eastAsia"/>
          <w:sz w:val="28"/>
          <w:szCs w:val="28"/>
        </w:rPr>
        <w:t>定矣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湖中焉得</w:t>
      </w:r>
      <w:r>
        <w:rPr>
          <w:rFonts w:asciiTheme="minorEastAsia" w:hAnsiTheme="minorEastAsia" w:hint="eastAsia"/>
          <w:sz w:val="28"/>
          <w:szCs w:val="28"/>
          <w:em w:val="dot"/>
        </w:rPr>
        <w:t>更</w:t>
      </w:r>
      <w:r>
        <w:rPr>
          <w:rFonts w:asciiTheme="minorEastAsia" w:hAnsiTheme="minorEastAsia" w:hint="eastAsia"/>
          <w:sz w:val="28"/>
          <w:szCs w:val="28"/>
        </w:rPr>
        <w:t>有此人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导析:A　A项,“斯”均为“这”的意思;B项,命名/为,是;C项,茂     盛/秀丽;D项,古代夜间的计时单位/还。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6.下列各项中加点词不属于古今异义词的一项是(2分)(　D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A.至若春和</w:t>
      </w:r>
      <w:r>
        <w:rPr>
          <w:rFonts w:asciiTheme="minorEastAsia" w:hAnsiTheme="minorEastAsia" w:hint="eastAsia"/>
          <w:sz w:val="28"/>
          <w:szCs w:val="28"/>
          <w:em w:val="dot"/>
        </w:rPr>
        <w:t>景</w:t>
      </w:r>
      <w:r>
        <w:rPr>
          <w:rFonts w:asciiTheme="minorEastAsia" w:hAnsiTheme="minorEastAsia" w:hint="eastAsia"/>
          <w:sz w:val="28"/>
          <w:szCs w:val="28"/>
        </w:rPr>
        <w:t>明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B.</w:t>
      </w:r>
      <w:r>
        <w:rPr>
          <w:rFonts w:asciiTheme="minorEastAsia" w:hAnsiTheme="minorEastAsia" w:hint="eastAsia"/>
          <w:sz w:val="28"/>
          <w:szCs w:val="28"/>
          <w:em w:val="dot"/>
        </w:rPr>
        <w:t>微</w:t>
      </w:r>
      <w:r>
        <w:rPr>
          <w:rFonts w:asciiTheme="minorEastAsia" w:hAnsiTheme="minorEastAsia" w:hint="eastAsia"/>
          <w:sz w:val="28"/>
          <w:szCs w:val="28"/>
        </w:rPr>
        <w:t>斯人,吾谁与归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C.山间之四</w:t>
      </w:r>
      <w:r>
        <w:rPr>
          <w:rFonts w:asciiTheme="minorEastAsia" w:hAnsiTheme="minorEastAsia" w:hint="eastAsia"/>
          <w:sz w:val="28"/>
          <w:szCs w:val="28"/>
          <w:em w:val="dot"/>
        </w:rPr>
        <w:t>时</w:t>
      </w:r>
      <w:r>
        <w:rPr>
          <w:rFonts w:asciiTheme="minorEastAsia" w:hAnsiTheme="minorEastAsia" w:hint="eastAsia"/>
          <w:sz w:val="28"/>
          <w:szCs w:val="28"/>
        </w:rPr>
        <w:t>也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D.问其姓氏,</w:t>
      </w:r>
      <w:r>
        <w:rPr>
          <w:rFonts w:asciiTheme="minorEastAsia" w:hAnsiTheme="minorEastAsia" w:hint="eastAsia"/>
          <w:sz w:val="28"/>
          <w:szCs w:val="28"/>
          <w:em w:val="dot"/>
        </w:rPr>
        <w:t>是</w:t>
      </w:r>
      <w:r>
        <w:rPr>
          <w:rFonts w:asciiTheme="minorEastAsia" w:hAnsiTheme="minorEastAsia" w:hint="eastAsia"/>
          <w:sz w:val="28"/>
          <w:szCs w:val="28"/>
        </w:rPr>
        <w:t>金陵人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导析:D　A项,“景”的古今义分别为“日光/景致,风景”;B项,“微”的古今义分别为“如果没有/微小”;C项,“时”的古今义分别为“季节/时间”;D项,古今义一致,均为“判断动词,是”。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7.下列句子朗读节奏划分不正确的一项是(2分)(　C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A.湖中/焉得/更有此人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B.然而/禽鸟知山林之乐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C.居庙堂/之高/则忧其民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D.先/天下之忧/而忧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8.下列文学常识表述有误的一项是(2分)(　C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A.《醉翁亭记》是一篇山水游记,作者是北宋文学家欧阳修,晚年号六一居士。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B.记,古代的一种散文体裁,可叙事、写景、状物,抒发情怀抱负,阐述某些观点,如《岳阳楼记》。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C.《酬乐天扬州初逢席上见赠》是刘禹锡的作品。题目中的“乐天”指唐代诗人白居易,号青莲居士。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D.《湖心亭看雪》选自《陶庵梦忆》,作者是明末清初文学家张岱。这篇文章堪称古今描写西湖“最漂亮的文章”。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导析:C　C项,白居易号香山居士。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9.填空。(5分)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①李白的《行路难》(其一)中“</w:t>
      </w:r>
      <w:r>
        <w:rPr>
          <w:rFonts w:asciiTheme="minorEastAsia" w:hAnsiTheme="minorEastAsia" w:hint="eastAsia"/>
          <w:sz w:val="28"/>
          <w:szCs w:val="28"/>
          <w:u w:val="single"/>
        </w:rPr>
        <w:t>长风破浪会有时</w:t>
      </w:r>
      <w:r>
        <w:rPr>
          <w:rFonts w:asciiTheme="minorEastAsia" w:hAnsiTheme="minorEastAsia" w:hint="eastAsia"/>
          <w:sz w:val="28"/>
          <w:szCs w:val="28"/>
        </w:rPr>
        <w:t>,</w:t>
      </w:r>
      <w:r>
        <w:rPr>
          <w:rFonts w:asciiTheme="minorEastAsia" w:hAnsiTheme="minorEastAsia" w:hint="eastAsia"/>
          <w:sz w:val="28"/>
          <w:szCs w:val="28"/>
          <w:u w:val="single"/>
        </w:rPr>
        <w:t>直挂云帆济沧海</w:t>
      </w:r>
      <w:r>
        <w:rPr>
          <w:rFonts w:asciiTheme="minorEastAsia" w:hAnsiTheme="minorEastAsia" w:hint="eastAsia"/>
          <w:sz w:val="28"/>
          <w:szCs w:val="28"/>
        </w:rPr>
        <w:t>”表明作者远大的政治抱负和强烈的自信心。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②白居易《酬乐天扬州初逢席上见赠》中的“</w:t>
      </w:r>
      <w:r>
        <w:rPr>
          <w:rFonts w:asciiTheme="minorEastAsia" w:hAnsiTheme="minorEastAsia" w:hint="eastAsia"/>
          <w:sz w:val="28"/>
          <w:szCs w:val="28"/>
          <w:u w:val="single"/>
        </w:rPr>
        <w:t>沉舟侧畔千帆过</w:t>
      </w:r>
      <w:r>
        <w:rPr>
          <w:rFonts w:asciiTheme="minorEastAsia" w:hAnsiTheme="minorEastAsia" w:hint="eastAsia"/>
          <w:sz w:val="28"/>
          <w:szCs w:val="28"/>
        </w:rPr>
        <w:t>,</w:t>
      </w:r>
      <w:r>
        <w:rPr>
          <w:rFonts w:asciiTheme="minorEastAsia" w:hAnsiTheme="minorEastAsia" w:hint="eastAsia"/>
          <w:sz w:val="28"/>
          <w:szCs w:val="28"/>
          <w:u w:val="single"/>
        </w:rPr>
        <w:t>病树前头万木春</w:t>
      </w:r>
      <w:r>
        <w:rPr>
          <w:rFonts w:asciiTheme="minorEastAsia" w:hAnsiTheme="minorEastAsia" w:hint="eastAsia"/>
          <w:sz w:val="28"/>
          <w:szCs w:val="28"/>
        </w:rPr>
        <w:t>”两句蕴含着“历史潮流不可逆转,新生力量必将茁壮成长”这一哲理。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③苏轼的《水调歌头》(明月几时有)中“</w:t>
      </w:r>
      <w:r>
        <w:rPr>
          <w:rFonts w:asciiTheme="minorEastAsia" w:hAnsiTheme="minorEastAsia" w:hint="eastAsia"/>
          <w:sz w:val="28"/>
          <w:szCs w:val="28"/>
          <w:u w:val="single"/>
        </w:rPr>
        <w:t>我欲乘风归去</w:t>
      </w:r>
      <w:r>
        <w:rPr>
          <w:rFonts w:asciiTheme="minorEastAsia" w:hAnsiTheme="minorEastAsia" w:hint="eastAsia"/>
          <w:sz w:val="28"/>
          <w:szCs w:val="28"/>
        </w:rPr>
        <w:t>,</w:t>
      </w:r>
      <w:r>
        <w:rPr>
          <w:rFonts w:asciiTheme="minorEastAsia" w:hAnsiTheme="minorEastAsia" w:hint="eastAsia"/>
          <w:sz w:val="28"/>
          <w:szCs w:val="28"/>
          <w:u w:val="single"/>
        </w:rPr>
        <w:t>又恐琼楼玉宇</w:t>
      </w:r>
      <w:r>
        <w:rPr>
          <w:rFonts w:asciiTheme="minorEastAsia" w:hAnsiTheme="minorEastAsia" w:hint="eastAsia"/>
          <w:sz w:val="28"/>
          <w:szCs w:val="28"/>
        </w:rPr>
        <w:t>,</w:t>
      </w:r>
      <w:r>
        <w:rPr>
          <w:rFonts w:asciiTheme="minorEastAsia" w:hAnsiTheme="minorEastAsia" w:hint="eastAsia"/>
          <w:sz w:val="28"/>
          <w:szCs w:val="28"/>
          <w:u w:val="single"/>
        </w:rPr>
        <w:t>高处不胜寒</w:t>
      </w:r>
      <w:r>
        <w:rPr>
          <w:rFonts w:asciiTheme="minorEastAsia" w:hAnsiTheme="minorEastAsia" w:hint="eastAsia"/>
          <w:sz w:val="28"/>
          <w:szCs w:val="28"/>
        </w:rPr>
        <w:t>”写出了作者矛盾的心情。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④若夫日出而林霏开,</w:t>
      </w:r>
      <w:r>
        <w:rPr>
          <w:rFonts w:asciiTheme="minorEastAsia" w:hAnsiTheme="minorEastAsia" w:hint="eastAsia"/>
          <w:sz w:val="28"/>
          <w:szCs w:val="28"/>
          <w:u w:val="single"/>
        </w:rPr>
        <w:t>云归而岩穴暝</w:t>
      </w:r>
      <w:r>
        <w:rPr>
          <w:rFonts w:asciiTheme="minorEastAsia" w:hAnsiTheme="minorEastAsia" w:hint="eastAsia"/>
          <w:sz w:val="28"/>
          <w:szCs w:val="28"/>
        </w:rPr>
        <w:t>,晦明变化者,山间之朝暮也。</w:t>
      </w:r>
      <w:r>
        <w:rPr>
          <w:rFonts w:asciiTheme="minorEastAsia" w:hAnsiTheme="minorEastAsia" w:hint="eastAsia"/>
          <w:sz w:val="28"/>
          <w:szCs w:val="28"/>
          <w:u w:val="single"/>
        </w:rPr>
        <w:t>野芳发而幽香</w:t>
      </w:r>
      <w:r>
        <w:rPr>
          <w:rFonts w:asciiTheme="minorEastAsia" w:hAnsiTheme="minorEastAsia" w:hint="eastAsia"/>
          <w:sz w:val="28"/>
          <w:szCs w:val="28"/>
        </w:rPr>
        <w:t>,</w:t>
      </w:r>
      <w:r>
        <w:rPr>
          <w:rFonts w:asciiTheme="minorEastAsia" w:hAnsiTheme="minorEastAsia" w:hint="eastAsia"/>
          <w:sz w:val="28"/>
          <w:szCs w:val="28"/>
          <w:u w:val="single"/>
        </w:rPr>
        <w:t>佳木秀而繁阴</w:t>
      </w:r>
      <w:r>
        <w:rPr>
          <w:rFonts w:asciiTheme="minorEastAsia" w:hAnsiTheme="minorEastAsia" w:hint="eastAsia"/>
          <w:sz w:val="28"/>
          <w:szCs w:val="28"/>
        </w:rPr>
        <w:t>,风霜高洁,水落而石出者,山间之四时也。(欧阳修《醉翁亭记》)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10.名著阅读。(2分)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在黄河流过的地域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在无数的枯干了的河底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手推车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以唯一的轮子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发出使阴暗的天穹痉挛的尖音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穿过寒冷与静寂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从这一个山脚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到那一个山脚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彻响着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北国人民的悲哀</w:t>
      </w:r>
    </w:p>
    <w:p>
      <w:pPr>
        <w:jc w:val="center"/>
        <w:rPr>
          <w:rFonts w:asciiTheme="minorEastAsia" w:hAnsiTheme="minorEastAsia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在冰雪凝冻的日子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在贫穷的小村与小村之间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手推车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以单独的轮子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刻画在灰黄土层上的深深的辙迹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穿过广阔与荒漠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从这一条路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到那一条路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交织着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北国人民的悲哀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选文的作者是</w:t>
      </w:r>
      <w:r>
        <w:rPr>
          <w:rFonts w:asciiTheme="minorEastAsia" w:hAnsiTheme="minorEastAsia" w:hint="eastAsia"/>
          <w:sz w:val="28"/>
          <w:szCs w:val="28"/>
          <w:u w:val="single"/>
        </w:rPr>
        <w:t>艾青</w:t>
      </w:r>
      <w:r>
        <w:rPr>
          <w:rFonts w:asciiTheme="minorEastAsia" w:hAnsiTheme="minorEastAsia" w:hint="eastAsia"/>
          <w:sz w:val="28"/>
          <w:szCs w:val="28"/>
        </w:rPr>
        <w:t>。“</w:t>
      </w:r>
      <w:r>
        <w:rPr>
          <w:rFonts w:asciiTheme="minorEastAsia" w:hAnsiTheme="minorEastAsia" w:hint="eastAsia"/>
          <w:sz w:val="28"/>
          <w:szCs w:val="28"/>
          <w:u w:val="single"/>
        </w:rPr>
        <w:t>手推车</w:t>
      </w:r>
      <w:r>
        <w:rPr>
          <w:rFonts w:asciiTheme="minorEastAsia" w:hAnsiTheme="minorEastAsia" w:hint="eastAsia"/>
          <w:sz w:val="28"/>
          <w:szCs w:val="28"/>
        </w:rPr>
        <w:t>”是全诗的主体意象,它体现出我们中华民族历史命运和所遭受的深重灾难,也表现了“</w:t>
      </w:r>
      <w:r>
        <w:rPr>
          <w:rFonts w:asciiTheme="minorEastAsia" w:hAnsiTheme="minorEastAsia" w:hint="eastAsia"/>
          <w:sz w:val="28"/>
          <w:szCs w:val="28"/>
          <w:u w:val="single"/>
        </w:rPr>
        <w:t>北国人民的悲哀</w:t>
      </w:r>
      <w:r>
        <w:rPr>
          <w:rFonts w:asciiTheme="minorEastAsia" w:hAnsiTheme="minorEastAsia" w:hint="eastAsia"/>
          <w:sz w:val="28"/>
          <w:szCs w:val="28"/>
        </w:rPr>
        <w:t>”,同时也蕴含着对保守、呆板、落后的</w:t>
      </w:r>
      <w:r>
        <w:rPr>
          <w:rFonts w:asciiTheme="minorEastAsia" w:hAnsiTheme="minorEastAsia" w:hint="eastAsia"/>
          <w:sz w:val="28"/>
          <w:szCs w:val="28"/>
          <w:u w:val="single"/>
        </w:rPr>
        <w:t>生活方式</w:t>
      </w:r>
      <w:r>
        <w:rPr>
          <w:rFonts w:asciiTheme="minorEastAsia" w:hAnsiTheme="minorEastAsia" w:hint="eastAsia"/>
          <w:sz w:val="28"/>
          <w:szCs w:val="28"/>
        </w:rPr>
        <w:t>的悲哀。全诗没有一个多余的字,每一个准确而沉重的词语都蕴含着历史的、苦难的真实感,它们如手推车那沉沉的独轮辗压在读者的心灵上。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11.综合性学习。(5分)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为了重视手写汉字,传承中国汉字文化,学校将举行“我爱汉字”主题活动。作为此次活动的志愿者,请你依据下列材料参与活动。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材料一　作为世界唯一表意文字,汉字传承着中华文化。形成汉字的每一个构件,都表达着自己的意思,存在着书写的审美。俗话说,“见字如见人”,正是如此。当我们见到苍劲有力的字迹,会感受到书写者刚毅的性格;见到舒展悠扬的笔画,能感受到作者的不拘一格。中国社会科学研究院语言研究所的程荣教授认为:汉字手写不应该,也不可能完全被电子输入所取代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材料二　《通用规范汉字表》研制组组长、北京师范大学教授王宁说,一个社会的文化诉求是我们能写好字的关键,现在一些人随意拿汉字、汉语来调侃和戏谑,解构汉语的语法规则,歪曲一些字的形音义等。长此下去,作为母语的汉字本体就会发生蜕化和异化,它反过来又会侵蚀我们的精神和文化。因此,我们的社会要有文化诉求,要有文化素养,让这种文化素养、文化诉求走到全民层面上是写好汉字的关键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(1)阅读上面两则材料,分别提取两则材料的主要信息。(2分)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答案:(示例)汉字既能表意又具有书写美,是不会完全被电子输入取代的;写好汉字的关键是社会要有文化诉求和文化素养。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(2)2021“一带一路”年度汉字发布,“合”字被推上热搜。“合”,甲骨文写作“</w:t>
      </w:r>
      <w:r>
        <w:rPr>
          <w:rFonts w:asciiTheme="minorEastAsia" w:hAnsiTheme="minorEastAsia" w:hint="eastAsia"/>
          <w:sz w:val="28"/>
          <w:szCs w:val="28"/>
        </w:rPr>
        <w:drawing>
          <wp:inline distT="0" distB="0" distL="0" distR="0">
            <wp:extent cx="104140" cy="160020"/>
            <wp:effectExtent l="19050" t="0" r="0" b="0"/>
            <wp:docPr id="63" name="Z23YWLA9SRJ13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343" name="Z23YWLA9SRJ13.EPS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" cy="16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8"/>
          <w:szCs w:val="28"/>
        </w:rPr>
        <w:t>”,亼口也。“合,合口也”中的“合”即用其本义:</w:t>
      </w:r>
      <w:r>
        <w:rPr>
          <w:rFonts w:asciiTheme="minorEastAsia" w:hAnsiTheme="minorEastAsia" w:hint="eastAsia"/>
          <w:sz w:val="28"/>
          <w:szCs w:val="28"/>
          <w:u w:val="single"/>
        </w:rPr>
        <w:t>闭合,合拢</w:t>
      </w:r>
      <w:r>
        <w:rPr>
          <w:rFonts w:asciiTheme="minorEastAsia" w:hAnsiTheme="minorEastAsia" w:hint="eastAsia"/>
          <w:sz w:val="28"/>
          <w:szCs w:val="28"/>
        </w:rPr>
        <w:t>。“一带一路”中强调的“合”字,则用其引申义:</w:t>
      </w:r>
      <w:r>
        <w:rPr>
          <w:rFonts w:asciiTheme="minorEastAsia" w:hAnsiTheme="minorEastAsia" w:hint="eastAsia"/>
          <w:sz w:val="28"/>
          <w:szCs w:val="28"/>
          <w:u w:val="single"/>
        </w:rPr>
        <w:t>沟通合作、互利共赢</w:t>
      </w:r>
      <w:r>
        <w:rPr>
          <w:rFonts w:asciiTheme="minorEastAsia" w:hAnsiTheme="minorEastAsia" w:hint="eastAsia"/>
          <w:sz w:val="28"/>
          <w:szCs w:val="28"/>
        </w:rPr>
        <w:t>,契合时代主题。(2分)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(3)请你根据材料信息,为本次活动写一条宣传语。(1分)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答案:(示例)书写中华汉字,弘扬传统文化。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二、阅读欣赏(共42分)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(一)(4分)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定风波</w:t>
      </w:r>
      <w:r>
        <w:rPr>
          <w:rFonts w:asciiTheme="minorEastAsia" w:hAnsiTheme="minorEastAsia"/>
          <w:sz w:val="28"/>
          <w:szCs w:val="28"/>
        </w:rPr>
        <w:t>·</w:t>
      </w:r>
      <w:r>
        <w:rPr>
          <w:rFonts w:asciiTheme="minorEastAsia" w:hAnsiTheme="minorEastAsia" w:hint="eastAsia"/>
          <w:sz w:val="28"/>
          <w:szCs w:val="28"/>
        </w:rPr>
        <w:t>红梅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①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苏　轼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好睡慵开莫厌迟。自怜冰脸不时宜。偶作小红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②</w:t>
      </w:r>
      <w:r>
        <w:rPr>
          <w:rFonts w:asciiTheme="minorEastAsia" w:hAnsiTheme="minorEastAsia" w:hint="eastAsia"/>
          <w:sz w:val="28"/>
          <w:szCs w:val="28"/>
        </w:rPr>
        <w:t>桃杏色,闲雅,尚馀孤瘦雪霜姿。　　　休把闲心随物态,何事,酒生微晕沁瑶肌。诗老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③</w:t>
      </w:r>
      <w:r>
        <w:rPr>
          <w:rFonts w:asciiTheme="minorEastAsia" w:hAnsiTheme="minorEastAsia" w:hint="eastAsia"/>
          <w:sz w:val="28"/>
          <w:szCs w:val="28"/>
        </w:rPr>
        <w:t>不知梅格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④</w:t>
      </w:r>
      <w:r>
        <w:rPr>
          <w:rFonts w:asciiTheme="minorEastAsia" w:hAnsiTheme="minorEastAsia" w:hint="eastAsia"/>
          <w:sz w:val="28"/>
          <w:szCs w:val="28"/>
        </w:rPr>
        <w:t>在,吟咏,更看绿叶与青枝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⑤</w:t>
      </w:r>
      <w:r>
        <w:rPr>
          <w:rFonts w:asciiTheme="minorEastAsia" w:hAnsiTheme="minorEastAsia" w:hint="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注:①本词写于作者被贬黄州期间。②小红:浅红。③诗老:指北宋诗人石延年。④梅格:红梅的品格。⑤绿叶与青枝:石延年《红梅》诗有“认桃无绿叶,辨杏有青枝”句,在此,苏轼是讥其诗的浅近,境界不高。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12.诗中描绘的“梅花”是一个怎样的形象?(2分)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答案:艳如桃杏,又冷若冰霜;闲淡雅致,又不失傲雪斗霜之质;处身幽独,而能坚守本心。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13.本诗是苏轼以梅品显人品的佳作,意味隽永,请从修辞的角度任选一处进行赏析。(2分)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(示例一)“好睡慵开莫厌迟。自怜冰脸不时宜”两句运用了拟人的修辞手法。红梅因为贪睡延误了花期,又因冰雪之姿不合于姹紫嫣红的时节,而呈现淡红之色。这两句形象地写出了红梅的开放时间,巧妙地解答了其呈现红色的原因,富有情趣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示例二)“偶作小红桃杏色,闲雅,尚馀孤瘦雪霜姿”运用了对比的修辞手法。梅花与桃杏具有相同的淡红之色,闲淡而雅致,但是相较于桃杏,红梅还保留了其本性中的斗霜傲雪之质,对比中将红梅的形象充分地展现了出来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示例三)“休把闲心随物态,何事,酒生微晕沁瑶肌”三句运用了设问、类比的修辞手法。“何事”是问,后一句是答,即“酒生微晕沁瑶肌”便是“休把闲心随物态”的原因;“酒生微晕沁瑶肌”将梅花呈现淡红之色类比作人因喝酒而脸色微红,说明红梅虽红,但不失其冰雪之质。这三句由物而人,人要如红梅一般,也不能丧失其本质,体现了词人品质的高洁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(二)(8分)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岳阳楼记(节选)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①若夫淫雨霏霏,连月不开,阴风怒号,浊浪排空,日星隐曜,山岳潜形,商旅不行,樯倾楫摧,薄暮冥冥,虎啸猿啼。登斯楼也,则有去国怀乡,忧谗畏讥,满目萧然,感极而悲者矣。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②至若春和景明,波澜不惊,上下天光,一碧万顷,沙鸥翔集,锦鳞游泳,岸芷汀兰,郁郁青青。而或长烟一空,皓月千里,浮光跃金,静影沉璧,渔歌互答,此乐何极!登斯楼也,则有心旷神怡,宠辱偕忘,把酒临风,其喜洋洋者矣。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③嗟夫!予尝求古仁人之心,或异二者之为,何哉?</w:t>
      </w:r>
      <w:r>
        <w:rPr>
          <w:rFonts w:asciiTheme="minorEastAsia" w:hAnsiTheme="minorEastAsia" w:hint="eastAsia"/>
          <w:sz w:val="28"/>
          <w:szCs w:val="28"/>
          <w:u w:val="single"/>
        </w:rPr>
        <w:t>不以物喜,不以己悲,居庙堂之高则忧其民,处江湖之远则忧其君。是进亦忧,退亦忧。然则何时而乐耶?其必曰“先天下之忧而忧,后天下之乐而乐”乎!</w:t>
      </w:r>
      <w:r>
        <w:rPr>
          <w:rFonts w:asciiTheme="minorEastAsia" w:hAnsiTheme="minorEastAsia" w:hint="eastAsia"/>
          <w:sz w:val="28"/>
          <w:szCs w:val="28"/>
        </w:rPr>
        <w:t>噫!微斯人,吾谁与归?时六年九月十五日。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14.解释下列句中加点的词。(2分)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①山岳</w:t>
      </w:r>
      <w:r>
        <w:rPr>
          <w:rFonts w:asciiTheme="minorEastAsia" w:hAnsiTheme="minorEastAsia" w:hint="eastAsia"/>
          <w:sz w:val="28"/>
          <w:szCs w:val="28"/>
          <w:em w:val="dot"/>
        </w:rPr>
        <w:t>潜</w:t>
      </w:r>
      <w:r>
        <w:rPr>
          <w:rFonts w:asciiTheme="minorEastAsia" w:hAnsiTheme="minorEastAsia" w:hint="eastAsia"/>
          <w:sz w:val="28"/>
          <w:szCs w:val="28"/>
        </w:rPr>
        <w:t>形　潜:</w:t>
      </w:r>
      <w:r>
        <w:rPr>
          <w:rFonts w:asciiTheme="minorEastAsia" w:hAnsiTheme="minorEastAsia" w:hint="eastAsia"/>
          <w:sz w:val="28"/>
          <w:szCs w:val="28"/>
          <w:u w:val="single"/>
        </w:rPr>
        <w:t>隐没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②</w:t>
      </w:r>
      <w:r>
        <w:rPr>
          <w:rFonts w:asciiTheme="minorEastAsia" w:hAnsiTheme="minorEastAsia" w:hint="eastAsia"/>
          <w:sz w:val="28"/>
          <w:szCs w:val="28"/>
          <w:em w:val="dot"/>
        </w:rPr>
        <w:t>薄</w:t>
      </w:r>
      <w:r>
        <w:rPr>
          <w:rFonts w:asciiTheme="minorEastAsia" w:hAnsiTheme="minorEastAsia" w:hint="eastAsia"/>
          <w:sz w:val="28"/>
          <w:szCs w:val="28"/>
        </w:rPr>
        <w:t>暮冥冥薄:</w:t>
      </w:r>
      <w:r>
        <w:rPr>
          <w:rFonts w:asciiTheme="minorEastAsia" w:hAnsiTheme="minorEastAsia" w:hint="eastAsia"/>
          <w:sz w:val="28"/>
          <w:szCs w:val="28"/>
          <w:u w:val="single"/>
        </w:rPr>
        <w:t>迫近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③至若春和</w:t>
      </w:r>
      <w:r>
        <w:rPr>
          <w:rFonts w:asciiTheme="minorEastAsia" w:hAnsiTheme="minorEastAsia" w:hint="eastAsia"/>
          <w:sz w:val="28"/>
          <w:szCs w:val="28"/>
          <w:em w:val="dot"/>
        </w:rPr>
        <w:t>景</w:t>
      </w:r>
      <w:r>
        <w:rPr>
          <w:rFonts w:asciiTheme="minorEastAsia" w:hAnsiTheme="minorEastAsia" w:hint="eastAsia"/>
          <w:sz w:val="28"/>
          <w:szCs w:val="28"/>
        </w:rPr>
        <w:t>明景:</w:t>
      </w:r>
      <w:r>
        <w:rPr>
          <w:rFonts w:asciiTheme="minorEastAsia" w:hAnsiTheme="minorEastAsia" w:hint="eastAsia"/>
          <w:sz w:val="28"/>
          <w:szCs w:val="28"/>
          <w:u w:val="single"/>
        </w:rPr>
        <w:t>日光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④</w:t>
      </w:r>
      <w:r>
        <w:rPr>
          <w:rFonts w:asciiTheme="minorEastAsia" w:hAnsiTheme="minorEastAsia" w:hint="eastAsia"/>
          <w:sz w:val="28"/>
          <w:szCs w:val="28"/>
          <w:em w:val="dot"/>
        </w:rPr>
        <w:t>把</w:t>
      </w:r>
      <w:r>
        <w:rPr>
          <w:rFonts w:asciiTheme="minorEastAsia" w:hAnsiTheme="minorEastAsia" w:hint="eastAsia"/>
          <w:sz w:val="28"/>
          <w:szCs w:val="28"/>
        </w:rPr>
        <w:t>酒临风把:</w:t>
      </w:r>
      <w:r>
        <w:rPr>
          <w:rFonts w:asciiTheme="minorEastAsia" w:hAnsiTheme="minorEastAsia" w:hint="eastAsia"/>
          <w:sz w:val="28"/>
          <w:szCs w:val="28"/>
          <w:u w:val="single"/>
        </w:rPr>
        <w:t>持、执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15.下列各项中加点词的意义和用法相同的一项是(2分)(　B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A.不</w:t>
      </w:r>
      <w:r>
        <w:rPr>
          <w:rFonts w:asciiTheme="minorEastAsia" w:hAnsiTheme="minorEastAsia" w:hint="eastAsia"/>
          <w:sz w:val="28"/>
          <w:szCs w:val="28"/>
          <w:em w:val="dot"/>
        </w:rPr>
        <w:t>以</w:t>
      </w:r>
      <w:r>
        <w:rPr>
          <w:rFonts w:asciiTheme="minorEastAsia" w:hAnsiTheme="minorEastAsia" w:hint="eastAsia"/>
          <w:sz w:val="28"/>
          <w:szCs w:val="28"/>
        </w:rPr>
        <w:t>物喜　　属予作文</w:t>
      </w:r>
      <w:r>
        <w:rPr>
          <w:rFonts w:asciiTheme="minorEastAsia" w:hAnsiTheme="minorEastAsia" w:hint="eastAsia"/>
          <w:sz w:val="28"/>
          <w:szCs w:val="28"/>
          <w:em w:val="dot"/>
        </w:rPr>
        <w:t>以</w:t>
      </w:r>
      <w:r>
        <w:rPr>
          <w:rFonts w:asciiTheme="minorEastAsia" w:hAnsiTheme="minorEastAsia" w:hint="eastAsia"/>
          <w:sz w:val="28"/>
          <w:szCs w:val="28"/>
        </w:rPr>
        <w:t>记之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B.居庙堂</w:t>
      </w:r>
      <w:r>
        <w:rPr>
          <w:rFonts w:asciiTheme="minorEastAsia" w:hAnsiTheme="minorEastAsia" w:hint="eastAsia"/>
          <w:sz w:val="28"/>
          <w:szCs w:val="28"/>
          <w:em w:val="dot"/>
        </w:rPr>
        <w:t>之</w:t>
      </w:r>
      <w:r>
        <w:rPr>
          <w:rFonts w:asciiTheme="minorEastAsia" w:hAnsiTheme="minorEastAsia" w:hint="eastAsia"/>
          <w:sz w:val="28"/>
          <w:szCs w:val="28"/>
        </w:rPr>
        <w:t>高则忧其民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马</w:t>
      </w:r>
      <w:r>
        <w:rPr>
          <w:rFonts w:asciiTheme="minorEastAsia" w:hAnsiTheme="minorEastAsia" w:hint="eastAsia"/>
          <w:sz w:val="28"/>
          <w:szCs w:val="28"/>
          <w:em w:val="dot"/>
        </w:rPr>
        <w:t>之</w:t>
      </w:r>
      <w:r>
        <w:rPr>
          <w:rFonts w:asciiTheme="minorEastAsia" w:hAnsiTheme="minorEastAsia" w:hint="eastAsia"/>
          <w:sz w:val="28"/>
          <w:szCs w:val="28"/>
        </w:rPr>
        <w:t>千里者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</w:t>
      </w:r>
      <w:r>
        <w:rPr>
          <w:rFonts w:asciiTheme="minorEastAsia" w:hAnsiTheme="minorEastAsia" w:hint="eastAsia"/>
          <w:sz w:val="28"/>
          <w:szCs w:val="28"/>
          <w:em w:val="dot"/>
        </w:rPr>
        <w:t>则</w:t>
      </w:r>
      <w:r>
        <w:rPr>
          <w:rFonts w:asciiTheme="minorEastAsia" w:hAnsiTheme="minorEastAsia" w:hint="eastAsia"/>
          <w:sz w:val="28"/>
          <w:szCs w:val="28"/>
        </w:rPr>
        <w:t>有去国怀乡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入</w:t>
      </w:r>
      <w:r>
        <w:rPr>
          <w:rFonts w:asciiTheme="minorEastAsia" w:hAnsiTheme="minorEastAsia" w:hint="eastAsia"/>
          <w:sz w:val="28"/>
          <w:szCs w:val="28"/>
          <w:em w:val="dot"/>
        </w:rPr>
        <w:t>则</w:t>
      </w:r>
      <w:r>
        <w:rPr>
          <w:rFonts w:asciiTheme="minorEastAsia" w:hAnsiTheme="minorEastAsia" w:hint="eastAsia"/>
          <w:sz w:val="28"/>
          <w:szCs w:val="28"/>
        </w:rPr>
        <w:t>无法家拂士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</w:t>
      </w:r>
      <w:r>
        <w:rPr>
          <w:rFonts w:asciiTheme="minorEastAsia" w:hAnsiTheme="minorEastAsia" w:hint="eastAsia"/>
          <w:sz w:val="28"/>
          <w:szCs w:val="28"/>
          <w:em w:val="dot"/>
        </w:rPr>
        <w:t>其</w:t>
      </w:r>
      <w:r>
        <w:rPr>
          <w:rFonts w:asciiTheme="minorEastAsia" w:hAnsiTheme="minorEastAsia" w:hint="eastAsia"/>
          <w:sz w:val="28"/>
          <w:szCs w:val="28"/>
        </w:rPr>
        <w:t>喜洋洋者矣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  <w:em w:val="dot"/>
        </w:rPr>
        <w:t>其</w:t>
      </w:r>
      <w:r>
        <w:rPr>
          <w:rFonts w:asciiTheme="minorEastAsia" w:hAnsiTheme="minorEastAsia" w:hint="eastAsia"/>
          <w:sz w:val="28"/>
          <w:szCs w:val="28"/>
        </w:rPr>
        <w:t>如土石何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导析:B　A项,介词,因为/连词,来;B项,均为定语后置的标志;C项,连词,就/连词,如果;D项,代词,那,那些/用在“如……何”前面加强反问语气。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16.将下面的句子译成现代汉语。(2分)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予尝求古仁人之心,或异二者之为。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译文:</w:t>
      </w:r>
      <w:r>
        <w:rPr>
          <w:rFonts w:asciiTheme="minorEastAsia" w:hAnsiTheme="minorEastAsia" w:hint="eastAsia"/>
          <w:sz w:val="28"/>
          <w:szCs w:val="28"/>
          <w:u w:val="single"/>
        </w:rPr>
        <w:t>我曾经探求古代品德高尚的人的心思,或许不同于以上两种       表现。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17.你认为范仲淹是一个怎样的人?请结合文章画线句做简要的分析。(2分)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答案:范仲淹是个忧国忧民(有政治抱负、志向高远、有家国情怀)的人。文中的“先天下之忧而忧,后天下之乐而乐”两句就体现了他的政治抱负,表达了他忧国忧民的思想感情。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(三)(8分)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醉翁亭记(节选)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至于负者歌于途,行者休于树,前者呼,后者应,伛偻提携,往来而不绝者,滁人游也。临溪而渔,溪深而鱼肥,酿泉为酒,泉香而酒洌,山肴野蔌,杂然而前陈者,太守宴也。宴酣之乐,非丝非竹,射者中,弈者胜,觥筹交错,起坐而喧哗者,众宾欢也。苍颜白发,颓然乎其间者,太守醉也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已而夕阳在山,人影散乱,太守归而宾客从也。树林阴翳,鸣声上下,游人去而禽鸟乐也。然而禽鸟知山林之乐,而不知人之乐;</w:t>
      </w:r>
      <w:r>
        <w:rPr>
          <w:rFonts w:asciiTheme="minorEastAsia" w:hAnsiTheme="minorEastAsia" w:hint="eastAsia"/>
          <w:sz w:val="28"/>
          <w:szCs w:val="28"/>
          <w:u w:val="single"/>
        </w:rPr>
        <w:t>人知从太守游而乐,而不知太守之乐其乐也。</w:t>
      </w:r>
      <w:r>
        <w:rPr>
          <w:rFonts w:asciiTheme="minorEastAsia" w:hAnsiTheme="minorEastAsia" w:hint="eastAsia"/>
          <w:sz w:val="28"/>
          <w:szCs w:val="28"/>
        </w:rPr>
        <w:t>醉能同其乐,醒能述以文者,太守也。太守谓谁?庐陵欧阳修也。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18.解释下列句中加点的词。(2分)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①杂然而前</w:t>
      </w:r>
      <w:r>
        <w:rPr>
          <w:rFonts w:asciiTheme="minorEastAsia" w:hAnsiTheme="minorEastAsia" w:hint="eastAsia"/>
          <w:sz w:val="28"/>
          <w:szCs w:val="28"/>
          <w:em w:val="dot"/>
        </w:rPr>
        <w:t>陈</w:t>
      </w:r>
      <w:r>
        <w:rPr>
          <w:rFonts w:asciiTheme="minorEastAsia" w:hAnsiTheme="minorEastAsia" w:hint="eastAsia"/>
          <w:sz w:val="28"/>
          <w:szCs w:val="28"/>
        </w:rPr>
        <w:t>者陈:</w:t>
      </w:r>
      <w:r>
        <w:rPr>
          <w:rFonts w:asciiTheme="minorEastAsia" w:hAnsiTheme="minorEastAsia" w:hint="eastAsia"/>
          <w:sz w:val="28"/>
          <w:szCs w:val="28"/>
          <w:u w:val="single"/>
        </w:rPr>
        <w:t>陈列,摆开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②临溪而</w:t>
      </w:r>
      <w:r>
        <w:rPr>
          <w:rFonts w:asciiTheme="minorEastAsia" w:hAnsiTheme="minorEastAsia" w:hint="eastAsia"/>
          <w:sz w:val="28"/>
          <w:szCs w:val="28"/>
          <w:em w:val="dot"/>
        </w:rPr>
        <w:t>渔</w:t>
      </w:r>
      <w:r>
        <w:rPr>
          <w:rFonts w:asciiTheme="minorEastAsia" w:hAnsiTheme="minorEastAsia" w:hint="eastAsia"/>
          <w:sz w:val="28"/>
          <w:szCs w:val="28"/>
        </w:rPr>
        <w:t>渔:</w:t>
      </w:r>
      <w:r>
        <w:rPr>
          <w:rFonts w:asciiTheme="minorEastAsia" w:hAnsiTheme="minorEastAsia" w:hint="eastAsia"/>
          <w:sz w:val="28"/>
          <w:szCs w:val="28"/>
          <w:u w:val="single"/>
        </w:rPr>
        <w:t>捕鱼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③而不知太守之</w:t>
      </w:r>
      <w:r>
        <w:rPr>
          <w:rFonts w:asciiTheme="minorEastAsia" w:hAnsiTheme="minorEastAsia" w:hint="eastAsia"/>
          <w:sz w:val="28"/>
          <w:szCs w:val="28"/>
          <w:em w:val="dot"/>
        </w:rPr>
        <w:t>乐</w:t>
      </w:r>
      <w:r>
        <w:rPr>
          <w:rFonts w:asciiTheme="minorEastAsia" w:hAnsiTheme="minorEastAsia" w:hint="eastAsia"/>
          <w:sz w:val="28"/>
          <w:szCs w:val="28"/>
        </w:rPr>
        <w:t>其乐也乐:</w:t>
      </w:r>
      <w:r>
        <w:rPr>
          <w:rFonts w:asciiTheme="minorEastAsia" w:hAnsiTheme="minorEastAsia" w:hint="eastAsia"/>
          <w:sz w:val="28"/>
          <w:szCs w:val="28"/>
          <w:u w:val="single"/>
        </w:rPr>
        <w:t>以……为乐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④太守</w:t>
      </w:r>
      <w:r>
        <w:rPr>
          <w:rFonts w:asciiTheme="minorEastAsia" w:hAnsiTheme="minorEastAsia" w:hint="eastAsia"/>
          <w:sz w:val="28"/>
          <w:szCs w:val="28"/>
          <w:em w:val="dot"/>
        </w:rPr>
        <w:t>谓</w:t>
      </w:r>
      <w:r>
        <w:rPr>
          <w:rFonts w:asciiTheme="minorEastAsia" w:hAnsiTheme="minorEastAsia" w:hint="eastAsia"/>
          <w:sz w:val="28"/>
          <w:szCs w:val="28"/>
        </w:rPr>
        <w:t>谁谓:</w:t>
      </w:r>
      <w:r>
        <w:rPr>
          <w:rFonts w:asciiTheme="minorEastAsia" w:hAnsiTheme="minorEastAsia" w:hint="eastAsia"/>
          <w:sz w:val="28"/>
          <w:szCs w:val="28"/>
          <w:u w:val="single"/>
        </w:rPr>
        <w:t>为,是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19.下列各项中加点词意义和用法都相同的一项是(2分)(　D　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A.太守</w:t>
      </w:r>
      <w:r>
        <w:rPr>
          <w:rFonts w:asciiTheme="minorEastAsia" w:hAnsiTheme="minorEastAsia" w:hint="eastAsia"/>
          <w:sz w:val="28"/>
          <w:szCs w:val="28"/>
          <w:em w:val="dot"/>
        </w:rPr>
        <w:t>之</w:t>
      </w:r>
      <w:r>
        <w:rPr>
          <w:rFonts w:asciiTheme="minorEastAsia" w:hAnsiTheme="minorEastAsia" w:hint="eastAsia"/>
          <w:sz w:val="28"/>
          <w:szCs w:val="28"/>
        </w:rPr>
        <w:t>乐其乐也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属予作文以记</w:t>
      </w:r>
      <w:r>
        <w:rPr>
          <w:rFonts w:asciiTheme="minorEastAsia" w:hAnsiTheme="minorEastAsia" w:hint="eastAsia"/>
          <w:sz w:val="28"/>
          <w:szCs w:val="28"/>
          <w:em w:val="dot"/>
        </w:rPr>
        <w:t>之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B.太守归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宾客从也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然而禽鸟知山林之乐,</w:t>
      </w:r>
      <w:r>
        <w:rPr>
          <w:rFonts w:asciiTheme="minorEastAsia" w:hAnsiTheme="minorEastAsia" w:hint="eastAsia"/>
          <w:sz w:val="28"/>
          <w:szCs w:val="28"/>
          <w:em w:val="dot"/>
        </w:rPr>
        <w:t>而</w:t>
      </w:r>
      <w:r>
        <w:rPr>
          <w:rFonts w:asciiTheme="minorEastAsia" w:hAnsiTheme="minorEastAsia" w:hint="eastAsia"/>
          <w:sz w:val="28"/>
          <w:szCs w:val="28"/>
        </w:rPr>
        <w:t>不知人之乐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C.醉能同</w:t>
      </w:r>
      <w:r>
        <w:rPr>
          <w:rFonts w:asciiTheme="minorEastAsia" w:hAnsiTheme="minorEastAsia" w:hint="eastAsia"/>
          <w:sz w:val="28"/>
          <w:szCs w:val="28"/>
          <w:em w:val="dot"/>
        </w:rPr>
        <w:t>其</w:t>
      </w:r>
      <w:r>
        <w:rPr>
          <w:rFonts w:asciiTheme="minorEastAsia" w:hAnsiTheme="minorEastAsia" w:hint="eastAsia"/>
          <w:sz w:val="28"/>
          <w:szCs w:val="28"/>
        </w:rPr>
        <w:t>乐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  <w:em w:val="dot"/>
        </w:rPr>
        <w:t>其</w:t>
      </w:r>
      <w:r>
        <w:rPr>
          <w:rFonts w:asciiTheme="minorEastAsia" w:hAnsiTheme="minorEastAsia" w:hint="eastAsia"/>
          <w:sz w:val="28"/>
          <w:szCs w:val="28"/>
        </w:rPr>
        <w:t>如土石何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D.负者歌</w:t>
      </w:r>
      <w:r>
        <w:rPr>
          <w:rFonts w:asciiTheme="minorEastAsia" w:hAnsiTheme="minorEastAsia" w:hint="eastAsia"/>
          <w:sz w:val="28"/>
          <w:szCs w:val="28"/>
          <w:em w:val="dot"/>
        </w:rPr>
        <w:t>于</w:t>
      </w:r>
      <w:r>
        <w:rPr>
          <w:rFonts w:asciiTheme="minorEastAsia" w:hAnsiTheme="minorEastAsia" w:hint="eastAsia"/>
          <w:sz w:val="28"/>
          <w:szCs w:val="28"/>
        </w:rPr>
        <w:t>途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>刻唐贤今人诗赋</w:t>
      </w:r>
      <w:r>
        <w:rPr>
          <w:rFonts w:asciiTheme="minorEastAsia" w:hAnsiTheme="minorEastAsia" w:hint="eastAsia"/>
          <w:sz w:val="28"/>
          <w:szCs w:val="28"/>
          <w:em w:val="dot"/>
        </w:rPr>
        <w:t>于</w:t>
      </w:r>
      <w:r>
        <w:rPr>
          <w:rFonts w:asciiTheme="minorEastAsia" w:hAnsiTheme="minorEastAsia" w:hint="eastAsia"/>
          <w:sz w:val="28"/>
          <w:szCs w:val="28"/>
        </w:rPr>
        <w:t>其上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导析:D　A项,用于主谓之间,取消句子的独立性,不译/代词,指重修岳阳楼这件事;B项,连词,表承接/连词,表转折;C项,代词,指大家/用在“如……何”前加强反问语气;D项,都是介词,在。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20.把文中画横线的句子翻译成现代汉语。(2分)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人知从太守游而乐,而不知太守之乐其乐也。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译文:</w:t>
      </w:r>
      <w:r>
        <w:rPr>
          <w:rFonts w:asciiTheme="minorEastAsia" w:hAnsiTheme="minorEastAsia" w:hint="eastAsia"/>
          <w:sz w:val="28"/>
          <w:szCs w:val="28"/>
          <w:u w:val="single"/>
        </w:rPr>
        <w:t>游人只知道跟随太守游玩感到快乐,却不知道太守以游人的快乐为快乐啊。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21.本文写于作者被贬滁州的第二年,却多处提到“乐”,主要表现了哪几种“乐”?表达了作者怎样的情怀?(2分)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答案:主要表现的“乐”有:山水之乐、宴饮之乐、禽鸟之乐、滁人之乐、太守之乐。表达了作者随遇而安、与民同乐的旷世情怀。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(四)(8分)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(甲)崇祯五年十二月,余住西湖。大雪三日,湖中人鸟声俱绝。是日更定矣,余拏一小舟,拥毳衣炉火,独往湖心亭看雪。雾凇沆砀,天与云与山与水,上下一白,湖上影子,惟长堤一痕、湖心亭一点、与余舟一芥、舟中人两三粒而已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到亭上,有两人铺毡对坐,一童子烧酒炉正沸。见余大喜曰:“湖中焉得更有此人!”拉余同饮。余强饮三大白而别。问其姓氏,是金陵人,客此。及下船,舟子喃喃曰:“莫说相公痴,更有痴似相公者。”</w:t>
      </w:r>
    </w:p>
    <w:p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——张岱《湖心亭看雪》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(乙)从武林门而西,望保叔塔突兀层崖中,则已心飞湖上也。午刻入昭庆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①</w:t>
      </w:r>
      <w:r>
        <w:rPr>
          <w:rFonts w:asciiTheme="minorEastAsia" w:hAnsiTheme="minorEastAsia" w:hint="eastAsia"/>
          <w:sz w:val="28"/>
          <w:szCs w:val="28"/>
        </w:rPr>
        <w:t>,茶毕,即棹小舟入湖。山色如娥,花光如颊,温风如酒,波纹如绫;才一举头,已不觉目酣神醉。此时欲下一语描写不得,大约如东阿王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②</w:t>
      </w:r>
      <w:r>
        <w:rPr>
          <w:rFonts w:asciiTheme="minorEastAsia" w:hAnsiTheme="minorEastAsia" w:hint="eastAsia"/>
          <w:sz w:val="28"/>
          <w:szCs w:val="28"/>
        </w:rPr>
        <w:t>梦中初遇洛神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③</w:t>
      </w:r>
      <w:r>
        <w:rPr>
          <w:rFonts w:asciiTheme="minorEastAsia" w:hAnsiTheme="minorEastAsia" w:hint="eastAsia"/>
          <w:sz w:val="28"/>
          <w:szCs w:val="28"/>
        </w:rPr>
        <w:t>时也。余游西湖始此,时万历丁酉二月十四日也。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晚同子公渡净寺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④</w:t>
      </w:r>
      <w:r>
        <w:rPr>
          <w:rFonts w:asciiTheme="minorEastAsia" w:hAnsiTheme="minorEastAsia" w:hint="eastAsia"/>
          <w:sz w:val="28"/>
          <w:szCs w:val="28"/>
        </w:rPr>
        <w:t>,觅阿宾旧住僧房。取道由六桥、岳坟、石径塘而归。草草领略,未及遍赏。次早得陶石篑帖子。至十九日,石篑兄弟同学佛人王静虚至,湖山好友,一时凑集矣。</w:t>
      </w:r>
    </w:p>
    <w:p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——袁宏道《初至西湖记》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注:①昭庆:指西湖北岸的昭庆寺。②东阿王:曹植。③洛神:洛水的女神。曹植《洛神赋》中对洛神之美有极其惊艳的描写。④净寺:西湖南岸的净慈寺。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22.解释下列句中加点的词。(2分)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①人鸟声俱</w:t>
      </w:r>
      <w:r>
        <w:rPr>
          <w:rFonts w:asciiTheme="minorEastAsia" w:hAnsiTheme="minorEastAsia" w:hint="eastAsia"/>
          <w:sz w:val="28"/>
          <w:szCs w:val="28"/>
          <w:em w:val="dot"/>
        </w:rPr>
        <w:t>绝</w:t>
      </w:r>
      <w:r>
        <w:rPr>
          <w:rFonts w:asciiTheme="minorEastAsia" w:hAnsiTheme="minorEastAsia" w:hint="eastAsia"/>
          <w:sz w:val="28"/>
          <w:szCs w:val="28"/>
        </w:rPr>
        <w:t>绝:</w:t>
      </w:r>
      <w:r>
        <w:rPr>
          <w:rFonts w:asciiTheme="minorEastAsia" w:hAnsiTheme="minorEastAsia" w:hint="eastAsia"/>
          <w:sz w:val="28"/>
          <w:szCs w:val="28"/>
          <w:u w:val="single"/>
        </w:rPr>
        <w:t>消失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②余</w:t>
      </w:r>
      <w:r>
        <w:rPr>
          <w:rFonts w:asciiTheme="minorEastAsia" w:hAnsiTheme="minorEastAsia" w:hint="eastAsia"/>
          <w:sz w:val="28"/>
          <w:szCs w:val="28"/>
          <w:em w:val="dot"/>
        </w:rPr>
        <w:t>强</w:t>
      </w:r>
      <w:r>
        <w:rPr>
          <w:rFonts w:asciiTheme="minorEastAsia" w:hAnsiTheme="minorEastAsia" w:hint="eastAsia"/>
          <w:sz w:val="28"/>
          <w:szCs w:val="28"/>
        </w:rPr>
        <w:t>饮三大白而别强:</w:t>
      </w:r>
      <w:r>
        <w:rPr>
          <w:rFonts w:asciiTheme="minorEastAsia" w:hAnsiTheme="minorEastAsia" w:hint="eastAsia"/>
          <w:sz w:val="28"/>
          <w:szCs w:val="28"/>
          <w:u w:val="single"/>
        </w:rPr>
        <w:t>尽力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③从武林门而</w:t>
      </w:r>
      <w:r>
        <w:rPr>
          <w:rFonts w:asciiTheme="minorEastAsia" w:hAnsiTheme="minorEastAsia" w:hint="eastAsia"/>
          <w:sz w:val="28"/>
          <w:szCs w:val="28"/>
          <w:em w:val="dot"/>
        </w:rPr>
        <w:t>西</w:t>
      </w:r>
      <w:r>
        <w:rPr>
          <w:rFonts w:asciiTheme="minorEastAsia" w:hAnsiTheme="minorEastAsia" w:hint="eastAsia"/>
          <w:sz w:val="28"/>
          <w:szCs w:val="28"/>
        </w:rPr>
        <w:t>西:</w:t>
      </w:r>
      <w:r>
        <w:rPr>
          <w:rFonts w:asciiTheme="minorEastAsia" w:hAnsiTheme="minorEastAsia" w:hint="eastAsia"/>
          <w:sz w:val="28"/>
          <w:szCs w:val="28"/>
          <w:u w:val="single"/>
        </w:rPr>
        <w:t>向西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④</w:t>
      </w:r>
      <w:r>
        <w:rPr>
          <w:rFonts w:asciiTheme="minorEastAsia" w:hAnsiTheme="minorEastAsia" w:hint="eastAsia"/>
          <w:sz w:val="28"/>
          <w:szCs w:val="28"/>
          <w:em w:val="dot"/>
        </w:rPr>
        <w:t>即</w:t>
      </w:r>
      <w:r>
        <w:rPr>
          <w:rFonts w:asciiTheme="minorEastAsia" w:hAnsiTheme="minorEastAsia" w:hint="eastAsia"/>
          <w:sz w:val="28"/>
          <w:szCs w:val="28"/>
        </w:rPr>
        <w:t>棹小舟入湖即:</w:t>
      </w:r>
      <w:r>
        <w:rPr>
          <w:rFonts w:asciiTheme="minorEastAsia" w:hAnsiTheme="minorEastAsia" w:hint="eastAsia"/>
          <w:sz w:val="28"/>
          <w:szCs w:val="28"/>
          <w:u w:val="single"/>
        </w:rPr>
        <w:t>立即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23.概括两文抒发的不同情感。(3分)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答案:甲文抒发作者遗世独立、特立独行、超然脱俗的情怀;乙文抒发作者春游西湖无法抑制的欣喜之情。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24.简要说明两文在写法上的不同之处。(3分)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答案:甲文用简练朴素、不加渲染的白描手法写雪后的西湖;乙文用生动的比喻、排比来写春天的西湖美景扑面而来,如“山色如娥,花光如颊,温风如酒,波纹如绫”。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参考译文:(乙)从武林向西走,就望见保叔塔高耸在重山叠岭之中,这时我的心已经飞到西湖上面。午间进入昭庆寺,用茶过后,立即划小船进入湖中。山的颜色像美女的黛眉;桃花红艳艳的,像少女的面颊;温风拂面,使人如饮醇酒;微波荡漾,像绫罗一般(轻软)。(我)刚刚抬头(一看),不知不觉间就已经是如痴如醉了。这时(我)想用一个词语来描写(这光景),竟然想不出来,大约像东阿王曹植最初见到洛神时一样。我游西湖就从这一次开始,当时是万历二十五年二月十四日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晚上同子公一起坐船来到净慈寺,找到弟弟阿宾曾经住过的僧房。浏览了六桥、岳坟、石径塘等景点后走回来。很匆忙地领略了这些景致,没有全面观赏。第二天一早收到了陶石篑的帖子。到了十九日,石篑兄弟和佛学居士王静虚来到这里,一同游山玩水的好友,一时间凑到一起了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(五)(14分)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朋友们来看雪吧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迟子建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先说胡达老人吧。我脚上穿的毡靴是胡达老人送的,是狍皮做成的,又轻便又暖和。我被大雪围困在东北冰城已有三天,是胡达老人赶着马爬犁把我接到乌回镇的。他七十多岁,终日穿着一件山羊皮大衣,胸口处老是鼓鼓的,一个酒葫芦就掖在里面。我到达乌回镇的当夜,他就醉醺醺地来敲门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胡达老人来找我的目的是看我那只栗色皮箱。我想起来他接我的时候就对皮箱产生了兴趣。我就把皮箱从炕上搬到火炉旁,嗒嗒按下锁鼻子,将箱子打开。那嗒嗒两声响起的时候,他的薄耳朵也跟着微妙地颤动着。他凑近那个皮箱,先是目不转睛地看,然后便是一样一样地用手拈起里面的东西,放到眼睛下仔细地瞧。照相机、微型录音机……他看东西的时候表情格外丰富,一会儿惊讶,一会儿扫兴,一会儿又是愤怒(他不满意我把布娃娃掖在里面,认为这是要闷死她)。我把耳机塞进他的双耳,放了一段音乐给他。他最初听到音乐的时候吓得一跳老高,“哎哟”叫着,酒葫芦也被甩在地上。他说:“这音打哪儿来?”不过他听了一会儿就习惯了。当我帮他摘下耳机,他嘟嘟囔囔地说:“这音不好,闹。”胡达老人看够了我的皮箱,又问我在乌回镇住多久,一个人怕不怕。我说要待到开春后才走,我在城市里也一个人住,没什么害怕的。他便对我说,你要是害怕,我就唤鱼纹来跟你做伴。对了,他有四个儿子,三个儿媳(大儿媳刚死),一大群孙儿。他最喜欢的是二儿子家七岁的鱼纹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第二天早晨,我在门口发现了这双毡靴。我不知道是谁悄悄送来的。问邻居大嫂,她一看便说:“这是胡达老人的手艺。”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你们问我照片左上角的那串草编铜钱,它是鱼纹送给我的。记得是某一个中午,我刚吃完饭,一个小孩子推门进来了(我像当地人一样不锁门),他就是鱼纹。他穿件蓝布棉袄,脸蛋冻得通红。他进了门口被热气给熏了个激灵。他说:“我能换你的东西吗?”我问:“你是谁?”“鱼纹呀。”他挺骄傲地说着,仿佛我到了乌回镇没听说过他,是大逆不道的。我便笑了。鱼纹从怀中取出一串草编的铜钱,对我说:“它不能当真的钱用,可是比真的钱好看。”</w:t>
      </w:r>
    </w:p>
    <w:p>
      <w:pPr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我问他想换我的什么东西,他挺老练地说他得先看看我的货。我便把一些零碎东西拿给他。鱼纹留下的那串草编铜钱被我当成装饰挂在墙上。我告诉你们这里的人是如何过年的吧。他们一进腊月就开始忙年,屠宰家禽、做新衣、蒸干粮、除尘,一直忙到除夕的早上才罢休。无论男女老少都里里外外换上新衣。老人们挂灯笼,家庭主妇忙着祭祖,小孩子则将兜里装满瓜子到处跑。应邻居大嫂的热情邀请,我是在邻居大嫂家过的除夕,刚回到家里,门就被撞开了。一股白炽的寒气中“嗵”地跌下一个小人,不住地给我磕头,磕得真响啊,鱼纹来讨压岁钱来了。我给了他五十元钱,鱼纹将钱拿在手中,说是要买几个小礼花留待正月十五拿到他爷爷的院子里放。我便问他爷爷在哪过年。鱼纹一梗脖子笑着说:“还不是跟往年一样?爷爷在每个儿子家的炕沿都沾沾屁股,然后就背着手回他自己住的房子。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“你爷爷年年都这样?”我问。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“年年是这样。”鱼纹说,“他就喜欢我,每年正月十五我都去给他放花。”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正月十五的那天早晨,我还躺在炕上借着炉火的余温续懒觉,邻居大嫂忽然慌慌张张地进来告诉我,胡达老人没了。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我在胡达老人的家里见到了鱼纹。他通身披孝,也许因为泪水的浸润,眼睛更显明亮。他见了我,现出一种大人才有的凄凉表情。正月十五的夜里有许多人为胡达老人守灵,长明灯在寒风中瑟瑟抖动。鱼纹点燃了那几簇礼花。他每放一个都要说话: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“爷爷,快看,这个花像菊花!”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“爷爷,这花跟冰凌花一样白!”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“爷爷,这个花像是在泼水!”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仿佛胡达老人真的用另外的眼睛看到了似的。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胡达老人的死,使乌回镇失去了一个有光彩的人物。我几乎天天都穿着他送我的狍皮靴,用温暖的心境来怀念他。他的手艺真是好,所有的针码都压在靴帮里了,靴口还轧着一圈花边。葬礼过后,雪一场比一场大,人们几乎足不出户在家“猫冬”,只有鱼纹常常到我这里来。他通常是雪住后的早晨来,他带着一条黄狗,狗脖颈处的项圈是胡达老人最后的手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我真希望你们能来乌回镇看看,虽然见不到胡达老人了,但他的坟还在,也能看到鱼纹。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当然,如果这些人物都意外错过的话,雪是绝对不会拒绝你们的。因为漫长的冬天还未结束,雪三天两头就来一场,你们来看雪吧。只是如果你们也被雪意外围在冰城,胡达老人再也不能赶着雪爬犁接你们去了。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25.探究小说以《朋友们来看雪吧》为题的好处。(3分)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①采用祈使句式,对读者发出召唤,呼唤“朋友们来看雪吧”,其实是热情召唤读者对文本的阅读,亲切自然,吸引读者注意力,引发读者探求文本的渴望。②引发读者对文本的思考:为什么去看雪?那里有什么值得看?同时也就激发了读者的阅读兴趣和对作品主旨的思考,造成悬念,增强文本深层探索意识。③烘托人物广阔的生活背景,不仅交代了胡达老人生活的环境特点,也让人联想到胡达老人的故事、胡达老人送“我”的温暖的毡靴,想起胡达老人的豁达、爱和人生,从而引导读者对主题的正确把握。④与文章最后一句互相照应,形象地烘托了作者对胡达老人的怀念,同时形象地表现忧伤而温暖的主题:生活中有悲苦——人生难免有种种磨难与生死离别,但是人们留在人间的善良、信任、豁达、爱,却是长存的,永远在这片大地上,不会错过,且代代相传,雪一样美好而永恒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26.探究小说在叙述人称运用上的特点及作用。(3分)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①叙述人称以第一人称“我”为主,以“我”的视角叙述“我”与胡达老人、鱼纹间的故事,记叙“我”在乌回镇的见闻并抒发感受,增强了故事的真实性,也便于直接抒发情感。②叙述故事时多次运用第二人称“你们”,以“你们问草编铜钱”的询问引出鱼纹,以“我告诉你们”引出乌回镇如何过年的描写,推动了情节的发展(或“便于叙述内容”),以“朋友们来看雪吧”的呼告作结,亲切自然,拉近了作者与读者的距离;与读者直接交流,增强小说的吸引力和感染力。③“我”“你们”“朋友们”第一、二人称交叉运用,使读者如置身于故事中,同时又似与作者在一起耳闻目睹胡达老人的人生,直接受到了作者的情感感染,从而深化了主旨,增强了小说的感染力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27.这篇小说在形象塑造上匠心独运,请就其中所运用的一种艺术表现手法进行赏析。(4分)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(示例一)细节描写充分而细致。如“他的薄耳朵也跟着微妙地颤动着。他凑近那个皮箱,先是目不转睛地看,然后便是一样一样地用手拈起里面的东西,放到眼睛下仔细地瞧”,运用一系列动作描写,非常传神,“颤动”“凑近”“看”“拈起”“瞧”等几个动词生动地表现了胡达老人对皮箱的浓厚兴趣,充满生活气息,增强感染力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示例二)正侧面描写相结合。“我脚上穿的毡靴是胡达老人送的,是狍皮做成的,又轻便又暖和。我被大雪围困在东北冰城已有三天,是胡达老人赶着马爬犁把我接到乌回镇的”直接写胡达老人的善良与热忱,而胡达老人去世后“许多人为胡达老人守灵”以及“我”对他的缅怀,则从侧面衬托出胡达老人善良的品性,正侧面描写相结合,将人物的形象刻画得更为传神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28.文学评论家谢有顺曾用“忧伤而不绝望”评价迟子建的小说创作,试举文中两例,谈谈你对这一评价的理解。(4分)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答案:(示例)①小说集中叙写了胡达老人的晚年状态,大儿媳刚死,虽儿孙满堂但晚年独住,作为一个老人,这是令人忧伤的,但老人豁达的生活态度、淳朴善良的品性,让人不绝望。②爷爷逝世,鱼纹极度伤心,为爷爷守灵放礼花,这是令人忧伤的,但鱼纹与爷爷的深厚感情,爷爷逝世后表现出的坚强与成熟,让人不绝望。③乌回镇有光彩的老人胡达逝世,其精湛的手艺也随之而去,这是令人忧伤的,但老人所传达出的善意、暖意,让人铭记怀念,让人不绝望。④胡达老人逝世,这是令人忧伤的,但老人爽朗、善良、热情的品性在鱼纹身上得以延续,乌回镇的人情依然,让人不绝望。(任选其二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三、写作(共50分)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29.阅读下面的材料,按要求作文。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微微山风,像月下晃动的海浪,温和而柔软;秋日薄暮,像菊花点缀的香茗,恬美而芳醇。朋友的笑语,母亲的叮咛,如山泉欢唱,似细竹声声。心中有爱的人,总能发现生活的美好。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要求:①以《美好,从未缺席》为题写一篇文章。②立意明确,文体特征鲜明,不限文体(诗歌除外)。③不得透漏个人信息,不少于600字。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[参考例文] 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美好,从未缺席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在我们的身边,有一些平凡的人,也许他们的工作岗位很低微,外表和着装不起眼,但是他们总是默默无闻地为我们做出奉献。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在我们的小区里就有一个这样的人,她是清洁工,姓张。我总是瞧不起她,嘲笑她,嫌她脏。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有一件事,让我改变了对她的看法。一个星期六早上,我在小区散步,手里拿着一张准备送给妈妈的卡片。这时张阿姨从旁经过,目不转睛地望着我手里的卡片,我瞪了她一眼,心里嘀咕着:看什么看!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突然,一阵大风夹着沙子吹过,我连忙松开手护住眼睛,风停了,而卡片却不见了。顿时,我脑子一片空白,比油锅里的蚂蚁还要焦急:怎么办?明天就是母亲节了!我赶紧朝着刚才刮风的方向寻找去,发现贺卡正好卡在面前一棵树的树枝上,树下还有一条臭水沟,要是一不留神就会掉进去。何况树上还有许多虫子和小刺呢,怎么办?怎么办?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　　这时,张阿姨悄悄地来了,笑眯眯地对我说:“孩子,让我来吧,我既不怕脏,也会爬树,力气也比你大。”说完,张阿姨用手抓住树枝,双脚夹住树干,吃力地爬上去,小心翼翼地把卡片放在口袋里。下来后,张阿姨把卡片递给我,这时我发现她的手擦伤出血了。我接了卡片,心里很不是滋味。我以前总是瞧不起她,嫌她脏,说她坏话。可是,她一点也不计较,还很热心地帮我……想着想着,泪水湿透了我的双眼,我吞吞吐吐地对她说:“张阿姨,谢……谢您,我,我错了。”张阿姨不但不放在心上,还爽快地对我说:“没事了,下次要小心,有什么事就找我帮忙哦!”说完便转身走了。她远去的背影,越来越高大……</w:t>
      </w:r>
    </w:p>
    <w:p>
      <w:pPr>
        <w:rPr>
          <w:rFonts w:asciiTheme="minorEastAsia" w:hAnsiTheme="minorEastAsia"/>
          <w:sz w:val="28"/>
          <w:szCs w:val="28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Theme="minorEastAsia" w:hAnsiTheme="minorEastAsia" w:hint="eastAsia"/>
          <w:sz w:val="28"/>
          <w:szCs w:val="28"/>
        </w:rPr>
        <w:t>　　其实在我们的身边,还有很多像张阿姨这样平凡的人,他们都拥有着一颗朴素而高尚的心灵,做着平凡而让人感动的事情。平凡中的美好就在我们身边,从未缺席!</w:t>
      </w:r>
    </w:p>
    <w:p>
      <w:r>
        <w:rPr>
          <w:rFonts w:asciiTheme="minorEastAsia" w:hAnsiTheme="minorEastAsia"/>
          <w:sz w:val="28"/>
          <w:szCs w:val="28"/>
        </w:rPr>
        <w:pict>
          <v:shape id="_x0000_i1026" type="#_x0000_t75" alt="promotion-pages" style="width:415.3pt;height:497.02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MS Sans Serif" w:hAnsi="MS Sans Serif"/>
        <w:sz w:val="16"/>
      </w:rPr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center"/>
      <w:rPr>
        <w:rFonts w:ascii="MS Sans Serif" w:hAnsi="MS Sans Serif"/>
        <w:b/>
        <w:sz w:val="27"/>
      </w:rP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A3"/>
    <w:rsid w:val="000D2E02"/>
    <w:rsid w:val="002139D3"/>
    <w:rsid w:val="002D5B91"/>
    <w:rsid w:val="003569B1"/>
    <w:rsid w:val="004151FC"/>
    <w:rsid w:val="004314A3"/>
    <w:rsid w:val="005B39C9"/>
    <w:rsid w:val="00630D15"/>
    <w:rsid w:val="00AA1A92"/>
    <w:rsid w:val="00AF0AD5"/>
    <w:rsid w:val="00C02FC6"/>
    <w:rsid w:val="689079EB"/>
  </w:rsids>
  <w:docVars>
    <w:docVar w:name="commondata" w:val="eyJoZGlkIjoiMjlmYjI2ZGM4ZWIyNzUyOGVjNjM5NWUyMzc5ZTRjZ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"/>
    <w:uiPriority w:val="99"/>
    <w:unhideWhenUsed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hAnsiTheme="minorHAnsi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rFonts w:hAnsi="NEU-BZ"/>
      <w:kern w:val="0"/>
      <w:sz w:val="22"/>
    </w:rPr>
  </w:style>
  <w:style w:type="character" w:customStyle="1" w:styleId="Char0">
    <w:name w:val="页脚 Char"/>
    <w:basedOn w:val="DefaultParagraphFont"/>
    <w:link w:val="Footer"/>
    <w:uiPriority w:val="99"/>
    <w:rPr>
      <w:rFonts w:hAnsi="NEU-BZ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hAnsi="Tahoma" w:cs="Tahoma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hAnsi="NEU-BZ"/>
      <w:i/>
      <w:iCs/>
      <w:color w:val="000000" w:themeColor="text1"/>
      <w:kern w:val="0"/>
      <w:sz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hAnsi="NEU-BZ"/>
      <w:kern w:val="0"/>
      <w:sz w:val="22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hAnsi="NEU-BZ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19</Pages>
  <Words>9355</Words>
  <Characters>9627</Characters>
  <Application>Microsoft Office Word</Application>
  <DocSecurity>0</DocSecurity>
  <Lines>220</Lines>
  <Paragraphs>200</Paragraphs>
  <ScaleCrop>false</ScaleCrop>
  <Company/>
  <LinksUpToDate>false</LinksUpToDate>
  <CharactersWithSpaces>9819</CharactersWithSpaces>
  <SharedDoc>false</SharedDoc>
  <HyperlinkBase>www.xkb1.com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2022-03-22T05:44:00Z</dcterms:created>
  <dcterms:modified xsi:type="dcterms:W3CDTF">2022-12-06T08:35:14Z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