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heme="minorEastAsia" w:hAnsiTheme="minorEastAsia" w:eastAsiaTheme="minorEastAsia"/>
          <w:b/>
          <w:bCs/>
          <w:sz w:val="21"/>
          <w:szCs w:val="21"/>
          <w:lang w:val="en-US" w:eastAsia="zh-CN"/>
        </w:rPr>
      </w:pPr>
      <w:r>
        <w:rPr>
          <w:rFonts w:hint="eastAsia" w:asciiTheme="minorEastAsia" w:hAnsiTheme="minorEastAsia"/>
          <w:b/>
          <w:bCs/>
          <w:sz w:val="21"/>
          <w:szCs w:val="21"/>
          <w:lang w:val="en-US" w:eastAsia="zh-CN"/>
        </w:rPr>
        <w:pict>
          <v:shape id="_x0000_s1025" o:spid="_x0000_s1025" o:spt="75" type="#_x0000_t75" style="position:absolute;left:0pt;margin-left:866pt;margin-top:888pt;height:35pt;width:23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heme="minorEastAsia" w:hAnsiTheme="minorEastAsia"/>
          <w:b/>
          <w:bCs/>
          <w:sz w:val="21"/>
          <w:szCs w:val="21"/>
          <w:lang w:val="en-US" w:eastAsia="zh-CN"/>
        </w:rPr>
        <w:t>部编版九年级语文上册第四单元试卷</w:t>
      </w:r>
    </w:p>
    <w:p>
      <w:pPr>
        <w:rPr>
          <w:rFonts w:asciiTheme="minorEastAsia" w:hAnsiTheme="minorEastAsia"/>
          <w:sz w:val="21"/>
          <w:szCs w:val="21"/>
        </w:rPr>
      </w:pPr>
      <w:r>
        <w:rPr>
          <w:rFonts w:hint="eastAsia" w:asciiTheme="minorEastAsia" w:hAnsiTheme="minorEastAsia"/>
          <w:sz w:val="21"/>
          <w:szCs w:val="21"/>
        </w:rPr>
        <w:t>一、积累运用(共20分)</w:t>
      </w:r>
    </w:p>
    <w:p>
      <w:pPr>
        <w:rPr>
          <w:rFonts w:asciiTheme="minorEastAsia" w:hAnsiTheme="minorEastAsia"/>
          <w:sz w:val="21"/>
          <w:szCs w:val="21"/>
        </w:rPr>
      </w:pPr>
      <w:r>
        <w:rPr>
          <w:rFonts w:hint="eastAsia" w:asciiTheme="minorEastAsia" w:hAnsiTheme="minorEastAsia"/>
          <w:sz w:val="21"/>
          <w:szCs w:val="21"/>
        </w:rPr>
        <w:t>1.根据拼音写出汉字,或给加点的字注音。(2分)</w:t>
      </w:r>
    </w:p>
    <w:p>
      <w:pPr>
        <w:jc w:val="both"/>
        <w:rPr>
          <w:rFonts w:asciiTheme="minorEastAsia" w:hAnsiTheme="minorEastAsia"/>
          <w:sz w:val="21"/>
          <w:szCs w:val="21"/>
        </w:rPr>
      </w:pPr>
      <w:r>
        <w:rPr>
          <w:rFonts w:hint="eastAsia" w:asciiTheme="minorEastAsia" w:hAnsiTheme="minorEastAsia"/>
          <w:sz w:val="21"/>
          <w:szCs w:val="21"/>
        </w:rPr>
        <w:t>　　有一种以鉴赏和评价艺术品为其主要谋生手段的人,他们总是自命不凡。他们自以为读过许多书或者看过许多画就可以高人一ch</w:t>
      </w:r>
      <w:r>
        <w:rPr>
          <w:rFonts w:asciiTheme="minorEastAsia" w:hAnsiTheme="minorEastAsia"/>
          <w:sz w:val="21"/>
          <w:szCs w:val="21"/>
        </w:rPr>
        <w:t>ó</w:t>
      </w:r>
      <w:r>
        <w:rPr>
          <w:rFonts w:hint="eastAsia" w:asciiTheme="minorEastAsia" w:hAnsiTheme="minorEastAsia"/>
          <w:sz w:val="21"/>
          <w:szCs w:val="21"/>
        </w:rPr>
        <w:t>u。他们借艺术来逃避现实生活,还愚昧无知地</w:t>
      </w:r>
      <w:r>
        <w:rPr>
          <w:rFonts w:hint="eastAsia" w:asciiTheme="minorEastAsia" w:hAnsiTheme="minorEastAsia"/>
          <w:sz w:val="21"/>
          <w:szCs w:val="21"/>
          <w:em w:val="dot"/>
        </w:rPr>
        <w:t>鄙</w:t>
      </w:r>
      <w:r>
        <w:rPr>
          <w:rFonts w:hint="eastAsia" w:asciiTheme="minorEastAsia" w:hAnsiTheme="minorEastAsia"/>
          <w:sz w:val="21"/>
          <w:szCs w:val="21"/>
        </w:rPr>
        <w:t>夷日常事务,贬低人类的基本活动。</w:t>
      </w:r>
    </w:p>
    <w:p>
      <w:pPr>
        <w:rPr>
          <w:rFonts w:asciiTheme="minorEastAsia" w:hAnsiTheme="minorEastAsia"/>
          <w:sz w:val="21"/>
          <w:szCs w:val="21"/>
        </w:rPr>
      </w:pPr>
      <w:r>
        <w:rPr>
          <w:rFonts w:hint="eastAsia" w:asciiTheme="minorEastAsia" w:hAnsiTheme="minorEastAsia"/>
          <w:sz w:val="21"/>
          <w:szCs w:val="21"/>
        </w:rPr>
        <w:t>①ch</w:t>
      </w:r>
      <w:r>
        <w:rPr>
          <w:rFonts w:asciiTheme="minorEastAsia" w:hAnsiTheme="minorEastAsia"/>
          <w:sz w:val="21"/>
          <w:szCs w:val="21"/>
        </w:rPr>
        <w:t>ó</w:t>
      </w:r>
      <w:r>
        <w:rPr>
          <w:rFonts w:hint="eastAsia" w:asciiTheme="minorEastAsia" w:hAnsiTheme="minorEastAsia"/>
          <w:sz w:val="21"/>
          <w:szCs w:val="21"/>
        </w:rPr>
        <w:t>u(筹)　　②鄙(bǐ)</w:t>
      </w:r>
    </w:p>
    <w:p>
      <w:pPr>
        <w:rPr>
          <w:rFonts w:asciiTheme="minorEastAsia" w:hAnsiTheme="minorEastAsia"/>
          <w:sz w:val="21"/>
          <w:szCs w:val="21"/>
        </w:rPr>
      </w:pPr>
      <w:r>
        <w:rPr>
          <w:rFonts w:hint="eastAsia" w:asciiTheme="minorEastAsia" w:hAnsiTheme="minorEastAsia"/>
          <w:sz w:val="21"/>
          <w:szCs w:val="21"/>
        </w:rPr>
        <w:t>2.依次填入下列句中空缺处的词语,最恰当的一项是(2分)(　C　)</w:t>
      </w:r>
    </w:p>
    <w:p>
      <w:pPr>
        <w:jc w:val="both"/>
        <w:rPr>
          <w:rFonts w:asciiTheme="minorEastAsia" w:hAnsiTheme="minorEastAsia"/>
          <w:sz w:val="21"/>
          <w:szCs w:val="21"/>
        </w:rPr>
      </w:pPr>
      <w:r>
        <w:rPr>
          <w:rFonts w:hint="eastAsia" w:asciiTheme="minorEastAsia" w:hAnsiTheme="minorEastAsia"/>
          <w:sz w:val="21"/>
          <w:szCs w:val="21"/>
        </w:rPr>
        <w:t>　　①人和人的</w:t>
      </w:r>
      <w:r>
        <w:rPr>
          <w:rFonts w:hint="eastAsia" w:asciiTheme="minorEastAsia" w:hAnsiTheme="minorEastAsia"/>
          <w:sz w:val="21"/>
          <w:szCs w:val="21"/>
          <w:u w:val="single"/>
        </w:rPr>
        <w:t>　　　　</w:t>
      </w:r>
      <w:r>
        <w:rPr>
          <w:rFonts w:hint="eastAsia" w:asciiTheme="minorEastAsia" w:hAnsiTheme="minorEastAsia"/>
          <w:sz w:val="21"/>
          <w:szCs w:val="21"/>
        </w:rPr>
        <w:t>其实就是心灵上的距离,心灵离别人太远了,就会感到孤单。 </w:t>
      </w:r>
    </w:p>
    <w:p>
      <w:pPr>
        <w:rPr>
          <w:rFonts w:asciiTheme="minorEastAsia" w:hAnsiTheme="minorEastAsia"/>
          <w:sz w:val="21"/>
          <w:szCs w:val="21"/>
        </w:rPr>
      </w:pPr>
      <w:r>
        <w:rPr>
          <w:rFonts w:hint="eastAsia" w:asciiTheme="minorEastAsia" w:hAnsiTheme="minorEastAsia"/>
          <w:sz w:val="21"/>
          <w:szCs w:val="21"/>
        </w:rPr>
        <w:t>　　②他这次出海回来后,给我讲了很多闻所未闻的异域</w:t>
      </w:r>
      <w:r>
        <w:rPr>
          <w:rFonts w:hint="eastAsia" w:asciiTheme="minorEastAsia" w:hAnsiTheme="minorEastAsia"/>
          <w:sz w:val="21"/>
          <w:szCs w:val="21"/>
          <w:u w:val="single"/>
        </w:rPr>
        <w:t>　　　</w:t>
      </w:r>
      <w:r>
        <w:rPr>
          <w:rFonts w:hint="eastAsia" w:asciiTheme="minorEastAsia" w:hAnsiTheme="minorEastAsia"/>
          <w:sz w:val="21"/>
          <w:szCs w:val="21"/>
        </w:rPr>
        <w:t>。 </w:t>
      </w:r>
    </w:p>
    <w:p>
      <w:pPr>
        <w:rPr>
          <w:rFonts w:asciiTheme="minorEastAsia" w:hAnsiTheme="minorEastAsia"/>
          <w:sz w:val="21"/>
          <w:szCs w:val="21"/>
        </w:rPr>
      </w:pPr>
      <w:r>
        <w:rPr>
          <w:rFonts w:hint="eastAsia" w:asciiTheme="minorEastAsia" w:hAnsiTheme="minorEastAsia"/>
          <w:sz w:val="21"/>
          <w:szCs w:val="21"/>
        </w:rPr>
        <w:t>　　③你也许会对一条鱼或者一只螃蟹不以为然,</w:t>
      </w:r>
      <w:r>
        <w:rPr>
          <w:rFonts w:hint="eastAsia" w:asciiTheme="minorEastAsia" w:hAnsiTheme="minorEastAsia"/>
          <w:sz w:val="21"/>
          <w:szCs w:val="21"/>
          <w:u w:val="single"/>
        </w:rPr>
        <w:t>　　　　</w:t>
      </w:r>
      <w:r>
        <w:rPr>
          <w:rFonts w:hint="eastAsia" w:asciiTheme="minorEastAsia" w:hAnsiTheme="minorEastAsia"/>
          <w:sz w:val="21"/>
          <w:szCs w:val="21"/>
        </w:rPr>
        <w:t>它们也是一条生命。 </w:t>
      </w:r>
    </w:p>
    <w:p>
      <w:pPr>
        <w:rPr>
          <w:rFonts w:asciiTheme="minorEastAsia" w:hAnsiTheme="minorEastAsia"/>
          <w:sz w:val="21"/>
          <w:szCs w:val="21"/>
        </w:rPr>
      </w:pPr>
      <w:r>
        <w:rPr>
          <w:rFonts w:hint="eastAsia" w:asciiTheme="minorEastAsia" w:hAnsiTheme="minorEastAsia"/>
          <w:sz w:val="21"/>
          <w:szCs w:val="21"/>
        </w:rPr>
        <w:t>A.隔膜　风气　即使　　　　　B.隔绝　风俗　即使</w:t>
      </w:r>
    </w:p>
    <w:p>
      <w:pPr>
        <w:rPr>
          <w:rFonts w:asciiTheme="minorEastAsia" w:hAnsiTheme="minorEastAsia"/>
          <w:sz w:val="21"/>
          <w:szCs w:val="21"/>
        </w:rPr>
      </w:pPr>
      <w:r>
        <w:rPr>
          <w:rFonts w:hint="eastAsia" w:asciiTheme="minorEastAsia" w:hAnsiTheme="minorEastAsia"/>
          <w:sz w:val="21"/>
          <w:szCs w:val="21"/>
        </w:rPr>
        <w:t>C.隔膜　风俗　但是</w:t>
      </w:r>
      <w:r>
        <w:rPr>
          <w:rFonts w:hint="eastAsia" w:asciiTheme="minorEastAsia" w:hAnsiTheme="minorEastAsia"/>
          <w:sz w:val="21"/>
          <w:szCs w:val="21"/>
        </w:rPr>
        <w:tab/>
      </w:r>
      <w:r>
        <w:rPr>
          <w:rFonts w:hint="eastAsia" w:asciiTheme="minorEastAsia" w:hAnsiTheme="minorEastAsia"/>
          <w:sz w:val="21"/>
          <w:szCs w:val="21"/>
        </w:rPr>
        <w:tab/>
      </w:r>
      <w:r>
        <w:rPr>
          <w:rFonts w:hint="eastAsia" w:asciiTheme="minorEastAsia" w:hAnsiTheme="minorEastAsia"/>
          <w:sz w:val="21"/>
          <w:szCs w:val="21"/>
        </w:rPr>
        <w:tab/>
      </w:r>
      <w:r>
        <w:rPr>
          <w:rFonts w:hint="eastAsia" w:asciiTheme="minorEastAsia" w:hAnsiTheme="minorEastAsia"/>
          <w:sz w:val="21"/>
          <w:szCs w:val="21"/>
        </w:rPr>
        <w:t xml:space="preserve"> D.隔绝　风气　但是</w:t>
      </w:r>
    </w:p>
    <w:p>
      <w:pPr>
        <w:rPr>
          <w:rFonts w:asciiTheme="minorEastAsia" w:hAnsiTheme="minorEastAsia"/>
          <w:sz w:val="21"/>
          <w:szCs w:val="21"/>
        </w:rPr>
      </w:pPr>
      <w:r>
        <w:rPr>
          <w:rFonts w:hint="eastAsia" w:asciiTheme="minorEastAsia" w:hAnsiTheme="minorEastAsia"/>
          <w:sz w:val="21"/>
          <w:szCs w:val="21"/>
        </w:rPr>
        <w:t>导析:C　①“隔膜”和“隔绝”这两个词都有不相通的意思。区别在于“隔膜”是从感情方面来说,指情意不相通,彼此不了解;“隔绝”是从空间方面来说,是隔断的意思。所以用“隔膜”。②风俗:社会上长期形成的风尚、礼节、习惯等的总和。风气:社会上或某个集体中流行的爱好或习惯,着重于习气。所以用“风俗”更恰当。③前后句子构成转折关系,所以选“但是”。故选C。</w:t>
      </w:r>
    </w:p>
    <w:p>
      <w:pPr>
        <w:rPr>
          <w:rFonts w:asciiTheme="minorEastAsia" w:hAnsiTheme="minorEastAsia"/>
          <w:sz w:val="21"/>
          <w:szCs w:val="21"/>
        </w:rPr>
      </w:pPr>
      <w:r>
        <w:rPr>
          <w:rFonts w:hint="eastAsia" w:asciiTheme="minorEastAsia" w:hAnsiTheme="minorEastAsia"/>
          <w:sz w:val="21"/>
          <w:szCs w:val="21"/>
        </w:rPr>
        <w:t>3.下列句中加点的成语使用不恰当的一项是(2分)(　B　)</w:t>
      </w:r>
    </w:p>
    <w:p>
      <w:pPr>
        <w:rPr>
          <w:rFonts w:asciiTheme="minorEastAsia" w:hAnsiTheme="minorEastAsia"/>
          <w:sz w:val="21"/>
          <w:szCs w:val="21"/>
        </w:rPr>
      </w:pPr>
      <w:r>
        <w:rPr>
          <w:rFonts w:hint="eastAsia" w:asciiTheme="minorEastAsia" w:hAnsiTheme="minorEastAsia"/>
          <w:sz w:val="21"/>
          <w:szCs w:val="21"/>
        </w:rPr>
        <w:t>A.面对这样暴烈的声音,萤似乎什么也没有听到,或是听到了,也</w:t>
      </w:r>
      <w:r>
        <w:rPr>
          <w:rFonts w:hint="eastAsia" w:asciiTheme="minorEastAsia" w:hAnsiTheme="minorEastAsia"/>
          <w:sz w:val="21"/>
          <w:szCs w:val="21"/>
          <w:em w:val="dot"/>
        </w:rPr>
        <w:t>置之不理</w:t>
      </w:r>
      <w:r>
        <w:rPr>
          <w:rFonts w:hint="eastAsia" w:asciiTheme="minorEastAsia" w:hAnsiTheme="minorEastAsia"/>
          <w:sz w:val="21"/>
          <w:szCs w:val="21"/>
        </w:rPr>
        <w:t>,它的光亮依然如故。</w:t>
      </w:r>
    </w:p>
    <w:p>
      <w:pPr>
        <w:rPr>
          <w:rFonts w:asciiTheme="minorEastAsia" w:hAnsiTheme="minorEastAsia"/>
          <w:sz w:val="21"/>
          <w:szCs w:val="21"/>
        </w:rPr>
      </w:pPr>
      <w:r>
        <w:rPr>
          <w:rFonts w:hint="eastAsia" w:asciiTheme="minorEastAsia" w:hAnsiTheme="minorEastAsia"/>
          <w:sz w:val="21"/>
          <w:szCs w:val="21"/>
        </w:rPr>
        <w:t>B.他的声情并茂、</w:t>
      </w:r>
      <w:r>
        <w:rPr>
          <w:rFonts w:hint="eastAsia" w:asciiTheme="minorEastAsia" w:hAnsiTheme="minorEastAsia"/>
          <w:sz w:val="21"/>
          <w:szCs w:val="21"/>
          <w:em w:val="dot"/>
        </w:rPr>
        <w:t>歇斯底里</w:t>
      </w:r>
      <w:r>
        <w:rPr>
          <w:rFonts w:hint="eastAsia" w:asciiTheme="minorEastAsia" w:hAnsiTheme="minorEastAsia"/>
          <w:sz w:val="21"/>
          <w:szCs w:val="21"/>
        </w:rPr>
        <w:t>的演讲,感动了在场的所有听众。</w:t>
      </w:r>
    </w:p>
    <w:p>
      <w:pPr>
        <w:jc w:val="both"/>
        <w:rPr>
          <w:rFonts w:asciiTheme="minorEastAsia" w:hAnsiTheme="minorEastAsia"/>
          <w:sz w:val="21"/>
          <w:szCs w:val="21"/>
        </w:rPr>
      </w:pPr>
      <w:r>
        <w:rPr>
          <w:rFonts w:hint="eastAsia" w:asciiTheme="minorEastAsia" w:hAnsiTheme="minorEastAsia"/>
          <w:sz w:val="21"/>
          <w:szCs w:val="21"/>
        </w:rPr>
        <w:t>C.离比赛结束只有五分钟了,他的比分遥遥领先,取胜显然是</w:t>
      </w:r>
      <w:r>
        <w:rPr>
          <w:rFonts w:hint="eastAsia" w:asciiTheme="minorEastAsia" w:hAnsiTheme="minorEastAsia"/>
          <w:sz w:val="21"/>
          <w:szCs w:val="21"/>
          <w:em w:val="dot"/>
        </w:rPr>
        <w:t>十拿九稳</w:t>
      </w:r>
      <w:r>
        <w:rPr>
          <w:rFonts w:hint="eastAsia" w:asciiTheme="minorEastAsia" w:hAnsiTheme="minorEastAsia"/>
          <w:sz w:val="21"/>
          <w:szCs w:val="21"/>
        </w:rPr>
        <w:t>的事。</w:t>
      </w:r>
    </w:p>
    <w:p>
      <w:pPr>
        <w:rPr>
          <w:rFonts w:asciiTheme="minorEastAsia" w:hAnsiTheme="minorEastAsia"/>
          <w:sz w:val="21"/>
          <w:szCs w:val="21"/>
        </w:rPr>
      </w:pPr>
      <w:r>
        <w:rPr>
          <w:rFonts w:hint="eastAsia" w:asciiTheme="minorEastAsia" w:hAnsiTheme="minorEastAsia"/>
          <w:sz w:val="21"/>
          <w:szCs w:val="21"/>
        </w:rPr>
        <w:t>D.他长着一头淡黄色的头发,傻乎乎地张着嘴,被餐馆里的灯光吓得手足无措,</w:t>
      </w:r>
      <w:r>
        <w:rPr>
          <w:rFonts w:hint="eastAsia" w:asciiTheme="minorEastAsia" w:hAnsiTheme="minorEastAsia"/>
          <w:sz w:val="21"/>
          <w:szCs w:val="21"/>
          <w:em w:val="dot"/>
        </w:rPr>
        <w:t>狼狈不堪</w:t>
      </w:r>
      <w:r>
        <w:rPr>
          <w:rFonts w:hint="eastAsia" w:asciiTheme="minorEastAsia" w:hAnsiTheme="minorEastAsia"/>
          <w:sz w:val="21"/>
          <w:szCs w:val="21"/>
        </w:rPr>
        <w:t>。</w:t>
      </w:r>
    </w:p>
    <w:p>
      <w:pPr>
        <w:rPr>
          <w:rFonts w:asciiTheme="minorEastAsia" w:hAnsiTheme="minorEastAsia"/>
          <w:sz w:val="21"/>
          <w:szCs w:val="21"/>
        </w:rPr>
      </w:pPr>
      <w:r>
        <w:rPr>
          <w:rFonts w:hint="eastAsia" w:asciiTheme="minorEastAsia" w:hAnsiTheme="minorEastAsia"/>
          <w:sz w:val="21"/>
          <w:szCs w:val="21"/>
        </w:rPr>
        <w:t>导析:B　B项,“歇斯底里”形容情绪异常激动,举止失常。与“演讲”的语境不相符。</w:t>
      </w:r>
    </w:p>
    <w:p>
      <w:pPr>
        <w:rPr>
          <w:rFonts w:asciiTheme="minorEastAsia" w:hAnsiTheme="minorEastAsia"/>
          <w:sz w:val="21"/>
          <w:szCs w:val="21"/>
        </w:rPr>
      </w:pPr>
      <w:r>
        <w:rPr>
          <w:rFonts w:hint="eastAsia" w:asciiTheme="minorEastAsia" w:hAnsiTheme="minorEastAsia"/>
          <w:sz w:val="21"/>
          <w:szCs w:val="21"/>
        </w:rPr>
        <w:t>4.下列各句中,没有语病的一项是(2分)(　A　)</w:t>
      </w:r>
    </w:p>
    <w:p>
      <w:pPr>
        <w:rPr>
          <w:rFonts w:asciiTheme="minorEastAsia" w:hAnsiTheme="minorEastAsia"/>
          <w:sz w:val="21"/>
          <w:szCs w:val="21"/>
        </w:rPr>
      </w:pPr>
      <w:r>
        <w:rPr>
          <w:rFonts w:hint="eastAsia" w:asciiTheme="minorEastAsia" w:hAnsiTheme="minorEastAsia"/>
          <w:sz w:val="21"/>
          <w:szCs w:val="21"/>
        </w:rPr>
        <w:t>A.没有哪一个国家能在这么短的时间内实现几亿人脱贫,这个成绩属于中国,也属于世界,为推动构建人类命运共同体贡献了中国力量。</w:t>
      </w:r>
    </w:p>
    <w:p>
      <w:pPr>
        <w:jc w:val="both"/>
        <w:rPr>
          <w:rFonts w:asciiTheme="minorEastAsia" w:hAnsiTheme="minorEastAsia"/>
          <w:sz w:val="21"/>
          <w:szCs w:val="21"/>
        </w:rPr>
      </w:pPr>
      <w:r>
        <w:rPr>
          <w:rFonts w:hint="eastAsia" w:asciiTheme="minorEastAsia" w:hAnsiTheme="minorEastAsia"/>
          <w:sz w:val="21"/>
          <w:szCs w:val="21"/>
        </w:rPr>
        <w:t>B.自共享单车在贵港运营以来,因外观时尚、轻便易行、收费廉价、随借随还等优点而深受人们的喜爱。</w:t>
      </w:r>
    </w:p>
    <w:p>
      <w:pPr>
        <w:rPr>
          <w:rFonts w:asciiTheme="minorEastAsia" w:hAnsiTheme="minorEastAsia"/>
          <w:sz w:val="21"/>
          <w:szCs w:val="21"/>
        </w:rPr>
      </w:pPr>
      <w:r>
        <w:rPr>
          <w:rFonts w:hint="eastAsia" w:asciiTheme="minorEastAsia" w:hAnsiTheme="minorEastAsia"/>
          <w:sz w:val="21"/>
          <w:szCs w:val="21"/>
        </w:rPr>
        <w:t>C.小李同学的笑话讲不完,班上有他的地方就会有笑声。</w:t>
      </w:r>
    </w:p>
    <w:p>
      <w:pPr>
        <w:jc w:val="both"/>
        <w:rPr>
          <w:rFonts w:asciiTheme="minorEastAsia" w:hAnsiTheme="minorEastAsia"/>
          <w:sz w:val="21"/>
          <w:szCs w:val="21"/>
        </w:rPr>
      </w:pPr>
      <w:r>
        <w:rPr>
          <w:rFonts w:hint="eastAsia" w:asciiTheme="minorEastAsia" w:hAnsiTheme="minorEastAsia"/>
          <w:sz w:val="21"/>
          <w:szCs w:val="21"/>
        </w:rPr>
        <w:t>D.每一条小溪都深信自己会到达自由的水域,虽然遇到像厄尔布鲁士峰一样的山,也会将它劈开,早晚会到达……</w:t>
      </w:r>
    </w:p>
    <w:p>
      <w:pPr>
        <w:rPr>
          <w:rFonts w:asciiTheme="minorEastAsia" w:hAnsiTheme="minorEastAsia"/>
          <w:sz w:val="21"/>
          <w:szCs w:val="21"/>
        </w:rPr>
      </w:pPr>
      <w:r>
        <w:rPr>
          <w:rFonts w:hint="eastAsia" w:asciiTheme="minorEastAsia" w:hAnsiTheme="minorEastAsia"/>
          <w:sz w:val="21"/>
          <w:szCs w:val="21"/>
        </w:rPr>
        <w:t>导析:A　B项,缺少主语,应删去“自”。C项,有歧义,“小李同学”既可以是讲笑话的人,也可以是被讲笑话的人。D项,关联词搭配不当,应把“虽然”改成“即使”。故选A。</w:t>
      </w:r>
    </w:p>
    <w:p>
      <w:pPr>
        <w:rPr>
          <w:rFonts w:asciiTheme="minorEastAsia" w:hAnsiTheme="minorEastAsia"/>
          <w:sz w:val="21"/>
          <w:szCs w:val="21"/>
        </w:rPr>
      </w:pPr>
      <w:r>
        <w:rPr>
          <w:rFonts w:hint="eastAsia" w:asciiTheme="minorEastAsia" w:hAnsiTheme="minorEastAsia"/>
          <w:sz w:val="21"/>
          <w:szCs w:val="21"/>
        </w:rPr>
        <w:t>5.填空。(5分)</w:t>
      </w:r>
    </w:p>
    <w:p>
      <w:pPr>
        <w:rPr>
          <w:rFonts w:asciiTheme="minorEastAsia" w:hAnsiTheme="minorEastAsia"/>
          <w:sz w:val="21"/>
          <w:szCs w:val="21"/>
        </w:rPr>
      </w:pPr>
      <w:r>
        <w:rPr>
          <w:rFonts w:hint="eastAsia" w:asciiTheme="minorEastAsia" w:hAnsiTheme="minorEastAsia"/>
          <w:sz w:val="21"/>
          <w:szCs w:val="21"/>
        </w:rPr>
        <w:t>①苏轼的《水调歌头》(明月几时有)中通过写明月来表达对天下人美好祝愿的语句是“</w:t>
      </w:r>
      <w:r>
        <w:rPr>
          <w:rFonts w:hint="eastAsia" w:asciiTheme="minorEastAsia" w:hAnsiTheme="minorEastAsia"/>
          <w:sz w:val="21"/>
          <w:szCs w:val="21"/>
          <w:u w:val="single"/>
        </w:rPr>
        <w:t>但愿人长久</w:t>
      </w:r>
      <w:r>
        <w:rPr>
          <w:rFonts w:hint="eastAsia" w:asciiTheme="minorEastAsia" w:hAnsiTheme="minorEastAsia"/>
          <w:sz w:val="21"/>
          <w:szCs w:val="21"/>
        </w:rPr>
        <w:t>,</w:t>
      </w:r>
      <w:r>
        <w:rPr>
          <w:rFonts w:hint="eastAsia" w:asciiTheme="minorEastAsia" w:hAnsiTheme="minorEastAsia"/>
          <w:sz w:val="21"/>
          <w:szCs w:val="21"/>
          <w:u w:val="single"/>
        </w:rPr>
        <w:t>千里共婵娟</w:t>
      </w:r>
      <w:r>
        <w:rPr>
          <w:rFonts w:hint="eastAsia" w:asciiTheme="minorEastAsia" w:hAnsiTheme="minorEastAsia"/>
          <w:sz w:val="21"/>
          <w:szCs w:val="21"/>
        </w:rPr>
        <w:t>”。</w:t>
      </w:r>
    </w:p>
    <w:p>
      <w:pPr>
        <w:rPr>
          <w:rFonts w:asciiTheme="minorEastAsia" w:hAnsiTheme="minorEastAsia"/>
          <w:sz w:val="21"/>
          <w:szCs w:val="21"/>
        </w:rPr>
      </w:pPr>
      <w:r>
        <w:rPr>
          <w:rFonts w:hint="eastAsia" w:asciiTheme="minorEastAsia" w:hAnsiTheme="minorEastAsia"/>
          <w:sz w:val="21"/>
          <w:szCs w:val="21"/>
        </w:rPr>
        <w:t>②李白的《行路难》(其一)中运用类比的修辞手法,形象生动地描写出“行路难”的诗句是“</w:t>
      </w:r>
      <w:r>
        <w:rPr>
          <w:rFonts w:hint="eastAsia" w:asciiTheme="minorEastAsia" w:hAnsiTheme="minorEastAsia"/>
          <w:sz w:val="21"/>
          <w:szCs w:val="21"/>
          <w:u w:val="single"/>
        </w:rPr>
        <w:t>欲渡黄河冰塞川</w:t>
      </w:r>
      <w:r>
        <w:rPr>
          <w:rFonts w:hint="eastAsia" w:asciiTheme="minorEastAsia" w:hAnsiTheme="minorEastAsia"/>
          <w:sz w:val="21"/>
          <w:szCs w:val="21"/>
        </w:rPr>
        <w:t>,</w:t>
      </w:r>
      <w:r>
        <w:rPr>
          <w:rFonts w:hint="eastAsia" w:asciiTheme="minorEastAsia" w:hAnsiTheme="minorEastAsia"/>
          <w:sz w:val="21"/>
          <w:szCs w:val="21"/>
          <w:u w:val="single"/>
        </w:rPr>
        <w:t>将登太行雪满山</w:t>
      </w:r>
      <w:r>
        <w:rPr>
          <w:rFonts w:hint="eastAsia" w:asciiTheme="minorEastAsia" w:hAnsiTheme="minorEastAsia"/>
          <w:sz w:val="21"/>
          <w:szCs w:val="21"/>
        </w:rPr>
        <w:t>”。</w:t>
      </w:r>
    </w:p>
    <w:p>
      <w:pPr>
        <w:jc w:val="both"/>
        <w:rPr>
          <w:rFonts w:asciiTheme="minorEastAsia" w:hAnsiTheme="minorEastAsia"/>
          <w:sz w:val="21"/>
          <w:szCs w:val="21"/>
        </w:rPr>
      </w:pPr>
      <w:r>
        <w:rPr>
          <w:rFonts w:hint="eastAsia" w:asciiTheme="minorEastAsia" w:hAnsiTheme="minorEastAsia"/>
          <w:sz w:val="21"/>
          <w:szCs w:val="21"/>
        </w:rPr>
        <w:t>③杜甫的《月夜忆舍弟》中表达感物伤怀、思念家乡的诗句是“</w:t>
      </w:r>
      <w:r>
        <w:rPr>
          <w:rFonts w:hint="eastAsia" w:asciiTheme="minorEastAsia" w:hAnsiTheme="minorEastAsia"/>
          <w:sz w:val="21"/>
          <w:szCs w:val="21"/>
          <w:u w:val="single"/>
        </w:rPr>
        <w:t>露从今夜白</w:t>
      </w:r>
      <w:r>
        <w:rPr>
          <w:rFonts w:hint="eastAsia" w:asciiTheme="minorEastAsia" w:hAnsiTheme="minorEastAsia"/>
          <w:sz w:val="21"/>
          <w:szCs w:val="21"/>
        </w:rPr>
        <w:t>,</w:t>
      </w:r>
      <w:r>
        <w:rPr>
          <w:rFonts w:hint="eastAsia" w:asciiTheme="minorEastAsia" w:hAnsiTheme="minorEastAsia"/>
          <w:sz w:val="21"/>
          <w:szCs w:val="21"/>
          <w:u w:val="single"/>
        </w:rPr>
        <w:t>月是故乡明</w:t>
      </w:r>
      <w:r>
        <w:rPr>
          <w:rFonts w:hint="eastAsia" w:asciiTheme="minorEastAsia" w:hAnsiTheme="minorEastAsia"/>
          <w:sz w:val="21"/>
          <w:szCs w:val="21"/>
        </w:rPr>
        <w:t>”。</w:t>
      </w:r>
    </w:p>
    <w:p>
      <w:pPr>
        <w:rPr>
          <w:rFonts w:asciiTheme="minorEastAsia" w:hAnsiTheme="minorEastAsia"/>
          <w:sz w:val="21"/>
          <w:szCs w:val="21"/>
        </w:rPr>
      </w:pPr>
      <w:r>
        <w:rPr>
          <w:rFonts w:hint="eastAsia" w:asciiTheme="minorEastAsia" w:hAnsiTheme="minorEastAsia"/>
          <w:sz w:val="21"/>
          <w:szCs w:val="21"/>
        </w:rPr>
        <w:t>④《长沙过贾谊宅》中渲染出贾谊故宅萧条冷落之景,抒写出寂寞、怅惘的痛苦、无奈之情的诗句是“</w:t>
      </w:r>
      <w:r>
        <w:rPr>
          <w:rFonts w:hint="eastAsia" w:asciiTheme="minorEastAsia" w:hAnsiTheme="minorEastAsia"/>
          <w:sz w:val="21"/>
          <w:szCs w:val="21"/>
          <w:u w:val="single"/>
        </w:rPr>
        <w:t>秋草独寻人去后</w:t>
      </w:r>
      <w:r>
        <w:rPr>
          <w:rFonts w:hint="eastAsia" w:asciiTheme="minorEastAsia" w:hAnsiTheme="minorEastAsia"/>
          <w:sz w:val="21"/>
          <w:szCs w:val="21"/>
        </w:rPr>
        <w:t>,</w:t>
      </w:r>
      <w:r>
        <w:rPr>
          <w:rFonts w:hint="eastAsia" w:asciiTheme="minorEastAsia" w:hAnsiTheme="minorEastAsia"/>
          <w:sz w:val="21"/>
          <w:szCs w:val="21"/>
          <w:u w:val="single"/>
        </w:rPr>
        <w:t>寒林空见日斜时</w:t>
      </w:r>
      <w:r>
        <w:rPr>
          <w:rFonts w:hint="eastAsia" w:asciiTheme="minorEastAsia" w:hAnsiTheme="minorEastAsia"/>
          <w:sz w:val="21"/>
          <w:szCs w:val="21"/>
        </w:rPr>
        <w:t>”。</w:t>
      </w:r>
    </w:p>
    <w:p>
      <w:pPr>
        <w:rPr>
          <w:rFonts w:asciiTheme="minorEastAsia" w:hAnsiTheme="minorEastAsia"/>
          <w:sz w:val="21"/>
          <w:szCs w:val="21"/>
        </w:rPr>
      </w:pPr>
      <w:r>
        <w:rPr>
          <w:rFonts w:hint="eastAsia" w:asciiTheme="minorEastAsia" w:hAnsiTheme="minorEastAsia"/>
          <w:sz w:val="21"/>
          <w:szCs w:val="21"/>
        </w:rPr>
        <w:t>⑤温庭筠的《商山早行》中由十个名词构成,蕴含六种景物(意象)叠加,写出早行之景的诗句是“</w:t>
      </w:r>
      <w:r>
        <w:rPr>
          <w:rFonts w:hint="eastAsia" w:asciiTheme="minorEastAsia" w:hAnsiTheme="minorEastAsia"/>
          <w:sz w:val="21"/>
          <w:szCs w:val="21"/>
          <w:u w:val="single"/>
        </w:rPr>
        <w:t>鸡声茅店月</w:t>
      </w:r>
      <w:r>
        <w:rPr>
          <w:rFonts w:hint="eastAsia" w:asciiTheme="minorEastAsia" w:hAnsiTheme="minorEastAsia"/>
          <w:sz w:val="21"/>
          <w:szCs w:val="21"/>
        </w:rPr>
        <w:t>,</w:t>
      </w:r>
      <w:r>
        <w:rPr>
          <w:rFonts w:hint="eastAsia" w:asciiTheme="minorEastAsia" w:hAnsiTheme="minorEastAsia"/>
          <w:sz w:val="21"/>
          <w:szCs w:val="21"/>
          <w:u w:val="single"/>
        </w:rPr>
        <w:t>人迹板桥霜</w:t>
      </w:r>
      <w:r>
        <w:rPr>
          <w:rFonts w:hint="eastAsia" w:asciiTheme="minorEastAsia" w:hAnsiTheme="minorEastAsia"/>
          <w:sz w:val="21"/>
          <w:szCs w:val="21"/>
        </w:rPr>
        <w:t>”。</w:t>
      </w:r>
    </w:p>
    <w:p>
      <w:pPr>
        <w:rPr>
          <w:rFonts w:asciiTheme="minorEastAsia" w:hAnsiTheme="minorEastAsia"/>
          <w:sz w:val="21"/>
          <w:szCs w:val="21"/>
        </w:rPr>
      </w:pPr>
      <w:r>
        <w:rPr>
          <w:rFonts w:hint="eastAsia" w:asciiTheme="minorEastAsia" w:hAnsiTheme="minorEastAsia"/>
          <w:sz w:val="21"/>
          <w:szCs w:val="21"/>
        </w:rPr>
        <w:t>6.名著阅读。(2分)</w:t>
      </w:r>
    </w:p>
    <w:p>
      <w:pPr>
        <w:jc w:val="both"/>
        <w:rPr>
          <w:rFonts w:asciiTheme="minorEastAsia" w:hAnsiTheme="minorEastAsia"/>
          <w:sz w:val="21"/>
          <w:szCs w:val="21"/>
        </w:rPr>
      </w:pPr>
      <w:r>
        <w:rPr>
          <w:rFonts w:hint="eastAsia" w:asciiTheme="minorEastAsia" w:hAnsiTheme="minorEastAsia"/>
          <w:sz w:val="21"/>
          <w:szCs w:val="21"/>
        </w:rPr>
        <w:t>　　(王伦)说言未了,只见林冲双眉毛别起,两眼圆睁,坐在交椅上大喝道:“你前番我上山来时,也推说粮少房稀。今日晁兄与众豪杰到此山寨,你又发出这等言语来,是何道理?”A便说道:“头领息怒。自是我等来的不是,倒坏了你们山寨情分。今日王头领以礼发付我们下山,送与盘缠,又不曾热赶将去,请头领息怒,我等自去罢休。”</w:t>
      </w:r>
    </w:p>
    <w:p>
      <w:pPr>
        <w:rPr>
          <w:rFonts w:asciiTheme="minorEastAsia" w:hAnsiTheme="minorEastAsia"/>
          <w:sz w:val="21"/>
          <w:szCs w:val="21"/>
        </w:rPr>
      </w:pPr>
      <w:r>
        <w:rPr>
          <w:rFonts w:hint="eastAsia" w:asciiTheme="minorEastAsia" w:hAnsiTheme="minorEastAsia"/>
          <w:sz w:val="21"/>
          <w:szCs w:val="21"/>
        </w:rPr>
        <w:t>　　选文中A是《水浒传》中最具智慧之人</w:t>
      </w:r>
      <w:r>
        <w:rPr>
          <w:rFonts w:hint="eastAsia" w:asciiTheme="minorEastAsia" w:hAnsiTheme="minorEastAsia"/>
          <w:sz w:val="21"/>
          <w:szCs w:val="21"/>
          <w:u w:val="single"/>
        </w:rPr>
        <w:t>吴用</w:t>
      </w:r>
      <w:r>
        <w:rPr>
          <w:rFonts w:hint="eastAsia" w:asciiTheme="minorEastAsia" w:hAnsiTheme="minorEastAsia"/>
          <w:sz w:val="21"/>
          <w:szCs w:val="21"/>
        </w:rPr>
        <w:t>,他这样说的用心是</w:t>
      </w:r>
      <w:r>
        <w:rPr>
          <w:rFonts w:hint="eastAsia" w:asciiTheme="minorEastAsia" w:hAnsiTheme="minorEastAsia"/>
          <w:sz w:val="21"/>
          <w:szCs w:val="21"/>
          <w:u w:val="single"/>
        </w:rPr>
        <w:t>假意辞别,实则为了激怒林冲</w:t>
      </w:r>
      <w:r>
        <w:rPr>
          <w:rFonts w:hint="eastAsia" w:asciiTheme="minorEastAsia" w:hAnsiTheme="minorEastAsia"/>
          <w:sz w:val="21"/>
          <w:szCs w:val="21"/>
        </w:rPr>
        <w:t>。《水浒传》在人物形象的塑造上,能刻画出人物更加复杂的性格,人物性格因</w:t>
      </w:r>
      <w:r>
        <w:rPr>
          <w:rFonts w:hint="eastAsia" w:asciiTheme="minorEastAsia" w:hAnsiTheme="minorEastAsia"/>
          <w:sz w:val="21"/>
          <w:szCs w:val="21"/>
          <w:u w:val="single"/>
        </w:rPr>
        <w:t>环境</w:t>
      </w:r>
      <w:r>
        <w:rPr>
          <w:rFonts w:hint="eastAsia" w:asciiTheme="minorEastAsia" w:hAnsiTheme="minorEastAsia"/>
          <w:sz w:val="21"/>
          <w:szCs w:val="21"/>
        </w:rPr>
        <w:t>而形成,同时随环境的变化而发展。在情节的设置上,《水浒传》不单以情节的生动紧张取胜,还有较丰富真实的</w:t>
      </w:r>
      <w:r>
        <w:rPr>
          <w:rFonts w:hint="eastAsia" w:asciiTheme="minorEastAsia" w:hAnsiTheme="minorEastAsia"/>
          <w:sz w:val="21"/>
          <w:szCs w:val="21"/>
          <w:u w:val="single"/>
        </w:rPr>
        <w:t>细节</w:t>
      </w:r>
      <w:r>
        <w:rPr>
          <w:rFonts w:hint="eastAsia" w:asciiTheme="minorEastAsia" w:hAnsiTheme="minorEastAsia"/>
          <w:sz w:val="21"/>
          <w:szCs w:val="21"/>
        </w:rPr>
        <w:t>描写。</w:t>
      </w:r>
    </w:p>
    <w:p>
      <w:pPr>
        <w:rPr>
          <w:rFonts w:asciiTheme="minorEastAsia" w:hAnsiTheme="minorEastAsia"/>
          <w:sz w:val="21"/>
          <w:szCs w:val="21"/>
        </w:rPr>
      </w:pPr>
      <w:r>
        <w:rPr>
          <w:rFonts w:hint="eastAsia" w:asciiTheme="minorEastAsia" w:hAnsiTheme="minorEastAsia"/>
          <w:sz w:val="21"/>
          <w:szCs w:val="21"/>
        </w:rPr>
        <w:t>7.综合性学习。(5分)</w:t>
      </w:r>
    </w:p>
    <w:p>
      <w:pPr>
        <w:rPr>
          <w:rFonts w:asciiTheme="minorEastAsia" w:hAnsiTheme="minorEastAsia"/>
          <w:sz w:val="21"/>
          <w:szCs w:val="21"/>
        </w:rPr>
      </w:pPr>
      <w:r>
        <w:rPr>
          <w:rFonts w:hint="eastAsia" w:asciiTheme="minorEastAsia" w:hAnsiTheme="minorEastAsia"/>
          <w:sz w:val="21"/>
          <w:szCs w:val="21"/>
        </w:rPr>
        <w:t>　　某初中学校开展以“走进小说天地”为主题的综合性学习活动,邀你参加。</w:t>
      </w:r>
    </w:p>
    <w:p>
      <w:pPr>
        <w:rPr>
          <w:rFonts w:asciiTheme="minorEastAsia" w:hAnsiTheme="minorEastAsia"/>
          <w:sz w:val="21"/>
          <w:szCs w:val="21"/>
        </w:rPr>
      </w:pPr>
      <w:r>
        <w:rPr>
          <w:rFonts w:hint="eastAsia" w:asciiTheme="minorEastAsia" w:hAnsiTheme="minorEastAsia"/>
          <w:sz w:val="21"/>
          <w:szCs w:val="21"/>
        </w:rPr>
        <w:t>(1)请你为这个活动设计一个开场白。(2分)</w:t>
      </w:r>
    </w:p>
    <w:p>
      <w:pPr>
        <w:rPr>
          <w:rFonts w:asciiTheme="minorEastAsia" w:hAnsiTheme="minorEastAsia"/>
          <w:sz w:val="21"/>
          <w:szCs w:val="21"/>
        </w:rPr>
      </w:pPr>
      <w:r>
        <w:rPr>
          <w:rFonts w:hint="eastAsia" w:asciiTheme="minorEastAsia" w:hAnsiTheme="minorEastAsia"/>
          <w:sz w:val="21"/>
          <w:szCs w:val="21"/>
        </w:rPr>
        <w:t>答案:(示例)各位同学,大家好!提起小说,那生动的故事、鲜活的人物,一定给你留下了深刻的印象,它们引领着我们去了解丰富的大千世界,陶冶我们的情操,净化我们的灵魂。今天,就让我们一起走进那一片天地吧!</w:t>
      </w:r>
    </w:p>
    <w:p>
      <w:pPr>
        <w:rPr>
          <w:rFonts w:asciiTheme="minorEastAsia" w:hAnsiTheme="minorEastAsia"/>
          <w:sz w:val="21"/>
          <w:szCs w:val="21"/>
        </w:rPr>
      </w:pPr>
      <w:r>
        <w:rPr>
          <w:rFonts w:hint="eastAsia" w:asciiTheme="minorEastAsia" w:hAnsiTheme="minorEastAsia"/>
          <w:sz w:val="21"/>
          <w:szCs w:val="21"/>
        </w:rPr>
        <w:t>(2)读小说,学见识,明为人之道。从中年闰土的一声“老爷”,我们知道了封建社会</w:t>
      </w:r>
      <w:r>
        <w:rPr>
          <w:rFonts w:hint="eastAsia" w:asciiTheme="minorEastAsia" w:hAnsiTheme="minorEastAsia"/>
          <w:sz w:val="21"/>
          <w:szCs w:val="21"/>
          <w:u w:val="single"/>
        </w:rPr>
        <w:t>尊卑(等级)</w:t>
      </w:r>
      <w:r>
        <w:rPr>
          <w:rFonts w:hint="eastAsia" w:asciiTheme="minorEastAsia" w:hAnsiTheme="minorEastAsia"/>
          <w:sz w:val="21"/>
          <w:szCs w:val="21"/>
        </w:rPr>
        <w:t>制度的陋俗,感受真情被撕裂的悲哀;从菲利普夫妇对于勒的态度变化,我们看到了资本主义社会中赤裸裸的</w:t>
      </w:r>
      <w:r>
        <w:rPr>
          <w:rFonts w:hint="eastAsia" w:asciiTheme="minorEastAsia" w:hAnsiTheme="minorEastAsia"/>
          <w:sz w:val="21"/>
          <w:szCs w:val="21"/>
          <w:u w:val="single"/>
        </w:rPr>
        <w:t>金钱</w:t>
      </w:r>
      <w:r>
        <w:rPr>
          <w:rFonts w:hint="eastAsia" w:asciiTheme="minorEastAsia" w:hAnsiTheme="minorEastAsia"/>
          <w:sz w:val="21"/>
          <w:szCs w:val="21"/>
        </w:rPr>
        <w:t>关系,感受人性被金钱扭曲的可怜;从杜小康的孤独之旅中,我们知道了人生需要艰苦的历练,才能长大成人。(1分)</w:t>
      </w:r>
    </w:p>
    <w:p>
      <w:pPr>
        <w:jc w:val="both"/>
        <w:rPr>
          <w:rFonts w:asciiTheme="minorEastAsia" w:hAnsiTheme="minorEastAsia"/>
          <w:sz w:val="21"/>
          <w:szCs w:val="21"/>
        </w:rPr>
      </w:pPr>
      <w:r>
        <w:rPr>
          <w:rFonts w:hint="eastAsia" w:asciiTheme="minorEastAsia" w:hAnsiTheme="minorEastAsia"/>
          <w:sz w:val="21"/>
          <w:szCs w:val="21"/>
        </w:rPr>
        <w:t>(3)以“走进小说”为主题的读书沙龙活动成功举办,学校为此活动写了一则新闻,请你对下面新闻报道的文字进行压缩,要求保留关键信息,句子简洁流畅,不超过80个字。(2分)</w:t>
      </w:r>
    </w:p>
    <w:p>
      <w:pPr>
        <w:jc w:val="both"/>
        <w:rPr>
          <w:rFonts w:asciiTheme="minorEastAsia" w:hAnsiTheme="minorEastAsia"/>
          <w:sz w:val="21"/>
          <w:szCs w:val="21"/>
        </w:rPr>
      </w:pPr>
      <w:r>
        <w:rPr>
          <w:rFonts w:hint="eastAsia" w:asciiTheme="minorEastAsia" w:hAnsiTheme="minorEastAsia"/>
          <w:sz w:val="21"/>
          <w:szCs w:val="21"/>
        </w:rPr>
        <w:t>　　为了激发学生的阅读兴趣,让学生与经典同行,与名著为伴,感悟祖国优秀传统文化的博大精深,2022年10月21日14点,启明中学举行了以“走进小说”为主题的读书沙龙活动。此次活动中,该校三个年级的同学积极参与,分别围绕《西游记》《海底两万里》《骆驼祥子》等小说分享阅读心得,同学们在轻松舒适的环境里享受着一道道精神盛宴。启明中学通过此次活动,营造内涵丰富的校园文化氛围,引领学生与经典为友,以小说为伴,在读书活动中学会思考,感受多样的人生,全面提高了本校学生的综合素质。</w:t>
      </w:r>
    </w:p>
    <w:p>
      <w:pPr>
        <w:rPr>
          <w:rFonts w:asciiTheme="minorEastAsia" w:hAnsiTheme="minorEastAsia"/>
          <w:sz w:val="21"/>
          <w:szCs w:val="21"/>
        </w:rPr>
      </w:pPr>
      <w:r>
        <w:rPr>
          <w:rFonts w:hint="eastAsia" w:asciiTheme="minorEastAsia" w:hAnsiTheme="minorEastAsia"/>
          <w:sz w:val="21"/>
          <w:szCs w:val="21"/>
        </w:rPr>
        <w:t>答案:(示例)2022年,启明中学举行了以“走进小说”为主题的读书沙龙活动,各年级同学积极参与活动,分享阅读心得。本次读书活动让学生感受了多样人生,全面提高了学生的综合素质。</w:t>
      </w:r>
    </w:p>
    <w:p>
      <w:pPr>
        <w:rPr>
          <w:rFonts w:asciiTheme="minorEastAsia" w:hAnsiTheme="minorEastAsia"/>
          <w:sz w:val="21"/>
          <w:szCs w:val="21"/>
        </w:rPr>
      </w:pPr>
      <w:r>
        <w:rPr>
          <w:rFonts w:hint="eastAsia" w:asciiTheme="minorEastAsia" w:hAnsiTheme="minorEastAsia"/>
          <w:sz w:val="21"/>
          <w:szCs w:val="21"/>
        </w:rPr>
        <w:t>二、阅读欣赏(共50分)</w:t>
      </w:r>
    </w:p>
    <w:p>
      <w:pPr>
        <w:jc w:val="center"/>
        <w:rPr>
          <w:rFonts w:asciiTheme="minorEastAsia" w:hAnsiTheme="minorEastAsia"/>
          <w:sz w:val="21"/>
          <w:szCs w:val="21"/>
        </w:rPr>
      </w:pPr>
      <w:r>
        <w:rPr>
          <w:rFonts w:hint="eastAsia" w:asciiTheme="minorEastAsia" w:hAnsiTheme="minorEastAsia"/>
          <w:sz w:val="21"/>
          <w:szCs w:val="21"/>
        </w:rPr>
        <w:t>(一)(4分)</w:t>
      </w:r>
    </w:p>
    <w:p>
      <w:pPr>
        <w:jc w:val="center"/>
        <w:rPr>
          <w:rFonts w:asciiTheme="minorEastAsia" w:hAnsiTheme="minorEastAsia"/>
          <w:sz w:val="21"/>
          <w:szCs w:val="21"/>
        </w:rPr>
      </w:pPr>
      <w:r>
        <w:rPr>
          <w:rFonts w:hint="eastAsia" w:asciiTheme="minorEastAsia" w:hAnsiTheme="minorEastAsia"/>
          <w:sz w:val="21"/>
          <w:szCs w:val="21"/>
        </w:rPr>
        <w:t>行香子</w:t>
      </w:r>
      <w:r>
        <w:rPr>
          <w:rFonts w:asciiTheme="minorEastAsia" w:hAnsiTheme="minorEastAsia"/>
          <w:sz w:val="21"/>
          <w:szCs w:val="21"/>
        </w:rPr>
        <w:t>·</w:t>
      </w:r>
      <w:r>
        <w:rPr>
          <w:rFonts w:hint="eastAsia" w:asciiTheme="minorEastAsia" w:hAnsiTheme="minorEastAsia"/>
          <w:sz w:val="21"/>
          <w:szCs w:val="21"/>
        </w:rPr>
        <w:t>过七里濑</w:t>
      </w:r>
      <w:r>
        <w:rPr>
          <w:rFonts w:hint="eastAsia" w:asciiTheme="minorEastAsia" w:hAnsiTheme="minorEastAsia"/>
          <w:sz w:val="21"/>
          <w:szCs w:val="21"/>
          <w:vertAlign w:val="superscript"/>
        </w:rPr>
        <w:t>①</w:t>
      </w:r>
    </w:p>
    <w:p>
      <w:pPr>
        <w:jc w:val="center"/>
        <w:rPr>
          <w:rFonts w:asciiTheme="minorEastAsia" w:hAnsiTheme="minorEastAsia"/>
          <w:sz w:val="21"/>
          <w:szCs w:val="21"/>
        </w:rPr>
      </w:pPr>
      <w:r>
        <w:rPr>
          <w:rFonts w:hint="eastAsia" w:asciiTheme="minorEastAsia" w:hAnsiTheme="minorEastAsia"/>
          <w:sz w:val="21"/>
          <w:szCs w:val="21"/>
        </w:rPr>
        <w:t>苏　轼</w:t>
      </w:r>
    </w:p>
    <w:p>
      <w:pPr>
        <w:rPr>
          <w:rFonts w:asciiTheme="minorEastAsia" w:hAnsiTheme="minorEastAsia"/>
          <w:sz w:val="21"/>
          <w:szCs w:val="21"/>
        </w:rPr>
      </w:pPr>
      <w:r>
        <w:rPr>
          <w:rFonts w:hint="eastAsia" w:asciiTheme="minorEastAsia" w:hAnsiTheme="minorEastAsia"/>
          <w:sz w:val="21"/>
          <w:szCs w:val="21"/>
        </w:rPr>
        <w:t>　　一叶舟轻,双桨鸿惊。水天清、影湛波平。鱼翻藻鉴</w:t>
      </w:r>
      <w:r>
        <w:rPr>
          <w:rFonts w:hint="eastAsia" w:asciiTheme="minorEastAsia" w:hAnsiTheme="minorEastAsia"/>
          <w:sz w:val="21"/>
          <w:szCs w:val="21"/>
          <w:vertAlign w:val="superscript"/>
        </w:rPr>
        <w:t>②</w:t>
      </w:r>
      <w:r>
        <w:rPr>
          <w:rFonts w:hint="eastAsia" w:asciiTheme="minorEastAsia" w:hAnsiTheme="minorEastAsia"/>
          <w:sz w:val="21"/>
          <w:szCs w:val="21"/>
        </w:rPr>
        <w:t>,鹭点烟汀。过沙溪急,霜溪冷,月溪明。</w:t>
      </w:r>
    </w:p>
    <w:p>
      <w:pPr>
        <w:rPr>
          <w:rFonts w:asciiTheme="minorEastAsia" w:hAnsiTheme="minorEastAsia"/>
          <w:sz w:val="21"/>
          <w:szCs w:val="21"/>
        </w:rPr>
      </w:pPr>
      <w:r>
        <w:rPr>
          <w:rFonts w:hint="eastAsia" w:asciiTheme="minorEastAsia" w:hAnsiTheme="minorEastAsia"/>
          <w:sz w:val="21"/>
          <w:szCs w:val="21"/>
        </w:rPr>
        <w:t>　　重重似画,曲曲如屏。算当年、虚老严陵</w:t>
      </w:r>
      <w:r>
        <w:rPr>
          <w:rFonts w:hint="eastAsia" w:asciiTheme="minorEastAsia" w:hAnsiTheme="minorEastAsia"/>
          <w:sz w:val="21"/>
          <w:szCs w:val="21"/>
          <w:vertAlign w:val="superscript"/>
        </w:rPr>
        <w:t>③</w:t>
      </w:r>
      <w:r>
        <w:rPr>
          <w:rFonts w:hint="eastAsia" w:asciiTheme="minorEastAsia" w:hAnsiTheme="minorEastAsia"/>
          <w:sz w:val="21"/>
          <w:szCs w:val="21"/>
        </w:rPr>
        <w:t>。君臣一梦,今古空名。但远山长,云山乱,晓山青。</w:t>
      </w:r>
    </w:p>
    <w:p>
      <w:pPr>
        <w:rPr>
          <w:rFonts w:asciiTheme="minorEastAsia" w:hAnsiTheme="minorEastAsia"/>
          <w:sz w:val="21"/>
          <w:szCs w:val="21"/>
        </w:rPr>
      </w:pPr>
      <w:r>
        <w:rPr>
          <w:rFonts w:hint="eastAsia" w:asciiTheme="minorEastAsia" w:hAnsiTheme="minorEastAsia"/>
          <w:sz w:val="21"/>
          <w:szCs w:val="21"/>
        </w:rPr>
        <w:t>注:①七里濑:地名。②藻鉴:背面刻有鱼藻之类纹饰的铜镜。③严陵:东汉名臣,曾助刘秀打天下,后归隐七里濑。</w:t>
      </w:r>
    </w:p>
    <w:p>
      <w:pPr>
        <w:rPr>
          <w:rFonts w:asciiTheme="minorEastAsia" w:hAnsiTheme="minorEastAsia"/>
          <w:sz w:val="21"/>
          <w:szCs w:val="21"/>
        </w:rPr>
      </w:pPr>
      <w:r>
        <w:rPr>
          <w:rFonts w:hint="eastAsia" w:asciiTheme="minorEastAsia" w:hAnsiTheme="minorEastAsia"/>
          <w:sz w:val="21"/>
          <w:szCs w:val="21"/>
        </w:rPr>
        <w:t>8.评家对词中“过”和领起的后边三个短句,评价甚高,认为极富表现力,请简要赏析。(2分)</w:t>
      </w:r>
    </w:p>
    <w:p>
      <w:pPr>
        <w:rPr>
          <w:rFonts w:asciiTheme="minorEastAsia" w:hAnsiTheme="minorEastAsia"/>
          <w:sz w:val="21"/>
          <w:szCs w:val="21"/>
        </w:rPr>
      </w:pPr>
      <w:r>
        <w:rPr>
          <w:rFonts w:hint="eastAsia" w:asciiTheme="minorEastAsia" w:hAnsiTheme="minorEastAsia"/>
          <w:sz w:val="21"/>
          <w:szCs w:val="21"/>
        </w:rPr>
        <w:t>答案:①三个短句,高度简练地记录了沿途的美丽景色:沙溪湍急、霜溪清凉、月溪澄明。②寓情于景,在描绘七里滩沿途秀美的风景之时,融入作者不同的主观感受:水流湍急时高兴紧张,水面清凉时寒意料峭,水月澄明时仿佛心灵都得到了净化。③用“过”字领起的三句,用蒙太奇手法,剪接了三个不同时辰的舟行之景,空间的转换、时间的推移、情绪的波动,一齐涌来,给人以强烈动感。④以一“过”字领三个三言句,构成排比句式,给人以迅疾之感,与首句的“轻”相照应。(任选一点,言之有理即可)</w:t>
      </w:r>
    </w:p>
    <w:p>
      <w:pPr>
        <w:jc w:val="both"/>
        <w:rPr>
          <w:rFonts w:asciiTheme="minorEastAsia" w:hAnsiTheme="minorEastAsia"/>
          <w:sz w:val="21"/>
          <w:szCs w:val="21"/>
        </w:rPr>
      </w:pPr>
      <w:r>
        <w:rPr>
          <w:rFonts w:hint="eastAsia" w:asciiTheme="minorEastAsia" w:hAnsiTheme="minorEastAsia"/>
          <w:sz w:val="21"/>
          <w:szCs w:val="21"/>
        </w:rPr>
        <w:t>9.从表现手法的角度,赏析“鱼翻藻鉴,鹭点烟汀”两句的妙处。       (2分)</w:t>
      </w:r>
    </w:p>
    <w:p>
      <w:pPr>
        <w:jc w:val="both"/>
        <w:rPr>
          <w:rFonts w:asciiTheme="minorEastAsia" w:hAnsiTheme="minorEastAsia"/>
          <w:sz w:val="21"/>
          <w:szCs w:val="21"/>
        </w:rPr>
      </w:pPr>
      <w:r>
        <w:rPr>
          <w:rFonts w:hint="eastAsia" w:asciiTheme="minorEastAsia" w:hAnsiTheme="minorEastAsia"/>
          <w:sz w:val="21"/>
          <w:szCs w:val="21"/>
        </w:rPr>
        <w:t>答案:(示例一)游鱼跃出水面,漾起圈圈波痕;白鹭静立沙洲,点亮水汽氤氲。这两句动静结合,鱼儿跃出和白鹭蹁跹是动景,江水和沙洲是静景,有动有静,描绘出生机盎然的江上风光,体现出作者热爱自然的情趣。</w:t>
      </w:r>
    </w:p>
    <w:p>
      <w:pPr>
        <w:rPr>
          <w:rFonts w:asciiTheme="minorEastAsia" w:hAnsiTheme="minorEastAsia"/>
          <w:sz w:val="21"/>
          <w:szCs w:val="21"/>
        </w:rPr>
      </w:pPr>
      <w:r>
        <w:rPr>
          <w:rFonts w:hint="eastAsia" w:asciiTheme="minorEastAsia" w:hAnsiTheme="minorEastAsia"/>
          <w:sz w:val="21"/>
          <w:szCs w:val="21"/>
        </w:rPr>
        <w:t>(示例二)运用比喻的修辞,将水面比作铜镜,写出了水面的平静;而“点”字则以周围环境衬托白鹭之净白,生动形象地描绘出所见之景的美好,体现出作者热爱自然的情趣。</w:t>
      </w:r>
    </w:p>
    <w:p>
      <w:pPr>
        <w:rPr>
          <w:rFonts w:asciiTheme="minorEastAsia" w:hAnsiTheme="minorEastAsia"/>
          <w:sz w:val="21"/>
          <w:szCs w:val="21"/>
        </w:rPr>
      </w:pPr>
      <w:r>
        <w:rPr>
          <w:rFonts w:hint="eastAsia" w:asciiTheme="minorEastAsia" w:hAnsiTheme="minorEastAsia"/>
          <w:sz w:val="21"/>
          <w:szCs w:val="21"/>
        </w:rPr>
        <w:t>(示例三)“鱼翻藻鉴,鹭点烟汀”是词人选取的两个画面,以点写面,将沿途所见无限美好景致压缩到这两句之中,起到了言有尽而意无穷的效果。</w:t>
      </w:r>
    </w:p>
    <w:p>
      <w:pPr>
        <w:jc w:val="center"/>
        <w:rPr>
          <w:rFonts w:asciiTheme="minorEastAsia" w:hAnsiTheme="minorEastAsia"/>
          <w:sz w:val="21"/>
          <w:szCs w:val="21"/>
        </w:rPr>
      </w:pPr>
      <w:r>
        <w:rPr>
          <w:rFonts w:hint="eastAsia" w:asciiTheme="minorEastAsia" w:hAnsiTheme="minorEastAsia"/>
          <w:sz w:val="21"/>
          <w:szCs w:val="21"/>
        </w:rPr>
        <w:t>(二)(8分)</w:t>
      </w:r>
    </w:p>
    <w:p>
      <w:pPr>
        <w:rPr>
          <w:rFonts w:asciiTheme="minorEastAsia" w:hAnsiTheme="minorEastAsia"/>
          <w:sz w:val="21"/>
          <w:szCs w:val="21"/>
        </w:rPr>
      </w:pPr>
      <w:r>
        <w:rPr>
          <w:rFonts w:hint="eastAsia" w:asciiTheme="minorEastAsia" w:hAnsiTheme="minorEastAsia"/>
          <w:sz w:val="21"/>
          <w:szCs w:val="21"/>
        </w:rPr>
        <w:t>　　(甲)至若春和景明,波澜不惊,上下天光,一碧万顷,沙鸥翔集,锦鳞游泳,岸芷汀兰,郁郁青青。而或长烟一空,皓月千里,浮光跃金,静影沉璧,渔歌互答,此乐何极!登斯楼也,则有心旷神怡,宠辱偕忘,把酒临风,其喜洋洋者矣。</w:t>
      </w:r>
    </w:p>
    <w:p>
      <w:pPr>
        <w:rPr>
          <w:rFonts w:asciiTheme="minorEastAsia" w:hAnsiTheme="minorEastAsia"/>
          <w:sz w:val="21"/>
          <w:szCs w:val="21"/>
        </w:rPr>
      </w:pPr>
      <w:r>
        <w:rPr>
          <w:rFonts w:hint="eastAsia" w:asciiTheme="minorEastAsia" w:hAnsiTheme="minorEastAsia"/>
          <w:sz w:val="21"/>
          <w:szCs w:val="21"/>
        </w:rPr>
        <w:t>　　嗟夫!予尝求古仁人之心,或异二者之为,何哉?不以物喜,不以己悲,居庙堂之高则忧其民,处江湖之远则忧其君。是进亦忧,退亦忧。然则何时而乐耶?其必曰“先天下之忧而忧,后天下之乐而乐”乎!噫!微斯人,吾谁与归?时六年九月十五日。</w:t>
      </w:r>
    </w:p>
    <w:p>
      <w:pPr>
        <w:jc w:val="right"/>
        <w:rPr>
          <w:rFonts w:asciiTheme="minorEastAsia" w:hAnsiTheme="minorEastAsia"/>
          <w:sz w:val="21"/>
          <w:szCs w:val="21"/>
        </w:rPr>
      </w:pPr>
      <w:r>
        <w:rPr>
          <w:rFonts w:hint="eastAsia" w:asciiTheme="minorEastAsia" w:hAnsiTheme="minorEastAsia"/>
          <w:sz w:val="21"/>
          <w:szCs w:val="21"/>
        </w:rPr>
        <w:t>——《岳阳楼记》</w:t>
      </w:r>
    </w:p>
    <w:p>
      <w:pPr>
        <w:rPr>
          <w:rFonts w:asciiTheme="minorEastAsia" w:hAnsiTheme="minorEastAsia"/>
          <w:sz w:val="21"/>
          <w:szCs w:val="21"/>
        </w:rPr>
      </w:pPr>
      <w:r>
        <w:rPr>
          <w:rFonts w:hint="eastAsia" w:asciiTheme="minorEastAsia" w:hAnsiTheme="minorEastAsia"/>
          <w:sz w:val="21"/>
          <w:szCs w:val="21"/>
        </w:rPr>
        <w:t>　　(乙)范文正公守邠州</w:t>
      </w:r>
      <w:r>
        <w:rPr>
          <w:rFonts w:hint="eastAsia" w:asciiTheme="minorEastAsia" w:hAnsiTheme="minorEastAsia"/>
          <w:sz w:val="21"/>
          <w:szCs w:val="21"/>
          <w:vertAlign w:val="superscript"/>
        </w:rPr>
        <w:t>①</w:t>
      </w:r>
      <w:r>
        <w:rPr>
          <w:rFonts w:hint="eastAsia" w:asciiTheme="minorEastAsia" w:hAnsiTheme="minorEastAsia"/>
          <w:sz w:val="21"/>
          <w:szCs w:val="21"/>
        </w:rPr>
        <w:t>,暇日率僚属登楼置酒,未举觞</w:t>
      </w:r>
      <w:r>
        <w:rPr>
          <w:rFonts w:hint="eastAsia" w:asciiTheme="minorEastAsia" w:hAnsiTheme="minorEastAsia"/>
          <w:sz w:val="21"/>
          <w:szCs w:val="21"/>
          <w:vertAlign w:val="superscript"/>
        </w:rPr>
        <w:t>②</w:t>
      </w:r>
      <w:r>
        <w:rPr>
          <w:rFonts w:hint="eastAsia" w:asciiTheme="minorEastAsia" w:hAnsiTheme="minorEastAsia"/>
          <w:sz w:val="21"/>
          <w:szCs w:val="21"/>
        </w:rPr>
        <w:t>,见缞绖</w:t>
      </w:r>
      <w:r>
        <w:rPr>
          <w:rFonts w:hint="eastAsia" w:asciiTheme="minorEastAsia" w:hAnsiTheme="minorEastAsia"/>
          <w:sz w:val="21"/>
          <w:szCs w:val="21"/>
          <w:vertAlign w:val="superscript"/>
        </w:rPr>
        <w:t>③</w:t>
      </w:r>
      <w:r>
        <w:rPr>
          <w:rFonts w:hint="eastAsia" w:asciiTheme="minorEastAsia" w:hAnsiTheme="minorEastAsia"/>
          <w:sz w:val="21"/>
          <w:szCs w:val="21"/>
        </w:rPr>
        <w:t>数人营理葬具者。公亟令询之,乃寓居士人</w:t>
      </w:r>
      <w:r>
        <w:rPr>
          <w:rFonts w:hint="eastAsia" w:asciiTheme="minorEastAsia" w:hAnsiTheme="minorEastAsia"/>
          <w:sz w:val="21"/>
          <w:szCs w:val="21"/>
          <w:vertAlign w:val="superscript"/>
        </w:rPr>
        <w:t>④</w:t>
      </w:r>
      <w:r>
        <w:rPr>
          <w:rFonts w:hint="eastAsia" w:asciiTheme="minorEastAsia" w:hAnsiTheme="minorEastAsia"/>
          <w:sz w:val="21"/>
          <w:szCs w:val="21"/>
        </w:rPr>
        <w:t>卒于邠,将出殡近邻,赗殓</w:t>
      </w:r>
      <w:r>
        <w:rPr>
          <w:rFonts w:hint="eastAsia" w:asciiTheme="minorEastAsia" w:hAnsiTheme="minorEastAsia"/>
          <w:sz w:val="21"/>
          <w:szCs w:val="21"/>
          <w:vertAlign w:val="superscript"/>
        </w:rPr>
        <w:t>⑤</w:t>
      </w:r>
      <w:r>
        <w:rPr>
          <w:rFonts w:hint="eastAsia" w:asciiTheme="minorEastAsia" w:hAnsiTheme="minorEastAsia"/>
          <w:sz w:val="21"/>
          <w:szCs w:val="21"/>
        </w:rPr>
        <w:t>棺椁皆所未具。公怃然</w:t>
      </w:r>
      <w:r>
        <w:rPr>
          <w:rFonts w:hint="eastAsia" w:asciiTheme="minorEastAsia" w:hAnsiTheme="minorEastAsia"/>
          <w:sz w:val="21"/>
          <w:szCs w:val="21"/>
          <w:vertAlign w:val="superscript"/>
        </w:rPr>
        <w:t>⑥</w:t>
      </w:r>
      <w:r>
        <w:rPr>
          <w:rFonts w:hint="eastAsia" w:asciiTheme="minorEastAsia" w:hAnsiTheme="minorEastAsia"/>
          <w:sz w:val="21"/>
          <w:szCs w:val="21"/>
        </w:rPr>
        <w:t>,即彻</w:t>
      </w:r>
      <w:r>
        <w:rPr>
          <w:rFonts w:hint="eastAsia" w:asciiTheme="minorEastAsia" w:hAnsiTheme="minorEastAsia"/>
          <w:sz w:val="21"/>
          <w:szCs w:val="21"/>
          <w:vertAlign w:val="superscript"/>
        </w:rPr>
        <w:t>⑦</w:t>
      </w:r>
      <w:r>
        <w:rPr>
          <w:rFonts w:hint="eastAsia" w:asciiTheme="minorEastAsia" w:hAnsiTheme="minorEastAsia"/>
          <w:sz w:val="21"/>
          <w:szCs w:val="21"/>
        </w:rPr>
        <w:t>宴席,厚赒</w:t>
      </w:r>
      <w:r>
        <w:rPr>
          <w:rFonts w:hint="eastAsia" w:asciiTheme="minorEastAsia" w:hAnsiTheme="minorEastAsia"/>
          <w:sz w:val="21"/>
          <w:szCs w:val="21"/>
          <w:vertAlign w:val="superscript"/>
        </w:rPr>
        <w:t>⑧</w:t>
      </w:r>
      <w:r>
        <w:rPr>
          <w:rFonts w:hint="eastAsia" w:asciiTheme="minorEastAsia" w:hAnsiTheme="minorEastAsia"/>
          <w:sz w:val="21"/>
          <w:szCs w:val="21"/>
        </w:rPr>
        <w:t>给之,使毕其事。坐客感叹有泣下者。</w:t>
      </w:r>
    </w:p>
    <w:p>
      <w:pPr>
        <w:jc w:val="right"/>
        <w:rPr>
          <w:rFonts w:asciiTheme="minorEastAsia" w:hAnsiTheme="minorEastAsia"/>
          <w:sz w:val="21"/>
          <w:szCs w:val="21"/>
        </w:rPr>
      </w:pPr>
      <w:r>
        <w:rPr>
          <w:rFonts w:hint="eastAsia" w:asciiTheme="minorEastAsia" w:hAnsiTheme="minorEastAsia"/>
          <w:sz w:val="21"/>
          <w:szCs w:val="21"/>
        </w:rPr>
        <w:t>——《范仲淹罢宴》</w:t>
      </w:r>
    </w:p>
    <w:p>
      <w:pPr>
        <w:jc w:val="both"/>
        <w:rPr>
          <w:rFonts w:asciiTheme="minorEastAsia" w:hAnsiTheme="minorEastAsia"/>
          <w:sz w:val="21"/>
          <w:szCs w:val="21"/>
        </w:rPr>
      </w:pPr>
      <w:r>
        <w:rPr>
          <w:rFonts w:hint="eastAsia" w:asciiTheme="minorEastAsia" w:hAnsiTheme="minorEastAsia"/>
          <w:sz w:val="21"/>
          <w:szCs w:val="21"/>
        </w:rPr>
        <w:t>注:①邠州:古州名,在今陕西境内。②觞:酒杯。③缞绖:丧服,此处指穿着丧服。④寓居士人:客居在外的读书人。⑤赗殓:下葬时入殓的衣服。⑥怃然:失意的样子。⑦彻:同“撤”,撤去。⑧赒:救济。</w:t>
      </w:r>
    </w:p>
    <w:p>
      <w:pPr>
        <w:rPr>
          <w:rFonts w:asciiTheme="minorEastAsia" w:hAnsiTheme="minorEastAsia"/>
          <w:sz w:val="21"/>
          <w:szCs w:val="21"/>
        </w:rPr>
      </w:pPr>
      <w:r>
        <w:rPr>
          <w:rFonts w:hint="eastAsia" w:asciiTheme="minorEastAsia" w:hAnsiTheme="minorEastAsia"/>
          <w:sz w:val="21"/>
          <w:szCs w:val="21"/>
        </w:rPr>
        <w:t>10.解释下列加点的词。(2分)</w:t>
      </w:r>
    </w:p>
    <w:p>
      <w:pPr>
        <w:rPr>
          <w:rFonts w:asciiTheme="minorEastAsia" w:hAnsiTheme="minorEastAsia"/>
          <w:sz w:val="21"/>
          <w:szCs w:val="21"/>
        </w:rPr>
      </w:pPr>
      <w:r>
        <w:rPr>
          <w:rFonts w:hint="eastAsia" w:asciiTheme="minorEastAsia" w:hAnsiTheme="minorEastAsia"/>
          <w:sz w:val="21"/>
          <w:szCs w:val="21"/>
        </w:rPr>
        <w:t>①而或长烟一</w:t>
      </w:r>
      <w:r>
        <w:rPr>
          <w:rFonts w:hint="eastAsia" w:asciiTheme="minorEastAsia" w:hAnsiTheme="minorEastAsia"/>
          <w:sz w:val="21"/>
          <w:szCs w:val="21"/>
          <w:em w:val="dot"/>
        </w:rPr>
        <w:t>空</w:t>
      </w:r>
      <w:r>
        <w:rPr>
          <w:rFonts w:hint="eastAsia" w:asciiTheme="minorEastAsia" w:hAnsiTheme="minorEastAsia"/>
          <w:sz w:val="21"/>
          <w:szCs w:val="21"/>
        </w:rPr>
        <w:t>空:</w:t>
      </w:r>
      <w:r>
        <w:rPr>
          <w:rFonts w:hint="eastAsia" w:asciiTheme="minorEastAsia" w:hAnsiTheme="minorEastAsia"/>
          <w:sz w:val="21"/>
          <w:szCs w:val="21"/>
          <w:u w:val="single"/>
        </w:rPr>
        <w:t>消散</w:t>
      </w:r>
    </w:p>
    <w:p>
      <w:pPr>
        <w:rPr>
          <w:rFonts w:asciiTheme="minorEastAsia" w:hAnsiTheme="minorEastAsia"/>
          <w:sz w:val="21"/>
          <w:szCs w:val="21"/>
        </w:rPr>
      </w:pPr>
      <w:r>
        <w:rPr>
          <w:rFonts w:hint="eastAsia" w:asciiTheme="minorEastAsia" w:hAnsiTheme="minorEastAsia"/>
          <w:sz w:val="21"/>
          <w:szCs w:val="21"/>
        </w:rPr>
        <w:t>②不</w:t>
      </w:r>
      <w:r>
        <w:rPr>
          <w:rFonts w:hint="eastAsia" w:asciiTheme="minorEastAsia" w:hAnsiTheme="minorEastAsia"/>
          <w:sz w:val="21"/>
          <w:szCs w:val="21"/>
          <w:em w:val="dot"/>
        </w:rPr>
        <w:t>以</w:t>
      </w:r>
      <w:r>
        <w:rPr>
          <w:rFonts w:hint="eastAsia" w:asciiTheme="minorEastAsia" w:hAnsiTheme="minorEastAsia"/>
          <w:sz w:val="21"/>
          <w:szCs w:val="21"/>
        </w:rPr>
        <w:t>物喜以:</w:t>
      </w:r>
      <w:r>
        <w:rPr>
          <w:rFonts w:hint="eastAsia" w:asciiTheme="minorEastAsia" w:hAnsiTheme="minorEastAsia"/>
          <w:sz w:val="21"/>
          <w:szCs w:val="21"/>
          <w:u w:val="single"/>
        </w:rPr>
        <w:t>因为</w:t>
      </w:r>
    </w:p>
    <w:p>
      <w:pPr>
        <w:rPr>
          <w:rFonts w:asciiTheme="minorEastAsia" w:hAnsiTheme="minorEastAsia"/>
          <w:sz w:val="21"/>
          <w:szCs w:val="21"/>
        </w:rPr>
      </w:pPr>
      <w:r>
        <w:rPr>
          <w:rFonts w:hint="eastAsia" w:asciiTheme="minorEastAsia" w:hAnsiTheme="minorEastAsia"/>
          <w:sz w:val="21"/>
          <w:szCs w:val="21"/>
        </w:rPr>
        <w:t>③范文正公</w:t>
      </w:r>
      <w:r>
        <w:rPr>
          <w:rFonts w:hint="eastAsia" w:asciiTheme="minorEastAsia" w:hAnsiTheme="minorEastAsia"/>
          <w:sz w:val="21"/>
          <w:szCs w:val="21"/>
          <w:em w:val="dot"/>
        </w:rPr>
        <w:t>守</w:t>
      </w:r>
      <w:r>
        <w:rPr>
          <w:rFonts w:hint="eastAsia" w:asciiTheme="minorEastAsia" w:hAnsiTheme="minorEastAsia"/>
          <w:sz w:val="21"/>
          <w:szCs w:val="21"/>
        </w:rPr>
        <w:t>邠州守:</w:t>
      </w:r>
      <w:r>
        <w:rPr>
          <w:rFonts w:hint="eastAsia" w:asciiTheme="minorEastAsia" w:hAnsiTheme="minorEastAsia"/>
          <w:sz w:val="21"/>
          <w:szCs w:val="21"/>
          <w:u w:val="single"/>
        </w:rPr>
        <w:t>做太守</w:t>
      </w:r>
    </w:p>
    <w:p>
      <w:pPr>
        <w:rPr>
          <w:rFonts w:asciiTheme="minorEastAsia" w:hAnsiTheme="minorEastAsia"/>
          <w:sz w:val="21"/>
          <w:szCs w:val="21"/>
        </w:rPr>
      </w:pPr>
      <w:r>
        <w:rPr>
          <w:rFonts w:hint="eastAsia" w:asciiTheme="minorEastAsia" w:hAnsiTheme="minorEastAsia"/>
          <w:sz w:val="21"/>
          <w:szCs w:val="21"/>
        </w:rPr>
        <w:t>④殓棺椁皆所未</w:t>
      </w:r>
      <w:r>
        <w:rPr>
          <w:rFonts w:hint="eastAsia" w:asciiTheme="minorEastAsia" w:hAnsiTheme="minorEastAsia"/>
          <w:sz w:val="21"/>
          <w:szCs w:val="21"/>
          <w:em w:val="dot"/>
        </w:rPr>
        <w:t>具</w:t>
      </w:r>
      <w:r>
        <w:rPr>
          <w:rFonts w:hint="eastAsia" w:asciiTheme="minorEastAsia" w:hAnsiTheme="minorEastAsia"/>
          <w:sz w:val="21"/>
          <w:szCs w:val="21"/>
        </w:rPr>
        <w:t>具:</w:t>
      </w:r>
      <w:r>
        <w:rPr>
          <w:rFonts w:hint="eastAsia" w:asciiTheme="minorEastAsia" w:hAnsiTheme="minorEastAsia"/>
          <w:sz w:val="21"/>
          <w:szCs w:val="21"/>
          <w:u w:val="single"/>
        </w:rPr>
        <w:t>齐备,具备</w:t>
      </w:r>
    </w:p>
    <w:p>
      <w:pPr>
        <w:rPr>
          <w:rFonts w:asciiTheme="minorEastAsia" w:hAnsiTheme="minorEastAsia"/>
          <w:sz w:val="21"/>
          <w:szCs w:val="21"/>
        </w:rPr>
      </w:pPr>
      <w:r>
        <w:rPr>
          <w:rFonts w:hint="eastAsia" w:asciiTheme="minorEastAsia" w:hAnsiTheme="minorEastAsia"/>
          <w:sz w:val="21"/>
          <w:szCs w:val="21"/>
        </w:rPr>
        <w:t>11.乙文的故事表现了范仲淹怎样的精神品质?这是甲文哪句话(原文)的具体体现?(3分)</w:t>
      </w:r>
    </w:p>
    <w:p>
      <w:pPr>
        <w:rPr>
          <w:rFonts w:asciiTheme="minorEastAsia" w:hAnsiTheme="minorEastAsia"/>
          <w:sz w:val="21"/>
          <w:szCs w:val="21"/>
        </w:rPr>
      </w:pPr>
      <w:r>
        <w:rPr>
          <w:rFonts w:hint="eastAsia" w:asciiTheme="minorEastAsia" w:hAnsiTheme="minorEastAsia"/>
          <w:sz w:val="21"/>
          <w:szCs w:val="21"/>
        </w:rPr>
        <w:t>答案:精神品质:体恤民生艰难、心系百姓疾苦的道德风范与人格魅力。语句:先天下之忧而忧。</w:t>
      </w:r>
    </w:p>
    <w:p>
      <w:pPr>
        <w:rPr>
          <w:rFonts w:asciiTheme="minorEastAsia" w:hAnsiTheme="minorEastAsia"/>
          <w:sz w:val="21"/>
          <w:szCs w:val="21"/>
        </w:rPr>
      </w:pPr>
      <w:r>
        <w:rPr>
          <w:rFonts w:hint="eastAsia" w:asciiTheme="minorEastAsia" w:hAnsiTheme="minorEastAsia"/>
          <w:sz w:val="21"/>
          <w:szCs w:val="21"/>
        </w:rPr>
        <w:t>12.为表现人物思想或精神品质,甲、乙两文在表达方式上有何不同之处?(3分)</w:t>
      </w:r>
    </w:p>
    <w:p>
      <w:pPr>
        <w:rPr>
          <w:rFonts w:asciiTheme="minorEastAsia" w:hAnsiTheme="minorEastAsia"/>
          <w:sz w:val="21"/>
          <w:szCs w:val="21"/>
        </w:rPr>
      </w:pPr>
      <w:r>
        <w:rPr>
          <w:rFonts w:hint="eastAsia" w:asciiTheme="minorEastAsia" w:hAnsiTheme="minorEastAsia"/>
          <w:sz w:val="21"/>
          <w:szCs w:val="21"/>
        </w:rPr>
        <w:t>答案:①甲文在表达方式上运用了描写和议论相结合的方式;②乙文则是通过记叙的方式来表现人物精神品质。</w:t>
      </w:r>
    </w:p>
    <w:p>
      <w:pPr>
        <w:jc w:val="both"/>
        <w:rPr>
          <w:rFonts w:asciiTheme="minorEastAsia" w:hAnsiTheme="minorEastAsia"/>
          <w:sz w:val="21"/>
          <w:szCs w:val="21"/>
        </w:rPr>
      </w:pPr>
      <w:r>
        <w:rPr>
          <w:rFonts w:hint="eastAsia" w:asciiTheme="minorEastAsia" w:hAnsiTheme="minorEastAsia"/>
          <w:sz w:val="21"/>
          <w:szCs w:val="21"/>
        </w:rPr>
        <w:t>参考译文:(乙)范仲淹在邠州做太守的时候,(一天)空闲时率领下属登上楼阁置办酒席。还没有举起酒杯,看见几个身穿丧服的人正在筹办葬殓之物。范公急忙命令下属去询问情况,原来是一个客居在外的读书人死在邠州,将要去城郊埋葬,而下葬时入殓的衣服和棺材都还没有备齐。范公(听了)一副很失意的样子,立即撤去酒席,给予了他们重金救济,让他们办完丧事。在座的人都感叹不已,有的人甚至流下 眼泪。</w:t>
      </w:r>
    </w:p>
    <w:p>
      <w:pPr>
        <w:jc w:val="center"/>
        <w:rPr>
          <w:rFonts w:asciiTheme="minorEastAsia" w:hAnsiTheme="minorEastAsia"/>
          <w:sz w:val="21"/>
          <w:szCs w:val="21"/>
        </w:rPr>
      </w:pPr>
      <w:r>
        <w:rPr>
          <w:rFonts w:hint="eastAsia" w:asciiTheme="minorEastAsia" w:hAnsiTheme="minorEastAsia"/>
          <w:sz w:val="21"/>
          <w:szCs w:val="21"/>
        </w:rPr>
        <w:t>(三)(8分)</w:t>
      </w:r>
    </w:p>
    <w:p>
      <w:pPr>
        <w:rPr>
          <w:rFonts w:asciiTheme="minorEastAsia" w:hAnsiTheme="minorEastAsia"/>
          <w:sz w:val="21"/>
          <w:szCs w:val="21"/>
        </w:rPr>
      </w:pPr>
      <w:r>
        <w:rPr>
          <w:rFonts w:hint="eastAsia" w:asciiTheme="minorEastAsia" w:hAnsiTheme="minorEastAsia"/>
          <w:sz w:val="21"/>
          <w:szCs w:val="21"/>
        </w:rPr>
        <w:t>　　“哈!这模样了!胡子这么长了!”一种尖利的怪声突然大叫起来。</w:t>
      </w:r>
    </w:p>
    <w:p>
      <w:pPr>
        <w:jc w:val="both"/>
        <w:rPr>
          <w:rFonts w:asciiTheme="minorEastAsia" w:hAnsiTheme="minorEastAsia"/>
          <w:sz w:val="21"/>
          <w:szCs w:val="21"/>
        </w:rPr>
      </w:pPr>
      <w:r>
        <w:rPr>
          <w:rFonts w:hint="eastAsia" w:asciiTheme="minorEastAsia" w:hAnsiTheme="minorEastAsia"/>
          <w:sz w:val="21"/>
          <w:szCs w:val="21"/>
        </w:rPr>
        <w:t>　　我吃了一吓,赶忙抬起头,却见一个凸颧骨,薄嘴唇,五十岁上下的女人站在我面前,两手搭在髀间,没有系裙,张着两脚,正像一个画图仪器里细脚伶仃的圆规。</w:t>
      </w:r>
    </w:p>
    <w:p>
      <w:pPr>
        <w:rPr>
          <w:rFonts w:asciiTheme="minorEastAsia" w:hAnsiTheme="minorEastAsia"/>
          <w:sz w:val="21"/>
          <w:szCs w:val="21"/>
        </w:rPr>
      </w:pPr>
      <w:r>
        <w:rPr>
          <w:rFonts w:hint="eastAsia" w:asciiTheme="minorEastAsia" w:hAnsiTheme="minorEastAsia"/>
          <w:sz w:val="21"/>
          <w:szCs w:val="21"/>
        </w:rPr>
        <w:t>　　…………</w:t>
      </w:r>
    </w:p>
    <w:p>
      <w:pPr>
        <w:rPr>
          <w:rFonts w:asciiTheme="minorEastAsia" w:hAnsiTheme="minorEastAsia"/>
          <w:sz w:val="21"/>
          <w:szCs w:val="21"/>
        </w:rPr>
      </w:pPr>
      <w:r>
        <w:rPr>
          <w:rFonts w:hint="eastAsia" w:asciiTheme="minorEastAsia" w:hAnsiTheme="minorEastAsia"/>
          <w:sz w:val="21"/>
          <w:szCs w:val="21"/>
        </w:rPr>
        <w:t>　　哦,我记得了。我孩子时候,在斜对门的豆腐店里确乎终日坐着一个杨二嫂,人都叫伊“豆腐西施”。但是擦着白粉,颧骨没有这么高,嘴唇也没有这么薄,而且终日坐着,我也从没有见过这圆规式的姿势。那时人说:因为伊,这豆腐店的买卖非常好。</w:t>
      </w:r>
    </w:p>
    <w:p>
      <w:pPr>
        <w:rPr>
          <w:rFonts w:asciiTheme="minorEastAsia" w:hAnsiTheme="minorEastAsia"/>
          <w:sz w:val="21"/>
          <w:szCs w:val="21"/>
        </w:rPr>
      </w:pPr>
      <w:r>
        <w:rPr>
          <w:rFonts w:hint="eastAsia" w:asciiTheme="minorEastAsia" w:hAnsiTheme="minorEastAsia"/>
          <w:sz w:val="21"/>
          <w:szCs w:val="21"/>
        </w:rPr>
        <w:t>　　…………</w:t>
      </w:r>
    </w:p>
    <w:p>
      <w:pPr>
        <w:rPr>
          <w:rFonts w:asciiTheme="minorEastAsia" w:hAnsiTheme="minorEastAsia"/>
          <w:sz w:val="21"/>
          <w:szCs w:val="21"/>
        </w:rPr>
      </w:pPr>
      <w:r>
        <w:rPr>
          <w:rFonts w:hint="eastAsia" w:asciiTheme="minorEastAsia" w:hAnsiTheme="minorEastAsia"/>
          <w:sz w:val="21"/>
          <w:szCs w:val="21"/>
        </w:rPr>
        <w:t>　　“阿呀呀,你放了道台了,还说不阔?你现在有三房姨太太;出门便是八抬的大轿,还说不阔?吓,什么都瞒不过我。”</w:t>
      </w:r>
    </w:p>
    <w:p>
      <w:pPr>
        <w:rPr>
          <w:rFonts w:asciiTheme="minorEastAsia" w:hAnsiTheme="minorEastAsia"/>
          <w:sz w:val="21"/>
          <w:szCs w:val="21"/>
        </w:rPr>
      </w:pPr>
      <w:r>
        <w:rPr>
          <w:rFonts w:hint="eastAsia" w:asciiTheme="minorEastAsia" w:hAnsiTheme="minorEastAsia"/>
          <w:sz w:val="21"/>
          <w:szCs w:val="21"/>
        </w:rPr>
        <w:t>　　我知道无话可说了,便闭了口,默默的站着。</w:t>
      </w:r>
    </w:p>
    <w:p>
      <w:pPr>
        <w:rPr>
          <w:rFonts w:asciiTheme="minorEastAsia" w:hAnsiTheme="minorEastAsia"/>
          <w:sz w:val="21"/>
          <w:szCs w:val="21"/>
        </w:rPr>
      </w:pPr>
      <w:r>
        <w:rPr>
          <w:rFonts w:hint="eastAsia" w:asciiTheme="minorEastAsia" w:hAnsiTheme="minorEastAsia"/>
          <w:sz w:val="21"/>
          <w:szCs w:val="21"/>
        </w:rPr>
        <w:t>　　…………</w:t>
      </w:r>
    </w:p>
    <w:p>
      <w:pPr>
        <w:rPr>
          <w:rFonts w:asciiTheme="minorEastAsia" w:hAnsiTheme="minorEastAsia"/>
          <w:sz w:val="21"/>
          <w:szCs w:val="21"/>
        </w:rPr>
      </w:pPr>
      <w:r>
        <w:rPr>
          <w:rFonts w:hint="eastAsia" w:asciiTheme="minorEastAsia" w:hAnsiTheme="minorEastAsia"/>
          <w:sz w:val="21"/>
          <w:szCs w:val="21"/>
        </w:rPr>
        <w:t>　　“阿!闫土哥,——你来了?……”</w:t>
      </w:r>
    </w:p>
    <w:p>
      <w:pPr>
        <w:rPr>
          <w:rFonts w:asciiTheme="minorEastAsia" w:hAnsiTheme="minorEastAsia"/>
          <w:sz w:val="21"/>
          <w:szCs w:val="21"/>
        </w:rPr>
      </w:pPr>
      <w:r>
        <w:rPr>
          <w:rFonts w:hint="eastAsia" w:asciiTheme="minorEastAsia" w:hAnsiTheme="minorEastAsia"/>
          <w:sz w:val="21"/>
          <w:szCs w:val="21"/>
        </w:rPr>
        <w:t>　　…………</w:t>
      </w:r>
    </w:p>
    <w:p>
      <w:pPr>
        <w:rPr>
          <w:rFonts w:asciiTheme="minorEastAsia" w:hAnsiTheme="minorEastAsia"/>
          <w:sz w:val="21"/>
          <w:szCs w:val="21"/>
        </w:rPr>
      </w:pPr>
      <w:r>
        <w:rPr>
          <w:rFonts w:hint="eastAsia" w:asciiTheme="minorEastAsia" w:hAnsiTheme="minorEastAsia"/>
          <w:sz w:val="21"/>
          <w:szCs w:val="21"/>
        </w:rPr>
        <w:t>　　“老爷!……”</w:t>
      </w:r>
    </w:p>
    <w:p>
      <w:pPr>
        <w:rPr>
          <w:rFonts w:asciiTheme="minorEastAsia" w:hAnsiTheme="minorEastAsia"/>
          <w:sz w:val="21"/>
          <w:szCs w:val="21"/>
        </w:rPr>
      </w:pPr>
      <w:r>
        <w:rPr>
          <w:rFonts w:hint="eastAsia" w:asciiTheme="minorEastAsia" w:hAnsiTheme="minorEastAsia"/>
          <w:sz w:val="21"/>
          <w:szCs w:val="21"/>
        </w:rPr>
        <w:t>　　…………</w:t>
      </w:r>
    </w:p>
    <w:p>
      <w:pPr>
        <w:jc w:val="both"/>
        <w:rPr>
          <w:rFonts w:asciiTheme="minorEastAsia" w:hAnsiTheme="minorEastAsia"/>
          <w:sz w:val="21"/>
          <w:szCs w:val="21"/>
        </w:rPr>
      </w:pPr>
      <w:r>
        <w:rPr>
          <w:rFonts w:hint="eastAsia" w:asciiTheme="minorEastAsia" w:hAnsiTheme="minorEastAsia"/>
          <w:sz w:val="21"/>
          <w:szCs w:val="21"/>
        </w:rPr>
        <w:t>　　“非常难。第六个孩子也会帮忙了,却总是吃不够……又不太平……什么地方都要钱,没有定规……收成又坏。种出东西来,挑去卖,总要捐几回钱,折了本;不去卖,又只能烂掉……”</w:t>
      </w:r>
    </w:p>
    <w:p>
      <w:pPr>
        <w:rPr>
          <w:rFonts w:asciiTheme="minorEastAsia" w:hAnsiTheme="minorEastAsia"/>
          <w:sz w:val="21"/>
          <w:szCs w:val="21"/>
        </w:rPr>
      </w:pPr>
      <w:r>
        <w:rPr>
          <w:rFonts w:hint="eastAsia" w:asciiTheme="minorEastAsia" w:hAnsiTheme="minorEastAsia"/>
          <w:sz w:val="21"/>
          <w:szCs w:val="21"/>
        </w:rPr>
        <w:t>　　…………</w:t>
      </w:r>
    </w:p>
    <w:p>
      <w:pPr>
        <w:jc w:val="both"/>
        <w:rPr>
          <w:rFonts w:asciiTheme="minorEastAsia" w:hAnsiTheme="minorEastAsia"/>
          <w:sz w:val="21"/>
          <w:szCs w:val="21"/>
        </w:rPr>
      </w:pPr>
      <w:r>
        <w:rPr>
          <w:rFonts w:hint="eastAsia" w:asciiTheme="minorEastAsia" w:hAnsiTheme="minorEastAsia"/>
          <w:sz w:val="21"/>
          <w:szCs w:val="21"/>
        </w:rPr>
        <w:t>　　老屋离我愈远了;故乡的山水也都渐渐远离了我,但我却并不感到怎样的留恋。我只觉得我四面有看不见的高墙,将我隔成孤身,使我非常气闷;那西瓜地上银项圈的小英雄的影像,我本来十分清楚,现在却忽地模糊了,又使我非常的悲哀。</w:t>
      </w:r>
    </w:p>
    <w:p>
      <w:pPr>
        <w:rPr>
          <w:rFonts w:asciiTheme="minorEastAsia" w:hAnsiTheme="minorEastAsia"/>
          <w:sz w:val="21"/>
          <w:szCs w:val="21"/>
        </w:rPr>
      </w:pPr>
      <w:r>
        <w:rPr>
          <w:rFonts w:hint="eastAsia" w:asciiTheme="minorEastAsia" w:hAnsiTheme="minorEastAsia"/>
          <w:sz w:val="21"/>
          <w:szCs w:val="21"/>
        </w:rPr>
        <w:t>　　…………</w:t>
      </w:r>
    </w:p>
    <w:p>
      <w:pPr>
        <w:rPr>
          <w:rFonts w:asciiTheme="minorEastAsia" w:hAnsiTheme="minorEastAsia"/>
          <w:sz w:val="21"/>
          <w:szCs w:val="21"/>
        </w:rPr>
      </w:pPr>
      <w:r>
        <w:rPr>
          <w:rFonts w:hint="eastAsia" w:asciiTheme="minorEastAsia" w:hAnsiTheme="minorEastAsia"/>
          <w:sz w:val="21"/>
          <w:szCs w:val="21"/>
        </w:rPr>
        <w:t>　　我在朦胧中,眼前展开一片海边碧绿的沙地来,上面深蓝的天空中挂着一轮金黄的圆月。我想:希望是本无所谓有,无所谓无的。这正如地上的路;其实地上本没有路,走的人多了,也便成了路。</w:t>
      </w:r>
    </w:p>
    <w:p>
      <w:pPr>
        <w:jc w:val="right"/>
        <w:rPr>
          <w:rFonts w:asciiTheme="minorEastAsia" w:hAnsiTheme="minorEastAsia"/>
          <w:sz w:val="21"/>
          <w:szCs w:val="21"/>
        </w:rPr>
      </w:pPr>
      <w:r>
        <w:rPr>
          <w:rFonts w:hint="eastAsia" w:asciiTheme="minorEastAsia" w:hAnsiTheme="minorEastAsia"/>
          <w:sz w:val="21"/>
          <w:szCs w:val="21"/>
        </w:rPr>
        <w:t>——《故乡》</w:t>
      </w:r>
    </w:p>
    <w:p>
      <w:pPr>
        <w:rPr>
          <w:rFonts w:asciiTheme="minorEastAsia" w:hAnsiTheme="minorEastAsia"/>
          <w:sz w:val="21"/>
          <w:szCs w:val="21"/>
        </w:rPr>
      </w:pPr>
      <w:r>
        <w:rPr>
          <w:rFonts w:hint="eastAsia" w:asciiTheme="minorEastAsia" w:hAnsiTheme="minorEastAsia"/>
          <w:sz w:val="21"/>
          <w:szCs w:val="21"/>
        </w:rPr>
        <w:t>13.探究闰土、杨二嫂语言描写的作用,写出你发现的结果。(4分)</w:t>
      </w:r>
    </w:p>
    <w:p>
      <w:pPr>
        <w:jc w:val="both"/>
        <w:rPr>
          <w:rFonts w:asciiTheme="minorEastAsia" w:hAnsiTheme="minorEastAsia"/>
          <w:sz w:val="21"/>
          <w:szCs w:val="21"/>
        </w:rPr>
      </w:pPr>
      <w:r>
        <w:rPr>
          <w:rFonts w:hint="eastAsia" w:asciiTheme="minorEastAsia" w:hAnsiTheme="minorEastAsia"/>
          <w:sz w:val="21"/>
          <w:szCs w:val="21"/>
        </w:rPr>
        <w:t>答案:①展现不同人物语言的不同特征。杨二嫂尖嘴利舌、疯言癫语;闰土吞吞吐吐、寡言失语。②体现人物不同的思想性格。杨二嫂尖酸刻薄、唯利是图,闰土愚昧落后、迟钝麻木。③表现人物的生活处境和精神状态。即两个人物在重压下艰难困顿的生活处境以及灵魂被扭曲的状态。④反映人与人之间关系的隔膜。受封建思想的奴役和物质利益的驱使,一个喊“老爷”,一个说“我”“放了道台”,真诚、友善的关系不再存在,灵魂间产生了不可逾越的鸿沟。</w:t>
      </w:r>
    </w:p>
    <w:p>
      <w:pPr>
        <w:jc w:val="both"/>
        <w:rPr>
          <w:rFonts w:asciiTheme="minorEastAsia" w:hAnsiTheme="minorEastAsia"/>
          <w:sz w:val="21"/>
          <w:szCs w:val="21"/>
        </w:rPr>
      </w:pPr>
      <w:r>
        <w:rPr>
          <w:rFonts w:hint="eastAsia" w:asciiTheme="minorEastAsia" w:hAnsiTheme="minorEastAsia"/>
          <w:sz w:val="21"/>
          <w:szCs w:val="21"/>
        </w:rPr>
        <w:t>14.作者在文章的最后结尾处为什么又重写少时海边奇异的景象?       (4分)</w:t>
      </w:r>
    </w:p>
    <w:p>
      <w:pPr>
        <w:rPr>
          <w:rFonts w:asciiTheme="minorEastAsia" w:hAnsiTheme="minorEastAsia"/>
          <w:sz w:val="21"/>
          <w:szCs w:val="21"/>
        </w:rPr>
      </w:pPr>
      <w:r>
        <w:rPr>
          <w:rFonts w:hint="eastAsia" w:asciiTheme="minorEastAsia" w:hAnsiTheme="minorEastAsia"/>
          <w:sz w:val="21"/>
          <w:szCs w:val="21"/>
        </w:rPr>
        <w:t>答案:①再现少时瓜地的景色,是对少时故乡的无限眷恋,对少年闰土的无限怀念之情;②侧面写出“我”对封建社会制度扭曲人性的厌恶;③更突出了作者对未来新生活的向往。</w:t>
      </w:r>
    </w:p>
    <w:p>
      <w:pPr>
        <w:jc w:val="center"/>
        <w:rPr>
          <w:rFonts w:asciiTheme="minorEastAsia" w:hAnsiTheme="minorEastAsia"/>
          <w:sz w:val="21"/>
          <w:szCs w:val="21"/>
        </w:rPr>
      </w:pPr>
      <w:r>
        <w:rPr>
          <w:rFonts w:hint="eastAsia" w:asciiTheme="minorEastAsia" w:hAnsiTheme="minorEastAsia"/>
          <w:sz w:val="21"/>
          <w:szCs w:val="21"/>
        </w:rPr>
        <w:t>(四)(14分)</w:t>
      </w:r>
    </w:p>
    <w:p>
      <w:pPr>
        <w:jc w:val="center"/>
        <w:rPr>
          <w:rFonts w:asciiTheme="minorEastAsia" w:hAnsiTheme="minorEastAsia"/>
          <w:sz w:val="21"/>
          <w:szCs w:val="21"/>
        </w:rPr>
      </w:pPr>
      <w:r>
        <w:rPr>
          <w:rFonts w:hint="eastAsia" w:asciiTheme="minorEastAsia" w:hAnsiTheme="minorEastAsia"/>
          <w:sz w:val="21"/>
          <w:szCs w:val="21"/>
        </w:rPr>
        <w:t>(2021东营)识人超能力:千万人中一眼认出你</w:t>
      </w:r>
    </w:p>
    <w:p>
      <w:pPr>
        <w:jc w:val="center"/>
        <w:rPr>
          <w:rFonts w:asciiTheme="minorEastAsia" w:hAnsiTheme="minorEastAsia"/>
          <w:sz w:val="21"/>
          <w:szCs w:val="21"/>
        </w:rPr>
      </w:pPr>
      <w:r>
        <w:rPr>
          <w:rFonts w:hint="eastAsia" w:asciiTheme="minorEastAsia" w:hAnsiTheme="minorEastAsia"/>
          <w:sz w:val="21"/>
          <w:szCs w:val="21"/>
        </w:rPr>
        <w:t>[法]迈克</w:t>
      </w:r>
      <w:r>
        <w:rPr>
          <w:rFonts w:asciiTheme="minorEastAsia" w:hAnsiTheme="minorEastAsia"/>
          <w:sz w:val="21"/>
          <w:szCs w:val="21"/>
        </w:rPr>
        <w:t>·</w:t>
      </w:r>
      <w:r>
        <w:rPr>
          <w:rFonts w:hint="eastAsia" w:asciiTheme="minorEastAsia" w:hAnsiTheme="minorEastAsia"/>
          <w:sz w:val="21"/>
          <w:szCs w:val="21"/>
        </w:rPr>
        <w:t>哈蒙</w:t>
      </w:r>
    </w:p>
    <w:p>
      <w:pPr>
        <w:rPr>
          <w:rFonts w:asciiTheme="minorEastAsia" w:hAnsiTheme="minorEastAsia"/>
          <w:sz w:val="21"/>
          <w:szCs w:val="21"/>
        </w:rPr>
      </w:pPr>
      <w:r>
        <w:rPr>
          <w:rFonts w:hint="eastAsia" w:asciiTheme="minorEastAsia" w:hAnsiTheme="minorEastAsia"/>
          <w:sz w:val="21"/>
          <w:szCs w:val="21"/>
        </w:rPr>
        <w:t>　　①“这不是小保罗吗,都长这么大了!”在超市的收银台前,一位30多岁的男士以错愕的眼神看着这位以旧相识口吻和自己说话的年迈女士。“你可能已经忘了我是谁,我是你上小学时的游泳课老师。”这位女士对他说道。保罗对这位年迈的女士一点儿印象也没有,他只记得自己7岁时上过短短几周的游泳课。</w:t>
      </w:r>
    </w:p>
    <w:p>
      <w:pPr>
        <w:rPr>
          <w:rFonts w:asciiTheme="minorEastAsia" w:hAnsiTheme="minorEastAsia"/>
          <w:sz w:val="21"/>
          <w:szCs w:val="21"/>
        </w:rPr>
      </w:pPr>
      <w:r>
        <w:rPr>
          <w:rFonts w:hint="eastAsia" w:asciiTheme="minorEastAsia" w:hAnsiTheme="minorEastAsia"/>
          <w:sz w:val="21"/>
          <w:szCs w:val="21"/>
        </w:rPr>
        <w:t>　　②如果遇见这种情况,我们大多数人的反应和保罗类似。随着年龄的增长,人们的面部轮廓也在发生改变。对于那些相遇时间很短的人,要在数年之后再次认出他们,对大部分人来说无疑是一件很有难度的事情。</w:t>
      </w:r>
    </w:p>
    <w:p>
      <w:pPr>
        <w:rPr>
          <w:rFonts w:asciiTheme="minorEastAsia" w:hAnsiTheme="minorEastAsia"/>
          <w:sz w:val="21"/>
          <w:szCs w:val="21"/>
        </w:rPr>
      </w:pPr>
      <w:r>
        <w:rPr>
          <w:rFonts w:hint="eastAsia" w:asciiTheme="minorEastAsia" w:hAnsiTheme="minorEastAsia"/>
          <w:sz w:val="21"/>
          <w:szCs w:val="21"/>
        </w:rPr>
        <w:t>　　③但是对于有的人来说,即便仅有过一面之缘,多年之后仍然能够在人群中迅速辨识出一张面孔,他们会重新认出某个服装店的女售货员、出租车司机或是在某个活动中遇到的朋友。他们识别陌生人面孔的效率与识别熟人面孔的效率几乎毫无二致。但只有极少数人具有这种禀赋,我们称他们为“面孔识别达人”。</w:t>
      </w:r>
    </w:p>
    <w:p>
      <w:pPr>
        <w:rPr>
          <w:rFonts w:asciiTheme="minorEastAsia" w:hAnsiTheme="minorEastAsia"/>
          <w:sz w:val="21"/>
          <w:szCs w:val="21"/>
        </w:rPr>
      </w:pPr>
      <w:r>
        <w:rPr>
          <w:rFonts w:hint="eastAsia" w:asciiTheme="minorEastAsia" w:hAnsiTheme="minorEastAsia"/>
          <w:sz w:val="21"/>
          <w:szCs w:val="21"/>
        </w:rPr>
        <w:t>　　④这些面孔识别达人,通常还能够根据面部的局部图像辨识面孔,对于大部分普通人来说,在一张模糊的班级合影中找出一位老同学几乎是不可能完成的挑战,而这对于面孔识别达人来说就是小菜一碟。</w:t>
      </w:r>
    </w:p>
    <w:p>
      <w:pPr>
        <w:jc w:val="both"/>
        <w:rPr>
          <w:rFonts w:asciiTheme="minorEastAsia" w:hAnsiTheme="minorEastAsia"/>
          <w:sz w:val="21"/>
          <w:szCs w:val="21"/>
        </w:rPr>
      </w:pPr>
      <w:r>
        <w:rPr>
          <w:rFonts w:hint="eastAsia" w:asciiTheme="minorEastAsia" w:hAnsiTheme="minorEastAsia"/>
          <w:sz w:val="21"/>
          <w:szCs w:val="21"/>
        </w:rPr>
        <w:t>　　⑤他们独有的面孔识别能力对警方来说极具价值,因此,2011年伦敦警方组建了一支在面孔识别方面具有超能力的警员队伍用于破案。很多生物识别软件在分析低分辨率图像时也束手无策,这些警员却能够识别低分辨率的影像和照片中的面孔。</w:t>
      </w:r>
    </w:p>
    <w:p>
      <w:pPr>
        <w:rPr>
          <w:rFonts w:asciiTheme="minorEastAsia" w:hAnsiTheme="minorEastAsia"/>
          <w:sz w:val="21"/>
          <w:szCs w:val="21"/>
        </w:rPr>
      </w:pPr>
      <w:r>
        <w:rPr>
          <w:rFonts w:hint="eastAsia" w:asciiTheme="minorEastAsia" w:hAnsiTheme="minorEastAsia"/>
          <w:sz w:val="21"/>
          <w:szCs w:val="21"/>
        </w:rPr>
        <w:t>　　⑥脸盲症患者并非不能完全识别人脸,他们可以识别出面孔上的诸多细节,但是他们只能在一个极为有限的面部空间内识别这些细节,他们无法在同一时刻识别整体的面部信息,因此他们在识别一张面孔时要花费很多时间并且容易犯错。在遇到熟人时,脸盲症患者通常需要声音、步态等额外信息,才能认定这个人的身份。</w:t>
      </w:r>
    </w:p>
    <w:p>
      <w:pPr>
        <w:rPr>
          <w:rFonts w:asciiTheme="minorEastAsia" w:hAnsiTheme="minorEastAsia"/>
          <w:sz w:val="21"/>
          <w:szCs w:val="21"/>
        </w:rPr>
      </w:pPr>
      <w:r>
        <w:rPr>
          <w:rFonts w:hint="eastAsia" w:asciiTheme="minorEastAsia" w:hAnsiTheme="minorEastAsia"/>
          <w:sz w:val="21"/>
          <w:szCs w:val="21"/>
        </w:rPr>
        <w:t>　　⑦脸盲症患者分为后天和先天两种类型,其中后天型是大脑不同部分的病变导致的。在大脑中,一张巨大的神经元网络负责辨识脸部。如果这张网络上的一环受损,面孔识别的能力就会降低。如果向后天型脸盲症患者展示同一个人的两张相片,他需要相当长的一段时间(可长达25秒),才能判定是否为同一个人。</w:t>
      </w:r>
    </w:p>
    <w:p>
      <w:pPr>
        <w:rPr>
          <w:rFonts w:asciiTheme="minorEastAsia" w:hAnsiTheme="minorEastAsia"/>
          <w:sz w:val="21"/>
          <w:szCs w:val="21"/>
        </w:rPr>
      </w:pPr>
      <w:r>
        <w:rPr>
          <w:rFonts w:hint="eastAsia" w:asciiTheme="minorEastAsia" w:hAnsiTheme="minorEastAsia"/>
          <w:sz w:val="21"/>
          <w:szCs w:val="21"/>
        </w:rPr>
        <w:t>　　⑧除了后天型脸盲症患者之外,还有一类患者。他们的脑部没有任何病变,但仍很难进行面孔识别,这就是先天型脸盲症患者。在面孔识别方面,先天型脸盲症患者是表现最差的。与之形成鲜明对比的是文章开头那位在几十年后仍能认出自己游泳课学生的年迈女士。现在很多自动识别人脸的软件也做不到这一点,这些软件在确定身份方面仍然经常出错。</w:t>
      </w:r>
    </w:p>
    <w:p>
      <w:pPr>
        <w:rPr>
          <w:rFonts w:asciiTheme="minorEastAsia" w:hAnsiTheme="minorEastAsia"/>
          <w:sz w:val="21"/>
          <w:szCs w:val="21"/>
        </w:rPr>
      </w:pPr>
      <w:r>
        <w:rPr>
          <w:rFonts w:hint="eastAsia" w:asciiTheme="minorEastAsia" w:hAnsiTheme="minorEastAsia"/>
          <w:sz w:val="21"/>
          <w:szCs w:val="21"/>
        </w:rPr>
        <w:t>　　⑨为了研究面孔识别达人的大脑工作机制,科学家们将他们请进实验室以求能够了解更多面孔识别能力的细节。时至今日,这些研究仍处于起步阶段。从现阶段取得的研究成果来看,面孔识别达人在智商、记忆和感知能力测试中并没有超乎寻常的表现,他们只是在面孔识别方面超出常人。</w:t>
      </w:r>
    </w:p>
    <w:p>
      <w:pPr>
        <w:rPr>
          <w:rFonts w:asciiTheme="minorEastAsia" w:hAnsiTheme="minorEastAsia"/>
          <w:sz w:val="21"/>
          <w:szCs w:val="21"/>
        </w:rPr>
      </w:pPr>
      <w:r>
        <w:rPr>
          <w:rFonts w:hint="eastAsia" w:asciiTheme="minorEastAsia" w:hAnsiTheme="minorEastAsia"/>
          <w:sz w:val="21"/>
          <w:szCs w:val="21"/>
        </w:rPr>
        <w:t>　　⑩在最近的一项实验中,参与者们首先被要求观察20个人的照片,每张照片看5秒钟。之后他们会观看40个视频短片,要说出之前看到的20个人是否在视频中出现。从统计学角度来说,参与者们有二分之一的概率能够猜中。这40段视频短片全部使用监控摄像头在正常光线条件下拍摄。在67%的情况下,面孔识别达人都能成功辨识出照片中的人是否在视频中出现,其成功率比普通人高了9%。</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65" name="图片 65"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descr="www.xkb1.com              新课标第一网不用注册，免费下载！"/>
                    <pic:cNvPicPr>
                      <a:picLocks noChangeAspect="1"/>
                    </pic:cNvPicPr>
                  </pic:nvPicPr>
                  <pic:blipFill>
                    <a:blip r:embed="rId7"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普通人需要经历一个学习过程,才能够辨识异于平常环境的新鲜面孔。比如初次到日本旅行的人,在分辨当地人的面孔时会遇到困难,这种现象被称之为“域外表型”。但是随着与当地人的接触越来越密切,我们就能够更加容易地辨识当地人的面孔。</w:t>
      </w:r>
    </w:p>
    <w:p>
      <w:pPr>
        <w:ind w:firstLine="420" w:firstLineChars="200"/>
        <w:jc w:val="both"/>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66" name="图片 66"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descr="www.xkb1.com              新课标第一网不用注册，免费下载！"/>
                    <pic:cNvPicPr>
                      <a:picLocks noChangeAspect="1"/>
                    </pic:cNvPicPr>
                  </pic:nvPicPr>
                  <pic:blipFill>
                    <a:blip r:embed="rId8"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但显而易见的是,这种凭借经验获得的面孔识别能力的提升具有局限性。2014年悉尼大学的一项研究表明,在识别护照照片是否就是眼前的人时,经验十分丰富的边防检查员并不比没有任何经验的人水平更高。面孔识别达人受域外表型的干扰是否低于常人,仍有待科学研究的证实。</w:t>
      </w:r>
    </w:p>
    <w:p>
      <w:pPr>
        <w:ind w:firstLine="420" w:firstLineChars="200"/>
        <w:jc w:val="both"/>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67" name="图片 67"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www.xkb1.com              新课标第一网不用注册，免费下载！"/>
                    <pic:cNvPicPr>
                      <a:picLocks noChangeAspect="1"/>
                    </pic:cNvPicPr>
                  </pic:nvPicPr>
                  <pic:blipFill>
                    <a:blip r:embed="rId9"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面孔识别达人的大脑究竟在哪些方面异于普通人呢?行为研究表明多数人更容易正着识别一张面孔,而非倒着。但是,脸盲症患者却不受正着或倒着的影响,因为不管是正着还是倒着,他们都同样无法辨认面孔。而面孔识别达人对正着和倒着更为敏感。对于大多数人,一张完整的面部图像所包含的信息大于各个组成部分的信息之和。一旦一张面孔的图像以倒着的形式出现,其正常摆放时所具有的信息完整性就不复存在。但是在这种情况下,面孔识别达人仍然能在其中获取比正常人更多的面部信息。因此我们可以得出一个结论,面孔识别达人对于面孔不同组成部分有着更为突出的整合能力。</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68" name="图片 68"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descr="www.xkb1.com              新课标第一网不用注册，免费下载！"/>
                    <pic:cNvPicPr>
                      <a:picLocks noChangeAspect="1"/>
                    </pic:cNvPicPr>
                  </pic:nvPicPr>
                  <pic:blipFill>
                    <a:blip r:embed="rId10"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2017年,一个科研团队还对面孔识别达人看照片时眼球的运动进行了研究。根据统计,面孔识别达人更加将注意力集中在面孔的中央位置,普通人更加关注眼睛,而脸盲症患者则更加将目光集中于嘴部。但遗憾的是,迄今为止眼珠转动和面孔识别在大脑内部的关联尚未被认知。</w:t>
      </w:r>
    </w:p>
    <w:p>
      <w:pPr>
        <w:rPr>
          <w:rFonts w:asciiTheme="minorEastAsia" w:hAnsiTheme="minorEastAsia"/>
          <w:sz w:val="21"/>
          <w:szCs w:val="21"/>
        </w:rPr>
      </w:pPr>
      <w:r>
        <w:rPr>
          <w:rFonts w:hint="eastAsia" w:asciiTheme="minorEastAsia" w:hAnsiTheme="minorEastAsia"/>
          <w:sz w:val="21"/>
          <w:szCs w:val="21"/>
        </w:rPr>
        <w:t>15.通读全文,概括“面孔识别达人”具备哪些超能力。(3分)</w:t>
      </w:r>
    </w:p>
    <w:p>
      <w:pPr>
        <w:rPr>
          <w:rFonts w:asciiTheme="minorEastAsia" w:hAnsiTheme="minorEastAsia"/>
          <w:sz w:val="21"/>
          <w:szCs w:val="21"/>
        </w:rPr>
      </w:pPr>
      <w:r>
        <w:rPr>
          <w:rFonts w:hint="eastAsia" w:asciiTheme="minorEastAsia" w:hAnsiTheme="minorEastAsia"/>
          <w:sz w:val="21"/>
          <w:szCs w:val="21"/>
        </w:rPr>
        <w:t>答案:①能够根据面部的局部图像辨识面孔,识别陌生人面孔的效率与识别熟人面孔的能力超强;②可用于警员队伍破案;③面孔识别达人对于面孔不同组成部分有着更为突出的整合能力。</w:t>
      </w:r>
    </w:p>
    <w:p>
      <w:pPr>
        <w:jc w:val="both"/>
        <w:rPr>
          <w:rFonts w:asciiTheme="minorEastAsia" w:hAnsiTheme="minorEastAsia"/>
          <w:sz w:val="21"/>
          <w:szCs w:val="21"/>
        </w:rPr>
      </w:pPr>
      <w:r>
        <w:rPr>
          <w:rFonts w:hint="eastAsia" w:asciiTheme="minorEastAsia" w:hAnsiTheme="minorEastAsia"/>
          <w:sz w:val="21"/>
          <w:szCs w:val="21"/>
        </w:rPr>
        <w:t>16.说明下面这段文字应该放在选文什么位置,并答出两条理由。       (4分)</w:t>
      </w:r>
    </w:p>
    <w:p>
      <w:pPr>
        <w:jc w:val="both"/>
        <w:rPr>
          <w:rFonts w:asciiTheme="minorEastAsia" w:hAnsiTheme="minorEastAsia"/>
          <w:sz w:val="21"/>
          <w:szCs w:val="21"/>
        </w:rPr>
      </w:pPr>
      <w:r>
        <w:rPr>
          <w:rFonts w:hint="eastAsia" w:asciiTheme="minorEastAsia" w:hAnsiTheme="minorEastAsia"/>
          <w:sz w:val="21"/>
          <w:szCs w:val="21"/>
        </w:rPr>
        <w:t>　　近年来,面孔识别达人的超能力也引起了心理学家们的关注,但是对于面部识别的研究其实很早就已经开始了。从19世纪开始,医学研究便发现了一些人在识别周围的人以及在识别新面孔时所表现出的失能,这种缺陷在20世纪被命名为“脸盲症”。</w:t>
      </w:r>
    </w:p>
    <w:p>
      <w:pPr>
        <w:jc w:val="both"/>
        <w:rPr>
          <w:rFonts w:asciiTheme="minorEastAsia" w:hAnsiTheme="minorEastAsia"/>
          <w:sz w:val="21"/>
          <w:szCs w:val="21"/>
        </w:rPr>
      </w:pPr>
      <w:r>
        <w:rPr>
          <w:rFonts w:hint="eastAsia" w:asciiTheme="minorEastAsia" w:hAnsiTheme="minorEastAsia"/>
          <w:sz w:val="21"/>
          <w:szCs w:val="21"/>
        </w:rPr>
        <w:t>答案:第⑤段后。理由:“近年来,面孔识别达人的超能力也引起了心理学家们的关注”承接上文面孔识别达人超能力的说明;“这种缺陷在20世纪被命名为‘脸盲症’”引出下文对“脸盲症”相关内容的介绍。这段文字起到承上启下(过渡)的作用。</w:t>
      </w:r>
    </w:p>
    <w:p>
      <w:pPr>
        <w:rPr>
          <w:rFonts w:asciiTheme="minorEastAsia" w:hAnsiTheme="minorEastAsia"/>
          <w:sz w:val="21"/>
          <w:szCs w:val="21"/>
        </w:rPr>
      </w:pPr>
      <w:r>
        <w:rPr>
          <w:rFonts w:hint="eastAsia" w:asciiTheme="minorEastAsia" w:hAnsiTheme="minorEastAsia"/>
          <w:sz w:val="21"/>
          <w:szCs w:val="21"/>
        </w:rPr>
        <w:t>17.举例说明本文运用的一种说明方法及其作用。(3分)</w:t>
      </w:r>
    </w:p>
    <w:p>
      <w:pPr>
        <w:jc w:val="both"/>
        <w:rPr>
          <w:rFonts w:asciiTheme="minorEastAsia" w:hAnsiTheme="minorEastAsia"/>
          <w:sz w:val="21"/>
          <w:szCs w:val="21"/>
        </w:rPr>
      </w:pPr>
      <w:r>
        <w:rPr>
          <w:rFonts w:hint="eastAsia" w:asciiTheme="minorEastAsia" w:hAnsiTheme="minorEastAsia"/>
          <w:sz w:val="21"/>
          <w:szCs w:val="21"/>
        </w:rPr>
        <w:t>答案:(示例)作比较。“这40段视频短片全部使用监控摄像头在正常光线条件下拍摄。在67%的情况下,面孔识别达人都能成功辨识出照片中的人是否在视频中出现,其成功率比普通人高了9%”,运用作比较的说明方法,具体突出地说明了面孔识别达人比普通人在人物识别方面有明显的优势。</w:t>
      </w:r>
    </w:p>
    <w:p>
      <w:pPr>
        <w:rPr>
          <w:rFonts w:asciiTheme="minorEastAsia" w:hAnsiTheme="minorEastAsia"/>
          <w:sz w:val="21"/>
          <w:szCs w:val="21"/>
        </w:rPr>
      </w:pPr>
      <w:r>
        <w:rPr>
          <w:rFonts w:hint="eastAsia" w:asciiTheme="minorEastAsia" w:hAnsiTheme="minorEastAsia"/>
          <w:sz w:val="21"/>
          <w:szCs w:val="21"/>
        </w:rPr>
        <w:t>18.任选角度说明选文语言的一个特点及表达效果。(4分)</w:t>
      </w:r>
    </w:p>
    <w:p>
      <w:pPr>
        <w:jc w:val="both"/>
        <w:rPr>
          <w:rFonts w:asciiTheme="minorEastAsia" w:hAnsiTheme="minorEastAsia"/>
          <w:sz w:val="21"/>
          <w:szCs w:val="21"/>
        </w:rPr>
      </w:pPr>
      <w:r>
        <w:rPr>
          <w:rFonts w:hint="eastAsia" w:asciiTheme="minorEastAsia" w:hAnsiTheme="minorEastAsia"/>
          <w:sz w:val="21"/>
          <w:szCs w:val="21"/>
        </w:rPr>
        <w:t>答案:(示例一)准确性。第⑨段“从现阶段取得的研究成果来看,面孔识别达人在智商、记忆和感知能力测试中并没有超乎寻常的表现,他们只是在面孔识别方面超出常人”中的“从现阶段取得的研究成果来看”,表明“面孔识别达人”在智商、记忆、感知能力测试中并没有超乎寻常的表现,他们只是在面孔识别方面超出常人只是现阶段的研究成果得出的结论,不包括以后的研究情况会有变化,语言准确严密。</w:t>
      </w:r>
    </w:p>
    <w:p>
      <w:pPr>
        <w:rPr>
          <w:rFonts w:asciiTheme="minorEastAsia" w:hAnsiTheme="minorEastAsia"/>
          <w:sz w:val="21"/>
          <w:szCs w:val="21"/>
        </w:rPr>
      </w:pPr>
      <w:r>
        <w:rPr>
          <w:rFonts w:hint="eastAsia" w:asciiTheme="minorEastAsia" w:hAnsiTheme="minorEastAsia"/>
          <w:sz w:val="21"/>
          <w:szCs w:val="21"/>
        </w:rPr>
        <w:t>(示例二)形象性。“对于大部分普通人来说,在一张模糊的班级合影中找出一位老同学几乎是不可能完成的挑战,而这对于面孔识别达人来说就是小菜一碟”中的“小菜一碟”,用词生动形象,幽默风趣,富有趣味性。</w:t>
      </w:r>
    </w:p>
    <w:p>
      <w:pPr>
        <w:jc w:val="center"/>
        <w:rPr>
          <w:rFonts w:asciiTheme="minorEastAsia" w:hAnsiTheme="minorEastAsia"/>
          <w:sz w:val="21"/>
          <w:szCs w:val="21"/>
        </w:rPr>
      </w:pPr>
      <w:r>
        <w:rPr>
          <w:rFonts w:hint="eastAsia" w:asciiTheme="minorEastAsia" w:hAnsiTheme="minorEastAsia"/>
          <w:sz w:val="21"/>
          <w:szCs w:val="21"/>
        </w:rPr>
        <w:t>(五)(16分)</w:t>
      </w:r>
    </w:p>
    <w:p>
      <w:pPr>
        <w:jc w:val="center"/>
        <w:rPr>
          <w:rFonts w:asciiTheme="minorEastAsia" w:hAnsiTheme="minorEastAsia"/>
          <w:sz w:val="21"/>
          <w:szCs w:val="21"/>
        </w:rPr>
      </w:pPr>
      <w:r>
        <w:rPr>
          <w:rFonts w:hint="eastAsia" w:asciiTheme="minorEastAsia" w:hAnsiTheme="minorEastAsia"/>
          <w:sz w:val="21"/>
          <w:szCs w:val="21"/>
        </w:rPr>
        <w:t>稻谷来到了春天</w:t>
      </w:r>
    </w:p>
    <w:p>
      <w:pPr>
        <w:jc w:val="center"/>
        <w:rPr>
          <w:rFonts w:asciiTheme="minorEastAsia" w:hAnsiTheme="minorEastAsia"/>
          <w:sz w:val="21"/>
          <w:szCs w:val="21"/>
        </w:rPr>
      </w:pPr>
      <w:r>
        <w:rPr>
          <w:rFonts w:hint="eastAsia" w:asciiTheme="minorEastAsia" w:hAnsiTheme="minorEastAsia"/>
          <w:sz w:val="21"/>
          <w:szCs w:val="21"/>
        </w:rPr>
        <w:t>帕蒂古丽</w:t>
      </w:r>
    </w:p>
    <w:p>
      <w:pPr>
        <w:jc w:val="both"/>
        <w:rPr>
          <w:rFonts w:asciiTheme="minorEastAsia" w:hAnsiTheme="minorEastAsia"/>
          <w:sz w:val="21"/>
          <w:szCs w:val="21"/>
        </w:rPr>
      </w:pPr>
      <w:r>
        <w:rPr>
          <w:rFonts w:hint="eastAsia" w:asciiTheme="minorEastAsia" w:hAnsiTheme="minorEastAsia"/>
          <w:sz w:val="21"/>
          <w:szCs w:val="21"/>
        </w:rPr>
        <w:t>　　那一年,稻谷还在地里,大雪就像盗贼一样从南山那边扑过来,抢夺了村庄收割的喜悦。爹爹悔得直跳:“嗨,就在地里多放了一夜,谁知道雪这个贼娃子,会趁村庄睡着的时候,把一地壮壮实实的稻谷全给埋起来了。现在镰刀磨得再利,又有啥用?”</w:t>
      </w:r>
    </w:p>
    <w:p>
      <w:pPr>
        <w:rPr>
          <w:rFonts w:asciiTheme="minorEastAsia" w:hAnsiTheme="minorEastAsia"/>
          <w:sz w:val="21"/>
          <w:szCs w:val="21"/>
        </w:rPr>
      </w:pPr>
      <w:r>
        <w:rPr>
          <w:rFonts w:hint="eastAsia" w:asciiTheme="minorEastAsia" w:hAnsiTheme="minorEastAsia"/>
          <w:sz w:val="21"/>
          <w:szCs w:val="21"/>
        </w:rPr>
        <w:t>　　“辛苦了一年的收成,总不能就这样送给雪贼,就是一点一点挖,一捧一捧捧,也要把它收回来。不然,娃娃们挨饿不说,明年的稻种子都有麻烦。”妈妈低头看着隆起的肚子说。</w:t>
      </w:r>
    </w:p>
    <w:p>
      <w:pPr>
        <w:rPr>
          <w:rFonts w:asciiTheme="minorEastAsia" w:hAnsiTheme="minorEastAsia"/>
          <w:sz w:val="21"/>
          <w:szCs w:val="21"/>
        </w:rPr>
      </w:pPr>
      <w:r>
        <w:rPr>
          <w:rFonts w:hint="eastAsia" w:asciiTheme="minorEastAsia" w:hAnsiTheme="minorEastAsia"/>
          <w:sz w:val="21"/>
          <w:szCs w:val="21"/>
        </w:rPr>
        <w:t>　　这天,村里的大人孩子全都出动了,扛着铁锹、木锨,推着手推车,带着簸箕、筛子,到雪地里刨稻谷。</w:t>
      </w:r>
    </w:p>
    <w:p>
      <w:pPr>
        <w:jc w:val="both"/>
        <w:rPr>
          <w:rFonts w:asciiTheme="minorEastAsia" w:hAnsiTheme="minorEastAsia"/>
          <w:sz w:val="21"/>
          <w:szCs w:val="21"/>
        </w:rPr>
      </w:pPr>
      <w:r>
        <w:rPr>
          <w:rFonts w:hint="eastAsia" w:asciiTheme="minorEastAsia" w:hAnsiTheme="minorEastAsia"/>
          <w:sz w:val="21"/>
          <w:szCs w:val="21"/>
        </w:rPr>
        <w:t>　　雪一尺多厚,要一锹一锹把雪铲成堆,再运到稻地外面去。等手推车推出去的雪在稻地四周围起冰雪长城,脚下的稻谷才从雪缝中戳出了一根根尖细的稻芒。就这样,大雪从人们手里抢夺去的宝藏,又被人们抢夺了回来,尽管只抢夺了一部分,至少人们没有完全输给这场      大雪。</w:t>
      </w:r>
    </w:p>
    <w:p>
      <w:pPr>
        <w:rPr>
          <w:rFonts w:asciiTheme="minorEastAsia" w:hAnsiTheme="minorEastAsia"/>
          <w:sz w:val="21"/>
          <w:szCs w:val="21"/>
        </w:rPr>
      </w:pPr>
      <w:r>
        <w:rPr>
          <w:rFonts w:hint="eastAsia" w:asciiTheme="minorEastAsia" w:hAnsiTheme="minorEastAsia"/>
          <w:sz w:val="21"/>
          <w:szCs w:val="21"/>
        </w:rPr>
        <w:t>　　我们把本来躺在冰床上的稻谷,搬回了家里。</w:t>
      </w:r>
    </w:p>
    <w:p>
      <w:pPr>
        <w:rPr>
          <w:rFonts w:asciiTheme="minorEastAsia" w:hAnsiTheme="minorEastAsia"/>
          <w:sz w:val="21"/>
          <w:szCs w:val="21"/>
        </w:rPr>
      </w:pPr>
      <w:r>
        <w:rPr>
          <w:rFonts w:hint="eastAsia" w:asciiTheme="minorEastAsia" w:hAnsiTheme="minorEastAsia"/>
          <w:sz w:val="21"/>
          <w:szCs w:val="21"/>
        </w:rPr>
        <w:t>　　妈妈挺着大肚子,抱了一大捆干树枝在炕洞里点燃了火。爹爹掀开了大炕上所有的苇席和毡子,把六麻袋夹带着冰雪的稻谷全都倒在了大炕上,用木锨摊平。</w:t>
      </w:r>
    </w:p>
    <w:p>
      <w:pPr>
        <w:jc w:val="both"/>
        <w:rPr>
          <w:rFonts w:asciiTheme="minorEastAsia" w:hAnsiTheme="minorEastAsia"/>
          <w:sz w:val="21"/>
          <w:szCs w:val="21"/>
        </w:rPr>
      </w:pPr>
      <w:r>
        <w:rPr>
          <w:rFonts w:hint="eastAsia" w:asciiTheme="minorEastAsia" w:hAnsiTheme="minorEastAsia"/>
          <w:sz w:val="21"/>
          <w:szCs w:val="21"/>
        </w:rPr>
        <w:t>　　爹爹把苇席、毡子、褥子,一层层铺在摊开的稻谷和冰雪上,妈妈抱来的干树枝已经堆满了半间屋子。爹爹说:“孩子们,你们拉开被窝,就睡在稻谷上。我和你妈一起把炕烧热。”晚上,睡在炕上,一股凉气从身子底下直往上拔。</w:t>
      </w:r>
    </w:p>
    <w:p>
      <w:pPr>
        <w:rPr>
          <w:rFonts w:asciiTheme="minorEastAsia" w:hAnsiTheme="minorEastAsia"/>
          <w:sz w:val="21"/>
          <w:szCs w:val="21"/>
        </w:rPr>
      </w:pPr>
      <w:r>
        <w:rPr>
          <w:rFonts w:hint="eastAsia" w:asciiTheme="minorEastAsia" w:hAnsiTheme="minorEastAsia"/>
          <w:sz w:val="21"/>
          <w:szCs w:val="21"/>
        </w:rPr>
        <w:t>　　“下面火炕烤,上面身子焐,稻谷干得快一点。”爹爹在被窝里说这句话时,牙齿都打着战。</w:t>
      </w:r>
    </w:p>
    <w:p>
      <w:pPr>
        <w:rPr>
          <w:rFonts w:asciiTheme="minorEastAsia" w:hAnsiTheme="minorEastAsia"/>
          <w:sz w:val="21"/>
          <w:szCs w:val="21"/>
        </w:rPr>
      </w:pPr>
      <w:r>
        <w:rPr>
          <w:rFonts w:hint="eastAsia" w:asciiTheme="minorEastAsia" w:hAnsiTheme="minorEastAsia"/>
          <w:sz w:val="21"/>
          <w:szCs w:val="21"/>
        </w:rPr>
        <w:t>　　我们在稻谷上睡了一个冬天。我们每天晚上早早就躺在火炕上,用身子去暖那些稻谷。</w:t>
      </w:r>
    </w:p>
    <w:p>
      <w:pPr>
        <w:rPr>
          <w:rFonts w:asciiTheme="minorEastAsia" w:hAnsiTheme="minorEastAsia"/>
          <w:sz w:val="21"/>
          <w:szCs w:val="21"/>
        </w:rPr>
      </w:pPr>
      <w:r>
        <w:rPr>
          <w:rFonts w:hint="eastAsia" w:asciiTheme="minorEastAsia" w:hAnsiTheme="minorEastAsia"/>
          <w:sz w:val="21"/>
          <w:szCs w:val="21"/>
        </w:rPr>
        <w:t>　　冬天终于到了尾巴根上的时候,又一个弟弟降生在铺满稻谷的大炕上。</w:t>
      </w:r>
    </w:p>
    <w:p>
      <w:pPr>
        <w:rPr>
          <w:rFonts w:asciiTheme="minorEastAsia" w:hAnsiTheme="minorEastAsia"/>
          <w:sz w:val="21"/>
          <w:szCs w:val="21"/>
        </w:rPr>
      </w:pPr>
      <w:r>
        <w:rPr>
          <w:rFonts w:hint="eastAsia" w:asciiTheme="minorEastAsia" w:hAnsiTheme="minorEastAsia"/>
          <w:sz w:val="21"/>
          <w:szCs w:val="21"/>
        </w:rPr>
        <w:t>　　大炕上又多了一个娃娃,家里顿时热闹了很多。我家的门上还挂了一根透着喜气的红布条。爹爹妈妈的脸也像五九过后的天气,渐渐暖和了起来。</w:t>
      </w:r>
    </w:p>
    <w:p>
      <w:pPr>
        <w:rPr>
          <w:rFonts w:asciiTheme="minorEastAsia" w:hAnsiTheme="minorEastAsia"/>
          <w:sz w:val="21"/>
          <w:szCs w:val="21"/>
        </w:rPr>
      </w:pPr>
      <w:r>
        <w:rPr>
          <w:rFonts w:hint="eastAsia" w:asciiTheme="minorEastAsia" w:hAnsiTheme="minorEastAsia"/>
          <w:sz w:val="21"/>
          <w:szCs w:val="21"/>
        </w:rPr>
        <w:t>　　“一九二九不是九,三九四九冻死狗,五九娃娃拍拍手……”村里女孩穿了鲜艳的衣服,扎了漂亮的麻花辫,一边唱一边跳橡皮筋,春天的气息就从她们的童谣、花衣服和头顶的蝴蝶花,弥漫到整个大梁坡。</w:t>
      </w:r>
    </w:p>
    <w:p>
      <w:pPr>
        <w:jc w:val="both"/>
        <w:rPr>
          <w:rFonts w:asciiTheme="minorEastAsia" w:hAnsiTheme="minorEastAsia"/>
          <w:sz w:val="21"/>
          <w:szCs w:val="21"/>
        </w:rPr>
      </w:pPr>
      <w:r>
        <w:rPr>
          <w:rFonts w:hint="eastAsia" w:asciiTheme="minorEastAsia" w:hAnsiTheme="minorEastAsia"/>
          <w:sz w:val="21"/>
          <w:szCs w:val="21"/>
        </w:rPr>
        <w:t>　　大梁坡的春天,最先是沿着出去觅食的羊踩出的雪坑走进来的。深深浅浅的羊蹄坑在春风里一行一行变得水汪汪的,厚厚的积雪覆盖的大地从那一个个小坑里重见天日,小小的羊蹄坑从村庄四周越走越远,向着村庄外更远的地方散开去。</w:t>
      </w:r>
    </w:p>
    <w:p>
      <w:pPr>
        <w:rPr>
          <w:rFonts w:asciiTheme="minorEastAsia" w:hAnsiTheme="minorEastAsia"/>
          <w:sz w:val="21"/>
          <w:szCs w:val="21"/>
        </w:rPr>
      </w:pPr>
      <w:r>
        <w:rPr>
          <w:rFonts w:hint="eastAsia" w:asciiTheme="minorEastAsia" w:hAnsiTheme="minorEastAsia"/>
          <w:sz w:val="21"/>
          <w:szCs w:val="21"/>
        </w:rPr>
        <w:t>　　冰冻了一个漫漫长冬的大地,就像是从羊蹄坑里解开了一粒粒黑色的纽扣,慢慢脱去了捂了一冬的白羊皮袄,一点一点露出了春色。</w:t>
      </w:r>
    </w:p>
    <w:p>
      <w:pPr>
        <w:jc w:val="both"/>
        <w:rPr>
          <w:rFonts w:asciiTheme="minorEastAsia" w:hAnsiTheme="minorEastAsia"/>
          <w:sz w:val="21"/>
          <w:szCs w:val="21"/>
        </w:rPr>
      </w:pPr>
      <w:r>
        <w:rPr>
          <w:rFonts w:hint="eastAsia" w:asciiTheme="minorEastAsia" w:hAnsiTheme="minorEastAsia"/>
          <w:sz w:val="21"/>
          <w:szCs w:val="21"/>
        </w:rPr>
        <w:t>　　眼见着路边的杨树返青。河沿的柳树吐出苍绿的芽苞,结冰的渠沟在晴天里变得水汪汪的,春天的味道慢慢地从冰融雪消的田野上升腾起来,清早,布谷的鸣叫从河坝那边飞过来,“布谷、布谷”的声音在窗户上、屋檐上飞来撞去。这声音撞到谁家,谁家就像得着了神谕似的,打开仓房,开始清理农具和闲放了一冬的马车和驴车。</w:t>
      </w:r>
    </w:p>
    <w:p>
      <w:pPr>
        <w:rPr>
          <w:rFonts w:asciiTheme="minorEastAsia" w:hAnsiTheme="minorEastAsia"/>
          <w:sz w:val="21"/>
          <w:szCs w:val="21"/>
        </w:rPr>
      </w:pPr>
      <w:r>
        <w:rPr>
          <w:rFonts w:hint="eastAsia" w:asciiTheme="minorEastAsia" w:hAnsiTheme="minorEastAsia"/>
          <w:sz w:val="21"/>
          <w:szCs w:val="21"/>
        </w:rPr>
        <w:t>　　爹爹修整好拉犁铧的绳索,把它套在老牛身上,起早贪黑到稻谷地里犁了三天地,他说,这片地去年吃下了那许多粮食,肥得流油,今年根本不用上肥料了。</w:t>
      </w:r>
    </w:p>
    <w:p>
      <w:pPr>
        <w:rPr>
          <w:rFonts w:asciiTheme="minorEastAsia" w:hAnsiTheme="minorEastAsia"/>
          <w:sz w:val="21"/>
          <w:szCs w:val="21"/>
        </w:rPr>
      </w:pPr>
      <w:r>
        <w:rPr>
          <w:rFonts w:hint="eastAsia" w:asciiTheme="minorEastAsia" w:hAnsiTheme="minorEastAsia"/>
          <w:sz w:val="21"/>
          <w:szCs w:val="21"/>
        </w:rPr>
        <w:t>　　我们把稻谷从大炕上扫起来,堆到场院里,爹爹给马套上了石碾子。马拉着石碾子在场院里撒了大半天的欢,那些连着稻秸秆的稻谷,舒服地躺在碾子下面打滚。我们在被爹爹的铁叉叉到了一边的干净的稻秸秆上打滚,就像在铺了新褥子的大炕上打滚。</w:t>
      </w:r>
    </w:p>
    <w:p>
      <w:pPr>
        <w:rPr>
          <w:rFonts w:asciiTheme="minorEastAsia" w:hAnsiTheme="minorEastAsia"/>
          <w:sz w:val="21"/>
          <w:szCs w:val="21"/>
        </w:rPr>
      </w:pPr>
      <w:r>
        <w:rPr>
          <w:rFonts w:hint="eastAsia" w:asciiTheme="minorEastAsia" w:hAnsiTheme="minorEastAsia"/>
          <w:sz w:val="21"/>
          <w:szCs w:val="21"/>
        </w:rPr>
        <w:t>　　我们把妈妈扬好了的稻谷,用木锨和簸箕铲进大麻袋里,抬到了车上。爹把驴车赶上了高高的大梁坡,我和弟弟妹妹坐在摞得高高的麻袋上,村庄一下子变得很矮很矮。我们被装满稻种的大麻袋托在半空中,天上软绵绵的云、地上暖洋洋的风,向着我们扑过来。</w:t>
      </w:r>
    </w:p>
    <w:p>
      <w:pPr>
        <w:rPr>
          <w:rFonts w:asciiTheme="minorEastAsia" w:hAnsiTheme="minorEastAsia"/>
          <w:sz w:val="21"/>
          <w:szCs w:val="21"/>
        </w:rPr>
      </w:pPr>
      <w:r>
        <w:rPr>
          <w:rFonts w:hint="eastAsia" w:asciiTheme="minorEastAsia" w:hAnsiTheme="minorEastAsia"/>
          <w:sz w:val="21"/>
          <w:szCs w:val="21"/>
        </w:rPr>
        <w:t>　　从坡顶远远地看过去,雪埋掉过的那片稻地,被犁铧翻了个透,油黑油黑的泥土上,拢着淡白的水雾,日头照在雾气上,返出一道道、一圈圈紫蓝色的光晕,像虹一样。弟弟和妹妹跳下高高的麻袋垛子,在翻得松软的泥土上奔跑。爹爹停好了驴车,卸下稻种,坐在新打的田埂上,卷上根烟点着,美美地吸了一口,眯着眼睛看弟妹们在稻地里撒欢。</w:t>
      </w:r>
    </w:p>
    <w:p>
      <w:pPr>
        <w:rPr>
          <w:rFonts w:asciiTheme="minorEastAsia" w:hAnsiTheme="minorEastAsia"/>
          <w:sz w:val="21"/>
          <w:szCs w:val="21"/>
        </w:rPr>
      </w:pPr>
      <w:r>
        <w:rPr>
          <w:rFonts w:hint="eastAsia" w:asciiTheme="minorEastAsia" w:hAnsiTheme="minorEastAsia"/>
          <w:sz w:val="21"/>
          <w:szCs w:val="21"/>
        </w:rPr>
        <w:t>　　我问爹爹:“这么大一片稻田,这几麻袋稻种不够播咋办?”</w:t>
      </w:r>
    </w:p>
    <w:p>
      <w:pPr>
        <w:rPr>
          <w:rFonts w:asciiTheme="minorEastAsia" w:hAnsiTheme="minorEastAsia"/>
          <w:sz w:val="21"/>
          <w:szCs w:val="21"/>
        </w:rPr>
      </w:pPr>
      <w:r>
        <w:rPr>
          <w:rFonts w:hint="eastAsia" w:asciiTheme="minorEastAsia" w:hAnsiTheme="minorEastAsia"/>
          <w:sz w:val="21"/>
          <w:szCs w:val="21"/>
        </w:rPr>
        <w:t>　　爹爹捋了一把密密匝匝的胡茬子,对着稻地盘算:“就是种子播稀点,也得把这块地全都撒上种子。今年雪水足,这地里,播上一颗种子,就能活一棵苗子,说不定去年埋在地里的稻谷也能发芽。再等些日子,这稻地里就长满绿绿的稻秧了。”</w:t>
      </w:r>
    </w:p>
    <w:p>
      <w:pPr>
        <w:rPr>
          <w:rFonts w:asciiTheme="minorEastAsia" w:hAnsiTheme="minorEastAsia"/>
          <w:sz w:val="21"/>
          <w:szCs w:val="21"/>
        </w:rPr>
      </w:pPr>
      <w:r>
        <w:rPr>
          <w:rFonts w:hint="eastAsia" w:asciiTheme="minorEastAsia" w:hAnsiTheme="minorEastAsia"/>
          <w:sz w:val="21"/>
          <w:szCs w:val="21"/>
        </w:rPr>
        <w:t>　　爹爹说这话的时候,我看见他湿汪汪的眼睛就像是两大块水田,成片成片的绿色稻苗浸在他的眼波里,一下子盖满了整个大梁坡,连大梁坡上刮过的呼啦啦的风,都被爹爹眼睛里的光染绿了……</w:t>
      </w:r>
    </w:p>
    <w:p>
      <w:pPr>
        <w:jc w:val="right"/>
        <w:rPr>
          <w:rFonts w:asciiTheme="minorEastAsia" w:hAnsiTheme="minorEastAsia"/>
          <w:sz w:val="21"/>
          <w:szCs w:val="21"/>
        </w:rPr>
      </w:pPr>
      <w:r>
        <w:rPr>
          <w:rFonts w:hint="eastAsia" w:asciiTheme="minorEastAsia" w:hAnsiTheme="minorEastAsia"/>
          <w:sz w:val="21"/>
          <w:szCs w:val="21"/>
        </w:rPr>
        <w:t>——《天涯》2012年第2期,有删改</w:t>
      </w:r>
    </w:p>
    <w:p>
      <w:pPr>
        <w:rPr>
          <w:rFonts w:asciiTheme="minorEastAsia" w:hAnsiTheme="minorEastAsia"/>
          <w:sz w:val="21"/>
          <w:szCs w:val="21"/>
        </w:rPr>
      </w:pPr>
      <w:r>
        <w:rPr>
          <w:rFonts w:hint="eastAsia" w:asciiTheme="minorEastAsia" w:hAnsiTheme="minorEastAsia"/>
          <w:sz w:val="21"/>
          <w:szCs w:val="21"/>
        </w:rPr>
        <w:t>19.下面是关于文中事件发展脉络的梳理,请根据提示将它补充完整,每处不超过5个字。(3分)</w:t>
      </w:r>
    </w:p>
    <w:p>
      <w:pPr>
        <w:rPr>
          <w:rFonts w:asciiTheme="minorEastAsia" w:hAnsiTheme="minorEastAsia"/>
          <w:sz w:val="21"/>
          <w:szCs w:val="21"/>
        </w:rPr>
      </w:pPr>
      <w:r>
        <w:rPr>
          <w:rFonts w:hint="eastAsia" w:asciiTheme="minorEastAsia" w:hAnsiTheme="minorEastAsia"/>
          <w:sz w:val="21"/>
          <w:szCs w:val="21"/>
        </w:rPr>
        <w:t>①</w:t>
      </w:r>
      <w:r>
        <w:rPr>
          <w:rFonts w:hint="eastAsia" w:asciiTheme="minorEastAsia" w:hAnsiTheme="minorEastAsia"/>
          <w:sz w:val="21"/>
          <w:szCs w:val="21"/>
          <w:u w:val="single"/>
        </w:rPr>
        <w:t>　　　　　</w:t>
      </w:r>
      <w:r>
        <w:rPr>
          <w:rFonts w:hint="eastAsia" w:asciiTheme="minorEastAsia" w:hAnsiTheme="minorEastAsia"/>
          <w:sz w:val="21"/>
          <w:szCs w:val="21"/>
        </w:rPr>
        <w:t>→②村民刨稻谷→③</w:t>
      </w:r>
      <w:r>
        <w:rPr>
          <w:rFonts w:hint="eastAsia" w:asciiTheme="minorEastAsia" w:hAnsiTheme="minorEastAsia"/>
          <w:sz w:val="21"/>
          <w:szCs w:val="21"/>
          <w:u w:val="single"/>
        </w:rPr>
        <w:t>　　　　　</w:t>
      </w:r>
      <w:r>
        <w:rPr>
          <w:rFonts w:hint="eastAsia" w:asciiTheme="minorEastAsia" w:hAnsiTheme="minorEastAsia"/>
          <w:sz w:val="21"/>
          <w:szCs w:val="21"/>
        </w:rPr>
        <w:t>→④</w:t>
      </w:r>
      <w:r>
        <w:rPr>
          <w:rFonts w:hint="eastAsia" w:asciiTheme="minorEastAsia" w:hAnsiTheme="minorEastAsia"/>
          <w:sz w:val="21"/>
          <w:szCs w:val="21"/>
          <w:u w:val="single"/>
        </w:rPr>
        <w:t>　　　　　 </w:t>
      </w:r>
    </w:p>
    <w:p>
      <w:pPr>
        <w:rPr>
          <w:rFonts w:asciiTheme="minorEastAsia" w:hAnsiTheme="minorEastAsia"/>
          <w:sz w:val="21"/>
          <w:szCs w:val="21"/>
        </w:rPr>
      </w:pPr>
      <w:r>
        <w:rPr>
          <w:rFonts w:hint="eastAsia" w:asciiTheme="minorEastAsia" w:hAnsiTheme="minorEastAsia"/>
          <w:sz w:val="21"/>
          <w:szCs w:val="21"/>
        </w:rPr>
        <w:t>答案:(示例)①大雪埋稻谷　③全家焐稻谷　④爹爹播稻种</w:t>
      </w:r>
    </w:p>
    <w:p>
      <w:pPr>
        <w:rPr>
          <w:rFonts w:asciiTheme="minorEastAsia" w:hAnsiTheme="minorEastAsia"/>
          <w:sz w:val="21"/>
          <w:szCs w:val="21"/>
        </w:rPr>
      </w:pPr>
      <w:r>
        <w:rPr>
          <w:rFonts w:hint="eastAsia" w:asciiTheme="minorEastAsia" w:hAnsiTheme="minorEastAsia"/>
          <w:sz w:val="21"/>
          <w:szCs w:val="21"/>
        </w:rPr>
        <w:t>20.文中“冬天终于到了尾巴根上的时候,又一个弟弟降生在铺满稻谷的大炕上”这一句,与朱自清《春》中“春天像刚落地的娃娃”有异曲同工之妙,请谈谈你的理解。(4分)</w:t>
      </w:r>
    </w:p>
    <w:p>
      <w:pPr>
        <w:rPr>
          <w:rFonts w:asciiTheme="minorEastAsia" w:hAnsiTheme="minorEastAsia"/>
          <w:sz w:val="21"/>
          <w:szCs w:val="21"/>
        </w:rPr>
      </w:pPr>
      <w:r>
        <w:rPr>
          <w:rFonts w:hint="eastAsia" w:asciiTheme="minorEastAsia" w:hAnsiTheme="minorEastAsia"/>
          <w:sz w:val="21"/>
          <w:szCs w:val="21"/>
        </w:rPr>
        <w:t>答案:(示例)前者实写“弟弟”在冬末降生,暗指春天将至并带来灾后新生的希望;后者虚写,以“刚落地的娃娃”喻指春天如新生命的开始,充满希望。两者写法不同,但都巧妙地表达了对“新生”的希望。</w:t>
      </w:r>
    </w:p>
    <w:p>
      <w:pPr>
        <w:jc w:val="both"/>
        <w:rPr>
          <w:rFonts w:asciiTheme="minorEastAsia" w:hAnsiTheme="minorEastAsia"/>
          <w:sz w:val="21"/>
          <w:szCs w:val="21"/>
        </w:rPr>
      </w:pPr>
      <w:r>
        <w:rPr>
          <w:rFonts w:hint="eastAsia" w:asciiTheme="minorEastAsia" w:hAnsiTheme="minorEastAsia"/>
          <w:sz w:val="21"/>
          <w:szCs w:val="21"/>
        </w:rPr>
        <w:t>21.本文的标题能不能改为《稻谷等到了春天》?谈谈你的看法。      (4分)</w:t>
      </w:r>
    </w:p>
    <w:p>
      <w:pPr>
        <w:jc w:val="both"/>
        <w:rPr>
          <w:rFonts w:asciiTheme="minorEastAsia" w:hAnsiTheme="minorEastAsia"/>
          <w:sz w:val="21"/>
          <w:szCs w:val="21"/>
        </w:rPr>
      </w:pPr>
      <w:r>
        <w:rPr>
          <w:rFonts w:hint="eastAsia" w:asciiTheme="minorEastAsia" w:hAnsiTheme="minorEastAsia"/>
          <w:sz w:val="21"/>
          <w:szCs w:val="21"/>
        </w:rPr>
        <w:t>答案:(示例)不能。①“等到”是被动的,“来到”是积极主动的;②写稻谷“积极”是写人救灾“积极”;③写“稻谷来到了春天”更能表现人们对春天已来和丰收在望的喜悦,更是对大梁坡人精神的肯定,用“等到”没有这样的效果。</w:t>
      </w:r>
    </w:p>
    <w:p>
      <w:pPr>
        <w:rPr>
          <w:rFonts w:asciiTheme="minorEastAsia" w:hAnsiTheme="minorEastAsia"/>
          <w:sz w:val="21"/>
          <w:szCs w:val="21"/>
        </w:rPr>
      </w:pPr>
      <w:r>
        <w:rPr>
          <w:rFonts w:hint="eastAsia" w:asciiTheme="minorEastAsia" w:hAnsiTheme="minorEastAsia"/>
          <w:sz w:val="21"/>
          <w:szCs w:val="21"/>
        </w:rPr>
        <w:t>22.试就本文语言的一种显著特点及表达效果谈谈你的理解。(5分)</w:t>
      </w:r>
    </w:p>
    <w:p>
      <w:pPr>
        <w:jc w:val="both"/>
        <w:rPr>
          <w:rFonts w:asciiTheme="minorEastAsia" w:hAnsiTheme="minorEastAsia"/>
          <w:sz w:val="21"/>
          <w:szCs w:val="21"/>
        </w:rPr>
      </w:pPr>
      <w:r>
        <w:rPr>
          <w:rFonts w:hint="eastAsia" w:asciiTheme="minorEastAsia" w:hAnsiTheme="minorEastAsia"/>
          <w:sz w:val="21"/>
          <w:szCs w:val="21"/>
        </w:rPr>
        <w:t>答案:(示例一)新颖活泼,化腐朽为神奇。如文中的“冰冻了一个漫漫长冬的大地,就像是从羊蹄坑里解开了一粒粒黑色的纽扣,慢慢脱去了捂了一冬的白羊皮袄,一点一点露出了春色”,把雪上的羊蹄印比作黑色纽扣,把覆盖大地的雪比作白羊皮袄;把雪渐渐融化比拟为解开纽扣、慢慢脱去白羊皮袄,生动形象地表现冬去春来的情景,表达了大梁坡人对春天的期待。</w:t>
      </w:r>
    </w:p>
    <w:p>
      <w:pPr>
        <w:rPr>
          <w:rFonts w:asciiTheme="minorEastAsia" w:hAnsiTheme="minorEastAsia"/>
          <w:sz w:val="21"/>
          <w:szCs w:val="21"/>
        </w:rPr>
      </w:pPr>
      <w:r>
        <w:rPr>
          <w:rFonts w:hint="eastAsia" w:asciiTheme="minorEastAsia" w:hAnsiTheme="minorEastAsia"/>
          <w:sz w:val="21"/>
          <w:szCs w:val="21"/>
        </w:rPr>
        <w:t>(示例二)比喻贴切,想象合理。如“爹爹说这话的时候,我看见他湿汪汪的眼睛就像是两大块水田,成片成片的绿色稻苗浸在他的眼波里,一下子盖满了整个大梁坡,连大梁坡上刮过的呼啦啦的风,都被爹爹眼睛里的光染绿了……”将爹爹的眼睛比作水田,进而想象绿色稻苗盖满大梁坡的情景;化用诗句,推陈出新;不说“春风吹绿”而说春风被爹爹“眼光染绿”。表现了爹爹对美好未来的期待。</w:t>
      </w:r>
    </w:p>
    <w:p>
      <w:pPr>
        <w:jc w:val="both"/>
        <w:rPr>
          <w:rFonts w:asciiTheme="minorEastAsia" w:hAnsiTheme="minorEastAsia"/>
          <w:sz w:val="21"/>
          <w:szCs w:val="21"/>
        </w:rPr>
      </w:pPr>
      <w:r>
        <w:rPr>
          <w:rFonts w:hint="eastAsia" w:asciiTheme="minorEastAsia" w:hAnsiTheme="minorEastAsia"/>
          <w:sz w:val="21"/>
          <w:szCs w:val="21"/>
        </w:rPr>
        <w:t>(示例三)形象生动,意蕴丰富。如“清早,布谷的鸣叫从河坝那边飞过来,‘布谷、布谷’的声音在窗户上、屋檐上飞来撞去”一句,“飞来撞去”抓住声音传播的特点,再现布谷鸟叫声的杂乱、热闹和力度;布谷声声,意蕴丰富,提醒人们春天已至勿失农时,预示春天的大梁坡充满活力与希望。</w:t>
      </w:r>
    </w:p>
    <w:p>
      <w:pPr>
        <w:rPr>
          <w:rFonts w:asciiTheme="minorEastAsia" w:hAnsiTheme="minorEastAsia"/>
          <w:sz w:val="21"/>
          <w:szCs w:val="21"/>
        </w:rPr>
      </w:pPr>
      <w:r>
        <w:rPr>
          <w:rFonts w:hint="eastAsia" w:asciiTheme="minorEastAsia" w:hAnsiTheme="minorEastAsia"/>
          <w:sz w:val="21"/>
          <w:szCs w:val="21"/>
        </w:rPr>
        <w:t>三、写作(共50分)</w:t>
      </w:r>
    </w:p>
    <w:p>
      <w:pPr>
        <w:rPr>
          <w:rFonts w:asciiTheme="minorEastAsia" w:hAnsiTheme="minorEastAsia"/>
          <w:sz w:val="21"/>
          <w:szCs w:val="21"/>
        </w:rPr>
      </w:pPr>
      <w:r>
        <w:rPr>
          <w:rFonts w:hint="eastAsia" w:asciiTheme="minorEastAsia" w:hAnsiTheme="minorEastAsia"/>
          <w:sz w:val="21"/>
          <w:szCs w:val="21"/>
        </w:rPr>
        <w:t>23.“沉舟侧畔千帆过,病树前头万木春”是刘禹锡的诗句,“但愿人长久,千里共婵娟”是苏东坡的诗句。他们的诗句发人深思。</w:t>
      </w:r>
    </w:p>
    <w:p>
      <w:pPr>
        <w:jc w:val="both"/>
        <w:rPr>
          <w:rFonts w:asciiTheme="minorEastAsia" w:hAnsiTheme="minorEastAsia"/>
          <w:sz w:val="21"/>
          <w:szCs w:val="21"/>
        </w:rPr>
      </w:pPr>
      <w:r>
        <w:rPr>
          <w:rFonts w:hint="eastAsia" w:asciiTheme="minorEastAsia" w:hAnsiTheme="minorEastAsia"/>
          <w:sz w:val="21"/>
          <w:szCs w:val="21"/>
        </w:rPr>
        <w:t>要求:①选择文段中刘禹锡或苏东坡的诗句,整体立意。②题目自拟,文体自选(诗歌除外)。③书写你的生活与感悟,不得套作抄袭。④不得透漏个人信息,不少于600字。</w:t>
      </w:r>
    </w:p>
    <w:p>
      <w:pPr>
        <w:rPr>
          <w:rFonts w:asciiTheme="minorEastAsia" w:hAnsiTheme="minorEastAsia"/>
          <w:sz w:val="21"/>
          <w:szCs w:val="21"/>
        </w:rPr>
      </w:pPr>
      <w:r>
        <w:rPr>
          <w:rFonts w:hint="eastAsia" w:asciiTheme="minorEastAsia" w:hAnsiTheme="minorEastAsia"/>
          <w:sz w:val="21"/>
          <w:szCs w:val="21"/>
        </w:rPr>
        <w:t xml:space="preserve">[参考例文] </w:t>
      </w:r>
    </w:p>
    <w:p>
      <w:pPr>
        <w:jc w:val="center"/>
        <w:rPr>
          <w:rFonts w:asciiTheme="minorEastAsia" w:hAnsiTheme="minorEastAsia"/>
          <w:sz w:val="21"/>
          <w:szCs w:val="21"/>
        </w:rPr>
      </w:pPr>
      <w:r>
        <w:rPr>
          <w:rFonts w:hint="eastAsia" w:asciiTheme="minorEastAsia" w:hAnsiTheme="minorEastAsia"/>
          <w:sz w:val="21"/>
          <w:szCs w:val="21"/>
        </w:rPr>
        <w:t>正确面对挫折</w:t>
      </w:r>
    </w:p>
    <w:p>
      <w:pPr>
        <w:rPr>
          <w:rFonts w:asciiTheme="minorEastAsia" w:hAnsiTheme="minorEastAsia"/>
          <w:sz w:val="21"/>
          <w:szCs w:val="21"/>
        </w:rPr>
      </w:pPr>
      <w:r>
        <w:rPr>
          <w:rFonts w:hint="eastAsia" w:asciiTheme="minorEastAsia" w:hAnsiTheme="minorEastAsia"/>
          <w:sz w:val="21"/>
          <w:szCs w:val="21"/>
        </w:rPr>
        <w:t>　　每个人的一生都是起伏不定的,没有任何人能保证自己一帆风顺。在挫折面前,有人畏缩了,有人哀叹了,但我想说,正确面对挫折,挫折就是成功的垫脚石。</w:t>
      </w:r>
    </w:p>
    <w:p>
      <w:pPr>
        <w:rPr>
          <w:rFonts w:asciiTheme="minorEastAsia" w:hAnsiTheme="minorEastAsia"/>
          <w:sz w:val="21"/>
          <w:szCs w:val="21"/>
        </w:rPr>
      </w:pPr>
      <w:r>
        <w:rPr>
          <w:rFonts w:hint="eastAsia" w:asciiTheme="minorEastAsia" w:hAnsiTheme="minorEastAsia"/>
          <w:sz w:val="21"/>
          <w:szCs w:val="21"/>
        </w:rPr>
        <w:t>　　人才是在艰苦的环境中造就的。“故天将降大任于是人也,必先苦其心志,劳其筋骨,饿其体肤,空乏其身,行拂乱其所为,所以动心忍性,曾益其所不能。”的确,大凡有所成就的人无不经历过挫折的考验。爱迪生不害怕一次次的失败,依然苦心研究创造,成了拥有一千多项发明的发明家;莎士比亚不在乎自己的地位和身份,潜心研究戏剧,最终实现了从车夫到戏剧家的巨大变化;桑兰小小的年纪就经历了由运动健将到终将一生与轮椅相随的挫折,可是她没有屈服,以自己灿烂的微笑成为身残志坚的楷模……</w:t>
      </w:r>
    </w:p>
    <w:p>
      <w:pPr>
        <w:jc w:val="both"/>
        <w:rPr>
          <w:rFonts w:asciiTheme="minorEastAsia" w:hAnsiTheme="minorEastAsia"/>
          <w:sz w:val="21"/>
          <w:szCs w:val="21"/>
        </w:rPr>
      </w:pPr>
      <w:r>
        <w:rPr>
          <w:rFonts w:hint="eastAsia" w:asciiTheme="minorEastAsia" w:hAnsiTheme="minorEastAsia"/>
          <w:sz w:val="21"/>
          <w:szCs w:val="21"/>
        </w:rPr>
        <w:t>　　其实,战胜挫折,获得成功的人当然远不止这几个。古今中外,无数仁人志士面对挫折不退缩,勇敢面对,最终获得了成功。挫折给人们带来的是痛苦,是悲伤,但一旦人们勇敢地“扼住命运的咽喉”,就会成为生活的强者。的确,生活中每个人都企盼着前途是一马平川,但在安逸舒适的环境下成长起来的孩子,有多少能经历生活中的风风雨雨呢?温室虽好,但里面的花朵是禁不起雨打风吹的,世间纨绔子弟又有多少成了社会的栋梁之材呢?挫折是一块试金石,只有经历过挫折的人,才能勇敢地站在时代的潮头,才能勇敢地面对艰难险阻,才能在激烈的竞争中获得优胜。</w:t>
      </w:r>
    </w:p>
    <w:p>
      <w:pPr>
        <w:rPr>
          <w:rFonts w:asciiTheme="minorEastAsia" w:hAnsiTheme="minorEastAsia"/>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heme="minorEastAsia" w:hAnsiTheme="minorEastAsia"/>
          <w:sz w:val="21"/>
          <w:szCs w:val="21"/>
        </w:rPr>
        <w:t>　　挫折是成功的垫脚石。正确面对挫折,会发现挫折并不可怕;正确面对挫折,会发现“失败是成功之母”,战胜挫折就意味着成功!挫折培养人的性格,挫折锻炼人的耐性,正确面对挫折吧,它将会带来无限的美好!</w:t>
      </w:r>
    </w:p>
    <w:p>
      <w:pPr>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NEU-BZ">
    <w:altName w:val="宋体"/>
    <w:panose1 w:val="00000000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MS Sans Serif">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MS Sans Serif" w:hAnsi="MS Sans Serif"/>
        <w:sz w:val="16"/>
      </w:rPr>
    </w:pPr>
  </w:p>
  <w:p>
    <w:pPr>
      <w:widowControl w:val="0"/>
      <w:tabs>
        <w:tab w:val="center" w:pos="4153"/>
        <w:tab w:val="right" w:pos="8306"/>
      </w:tabs>
      <w:snapToGrid w:val="0"/>
      <w:rPr>
        <w:rFonts w:ascii="Times New Roman" w:hAnsi="Times New Roman"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MS Sans Serif" w:hAnsi="MS Sans Serif"/>
        <w:b/>
        <w:sz w:val="27"/>
      </w:rPr>
    </w:pPr>
  </w:p>
  <w:p>
    <w:pPr>
      <w:widowControl w:val="0"/>
      <w:pBdr>
        <w:bottom w:val="none" w:color="auto" w:sz="0" w:space="1"/>
      </w:pBdr>
      <w:snapToGrid w:val="0"/>
      <w:jc w:val="both"/>
      <w:rPr>
        <w:rFonts w:ascii="Times New Roman" w:hAnsi="Times New Roman" w:eastAsia="宋体" w:cs="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lmYjI2ZGM4ZWIyNzUyOGVjNjM5NWUyMzc5ZTRjZTgifQ=="/>
  </w:docVars>
  <w:rsids>
    <w:rsidRoot w:val="00BA6101"/>
    <w:rsid w:val="003569B1"/>
    <w:rsid w:val="004151FC"/>
    <w:rsid w:val="00466C3C"/>
    <w:rsid w:val="00613546"/>
    <w:rsid w:val="00AA1A92"/>
    <w:rsid w:val="00B15F6B"/>
    <w:rsid w:val="00BA6101"/>
    <w:rsid w:val="00C02FC6"/>
    <w:rsid w:val="00D1329D"/>
    <w:rsid w:val="00E65309"/>
    <w:rsid w:val="04D00AFB"/>
    <w:rsid w:val="4D605232"/>
    <w:rsid w:val="5A1C03D3"/>
    <w:rsid w:val="6F766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hAnsi="NEU-BZ" w:asciiTheme="minorHAnsi" w:eastAsiaTheme="minorEastAsia" w:cstheme="minorBidi"/>
      <w:kern w:val="0"/>
      <w:sz w:val="22"/>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unhideWhenUsed/>
    <w:qFormat/>
    <w:uiPriority w:val="99"/>
    <w:rPr>
      <w:rFonts w:ascii="Tahoma" w:hAnsi="Tahoma" w:cs="Tahoma"/>
      <w:sz w:val="16"/>
      <w:szCs w:val="16"/>
    </w:rPr>
  </w:style>
  <w:style w:type="paragraph" w:styleId="3">
    <w:name w:val="footer"/>
    <w:basedOn w:val="1"/>
    <w:link w:val="12"/>
    <w:unhideWhenUsed/>
    <w:qFormat/>
    <w:uiPriority w:val="99"/>
    <w:pPr>
      <w:tabs>
        <w:tab w:val="center" w:pos="4513"/>
        <w:tab w:val="right" w:pos="9026"/>
      </w:tabs>
    </w:pPr>
  </w:style>
  <w:style w:type="paragraph" w:styleId="4">
    <w:name w:val="header"/>
    <w:basedOn w:val="1"/>
    <w:link w:val="11"/>
    <w:unhideWhenUsed/>
    <w:qFormat/>
    <w:uiPriority w:val="99"/>
    <w:pPr>
      <w:tabs>
        <w:tab w:val="center" w:pos="4513"/>
        <w:tab w:val="right" w:pos="9026"/>
      </w:tabs>
    </w:pPr>
  </w:style>
  <w:style w:type="paragraph" w:styleId="5">
    <w:name w:val="footnote text"/>
    <w:basedOn w:val="1"/>
    <w:link w:val="20"/>
    <w:semiHidden/>
    <w:unhideWhenUsed/>
    <w:qFormat/>
    <w:uiPriority w:val="99"/>
    <w:pPr>
      <w:snapToGrid w:val="0"/>
    </w:pPr>
    <w:rPr>
      <w:rFonts w:hAnsiTheme="minorHAnsi"/>
      <w:kern w:val="2"/>
      <w:sz w:val="18"/>
      <w:szCs w:val="18"/>
    </w:rPr>
  </w:style>
  <w:style w:type="character" w:styleId="7">
    <w:name w:val="footnote reference"/>
    <w:basedOn w:val="6"/>
    <w:semiHidden/>
    <w:unhideWhenUsed/>
    <w:qFormat/>
    <w:uiPriority w:val="99"/>
    <w:rPr>
      <w:vertAlign w:val="superscript"/>
    </w:rPr>
  </w:style>
  <w:style w:type="table" w:styleId="9">
    <w:name w:val="Table Grid"/>
    <w:basedOn w:val="8"/>
    <w:qFormat/>
    <w:uiPriority w:val="59"/>
    <w:rPr>
      <w:rFonts w:hAnsi="NEU-BZ"/>
      <w:kern w:val="0"/>
      <w:sz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0">
    <w:name w:val="Light Shading Accent 3"/>
    <w:basedOn w:val="8"/>
    <w:qFormat/>
    <w:uiPriority w:val="60"/>
    <w:rPr>
      <w:rFonts w:hAnsi="NEU-BZ"/>
      <w:color w:val="76923C" w:themeColor="accent3" w:themeShade="BF"/>
      <w:kern w:val="0"/>
      <w:sz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1">
    <w:name w:val="页眉 Char"/>
    <w:basedOn w:val="6"/>
    <w:link w:val="4"/>
    <w:qFormat/>
    <w:uiPriority w:val="99"/>
    <w:rPr>
      <w:rFonts w:hAnsi="NEU-BZ"/>
      <w:kern w:val="0"/>
      <w:sz w:val="22"/>
    </w:rPr>
  </w:style>
  <w:style w:type="character" w:customStyle="1" w:styleId="12">
    <w:name w:val="页脚 Char"/>
    <w:basedOn w:val="6"/>
    <w:link w:val="3"/>
    <w:qFormat/>
    <w:uiPriority w:val="99"/>
    <w:rPr>
      <w:rFonts w:hAnsi="NEU-BZ"/>
      <w:kern w:val="0"/>
      <w:sz w:val="22"/>
    </w:rPr>
  </w:style>
  <w:style w:type="paragraph" w:styleId="13">
    <w:name w:val="List Paragraph"/>
    <w:basedOn w:val="1"/>
    <w:qFormat/>
    <w:uiPriority w:val="34"/>
    <w:pPr>
      <w:ind w:left="720"/>
      <w:contextualSpacing/>
    </w:pPr>
  </w:style>
  <w:style w:type="character" w:customStyle="1" w:styleId="14">
    <w:name w:val="批注框文本 Char"/>
    <w:basedOn w:val="6"/>
    <w:link w:val="2"/>
    <w:semiHidden/>
    <w:qFormat/>
    <w:uiPriority w:val="99"/>
    <w:rPr>
      <w:rFonts w:ascii="Tahoma" w:hAnsi="Tahoma" w:cs="Tahoma"/>
      <w:kern w:val="0"/>
      <w:sz w:val="16"/>
      <w:szCs w:val="16"/>
    </w:rPr>
  </w:style>
  <w:style w:type="paragraph" w:styleId="15">
    <w:name w:val="Quote"/>
    <w:basedOn w:val="1"/>
    <w:next w:val="1"/>
    <w:link w:val="16"/>
    <w:qFormat/>
    <w:uiPriority w:val="29"/>
    <w:rPr>
      <w:i/>
      <w:iCs/>
      <w:color w:val="000000" w:themeColor="text1"/>
    </w:rPr>
  </w:style>
  <w:style w:type="character" w:customStyle="1" w:styleId="16">
    <w:name w:val="引用 Char"/>
    <w:basedOn w:val="6"/>
    <w:link w:val="15"/>
    <w:qFormat/>
    <w:uiPriority w:val="29"/>
    <w:rPr>
      <w:rFonts w:hAnsi="NEU-BZ"/>
      <w:i/>
      <w:iCs/>
      <w:color w:val="000000" w:themeColor="text1"/>
      <w:kern w:val="0"/>
      <w:sz w:val="22"/>
    </w:rPr>
  </w:style>
  <w:style w:type="paragraph" w:customStyle="1" w:styleId="17">
    <w:name w:val="MTDisplayEquation"/>
    <w:basedOn w:val="1"/>
    <w:next w:val="1"/>
    <w:link w:val="18"/>
    <w:qFormat/>
    <w:uiPriority w:val="0"/>
    <w:pPr>
      <w:tabs>
        <w:tab w:val="center" w:pos="4160"/>
        <w:tab w:val="right" w:pos="8300"/>
      </w:tabs>
    </w:pPr>
  </w:style>
  <w:style w:type="character" w:customStyle="1" w:styleId="18">
    <w:name w:val="MTDisplayEquation Char"/>
    <w:basedOn w:val="6"/>
    <w:link w:val="17"/>
    <w:qFormat/>
    <w:uiPriority w:val="0"/>
    <w:rPr>
      <w:rFonts w:hAnsi="NEU-BZ"/>
      <w:kern w:val="0"/>
      <w:sz w:val="22"/>
    </w:rPr>
  </w:style>
  <w:style w:type="character" w:customStyle="1" w:styleId="19">
    <w:name w:val="脚注文本 Char"/>
    <w:basedOn w:val="6"/>
    <w:link w:val="5"/>
    <w:semiHidden/>
    <w:qFormat/>
    <w:uiPriority w:val="99"/>
    <w:rPr>
      <w:sz w:val="18"/>
      <w:szCs w:val="18"/>
    </w:rPr>
  </w:style>
  <w:style w:type="character" w:customStyle="1" w:styleId="20">
    <w:name w:val="脚注文本 Char1"/>
    <w:basedOn w:val="6"/>
    <w:link w:val="5"/>
    <w:semiHidden/>
    <w:uiPriority w:val="99"/>
    <w:rPr>
      <w:rFonts w:hAnsi="NEU-BZ"/>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10977</Words>
  <Characters>11149</Characters>
  <Lines>241</Lines>
  <Paragraphs>169</Paragraphs>
  <TotalTime>7</TotalTime>
  <ScaleCrop>false</ScaleCrop>
  <LinksUpToDate>false</LinksUpToDate>
  <CharactersWithSpaces>11379</CharactersWithSpaces>
  <HyperlinkBase>www.xkb1.com</HyperlinkBase>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2022-03-22T05:44:00Z</dcterms:created>
  <dc:creator>Administrator</dc:creator>
  <cp:lastModifiedBy>Administrator</cp:lastModifiedBy>
  <dcterms:modified xsi:type="dcterms:W3CDTF">2022-12-17T04:50:37Z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