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rap="around" w:vAnchor="page" w:hAnchor="text" w:xAlign="center" w:y="1411"/>
        <w:spacing w:line="32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12128500</wp:posOffset>
            </wp:positionV>
            <wp:extent cx="4191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bookmarkStart w:id="0" w:name="ShiJuanNameBegin"/>
      <w:bookmarkEnd w:id="0"/>
      <w:r>
        <w:rPr>
          <w:rFonts w:hint="eastAsia" w:ascii="仿宋_GB2312" w:hAnsi="仿宋_GB2312" w:eastAsia="仿宋_GB2312" w:cs="仿宋_GB2312"/>
          <w:b/>
          <w:bCs/>
          <w:sz w:val="32"/>
          <w:szCs w:val="32"/>
        </w:rPr>
        <w:t xml:space="preserve"> 20</w:t>
      </w:r>
      <w:r>
        <w:rPr>
          <w:rFonts w:hint="eastAsia" w:ascii="仿宋_GB2312" w:hAnsi="仿宋_GB2312" w:eastAsia="仿宋_GB2312" w:cs="仿宋_GB2312"/>
          <w:b/>
          <w:bCs/>
          <w:sz w:val="32"/>
          <w:szCs w:val="32"/>
          <w:lang w:val="en-US" w:eastAsia="zh-CN"/>
        </w:rPr>
        <w:t>21</w:t>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lang w:val="en-US" w:eastAsia="zh-CN"/>
        </w:rPr>
        <w:t>22</w:t>
      </w:r>
      <w:r>
        <w:rPr>
          <w:rFonts w:hint="eastAsia" w:ascii="仿宋_GB2312" w:hAnsi="仿宋_GB2312" w:eastAsia="仿宋_GB2312" w:cs="仿宋_GB2312"/>
          <w:b/>
          <w:bCs/>
          <w:sz w:val="32"/>
          <w:szCs w:val="32"/>
        </w:rPr>
        <w:t>学年度第二学期期末质量监测</w:t>
      </w:r>
    </w:p>
    <w:p>
      <w:pPr>
        <w:ind w:firstLine="3052" w:firstLineChars="950"/>
        <w:rPr>
          <w:rFonts w:hint="eastAsia" w:ascii="仿宋_GB2312" w:hAnsi="仿宋_GB2312" w:eastAsia="仿宋_GB2312" w:cs="仿宋_GB2312"/>
          <w:b/>
          <w:bCs/>
          <w:color w:val="auto"/>
          <w:sz w:val="32"/>
          <w:szCs w:val="32"/>
          <w:shd w:val="clear" w:color="auto" w:fill="FFFFFF"/>
        </w:rPr>
      </w:pPr>
      <w:r>
        <w:rPr>
          <w:rFonts w:hint="eastAsia" w:ascii="仿宋_GB2312" w:hAnsi="仿宋_GB2312" w:eastAsia="仿宋_GB2312" w:cs="仿宋_GB2312"/>
          <w:b/>
          <w:bCs/>
          <w:color w:val="auto"/>
          <w:sz w:val="32"/>
          <w:szCs w:val="32"/>
          <w:lang w:val="en-US" w:eastAsia="zh-CN"/>
        </w:rPr>
        <w:t>八</w:t>
      </w:r>
      <w:r>
        <w:rPr>
          <w:rFonts w:hint="eastAsia" w:ascii="仿宋_GB2312" w:hAnsi="仿宋_GB2312" w:eastAsia="仿宋_GB2312" w:cs="仿宋_GB2312"/>
          <w:b/>
          <w:bCs/>
          <w:color w:val="auto"/>
          <w:sz w:val="32"/>
          <w:szCs w:val="32"/>
        </w:rPr>
        <w:t>年级英语</w:t>
      </w:r>
      <w:r>
        <w:rPr>
          <w:rFonts w:hint="eastAsia" w:ascii="仿宋_GB2312" w:hAnsi="仿宋_GB2312" w:eastAsia="仿宋_GB2312" w:cs="仿宋_GB2312"/>
          <w:b/>
          <w:bCs/>
          <w:color w:val="auto"/>
          <w:sz w:val="32"/>
          <w:szCs w:val="32"/>
          <w:shd w:val="clear" w:color="auto" w:fill="FFFFFF"/>
        </w:rPr>
        <w:t>参考答案</w:t>
      </w:r>
    </w:p>
    <w:p>
      <w:pPr>
        <w:widowControl/>
        <w:numPr>
          <w:ilvl w:val="0"/>
          <w:numId w:val="1"/>
        </w:numPr>
        <w:tabs>
          <w:tab w:val="left" w:pos="1080"/>
        </w:tabs>
        <w:spacing w:line="32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 w:val="0"/>
          <w:bCs/>
          <w:color w:val="auto"/>
          <w:sz w:val="24"/>
          <w:szCs w:val="24"/>
          <w:shd w:val="clear" w:color="auto" w:fill="FFFFFF"/>
          <w:lang w:val="en-US" w:eastAsia="zh-CN"/>
        </w:rPr>
        <w:t>听力，</w:t>
      </w:r>
      <w:r>
        <w:rPr>
          <w:rFonts w:hint="default" w:ascii="Times New Roman" w:hAnsi="Times New Roman" w:eastAsia="宋体" w:cs="Times New Roman"/>
          <w:bCs/>
          <w:color w:val="auto"/>
          <w:sz w:val="24"/>
          <w:szCs w:val="24"/>
        </w:rPr>
        <w:t>共</w:t>
      </w:r>
      <w:r>
        <w:rPr>
          <w:rFonts w:hint="default" w:ascii="Times New Roman" w:hAnsi="Times New Roman" w:eastAsia="宋体" w:cs="Times New Roman"/>
          <w:bCs/>
          <w:color w:val="auto"/>
          <w:sz w:val="24"/>
          <w:szCs w:val="24"/>
          <w:lang w:val="en-US" w:eastAsia="zh-CN"/>
        </w:rPr>
        <w:t>六</w:t>
      </w:r>
      <w:r>
        <w:rPr>
          <w:rFonts w:hint="default" w:ascii="Times New Roman" w:hAnsi="Times New Roman" w:eastAsia="宋体" w:cs="Times New Roman"/>
          <w:bCs/>
          <w:color w:val="auto"/>
          <w:sz w:val="24"/>
          <w:szCs w:val="24"/>
        </w:rPr>
        <w:t>道大题，</w:t>
      </w:r>
      <w:r>
        <w:rPr>
          <w:rFonts w:hint="default" w:ascii="Times New Roman" w:hAnsi="Times New Roman" w:eastAsia="宋体" w:cs="Times New Roman"/>
          <w:bCs/>
          <w:color w:val="auto"/>
          <w:sz w:val="24"/>
          <w:szCs w:val="24"/>
          <w:lang w:val="en-US" w:eastAsia="zh-CN"/>
        </w:rPr>
        <w:t>3</w:t>
      </w:r>
      <w:r>
        <w:rPr>
          <w:rFonts w:hint="default" w:ascii="Times New Roman" w:hAnsi="Times New Roman" w:eastAsia="宋体" w:cs="Times New Roman"/>
          <w:bCs/>
          <w:color w:val="auto"/>
          <w:sz w:val="24"/>
          <w:szCs w:val="24"/>
        </w:rPr>
        <w:t>0个小题，每小题1分，(共</w:t>
      </w:r>
      <w:r>
        <w:rPr>
          <w:rFonts w:hint="default" w:ascii="Times New Roman" w:hAnsi="Times New Roman" w:eastAsia="宋体" w:cs="Times New Roman"/>
          <w:bCs/>
          <w:color w:val="auto"/>
          <w:sz w:val="24"/>
          <w:szCs w:val="24"/>
          <w:lang w:val="en-US" w:eastAsia="zh-CN"/>
        </w:rPr>
        <w:t>3</w:t>
      </w:r>
      <w:r>
        <w:rPr>
          <w:rFonts w:hint="default" w:ascii="Times New Roman" w:hAnsi="Times New Roman" w:eastAsia="宋体" w:cs="Times New Roman"/>
          <w:bCs/>
          <w:color w:val="auto"/>
          <w:sz w:val="24"/>
          <w:szCs w:val="24"/>
        </w:rPr>
        <w:t>0分)。</w:t>
      </w:r>
    </w:p>
    <w:p>
      <w:pPr>
        <w:snapToGrid w:val="0"/>
        <w:spacing w:line="32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1—5. </w:t>
      </w:r>
      <w:r>
        <w:rPr>
          <w:rFonts w:hint="eastAsia" w:ascii="Times New Roman" w:hAnsi="Times New Roman" w:cs="Times New Roman"/>
          <w:color w:val="auto"/>
          <w:sz w:val="24"/>
          <w:szCs w:val="24"/>
          <w:lang w:val="en-US" w:eastAsia="zh-CN"/>
        </w:rPr>
        <w:t>ACACB</w:t>
      </w:r>
      <w:r>
        <w:rPr>
          <w:rFonts w:hint="default" w:ascii="Times New Roman" w:hAnsi="Times New Roman" w:cs="Times New Roman"/>
          <w:color w:val="auto"/>
          <w:sz w:val="24"/>
          <w:szCs w:val="24"/>
        </w:rPr>
        <w:t xml:space="preserve"> </w:t>
      </w:r>
    </w:p>
    <w:p>
      <w:pPr>
        <w:widowControl/>
        <w:spacing w:line="320" w:lineRule="exact"/>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rPr>
        <w:t xml:space="preserve">6—10. </w:t>
      </w:r>
      <w:r>
        <w:rPr>
          <w:rFonts w:hint="eastAsia" w:ascii="Times New Roman" w:hAnsi="Times New Roman" w:cs="Times New Roman"/>
          <w:color w:val="auto"/>
          <w:sz w:val="24"/>
          <w:szCs w:val="24"/>
          <w:lang w:val="en-US" w:eastAsia="zh-CN"/>
        </w:rPr>
        <w:t>BCABA</w:t>
      </w:r>
    </w:p>
    <w:p>
      <w:pPr>
        <w:widowControl/>
        <w:spacing w:line="320" w:lineRule="exact"/>
        <w:rPr>
          <w:rFonts w:hint="default" w:ascii="Times New Roman" w:hAnsi="Times New Roman" w:eastAsia="宋体" w:cs="Times New Roman"/>
          <w:color w:val="000000"/>
          <w:sz w:val="24"/>
          <w:szCs w:val="24"/>
          <w:lang w:eastAsia="zh-CN"/>
        </w:rPr>
      </w:pPr>
      <w:r>
        <w:rPr>
          <w:rFonts w:hint="default" w:ascii="Times New Roman" w:hAnsi="Times New Roman" w:cs="Times New Roman"/>
          <w:color w:val="000000"/>
          <w:sz w:val="24"/>
          <w:szCs w:val="24"/>
        </w:rPr>
        <w:t>11—15.</w:t>
      </w:r>
      <w:r>
        <w:rPr>
          <w:rFonts w:hint="eastAsia" w:ascii="Times New Roman" w:hAnsi="Times New Roman" w:cs="Times New Roman"/>
          <w:color w:val="000000"/>
          <w:sz w:val="24"/>
          <w:szCs w:val="24"/>
          <w:lang w:val="en-US" w:eastAsia="zh-CN"/>
        </w:rPr>
        <w:t>EABDC</w:t>
      </w:r>
      <w:r>
        <w:rPr>
          <w:rFonts w:hint="default" w:ascii="Times New Roman" w:hAnsi="Times New Roman" w:cs="Times New Roman"/>
          <w:color w:val="000000"/>
          <w:sz w:val="24"/>
          <w:szCs w:val="24"/>
        </w:rPr>
        <w:t xml:space="preserve"> </w:t>
      </w:r>
    </w:p>
    <w:p>
      <w:pPr>
        <w:spacing w:line="320" w:lineRule="exact"/>
        <w:jc w:val="left"/>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rPr>
        <w:t>16—20.</w:t>
      </w:r>
      <w:r>
        <w:rPr>
          <w:rFonts w:hint="eastAsia" w:ascii="Times New Roman" w:hAnsi="Times New Roman" w:cs="Times New Roman"/>
          <w:color w:val="000000"/>
          <w:sz w:val="24"/>
          <w:szCs w:val="24"/>
          <w:lang w:val="en-US" w:eastAsia="zh-CN"/>
        </w:rPr>
        <w:t>ACABB</w:t>
      </w:r>
    </w:p>
    <w:p>
      <w:pPr>
        <w:spacing w:line="320" w:lineRule="exact"/>
        <w:jc w:val="left"/>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21</w:t>
      </w:r>
      <w:r>
        <w:rPr>
          <w:rFonts w:hint="default" w:ascii="Times New Roman" w:hAnsi="Times New Roman" w:cs="Times New Roman"/>
          <w:color w:val="auto"/>
          <w:sz w:val="24"/>
          <w:szCs w:val="24"/>
        </w:rPr>
        <w:t>—2</w:t>
      </w:r>
      <w:r>
        <w:rPr>
          <w:rFonts w:hint="eastAsia" w:ascii="Times New Roman" w:hAnsi="Times New Roman" w:cs="Times New Roman"/>
          <w:color w:val="auto"/>
          <w:sz w:val="24"/>
          <w:szCs w:val="24"/>
          <w:lang w:val="en-US" w:eastAsia="zh-CN"/>
        </w:rPr>
        <w:t>5.BDAEC</w:t>
      </w:r>
    </w:p>
    <w:p>
      <w:pPr>
        <w:spacing w:line="320" w:lineRule="exact"/>
        <w:jc w:val="left"/>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26</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30.</w:t>
      </w:r>
      <w:r>
        <w:rPr>
          <w:rFonts w:hint="default" w:ascii="Times New Roman" w:hAnsi="Times New Roman" w:cs="Times New Roman"/>
          <w:color w:val="auto"/>
          <w:sz w:val="24"/>
          <w:szCs w:val="24"/>
          <w:lang w:val="en-US" w:eastAsia="zh-CN"/>
        </w:rPr>
        <w:t>T</w:t>
      </w:r>
      <w:r>
        <w:rPr>
          <w:rFonts w:hint="default" w:ascii="Times New Roman" w:hAnsi="Times New Roman" w:cs="Times New Roman"/>
          <w:color w:val="auto"/>
          <w:sz w:val="24"/>
          <w:szCs w:val="24"/>
        </w:rPr>
        <w:t>TF</w:t>
      </w:r>
      <w:r>
        <w:rPr>
          <w:rFonts w:hint="eastAsia" w:ascii="Times New Roman" w:hAnsi="Times New Roman" w:cs="Times New Roman"/>
          <w:color w:val="auto"/>
          <w:sz w:val="24"/>
          <w:szCs w:val="24"/>
          <w:lang w:val="en-US" w:eastAsia="zh-CN"/>
        </w:rPr>
        <w:t>FT</w:t>
      </w:r>
    </w:p>
    <w:p>
      <w:pPr>
        <w:widowControl/>
        <w:tabs>
          <w:tab w:val="left" w:pos="1080"/>
        </w:tabs>
        <w:spacing w:line="32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二</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bCs/>
          <w:color w:val="auto"/>
          <w:sz w:val="24"/>
          <w:szCs w:val="24"/>
        </w:rPr>
        <w:t>基础知识，共二道大题，15个小题，每小题赋1分，（共15分）。</w:t>
      </w:r>
    </w:p>
    <w:p>
      <w:pPr>
        <w:spacing w:line="340" w:lineRule="exact"/>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 xml:space="preserve">31. desert      32. fit      33.allow   34.heavily / hard     35.wide </w:t>
      </w:r>
    </w:p>
    <w:p>
      <w:pPr>
        <w:spacing w:line="340" w:lineRule="exact"/>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36—40 CABCA      41—45 ACBAC</w:t>
      </w:r>
    </w:p>
    <w:p>
      <w:pPr>
        <w:widowControl/>
        <w:tabs>
          <w:tab w:val="left" w:pos="1080"/>
        </w:tabs>
        <w:spacing w:line="32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三</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bCs/>
          <w:color w:val="auto"/>
          <w:sz w:val="24"/>
          <w:szCs w:val="24"/>
        </w:rPr>
        <w:t>交际运用，共两道大题。</w:t>
      </w:r>
      <w:r>
        <w:rPr>
          <w:rFonts w:hint="default" w:ascii="Times New Roman" w:hAnsi="Times New Roman" w:eastAsia="宋体" w:cs="Times New Roman"/>
          <w:bCs/>
          <w:color w:val="auto"/>
          <w:sz w:val="24"/>
          <w:szCs w:val="24"/>
          <w:lang w:val="en-US" w:eastAsia="zh-CN"/>
        </w:rPr>
        <w:t>4</w:t>
      </w:r>
      <w:r>
        <w:rPr>
          <w:rFonts w:hint="default" w:ascii="Times New Roman" w:hAnsi="Times New Roman" w:eastAsia="宋体" w:cs="Times New Roman"/>
          <w:bCs/>
          <w:color w:val="auto"/>
          <w:sz w:val="24"/>
          <w:szCs w:val="24"/>
        </w:rPr>
        <w:t>6—</w:t>
      </w:r>
      <w:r>
        <w:rPr>
          <w:rFonts w:hint="default" w:ascii="Times New Roman" w:hAnsi="Times New Roman" w:eastAsia="宋体" w:cs="Times New Roman"/>
          <w:bCs/>
          <w:color w:val="auto"/>
          <w:sz w:val="24"/>
          <w:szCs w:val="24"/>
          <w:lang w:val="en-US" w:eastAsia="zh-CN"/>
        </w:rPr>
        <w:t>5</w:t>
      </w:r>
      <w:r>
        <w:rPr>
          <w:rFonts w:hint="default" w:ascii="Times New Roman" w:hAnsi="Times New Roman" w:eastAsia="宋体" w:cs="Times New Roman"/>
          <w:bCs/>
          <w:color w:val="auto"/>
          <w:sz w:val="24"/>
          <w:szCs w:val="24"/>
        </w:rPr>
        <w:t>0赋5分，</w:t>
      </w:r>
      <w:r>
        <w:rPr>
          <w:rFonts w:hint="default" w:ascii="Times New Roman" w:hAnsi="Times New Roman" w:eastAsia="宋体" w:cs="Times New Roman"/>
          <w:bCs/>
          <w:color w:val="auto"/>
          <w:sz w:val="24"/>
          <w:szCs w:val="24"/>
          <w:lang w:val="en-US" w:eastAsia="zh-CN"/>
        </w:rPr>
        <w:t>5</w:t>
      </w:r>
      <w:r>
        <w:rPr>
          <w:rFonts w:hint="default" w:ascii="Times New Roman" w:hAnsi="Times New Roman" w:eastAsia="宋体" w:cs="Times New Roman"/>
          <w:bCs/>
          <w:color w:val="auto"/>
          <w:sz w:val="24"/>
          <w:szCs w:val="24"/>
        </w:rPr>
        <w:t>1—</w:t>
      </w:r>
      <w:r>
        <w:rPr>
          <w:rFonts w:hint="default" w:ascii="Times New Roman" w:hAnsi="Times New Roman" w:eastAsia="宋体" w:cs="Times New Roman"/>
          <w:bCs/>
          <w:color w:val="auto"/>
          <w:sz w:val="24"/>
          <w:szCs w:val="24"/>
          <w:lang w:val="en-US" w:eastAsia="zh-CN"/>
        </w:rPr>
        <w:t>5</w:t>
      </w:r>
      <w:r>
        <w:rPr>
          <w:rFonts w:hint="default" w:ascii="Times New Roman" w:hAnsi="Times New Roman" w:eastAsia="宋体" w:cs="Times New Roman"/>
          <w:bCs/>
          <w:color w:val="auto"/>
          <w:sz w:val="24"/>
          <w:szCs w:val="24"/>
        </w:rPr>
        <w:t>5赋10分，（共15分）。</w:t>
      </w:r>
    </w:p>
    <w:p>
      <w:pPr>
        <w:spacing w:line="3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 w:val="0"/>
          <w:bCs/>
          <w:color w:val="auto"/>
          <w:sz w:val="24"/>
          <w:szCs w:val="24"/>
          <w:lang w:val="en-US" w:eastAsia="zh-CN"/>
        </w:rPr>
        <w:t>4</w:t>
      </w:r>
      <w:r>
        <w:rPr>
          <w:rFonts w:hint="default" w:ascii="Times New Roman" w:hAnsi="Times New Roman" w:eastAsia="宋体" w:cs="Times New Roman"/>
          <w:b w:val="0"/>
          <w:bCs/>
          <w:color w:val="auto"/>
          <w:sz w:val="24"/>
          <w:szCs w:val="24"/>
        </w:rPr>
        <w:t>6--</w:t>
      </w:r>
      <w:r>
        <w:rPr>
          <w:rFonts w:hint="default" w:ascii="Times New Roman" w:hAnsi="Times New Roman" w:eastAsia="宋体" w:cs="Times New Roman"/>
          <w:bCs/>
          <w:color w:val="auto"/>
          <w:sz w:val="24"/>
          <w:szCs w:val="24"/>
          <w:lang w:val="en-US" w:eastAsia="zh-CN"/>
        </w:rPr>
        <w:t>5</w:t>
      </w:r>
      <w:r>
        <w:rPr>
          <w:rFonts w:hint="default" w:ascii="Times New Roman" w:hAnsi="Times New Roman" w:eastAsia="宋体" w:cs="Times New Roman"/>
          <w:bCs/>
          <w:color w:val="auto"/>
          <w:sz w:val="24"/>
          <w:szCs w:val="24"/>
        </w:rPr>
        <w:t>0.</w:t>
      </w:r>
      <w:r>
        <w:rPr>
          <w:rFonts w:hint="default" w:ascii="Times New Roman" w:hAnsi="Times New Roman" w:eastAsia="宋体" w:cs="Times New Roman"/>
          <w:bCs/>
          <w:color w:val="auto"/>
          <w:sz w:val="24"/>
          <w:szCs w:val="24"/>
          <w:u w:val="none"/>
          <w:lang w:val="en-US" w:eastAsia="zh-CN"/>
        </w:rPr>
        <w:t>CADFB</w:t>
      </w:r>
      <w:r>
        <w:rPr>
          <w:rFonts w:hint="default" w:ascii="Times New Roman" w:hAnsi="Times New Roman" w:eastAsia="宋体" w:cs="Times New Roman"/>
          <w:bCs/>
          <w:color w:val="auto"/>
          <w:sz w:val="24"/>
          <w:szCs w:val="24"/>
        </w:rPr>
        <w:t xml:space="preserve">    </w:t>
      </w:r>
    </w:p>
    <w:p>
      <w:pPr>
        <w:spacing w:line="380" w:lineRule="exact"/>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eastAsia="宋体" w:cs="Times New Roman"/>
          <w:b w:val="0"/>
          <w:bCs/>
          <w:color w:val="auto"/>
          <w:sz w:val="24"/>
          <w:szCs w:val="24"/>
          <w:lang w:val="en-US" w:eastAsia="zh-CN"/>
        </w:rPr>
        <w:t>5</w:t>
      </w:r>
      <w:r>
        <w:rPr>
          <w:rFonts w:hint="default" w:ascii="Times New Roman" w:hAnsi="Times New Roman" w:eastAsia="宋体" w:cs="Times New Roman"/>
          <w:b w:val="0"/>
          <w:bCs/>
          <w:color w:val="auto"/>
          <w:sz w:val="24"/>
          <w:szCs w:val="24"/>
        </w:rPr>
        <w:t>1.</w:t>
      </w:r>
      <w:r>
        <w:rPr>
          <w:rFonts w:hint="default" w:ascii="Times New Roman" w:hAnsi="Times New Roman" w:eastAsia="宋体" w:cs="Times New Roman"/>
          <w:b w:val="0"/>
          <w:bCs/>
          <w:color w:val="auto"/>
          <w:sz w:val="24"/>
          <w:szCs w:val="24"/>
          <w:u w:val="none"/>
        </w:rPr>
        <w:t xml:space="preserve"> </w:t>
      </w:r>
      <w:r>
        <w:rPr>
          <w:rFonts w:hint="default" w:ascii="Times New Roman" w:hAnsi="Times New Roman" w:eastAsia="宋体" w:cs="Times New Roman"/>
          <w:b w:val="0"/>
          <w:bCs w:val="0"/>
          <w:color w:val="auto"/>
          <w:sz w:val="24"/>
          <w:szCs w:val="24"/>
          <w:u w:val="none"/>
          <w:lang w:val="en-US" w:eastAsia="zh-CN"/>
        </w:rPr>
        <w:t>What’s wrong</w:t>
      </w:r>
    </w:p>
    <w:p>
      <w:pPr>
        <w:numPr>
          <w:ilvl w:val="0"/>
          <w:numId w:val="0"/>
        </w:numPr>
        <w:spacing w:line="380" w:lineRule="exact"/>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eastAsia="宋体" w:cs="Times New Roman"/>
          <w:b w:val="0"/>
          <w:bCs/>
          <w:color w:val="auto"/>
          <w:sz w:val="24"/>
          <w:szCs w:val="24"/>
          <w:u w:val="none"/>
          <w:lang w:val="en-US" w:eastAsia="zh-CN"/>
        </w:rPr>
        <w:t xml:space="preserve">52. </w:t>
      </w:r>
      <w:r>
        <w:rPr>
          <w:rFonts w:hint="default" w:ascii="Times New Roman" w:hAnsi="Times New Roman" w:eastAsia="宋体" w:cs="Times New Roman"/>
          <w:b w:val="0"/>
          <w:bCs w:val="0"/>
          <w:color w:val="auto"/>
          <w:sz w:val="24"/>
          <w:szCs w:val="24"/>
          <w:u w:val="none"/>
          <w:lang w:val="en-US" w:eastAsia="zh-CN"/>
        </w:rPr>
        <w:t xml:space="preserve">Did she </w:t>
      </w:r>
    </w:p>
    <w:p>
      <w:pPr>
        <w:numPr>
          <w:ilvl w:val="0"/>
          <w:numId w:val="0"/>
        </w:numPr>
        <w:spacing w:line="380" w:lineRule="exact"/>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eastAsia="宋体" w:cs="Times New Roman"/>
          <w:b w:val="0"/>
          <w:bCs/>
          <w:color w:val="auto"/>
          <w:sz w:val="24"/>
          <w:szCs w:val="24"/>
          <w:u w:val="none"/>
          <w:lang w:val="en-US" w:eastAsia="zh-CN"/>
        </w:rPr>
        <w:t xml:space="preserve">53. </w:t>
      </w:r>
      <w:r>
        <w:rPr>
          <w:rFonts w:hint="default" w:ascii="Times New Roman" w:hAnsi="Times New Roman" w:eastAsia="宋体" w:cs="Times New Roman"/>
          <w:b w:val="0"/>
          <w:bCs w:val="0"/>
          <w:color w:val="auto"/>
          <w:sz w:val="24"/>
          <w:szCs w:val="24"/>
          <w:u w:val="none"/>
          <w:lang w:val="en-US" w:eastAsia="zh-CN"/>
        </w:rPr>
        <w:t>What should I do</w:t>
      </w:r>
    </w:p>
    <w:p>
      <w:pPr>
        <w:numPr>
          <w:ilvl w:val="0"/>
          <w:numId w:val="0"/>
        </w:numPr>
        <w:spacing w:line="380" w:lineRule="exact"/>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eastAsia="宋体" w:cs="Times New Roman"/>
          <w:b w:val="0"/>
          <w:bCs/>
          <w:color w:val="auto"/>
          <w:sz w:val="24"/>
          <w:szCs w:val="24"/>
          <w:u w:val="none"/>
          <w:lang w:val="en-US" w:eastAsia="zh-CN"/>
        </w:rPr>
        <w:t xml:space="preserve">54. </w:t>
      </w:r>
      <w:r>
        <w:rPr>
          <w:rFonts w:hint="default" w:ascii="Times New Roman" w:hAnsi="Times New Roman" w:eastAsia="宋体" w:cs="Times New Roman"/>
          <w:b w:val="0"/>
          <w:bCs/>
          <w:color w:val="auto"/>
          <w:sz w:val="24"/>
          <w:szCs w:val="24"/>
          <w:lang w:val="en-US" w:eastAsia="zh-CN"/>
        </w:rPr>
        <w:t>why don’t you</w:t>
      </w:r>
    </w:p>
    <w:p>
      <w:pPr>
        <w:numPr>
          <w:ilvl w:val="0"/>
          <w:numId w:val="0"/>
        </w:numPr>
        <w:spacing w:line="380" w:lineRule="exact"/>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eastAsia="宋体" w:cs="Times New Roman"/>
          <w:b w:val="0"/>
          <w:bCs/>
          <w:color w:val="auto"/>
          <w:sz w:val="24"/>
          <w:szCs w:val="24"/>
          <w:u w:val="none"/>
          <w:lang w:val="en-US" w:eastAsia="zh-CN"/>
        </w:rPr>
        <w:t xml:space="preserve">55. </w:t>
      </w:r>
      <w:r>
        <w:rPr>
          <w:rFonts w:hint="default" w:ascii="Times New Roman" w:hAnsi="Times New Roman" w:eastAsia="宋体" w:cs="Times New Roman"/>
          <w:b w:val="0"/>
          <w:bCs w:val="0"/>
          <w:color w:val="auto"/>
          <w:sz w:val="24"/>
          <w:szCs w:val="24"/>
          <w:u w:val="none"/>
          <w:lang w:val="en-US" w:eastAsia="zh-CN"/>
        </w:rPr>
        <w:t>No problem</w:t>
      </w:r>
      <w:r>
        <w:rPr>
          <w:rFonts w:hint="default" w:ascii="Times New Roman" w:hAnsi="Times New Roman" w:eastAsia="宋体" w:cs="Times New Roman"/>
          <w:b w:val="0"/>
          <w:bCs/>
          <w:color w:val="auto"/>
          <w:sz w:val="24"/>
          <w:szCs w:val="24"/>
          <w:u w:val="none"/>
          <w:lang w:val="en-US" w:eastAsia="zh-CN"/>
        </w:rPr>
        <w:t xml:space="preserve"> </w:t>
      </w:r>
    </w:p>
    <w:p>
      <w:pPr>
        <w:spacing w:line="3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说明：(此题答案并不唯一，只要符合对话内容，语法正确，均可赋满分，如果答出关键词语，但不完整，可赋1分。)</w:t>
      </w:r>
    </w:p>
    <w:p>
      <w:pPr>
        <w:spacing w:line="36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四</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bCs/>
          <w:color w:val="auto"/>
          <w:sz w:val="24"/>
          <w:szCs w:val="24"/>
        </w:rPr>
        <w:t xml:space="preserve">阅读 </w:t>
      </w:r>
      <w:r>
        <w:rPr>
          <w:rFonts w:hint="default" w:ascii="Times New Roman" w:hAnsi="Times New Roman" w:eastAsia="宋体" w:cs="Times New Roman"/>
          <w:bCs/>
          <w:color w:val="auto"/>
          <w:sz w:val="24"/>
          <w:szCs w:val="24"/>
          <w:lang w:val="en-US" w:eastAsia="zh-CN"/>
        </w:rPr>
        <w:t>5</w:t>
      </w:r>
      <w:r>
        <w:rPr>
          <w:rFonts w:hint="default" w:ascii="Times New Roman" w:hAnsi="Times New Roman" w:eastAsia="宋体" w:cs="Times New Roman"/>
          <w:bCs/>
          <w:color w:val="auto"/>
          <w:sz w:val="24"/>
          <w:szCs w:val="24"/>
        </w:rPr>
        <w:t>6—</w:t>
      </w:r>
      <w:r>
        <w:rPr>
          <w:rFonts w:hint="default" w:ascii="Times New Roman" w:hAnsi="Times New Roman" w:eastAsia="宋体" w:cs="Times New Roman"/>
          <w:bCs/>
          <w:color w:val="auto"/>
          <w:sz w:val="24"/>
          <w:szCs w:val="24"/>
          <w:lang w:val="en-US" w:eastAsia="zh-CN"/>
        </w:rPr>
        <w:t>90</w:t>
      </w:r>
      <w:r>
        <w:rPr>
          <w:rFonts w:hint="default" w:ascii="Times New Roman" w:hAnsi="Times New Roman" w:eastAsia="宋体" w:cs="Times New Roman"/>
          <w:bCs/>
          <w:color w:val="auto"/>
          <w:sz w:val="24"/>
          <w:szCs w:val="24"/>
        </w:rPr>
        <w:t xml:space="preserve">小题每题赋1分， </w:t>
      </w:r>
      <w:r>
        <w:rPr>
          <w:rFonts w:hint="default" w:ascii="Times New Roman" w:hAnsi="Times New Roman" w:eastAsia="宋体" w:cs="Times New Roman"/>
          <w:bCs/>
          <w:color w:val="auto"/>
          <w:sz w:val="24"/>
          <w:szCs w:val="24"/>
          <w:lang w:val="en-US" w:eastAsia="zh-CN"/>
        </w:rPr>
        <w:t>91</w:t>
      </w:r>
      <w:r>
        <w:rPr>
          <w:rFonts w:hint="default" w:ascii="Times New Roman" w:hAnsi="Times New Roman" w:eastAsia="宋体" w:cs="Times New Roman"/>
          <w:color w:val="auto"/>
          <w:sz w:val="24"/>
          <w:szCs w:val="24"/>
        </w:rPr>
        <w:t>—</w:t>
      </w:r>
      <w:r>
        <w:rPr>
          <w:rFonts w:hint="default" w:ascii="Times New Roman" w:hAnsi="Times New Roman" w:eastAsia="宋体" w:cs="Times New Roman"/>
          <w:bCs/>
          <w:color w:val="auto"/>
          <w:sz w:val="24"/>
          <w:szCs w:val="24"/>
          <w:lang w:val="en-US" w:eastAsia="zh-CN"/>
        </w:rPr>
        <w:t>9</w:t>
      </w:r>
      <w:r>
        <w:rPr>
          <w:rFonts w:hint="default" w:ascii="Times New Roman" w:hAnsi="Times New Roman" w:eastAsia="宋体" w:cs="Times New Roman"/>
          <w:bCs/>
          <w:color w:val="auto"/>
          <w:sz w:val="24"/>
          <w:szCs w:val="24"/>
        </w:rPr>
        <w:t>5小题，每题赋2分，（共</w:t>
      </w:r>
      <w:r>
        <w:rPr>
          <w:rFonts w:hint="default" w:ascii="Times New Roman" w:hAnsi="Times New Roman" w:eastAsia="宋体" w:cs="Times New Roman"/>
          <w:bCs/>
          <w:color w:val="auto"/>
          <w:sz w:val="24"/>
          <w:szCs w:val="24"/>
          <w:lang w:val="en-US" w:eastAsia="zh-CN"/>
        </w:rPr>
        <w:t>45</w:t>
      </w:r>
      <w:r>
        <w:rPr>
          <w:rFonts w:hint="default" w:ascii="Times New Roman" w:hAnsi="Times New Roman" w:eastAsia="宋体" w:cs="Times New Roman"/>
          <w:bCs/>
          <w:color w:val="auto"/>
          <w:sz w:val="24"/>
          <w:szCs w:val="24"/>
        </w:rPr>
        <w:t>分）。</w:t>
      </w:r>
    </w:p>
    <w:p>
      <w:pPr>
        <w:spacing w:line="3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b w:val="0"/>
          <w:bCs/>
          <w:color w:val="auto"/>
          <w:sz w:val="24"/>
          <w:szCs w:val="24"/>
          <w:lang w:val="en-US" w:eastAsia="zh-CN"/>
        </w:rPr>
        <w:t>5</w:t>
      </w:r>
      <w:r>
        <w:rPr>
          <w:rFonts w:hint="default" w:ascii="Times New Roman" w:hAnsi="Times New Roman" w:eastAsia="宋体" w:cs="Times New Roman"/>
          <w:b w:val="0"/>
          <w:bCs/>
          <w:color w:val="auto"/>
          <w:sz w:val="24"/>
          <w:szCs w:val="24"/>
        </w:rPr>
        <w:t>6—</w:t>
      </w:r>
      <w:r>
        <w:rPr>
          <w:rFonts w:hint="default" w:ascii="Times New Roman" w:hAnsi="Times New Roman" w:eastAsia="宋体" w:cs="Times New Roman"/>
          <w:b w:val="0"/>
          <w:bCs/>
          <w:color w:val="auto"/>
          <w:sz w:val="24"/>
          <w:szCs w:val="24"/>
          <w:lang w:val="en-US" w:eastAsia="zh-CN"/>
        </w:rPr>
        <w:t xml:space="preserve">60 </w:t>
      </w:r>
      <w:r>
        <w:rPr>
          <w:rFonts w:hint="default" w:ascii="Times New Roman" w:hAnsi="Times New Roman" w:eastAsia="宋体" w:cs="Times New Roman"/>
          <w:b w:val="0"/>
          <w:bCs w:val="0"/>
          <w:color w:val="auto"/>
          <w:sz w:val="24"/>
          <w:szCs w:val="24"/>
          <w:lang w:val="en-US" w:eastAsia="zh-CN"/>
        </w:rPr>
        <w:t xml:space="preserve">LFBCJ     61—65 EAKGH  </w:t>
      </w:r>
    </w:p>
    <w:p>
      <w:pPr>
        <w:spacing w:line="3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bCs/>
          <w:color w:val="auto"/>
          <w:sz w:val="24"/>
          <w:szCs w:val="24"/>
        </w:rPr>
        <w:t>阅读理解</w:t>
      </w:r>
    </w:p>
    <w:p>
      <w:pPr>
        <w:numPr>
          <w:ilvl w:val="0"/>
          <w:numId w:val="2"/>
        </w:numPr>
        <w:spacing w:line="3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6—</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 xml:space="preserve">0. </w:t>
      </w:r>
      <w:r>
        <w:rPr>
          <w:rFonts w:hint="default" w:ascii="Times New Roman" w:hAnsi="Times New Roman" w:eastAsia="宋体" w:cs="Times New Roman"/>
          <w:b w:val="0"/>
          <w:bCs w:val="0"/>
          <w:color w:val="auto"/>
          <w:sz w:val="24"/>
          <w:szCs w:val="24"/>
          <w:lang w:val="en-US" w:eastAsia="zh-CN"/>
        </w:rPr>
        <w:t>BCCAD</w:t>
      </w:r>
      <w:r>
        <w:rPr>
          <w:rFonts w:hint="default" w:ascii="Times New Roman" w:hAnsi="Times New Roman" w:eastAsia="宋体" w:cs="Times New Roman"/>
          <w:color w:val="auto"/>
          <w:sz w:val="24"/>
          <w:szCs w:val="24"/>
        </w:rPr>
        <w:t xml:space="preserve">   </w:t>
      </w:r>
    </w:p>
    <w:p>
      <w:pPr>
        <w:numPr>
          <w:ilvl w:val="0"/>
          <w:numId w:val="2"/>
        </w:numPr>
        <w:spacing w:line="3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1—</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5.</w:t>
      </w:r>
      <w:r>
        <w:rPr>
          <w:rFonts w:hint="default" w:ascii="Times New Roman" w:hAnsi="Times New Roman" w:eastAsia="宋体" w:cs="Times New Roman"/>
          <w:b w:val="0"/>
          <w:bCs w:val="0"/>
          <w:color w:val="auto"/>
          <w:sz w:val="24"/>
          <w:szCs w:val="24"/>
          <w:lang w:val="en-US" w:eastAsia="zh-CN"/>
        </w:rPr>
        <w:t>AADBC</w:t>
      </w:r>
      <w:r>
        <w:rPr>
          <w:rFonts w:hint="default" w:ascii="Times New Roman" w:hAnsi="Times New Roman" w:eastAsia="宋体" w:cs="Times New Roman"/>
          <w:color w:val="auto"/>
          <w:sz w:val="24"/>
          <w:szCs w:val="24"/>
        </w:rPr>
        <w:t xml:space="preserve">       </w:t>
      </w:r>
    </w:p>
    <w:p>
      <w:pPr>
        <w:numPr>
          <w:ilvl w:val="0"/>
          <w:numId w:val="2"/>
        </w:numPr>
        <w:spacing w:line="340" w:lineRule="exact"/>
        <w:ind w:left="720" w:leftChars="0" w:hanging="720" w:firstLineChars="0"/>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6—</w:t>
      </w:r>
      <w:r>
        <w:rPr>
          <w:rFonts w:hint="default"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rPr>
        <w:t>0</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b w:val="0"/>
          <w:bCs w:val="0"/>
          <w:color w:val="auto"/>
          <w:sz w:val="24"/>
          <w:szCs w:val="24"/>
          <w:lang w:val="en-US" w:eastAsia="zh-CN"/>
        </w:rPr>
        <w:t>TFFTT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bCs/>
          <w:color w:val="auto"/>
          <w:sz w:val="24"/>
          <w:szCs w:val="24"/>
        </w:rPr>
        <w:t xml:space="preserve">    </w:t>
      </w:r>
    </w:p>
    <w:p>
      <w:pPr>
        <w:numPr>
          <w:ilvl w:val="0"/>
          <w:numId w:val="2"/>
        </w:numPr>
        <w:spacing w:line="340" w:lineRule="exact"/>
        <w:ind w:left="720" w:leftChars="0" w:hanging="720" w:firstLineChars="0"/>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rPr>
        <w:t>1—</w:t>
      </w:r>
      <w:r>
        <w:rPr>
          <w:rFonts w:hint="default"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rPr>
        <w:t>5.</w:t>
      </w:r>
      <w:r>
        <w:rPr>
          <w:rFonts w:hint="default" w:ascii="Times New Roman" w:hAnsi="Times New Roman" w:eastAsia="宋体" w:cs="Times New Roman"/>
          <w:color w:val="auto"/>
          <w:sz w:val="24"/>
          <w:szCs w:val="24"/>
          <w:lang w:val="en-US" w:eastAsia="zh-CN"/>
        </w:rPr>
        <w:t>CEABD</w:t>
      </w:r>
    </w:p>
    <w:p>
      <w:pPr>
        <w:tabs>
          <w:tab w:val="left" w:pos="525"/>
          <w:tab w:val="left" w:pos="630"/>
          <w:tab w:val="left" w:pos="2310"/>
          <w:tab w:val="left" w:pos="4410"/>
          <w:tab w:val="left" w:pos="4620"/>
          <w:tab w:val="left" w:pos="6120"/>
          <w:tab w:val="left" w:pos="6300"/>
        </w:tabs>
        <w:spacing w:line="360" w:lineRule="exact"/>
        <w:rPr>
          <w:rFonts w:hint="default" w:ascii="Times New Roman" w:hAnsi="Times New Roman" w:eastAsia="宋体" w:cs="Times New Roman"/>
          <w:bCs/>
          <w:color w:val="auto"/>
          <w:sz w:val="24"/>
          <w:szCs w:val="24"/>
          <w:lang w:val="en-US" w:eastAsia="zh-CN"/>
        </w:rPr>
      </w:pPr>
      <w:r>
        <w:rPr>
          <w:rFonts w:hint="default" w:ascii="Times New Roman" w:hAnsi="Times New Roman" w:eastAsia="宋体" w:cs="Times New Roman"/>
          <w:bCs/>
          <w:color w:val="auto"/>
          <w:sz w:val="24"/>
          <w:szCs w:val="24"/>
        </w:rPr>
        <w:t xml:space="preserve">(E) </w:t>
      </w:r>
      <w:r>
        <w:rPr>
          <w:rFonts w:hint="default" w:ascii="Times New Roman" w:hAnsi="Times New Roman" w:eastAsia="宋体" w:cs="Times New Roman"/>
          <w:bCs/>
          <w:color w:val="auto"/>
          <w:sz w:val="24"/>
          <w:szCs w:val="24"/>
          <w:lang w:val="en-US" w:eastAsia="zh-CN"/>
        </w:rPr>
        <w:t>86</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 xml:space="preserve">90 </w:t>
      </w:r>
      <w:r>
        <w:rPr>
          <w:rFonts w:hint="default" w:ascii="Times New Roman" w:hAnsi="Times New Roman" w:eastAsia="宋体" w:cs="Times New Roman"/>
          <w:color w:val="auto"/>
          <w:kern w:val="0"/>
          <w:sz w:val="24"/>
          <w:szCs w:val="24"/>
          <w:lang w:val="en-US" w:eastAsia="zh-CN" w:bidi="ar"/>
        </w:rPr>
        <w:t xml:space="preserve">DCBEA </w:t>
      </w:r>
    </w:p>
    <w:p>
      <w:pPr>
        <w:tabs>
          <w:tab w:val="left" w:pos="525"/>
          <w:tab w:val="left" w:pos="630"/>
          <w:tab w:val="left" w:pos="2310"/>
          <w:tab w:val="left" w:pos="4410"/>
          <w:tab w:val="left" w:pos="4620"/>
          <w:tab w:val="left" w:pos="6120"/>
          <w:tab w:val="left" w:pos="6300"/>
        </w:tabs>
        <w:spacing w:line="360" w:lineRule="exact"/>
        <w:rPr>
          <w:rFonts w:hint="default" w:ascii="Times New Roman" w:hAnsi="Times New Roman" w:eastAsia="宋体" w:cs="Times New Roman"/>
          <w:color w:val="auto"/>
          <w:sz w:val="24"/>
          <w:szCs w:val="24"/>
          <w:lang w:val="en-US"/>
        </w:rPr>
      </w:pPr>
      <w:r>
        <w:rPr>
          <w:rFonts w:hint="default" w:ascii="Times New Roman" w:hAnsi="Times New Roman" w:eastAsia="宋体" w:cs="Times New Roman"/>
          <w:color w:val="auto"/>
          <w:sz w:val="24"/>
          <w:szCs w:val="24"/>
        </w:rPr>
        <w:t xml:space="preserve">(F) </w:t>
      </w:r>
      <w:r>
        <w:rPr>
          <w:rFonts w:hint="default" w:ascii="Times New Roman" w:hAnsi="Times New Roman" w:eastAsia="宋体" w:cs="Times New Roman"/>
          <w:color w:val="auto"/>
          <w:sz w:val="24"/>
          <w:szCs w:val="24"/>
          <w:lang w:val="en-US" w:eastAsia="zh-CN"/>
        </w:rPr>
        <w:t>91</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In Southeast Asia.</w:t>
      </w:r>
    </w:p>
    <w:p>
      <w:pPr>
        <w:spacing w:line="340" w:lineRule="exact"/>
        <w:ind w:firstLine="360" w:firstLineChars="15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92</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Bangkok</w:t>
      </w:r>
      <w:r>
        <w:rPr>
          <w:rFonts w:hint="default" w:ascii="Times New Roman" w:hAnsi="Times New Roman" w:eastAsia="宋体" w:cs="Times New Roman"/>
          <w:color w:val="auto"/>
          <w:sz w:val="24"/>
          <w:szCs w:val="24"/>
        </w:rPr>
        <w:t>.</w:t>
      </w:r>
    </w:p>
    <w:p>
      <w:pPr>
        <w:spacing w:line="320" w:lineRule="exact"/>
        <w:ind w:firstLine="360" w:firstLineChars="15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93</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Because people there are very friendly.</w:t>
      </w:r>
    </w:p>
    <w:p>
      <w:pPr>
        <w:spacing w:line="320" w:lineRule="exact"/>
        <w:ind w:firstLine="360" w:firstLineChars="15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94.</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She thinks Thai food is delicious, but it is sometimes a little spicy for her</w:t>
      </w:r>
      <w:r>
        <w:rPr>
          <w:rFonts w:hint="default" w:ascii="Times New Roman" w:hAnsi="Times New Roman" w:eastAsia="宋体" w:cs="Times New Roman"/>
          <w:color w:val="auto"/>
          <w:sz w:val="24"/>
          <w:szCs w:val="24"/>
        </w:rPr>
        <w:t>.</w:t>
      </w:r>
    </w:p>
    <w:p>
      <w:pPr>
        <w:spacing w:line="320" w:lineRule="exact"/>
        <w:ind w:firstLine="360" w:firstLineChars="15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95</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No, it isn’t</w:t>
      </w:r>
      <w:r>
        <w:rPr>
          <w:rFonts w:hint="default" w:ascii="Times New Roman" w:hAnsi="Times New Roman" w:eastAsia="宋体" w:cs="Times New Roman"/>
          <w:color w:val="auto"/>
          <w:sz w:val="24"/>
          <w:szCs w:val="24"/>
        </w:rPr>
        <w:t>.</w:t>
      </w:r>
    </w:p>
    <w:p>
      <w:pPr>
        <w:spacing w:line="36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rPr>
        <w:t>（本题答案并不唯一，可根据答题情况酌情赋分）</w:t>
      </w:r>
    </w:p>
    <w:p>
      <w:pPr>
        <w:widowControl/>
        <w:numPr>
          <w:ilvl w:val="0"/>
          <w:numId w:val="0"/>
        </w:numPr>
        <w:tabs>
          <w:tab w:val="left" w:pos="1080"/>
        </w:tabs>
        <w:spacing w:line="36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lang w:val="en-US" w:eastAsia="zh-CN"/>
        </w:rPr>
        <w:t>五、</w:t>
      </w:r>
      <w:r>
        <w:rPr>
          <w:rFonts w:hint="default" w:ascii="Times New Roman" w:hAnsi="Times New Roman" w:eastAsia="宋体" w:cs="Times New Roman"/>
          <w:bCs/>
          <w:color w:val="auto"/>
          <w:sz w:val="24"/>
          <w:szCs w:val="24"/>
        </w:rPr>
        <w:t>书面表达</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bCs/>
          <w:color w:val="auto"/>
          <w:sz w:val="24"/>
          <w:szCs w:val="24"/>
        </w:rPr>
        <w:t>满分为15分，可以适当有满分出现。</w:t>
      </w:r>
    </w:p>
    <w:p>
      <w:pPr>
        <w:numPr>
          <w:ilvl w:val="0"/>
          <w:numId w:val="0"/>
        </w:numPr>
        <w:spacing w:line="240" w:lineRule="auto"/>
        <w:ind w:firstLine="480" w:firstLineChars="200"/>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My favorite thing is a set of chess pieces. It’s my birthday gift. I’ve kept it for eight years. When I was seven years old, my father bought it for me as my birthday gift. From then on, he always played chess with me, and he also taught me many useful lessons while we played chess, such as being patient and thinking twice before taking action.</w:t>
      </w:r>
    </w:p>
    <w:p>
      <w:pPr>
        <w:numPr>
          <w:ilvl w:val="0"/>
          <w:numId w:val="0"/>
        </w:numPr>
        <w:spacing w:line="240" w:lineRule="auto"/>
        <w:ind w:firstLine="420"/>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 xml:space="preserve">Now I’m a middle school student. Though I spend little time playing chess, I never forget his words. </w:t>
      </w:r>
    </w:p>
    <w:p>
      <w:pPr>
        <w:adjustRightInd w:val="0"/>
        <w:snapToGrid w:val="0"/>
        <w:ind w:firstLine="480" w:firstLineChars="200"/>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 xml:space="preserve">This set of chess pieces is my favourite thing from my childhood. It shows my father’s love to me.          </w:t>
      </w:r>
    </w:p>
    <w:p>
      <w:pPr>
        <w:adjustRightInd w:val="0"/>
        <w:snapToGrid w:val="0"/>
        <w:rPr>
          <w:rFonts w:hint="default" w:ascii="Times New Roman" w:hAnsi="Times New Roman" w:eastAsia="宋体" w:cs="Times New Roman"/>
          <w:color w:val="auto"/>
          <w:kern w:val="0"/>
          <w:sz w:val="24"/>
          <w:szCs w:val="24"/>
        </w:rPr>
      </w:pPr>
      <w:r>
        <w:rPr>
          <w:rFonts w:hint="default" w:ascii="Times New Roman" w:hAnsi="Times New Roman" w:eastAsia="宋体" w:cs="Times New Roman"/>
          <w:bCs/>
          <w:color w:val="auto"/>
          <w:sz w:val="24"/>
          <w:szCs w:val="24"/>
        </w:rPr>
        <w:t>书面表达评分档次及标准：</w:t>
      </w:r>
    </w:p>
    <w:p>
      <w:pPr>
        <w:spacing w:line="380" w:lineRule="exact"/>
        <w:ind w:left="960" w:hanging="960" w:hangingChars="40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第五档：圆满地完成了规定的写作任务，包含所有要求的内容要点，结构完整，语言流畅，思路清晰，逻辑性强。使用较为丰富的句子结构和词汇，没有语法、词汇、大小写和标点错误，格式正确，书写规范工整。（15分）。</w:t>
      </w:r>
    </w:p>
    <w:p>
      <w:pPr>
        <w:spacing w:line="380" w:lineRule="exact"/>
        <w:ind w:left="960" w:hanging="960" w:hangingChars="40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第四档：很好地完成了规定的写作任务，基本包含要求的内容要点，结构较为完整，语言较为流畅，意思清楚。语法、词汇、大小写和标点错误控制在3个以内，格式基本正确，书写较为规范工整。（13—14分）</w:t>
      </w:r>
    </w:p>
    <w:p>
      <w:pPr>
        <w:spacing w:line="380" w:lineRule="exact"/>
        <w:ind w:left="840" w:hanging="840" w:hangingChars="35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第三档：基本完成了规定的写作任务，包含主要内容要点，但结构欠完整，少数语句不通顺，意思表达基本清楚。语法、词汇、大小写和标点错误控制在6个以内，格式基本正确，书写基本规范。（10—12分）</w:t>
      </w:r>
    </w:p>
    <w:p>
      <w:pPr>
        <w:spacing w:line="380" w:lineRule="exact"/>
        <w:ind w:left="840" w:hanging="840" w:hangingChars="35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第二档：未能按要求完成规定的写作任务，只包含少数内容要点，结构不完整，多数语句欠完整，意思不够清楚。语法、词汇、大小写和标点错误较多，影响理解，格式不够正确，书写欠规范。（6—9分）</w:t>
      </w:r>
    </w:p>
    <w:p>
      <w:pPr>
        <w:spacing w:line="380" w:lineRule="exact"/>
        <w:ind w:left="840" w:hanging="840" w:hangingChars="35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第一档：未能按要求完成规定的写作任务，只写出个别要点，结构不完整，多数语句不完整或意思不明，语法、词汇、大小写和标点错误很多，书写混乱。（0—5分）</w:t>
      </w:r>
    </w:p>
    <w:p>
      <w:pPr>
        <w:spacing w:line="380" w:lineRule="exact"/>
        <w:ind w:left="840" w:hanging="840" w:hangingChars="35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说明：词数不足酌情扣分（原则每少7个词扣1分）。</w:t>
      </w:r>
    </w:p>
    <w:p>
      <w:pPr>
        <w:rPr>
          <w:color w:val="C00000"/>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3BC9"/>
    <w:multiLevelType w:val="singleLevel"/>
    <w:tmpl w:val="04523BC9"/>
    <w:lvl w:ilvl="0" w:tentative="0">
      <w:start w:val="1"/>
      <w:numFmt w:val="chineseCounting"/>
      <w:suff w:val="nothing"/>
      <w:lvlText w:val="%1、"/>
      <w:lvlJc w:val="left"/>
      <w:rPr>
        <w:rFonts w:hint="eastAsia"/>
      </w:rPr>
    </w:lvl>
  </w:abstractNum>
  <w:abstractNum w:abstractNumId="1">
    <w:nsid w:val="73FB2D12"/>
    <w:multiLevelType w:val="multilevel"/>
    <w:tmpl w:val="73FB2D12"/>
    <w:lvl w:ilvl="0" w:tentative="0">
      <w:start w:val="1"/>
      <w:numFmt w:val="upperLetter"/>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FmMzllOTU0MjBiMTUzYjU2ZGEzZTkxZjQ2NDU4NjYifQ=="/>
  </w:docVars>
  <w:rsids>
    <w:rsidRoot w:val="009A2EDE"/>
    <w:rsid w:val="00035DA7"/>
    <w:rsid w:val="000A1358"/>
    <w:rsid w:val="000C0090"/>
    <w:rsid w:val="000C55E5"/>
    <w:rsid w:val="000D7372"/>
    <w:rsid w:val="000F6E2B"/>
    <w:rsid w:val="00127301"/>
    <w:rsid w:val="001A101F"/>
    <w:rsid w:val="002039F5"/>
    <w:rsid w:val="00320F5C"/>
    <w:rsid w:val="00344651"/>
    <w:rsid w:val="00361CEA"/>
    <w:rsid w:val="003C1946"/>
    <w:rsid w:val="003C66EF"/>
    <w:rsid w:val="004151FC"/>
    <w:rsid w:val="00451B7B"/>
    <w:rsid w:val="0045615D"/>
    <w:rsid w:val="00461F83"/>
    <w:rsid w:val="00470BD4"/>
    <w:rsid w:val="0047296F"/>
    <w:rsid w:val="004C7423"/>
    <w:rsid w:val="0051056F"/>
    <w:rsid w:val="005652D2"/>
    <w:rsid w:val="005B5E05"/>
    <w:rsid w:val="005C2FCE"/>
    <w:rsid w:val="005C305A"/>
    <w:rsid w:val="005D772B"/>
    <w:rsid w:val="00654A86"/>
    <w:rsid w:val="006D3385"/>
    <w:rsid w:val="006E3209"/>
    <w:rsid w:val="006E587D"/>
    <w:rsid w:val="00727FDF"/>
    <w:rsid w:val="007570E3"/>
    <w:rsid w:val="0078690E"/>
    <w:rsid w:val="007C38C4"/>
    <w:rsid w:val="007C549C"/>
    <w:rsid w:val="007D5DC9"/>
    <w:rsid w:val="007F3C60"/>
    <w:rsid w:val="00844B49"/>
    <w:rsid w:val="00877208"/>
    <w:rsid w:val="008C1726"/>
    <w:rsid w:val="008C593B"/>
    <w:rsid w:val="008D4192"/>
    <w:rsid w:val="008F1FCE"/>
    <w:rsid w:val="00900B60"/>
    <w:rsid w:val="00961C25"/>
    <w:rsid w:val="009A2EDE"/>
    <w:rsid w:val="009C3A34"/>
    <w:rsid w:val="009C5D04"/>
    <w:rsid w:val="009D2904"/>
    <w:rsid w:val="009D42AC"/>
    <w:rsid w:val="00A0617F"/>
    <w:rsid w:val="00A4164B"/>
    <w:rsid w:val="00A50610"/>
    <w:rsid w:val="00AA6801"/>
    <w:rsid w:val="00AC3A32"/>
    <w:rsid w:val="00AC5819"/>
    <w:rsid w:val="00AD3968"/>
    <w:rsid w:val="00B10C55"/>
    <w:rsid w:val="00B12FDA"/>
    <w:rsid w:val="00B34F56"/>
    <w:rsid w:val="00C02FC6"/>
    <w:rsid w:val="00C07EBA"/>
    <w:rsid w:val="00C1712A"/>
    <w:rsid w:val="00C2427F"/>
    <w:rsid w:val="00C27963"/>
    <w:rsid w:val="00C30090"/>
    <w:rsid w:val="00C423C2"/>
    <w:rsid w:val="00CE6317"/>
    <w:rsid w:val="00CF50F9"/>
    <w:rsid w:val="00D153E0"/>
    <w:rsid w:val="00D201AB"/>
    <w:rsid w:val="00D37837"/>
    <w:rsid w:val="00D50C35"/>
    <w:rsid w:val="00E13575"/>
    <w:rsid w:val="00E25B29"/>
    <w:rsid w:val="00E30162"/>
    <w:rsid w:val="00E607D0"/>
    <w:rsid w:val="00E74E69"/>
    <w:rsid w:val="00E7677F"/>
    <w:rsid w:val="00EA4DCE"/>
    <w:rsid w:val="00F0624F"/>
    <w:rsid w:val="00F220D5"/>
    <w:rsid w:val="00F47472"/>
    <w:rsid w:val="00F551B8"/>
    <w:rsid w:val="00F60B53"/>
    <w:rsid w:val="00F837B9"/>
    <w:rsid w:val="00F91E44"/>
    <w:rsid w:val="00FA00A4"/>
    <w:rsid w:val="00FA4BD4"/>
    <w:rsid w:val="00FB5916"/>
    <w:rsid w:val="00FC57F3"/>
    <w:rsid w:val="00FE3484"/>
    <w:rsid w:val="00FE53C8"/>
    <w:rsid w:val="00FE744E"/>
    <w:rsid w:val="016537B9"/>
    <w:rsid w:val="019241A1"/>
    <w:rsid w:val="02EC624B"/>
    <w:rsid w:val="03253AFD"/>
    <w:rsid w:val="04FB2B79"/>
    <w:rsid w:val="05751544"/>
    <w:rsid w:val="05AC0609"/>
    <w:rsid w:val="05E60421"/>
    <w:rsid w:val="068D748D"/>
    <w:rsid w:val="098B60CE"/>
    <w:rsid w:val="0B1834DF"/>
    <w:rsid w:val="0D643BB9"/>
    <w:rsid w:val="0DCD726B"/>
    <w:rsid w:val="0E2350DD"/>
    <w:rsid w:val="0E4017EB"/>
    <w:rsid w:val="10632B58"/>
    <w:rsid w:val="107240FA"/>
    <w:rsid w:val="16753FFC"/>
    <w:rsid w:val="16C95DE2"/>
    <w:rsid w:val="17D84804"/>
    <w:rsid w:val="1869501C"/>
    <w:rsid w:val="1A045C14"/>
    <w:rsid w:val="1B2441F7"/>
    <w:rsid w:val="1CC81FC2"/>
    <w:rsid w:val="1D796AC8"/>
    <w:rsid w:val="1DCA7323"/>
    <w:rsid w:val="1E037B54"/>
    <w:rsid w:val="1E876FC3"/>
    <w:rsid w:val="1EBA2EF4"/>
    <w:rsid w:val="20D93CFD"/>
    <w:rsid w:val="22540BE4"/>
    <w:rsid w:val="24A257B6"/>
    <w:rsid w:val="25CC6B8C"/>
    <w:rsid w:val="272D10FC"/>
    <w:rsid w:val="277A47C8"/>
    <w:rsid w:val="278850CA"/>
    <w:rsid w:val="28E261FB"/>
    <w:rsid w:val="2A043BBD"/>
    <w:rsid w:val="2A204184"/>
    <w:rsid w:val="2B8176A5"/>
    <w:rsid w:val="2C7D1A05"/>
    <w:rsid w:val="2D4D13D7"/>
    <w:rsid w:val="2ED74E59"/>
    <w:rsid w:val="2F4D2733"/>
    <w:rsid w:val="2F6162A7"/>
    <w:rsid w:val="2F6F1B1D"/>
    <w:rsid w:val="2FC167A3"/>
    <w:rsid w:val="2FC8731E"/>
    <w:rsid w:val="32626F5A"/>
    <w:rsid w:val="32F72511"/>
    <w:rsid w:val="33EB342D"/>
    <w:rsid w:val="35C80195"/>
    <w:rsid w:val="36311A45"/>
    <w:rsid w:val="368C14FB"/>
    <w:rsid w:val="377F2063"/>
    <w:rsid w:val="37BB3062"/>
    <w:rsid w:val="37DC1CD5"/>
    <w:rsid w:val="3A654DA0"/>
    <w:rsid w:val="3B621ED9"/>
    <w:rsid w:val="3CC2593E"/>
    <w:rsid w:val="3DEB0EC4"/>
    <w:rsid w:val="3F671246"/>
    <w:rsid w:val="40323EBB"/>
    <w:rsid w:val="43EF2D90"/>
    <w:rsid w:val="450A6166"/>
    <w:rsid w:val="455D266B"/>
    <w:rsid w:val="48280F5C"/>
    <w:rsid w:val="49A41FE5"/>
    <w:rsid w:val="4B661B8A"/>
    <w:rsid w:val="4C800A2A"/>
    <w:rsid w:val="4CC3252F"/>
    <w:rsid w:val="4CDA2830"/>
    <w:rsid w:val="4ED246F1"/>
    <w:rsid w:val="4ED42097"/>
    <w:rsid w:val="526573F4"/>
    <w:rsid w:val="53204D14"/>
    <w:rsid w:val="535C3C18"/>
    <w:rsid w:val="561D553B"/>
    <w:rsid w:val="567961D2"/>
    <w:rsid w:val="569F0646"/>
    <w:rsid w:val="57BE68AA"/>
    <w:rsid w:val="58F82026"/>
    <w:rsid w:val="590F229E"/>
    <w:rsid w:val="5A186E39"/>
    <w:rsid w:val="5AFA5F5B"/>
    <w:rsid w:val="5C5B6450"/>
    <w:rsid w:val="5C69124C"/>
    <w:rsid w:val="5CD050B5"/>
    <w:rsid w:val="5DD36983"/>
    <w:rsid w:val="604D5DF2"/>
    <w:rsid w:val="60AC1F83"/>
    <w:rsid w:val="60FF5F05"/>
    <w:rsid w:val="612D591C"/>
    <w:rsid w:val="634B193A"/>
    <w:rsid w:val="63E8160F"/>
    <w:rsid w:val="654767B2"/>
    <w:rsid w:val="65F60B6C"/>
    <w:rsid w:val="65FE68C6"/>
    <w:rsid w:val="67202F6F"/>
    <w:rsid w:val="6723497B"/>
    <w:rsid w:val="67D6379C"/>
    <w:rsid w:val="68B65215"/>
    <w:rsid w:val="69C9180A"/>
    <w:rsid w:val="6B321259"/>
    <w:rsid w:val="6B41671A"/>
    <w:rsid w:val="6B60619E"/>
    <w:rsid w:val="6F2B2963"/>
    <w:rsid w:val="6F7F1EA5"/>
    <w:rsid w:val="6F912DCA"/>
    <w:rsid w:val="714D0F73"/>
    <w:rsid w:val="72767666"/>
    <w:rsid w:val="72CC236B"/>
    <w:rsid w:val="73155EC9"/>
    <w:rsid w:val="73577E34"/>
    <w:rsid w:val="73AF752D"/>
    <w:rsid w:val="74CB5703"/>
    <w:rsid w:val="76460E0A"/>
    <w:rsid w:val="771A5453"/>
    <w:rsid w:val="79434752"/>
    <w:rsid w:val="7C0C7904"/>
    <w:rsid w:val="7C743857"/>
    <w:rsid w:val="7CD37DF0"/>
    <w:rsid w:val="7E900A71"/>
    <w:rsid w:val="7F40211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uiPriority w:val="0"/>
    <w:rPr>
      <w:kern w:val="2"/>
      <w:sz w:val="18"/>
      <w:szCs w:val="18"/>
    </w:rPr>
  </w:style>
  <w:style w:type="character" w:customStyle="1" w:styleId="7">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906</Words>
  <Characters>1639</Characters>
  <Lines>27</Lines>
  <Paragraphs>7</Paragraphs>
  <TotalTime>157257600</TotalTime>
  <ScaleCrop>false</ScaleCrop>
  <LinksUpToDate>false</LinksUpToDate>
  <CharactersWithSpaces>1867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2018-06-06T06:14:00Z</dcterms:created>
  <dc:creator>User</dc:creator>
  <cp:lastModifiedBy>Administrator</cp:lastModifiedBy>
  <dcterms:modified xsi:type="dcterms:W3CDTF">2022-12-21T06:36:35Z</dcterms:modified>
  <dc:title>八年英语参考答案</dc:title>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