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szCs w:val="21"/>
          <w:lang w:val="en-US"/>
        </w:rPr>
      </w:pPr>
      <w:r>
        <w:rPr>
          <w:rFonts w:hint="eastAsia" w:ascii="宋体" w:hAnsi="宋体" w:cs="Times New Roman"/>
          <w:b/>
          <w:kern w:val="2"/>
          <w:sz w:val="21"/>
          <w:szCs w:val="21"/>
          <w:lang w:val="en-US" w:eastAsia="zh-CN" w:bidi="ar"/>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11506200</wp:posOffset>
            </wp:positionV>
            <wp:extent cx="482600" cy="482600"/>
            <wp:effectExtent l="0" t="0" r="1270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482600"/>
                    </a:xfrm>
                    <a:prstGeom prst="rect">
                      <a:avLst/>
                    </a:prstGeom>
                  </pic:spPr>
                </pic:pic>
              </a:graphicData>
            </a:graphic>
          </wp:anchor>
        </w:drawing>
      </w:r>
      <w:r>
        <w:rPr>
          <w:rFonts w:hint="eastAsia" w:ascii="宋体" w:hAnsi="宋体" w:cs="Times New Roman"/>
          <w:b/>
          <w:kern w:val="2"/>
          <w:sz w:val="21"/>
          <w:szCs w:val="21"/>
          <w:lang w:val="en-US" w:eastAsia="zh-CN" w:bidi="ar"/>
        </w:rPr>
        <w:t>江苏省</w:t>
      </w:r>
      <w:r>
        <w:rPr>
          <w:rFonts w:hint="eastAsia" w:ascii="宋体" w:hAnsi="宋体" w:eastAsia="宋体" w:cs="Times New Roman"/>
          <w:b/>
          <w:kern w:val="2"/>
          <w:sz w:val="21"/>
          <w:szCs w:val="21"/>
          <w:lang w:val="en-US" w:eastAsia="zh-CN" w:bidi="ar"/>
        </w:rPr>
        <w:t>扬州市第一中学</w:t>
      </w:r>
      <w:r>
        <w:rPr>
          <w:rFonts w:hint="default" w:ascii="Times New Roman" w:hAnsi="Times New Roman" w:eastAsia="宋体" w:cs="Times New Roman"/>
          <w:b/>
          <w:kern w:val="2"/>
          <w:sz w:val="21"/>
          <w:szCs w:val="21"/>
          <w:lang w:val="en-US" w:eastAsia="zh-CN" w:bidi="ar"/>
        </w:rPr>
        <w:t>2021-2022</w:t>
      </w:r>
      <w:r>
        <w:rPr>
          <w:rFonts w:hint="eastAsia" w:ascii="宋体" w:hAnsi="宋体" w:eastAsia="宋体" w:cs="Times New Roman"/>
          <w:b/>
          <w:kern w:val="2"/>
          <w:sz w:val="21"/>
          <w:szCs w:val="21"/>
          <w:lang w:val="en-US" w:eastAsia="zh-CN" w:bidi="ar"/>
        </w:rPr>
        <w:t>学年第一学期九年级语文期末检测试卷</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sz w:val="24"/>
          <w:szCs w:val="24"/>
          <w:lang w:val="en-US"/>
        </w:rPr>
      </w:pPr>
      <w:r>
        <w:rPr>
          <w:rFonts w:hint="eastAsia" w:ascii="宋体" w:hAnsi="宋体" w:eastAsia="宋体" w:cs="Times New Roman"/>
          <w:b/>
          <w:kern w:val="2"/>
          <w:sz w:val="24"/>
          <w:szCs w:val="24"/>
          <w:lang w:val="en-US" w:eastAsia="zh-CN" w:bidi="ar"/>
        </w:rPr>
        <w:t>试卷满分</w:t>
      </w:r>
      <w:r>
        <w:rPr>
          <w:rFonts w:hint="default" w:ascii="Times New Roman" w:hAnsi="Times New Roman" w:eastAsia="宋体" w:cs="Times New Roman"/>
          <w:b/>
          <w:kern w:val="2"/>
          <w:sz w:val="24"/>
          <w:szCs w:val="24"/>
          <w:lang w:val="en-US" w:eastAsia="zh-CN" w:bidi="ar"/>
        </w:rPr>
        <w:t>120</w:t>
      </w:r>
      <w:r>
        <w:rPr>
          <w:rFonts w:hint="eastAsia" w:ascii="宋体" w:hAnsi="宋体" w:eastAsia="宋体" w:cs="Times New Roman"/>
          <w:b/>
          <w:kern w:val="2"/>
          <w:sz w:val="24"/>
          <w:szCs w:val="24"/>
          <w:lang w:val="en-US" w:eastAsia="zh-CN" w:bidi="ar"/>
        </w:rPr>
        <w:t>分，考试用时</w:t>
      </w:r>
      <w:r>
        <w:rPr>
          <w:rFonts w:hint="default" w:ascii="Times New Roman" w:hAnsi="Times New Roman" w:eastAsia="宋体" w:cs="Times New Roman"/>
          <w:b/>
          <w:kern w:val="2"/>
          <w:sz w:val="24"/>
          <w:szCs w:val="24"/>
          <w:lang w:val="en-US" w:eastAsia="zh-CN" w:bidi="ar"/>
        </w:rPr>
        <w:t>150</w:t>
      </w:r>
      <w:r>
        <w:rPr>
          <w:rFonts w:hint="eastAsia" w:ascii="宋体" w:hAnsi="宋体" w:eastAsia="宋体" w:cs="Times New Roman"/>
          <w:b/>
          <w:kern w:val="2"/>
          <w:sz w:val="24"/>
          <w:szCs w:val="24"/>
          <w:lang w:val="en-US" w:eastAsia="zh-CN" w:bidi="ar"/>
        </w:rPr>
        <w:t>分钟</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一、积累运用（</w:t>
      </w:r>
      <w:r>
        <w:rPr>
          <w:rFonts w:hint="default" w:ascii="Times New Roman" w:hAnsi="Times New Roman" w:eastAsia="宋体" w:cs="Times New Roman"/>
          <w:kern w:val="2"/>
          <w:sz w:val="21"/>
          <w:szCs w:val="21"/>
          <w:lang w:val="en-US" w:eastAsia="zh-CN" w:bidi="ar"/>
        </w:rPr>
        <w:t>25</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阅读语段，在下面的方格内依次填写加点字的拼音和拼音所表示的汉字。（</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面对那句</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人的心灵，应该比大地、海洋和天空都更为博大的名言，自惭形</w:t>
      </w:r>
      <w:r>
        <w:rPr>
          <w:rFonts w:hint="eastAsia" w:ascii="宋体" w:hAnsi="宋体" w:eastAsia="宋体" w:cs="Times New Roman"/>
          <w:kern w:val="2"/>
          <w:sz w:val="21"/>
          <w:szCs w:val="21"/>
          <w:em w:val="dot"/>
          <w:lang w:val="en-US" w:eastAsia="zh-CN" w:bidi="ar"/>
        </w:rPr>
        <w:t>秽</w:t>
      </w:r>
      <w:r>
        <w:rPr>
          <w:rFonts w:hint="eastAsia" w:ascii="宋体" w:hAnsi="宋体" w:eastAsia="宋体" w:cs="Times New Roman"/>
          <w:kern w:val="2"/>
          <w:sz w:val="21"/>
          <w:szCs w:val="21"/>
          <w:lang w:val="en-US" w:eastAsia="zh-CN" w:bidi="ar"/>
        </w:rPr>
        <w:t>。我们难以拥有那样雄浑的</w:t>
      </w:r>
      <w:r>
        <w:rPr>
          <w:rFonts w:hint="default" w:ascii="Times New Roman" w:hAnsi="Times New Roman" w:eastAsia="宋体" w:cs="Times New Roman"/>
          <w:kern w:val="2"/>
          <w:sz w:val="21"/>
          <w:szCs w:val="21"/>
          <w:shd w:val="clear" w:color="auto" w:fill="FFFFFF"/>
          <w:lang w:val="en-US" w:eastAsia="zh-CN" w:bidi="ar"/>
        </w:rPr>
        <w:t>jīn</w:t>
      </w:r>
      <w:r>
        <w:rPr>
          <w:rFonts w:hint="eastAsia" w:ascii="宋体" w:hAnsi="宋体" w:eastAsia="宋体" w:cs="Times New Roman"/>
          <w:kern w:val="2"/>
          <w:sz w:val="21"/>
          <w:szCs w:val="21"/>
          <w:lang w:val="en-US" w:eastAsia="zh-CN" w:bidi="ar"/>
        </w:rPr>
        <w:t>怀，不知累积至哪种广</w:t>
      </w:r>
      <w:r>
        <w:rPr>
          <w:rFonts w:hint="default" w:ascii="Times New Roman" w:hAnsi="Times New Roman" w:eastAsia="宋体" w:cs="Times New Roman"/>
          <w:kern w:val="2"/>
          <w:sz w:val="21"/>
          <w:szCs w:val="21"/>
          <w:lang w:val="en-US" w:eastAsia="zh-CN" w:bidi="ar"/>
        </w:rPr>
        <w:t>mào</w:t>
      </w:r>
      <w:r>
        <w:rPr>
          <w:rFonts w:hint="eastAsia" w:ascii="宋体" w:hAnsi="宋体" w:eastAsia="宋体" w:cs="Times New Roman"/>
          <w:kern w:val="2"/>
          <w:sz w:val="21"/>
          <w:szCs w:val="21"/>
          <w:lang w:val="en-US" w:eastAsia="zh-CN" w:bidi="ar"/>
        </w:rPr>
        <w:t>，需如何积攒每一粒泥土，每一朵浪花，每一朵云</w:t>
      </w:r>
      <w:r>
        <w:rPr>
          <w:rFonts w:hint="eastAsia" w:ascii="宋体" w:hAnsi="宋体" w:eastAsia="宋体" w:cs="Times New Roman"/>
          <w:kern w:val="2"/>
          <w:sz w:val="21"/>
          <w:szCs w:val="21"/>
          <w:em w:val="dot"/>
          <w:lang w:val="en-US" w:eastAsia="zh-CN" w:bidi="ar"/>
        </w:rPr>
        <w:t>霓</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毕淑敏《精神的三间小屋》</w:t>
      </w:r>
    </w:p>
    <w:p>
      <w:pPr>
        <w:keepNext w:val="0"/>
        <w:keepLines w:val="0"/>
        <w:widowControl w:val="0"/>
        <w:suppressLineNumbers w:val="0"/>
        <w:spacing w:before="0" w:beforeAutospacing="0" w:after="0" w:afterAutospacing="0" w:line="390" w:lineRule="exact"/>
        <w:ind w:left="0" w:right="0"/>
        <w:jc w:val="left"/>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u w:val="single"/>
          <w:shd w:val="clear" w:color="auto" w:fill="FFFFFF"/>
          <w:lang w:val="en-US" w:eastAsia="zh-CN" w:bidi="ar"/>
        </w:rPr>
        <w:t>▲</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u w:val="single"/>
          <w:shd w:val="clear" w:color="auto" w:fill="FFFFFF"/>
          <w:lang w:val="en-US" w:eastAsia="zh-CN" w:bidi="ar"/>
        </w:rPr>
        <w:t>▲</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u w:val="single"/>
          <w:shd w:val="clear" w:color="auto" w:fill="FFFFFF"/>
          <w:lang w:val="en-US" w:eastAsia="zh-CN" w:bidi="ar"/>
        </w:rPr>
        <w:t>▲</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u w:val="single"/>
          <w:shd w:val="clear" w:color="auto" w:fill="FFFFFF"/>
          <w:lang w:val="en-US" w:eastAsia="zh-CN" w:bidi="ar"/>
        </w:rPr>
        <w:t>▲</w:t>
      </w:r>
      <w:r>
        <w:rPr>
          <w:rFonts w:hint="default" w:ascii="Times New Roman" w:hAnsi="Times New Roman" w:eastAsia="宋体" w:cs="Times New Roman"/>
          <w:kern w:val="2"/>
          <w:sz w:val="21"/>
          <w:szCs w:val="21"/>
          <w:u w:val="single"/>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默写。（</w:t>
      </w:r>
      <w:r>
        <w:rPr>
          <w:rFonts w:hint="default" w:ascii="Times New Roman" w:hAnsi="Times New Roman" w:eastAsia="宋体" w:cs="Times New Roman"/>
          <w:kern w:val="2"/>
          <w:sz w:val="21"/>
          <w:szCs w:val="21"/>
          <w:lang w:val="en-US" w:eastAsia="zh-CN" w:bidi="ar"/>
        </w:rPr>
        <w:t>8</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，病树前头万木春。</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（刘禹锡《酬乐天扬州初逢席上见赠》）</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）长风破浪会有时，</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（李白《行路难》）</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，月有阴晴圆缺，此事古难全。</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（苏轼《水调歌头》）</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）爱上层楼，</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（辛弃疾</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《丑奴儿</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书博山道中壁》）</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5</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，月是故乡明。</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（杜甫</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《月夜忆舍弟》）</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6</w:t>
      </w:r>
      <w:r>
        <w:rPr>
          <w:rFonts w:hint="eastAsia" w:ascii="宋体" w:hAnsi="宋体" w:eastAsia="宋体" w:cs="Times New Roman"/>
          <w:kern w:val="2"/>
          <w:sz w:val="21"/>
          <w:szCs w:val="21"/>
          <w:lang w:val="en-US" w:eastAsia="zh-CN" w:bidi="ar"/>
        </w:rPr>
        <w:t>）春蚕到死丝方尽，</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（李商隐《无题》）</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7</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，天与云与山与水，上下一白。（张岱《湖心亭看雪》）</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8</w:t>
      </w:r>
      <w:r>
        <w:rPr>
          <w:rFonts w:hint="eastAsia" w:ascii="宋体" w:hAnsi="宋体" w:eastAsia="宋体" w:cs="Times New Roman"/>
          <w:kern w:val="2"/>
          <w:sz w:val="21"/>
          <w:szCs w:val="21"/>
          <w:lang w:val="en-US" w:eastAsia="zh-CN" w:bidi="ar"/>
        </w:rPr>
        <w:t>）其为人也，</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，乐以忘优，不知老之将至云尔。</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（《论语》）</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名著阅读。（</w:t>
      </w:r>
      <w:r>
        <w:rPr>
          <w:rFonts w:hint="default" w:ascii="Times New Roman" w:hAnsi="Times New Roman" w:eastAsia="宋体" w:cs="Times New Roman"/>
          <w:kern w:val="2"/>
          <w:sz w:val="21"/>
          <w:szCs w:val="21"/>
          <w:lang w:val="en-US" w:eastAsia="zh-CN" w:bidi="ar"/>
        </w:rPr>
        <w:t>6</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）下列对名著内容的表述有错误的一项是（</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 xml:space="preserve">分）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A</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同范爱农在东京初识便产生了误会，觉得他</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很可恶</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。到辛亥革命前一年，故乡重逢时，笑谈各自经历，便加深了彼此的理解。</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B</w:t>
      </w:r>
      <w:r>
        <w:rPr>
          <w:rFonts w:hint="eastAsia" w:ascii="宋体" w:hAnsi="宋体" w:eastAsia="宋体" w:cs="Times New Roman"/>
          <w:kern w:val="2"/>
          <w:sz w:val="21"/>
          <w:szCs w:val="21"/>
          <w:lang w:val="en-US" w:eastAsia="zh-CN" w:bidi="ar"/>
        </w:rPr>
        <w:t>．为了买车，祥子茶里饭里的自苦，风里雨里的卖命。而此时，虎妞已经对祥子表现出了大姐般的关爱，很有青睐他的意思，刘四爷暗地里看着勤劳的祥子心里也很满意，于是把虎妞嫁给了祥子。</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C</w:t>
      </w:r>
      <w:r>
        <w:rPr>
          <w:rFonts w:hint="eastAsia" w:ascii="宋体" w:hAnsi="宋体" w:eastAsia="宋体" w:cs="Times New Roman"/>
          <w:kern w:val="2"/>
          <w:sz w:val="21"/>
          <w:szCs w:val="21"/>
          <w:lang w:val="en-US" w:eastAsia="zh-CN" w:bidi="ar"/>
        </w:rPr>
        <w:t>．艾青的诗歌表现了他对光明、理想、美好生活的热烈追求，这种情感集中体现在</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太阳</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这个意象上。</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D</w:t>
      </w:r>
      <w:r>
        <w:rPr>
          <w:rFonts w:hint="eastAsia" w:ascii="宋体" w:hAnsi="宋体" w:eastAsia="宋体" w:cs="Times New Roman"/>
          <w:kern w:val="2"/>
          <w:sz w:val="21"/>
          <w:szCs w:val="21"/>
          <w:lang w:val="en-US" w:eastAsia="zh-CN" w:bidi="ar"/>
        </w:rPr>
        <w:t>．婚礼前夜，简</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爱看到一个身材高大、面目可憎的女人正在戴她的面纱，然后把面纱撕成两半，并用脚踩踏，此人正是伯莎</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梅森。</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）阅读《西游记》选段，在横线上填出描写对象的名称。（</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但见那</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层层浓浪，迭迭浑波，层层浓浪翻乌潦，迭迭浑波卷黑油。近观不照人身影，远望难寻树木形。滚滚一地墨，滔滔千里灰。水沫浮来如积炭，浪花飘起似翻煤。牛羊不饮，鸦鹊难飞。牛羊不饮嫌深黑，鸦鹊难飞怕渺弥。只是岸上芦灊知节令，滩头花草斗青奇。湖泊江河天下有，溪源泽洞世间多。</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选段描写的地点是</w:t>
      </w:r>
      <w:r>
        <w:rPr>
          <w:rFonts w:hint="default" w:ascii="Times New Roman" w:hAnsi="Times New Roman" w:eastAsia="宋体" w:cs="Times New Roman"/>
          <w:kern w:val="2"/>
          <w:sz w:val="21"/>
          <w:szCs w:val="21"/>
          <w:lang w:val="en-US" w:eastAsia="zh-CN" w:bidi="ar"/>
        </w:rPr>
        <w:t xml:space="preserve"> </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）阅读《水浒传》选段，回答问题。（</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宋江听了他说，不觉酒醒，忽然发悲。吴用劝道：</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兄长既设此会，人皆欢乐饮酒。他是个粗卤的人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一时醉后冲撞，何必挂怀。且陪众兄弟尽此一乐。</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宋江道</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我在江州醉后误吟了反诗，得他气力来。今日又作《满江红》词，险些儿坏了他性命。早是得众兄弟谏救了！他与我身上情分最重，如骨肉一般，因此滑然泪下。</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文段中的</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他</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是谁？</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420" w:right="0" w:hanging="420" w:hangingChars="20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得他气力来</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指的是什么事情？请简要概括。（</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numPr>
          <w:ilvl w:val="0"/>
          <w:numId w:val="1"/>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下面语段中标序号的句子都有语病，请加以改正。（</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40" w:lineRule="exact"/>
        <w:ind w:left="0" w:right="0" w:firstLine="420" w:firstLineChars="200"/>
        <w:jc w:val="left"/>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近几年，国产动画佳作迭出。</w:t>
      </w: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《西游记之大圣归来》《大鱼海棠》《白蛇：缘起》《哪吒之魔童降世》等作品，以其明白的中国特征，聚集高人气，成为当前中国大众文艺一大亮点。</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这让新时代中国动画创产焕发散出勃勃生机。</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由此回顾近百年来，一代代中国艺术家持续钻研动画技术，坚定打造民族艺术风格，不断发掘民族文化精髓，为亿万观众创造了一部又一部叫得响的动画精品。</w:t>
      </w:r>
      <w:r>
        <w:rPr>
          <w:rFonts w:hint="eastAsia" w:ascii="宋体" w:hAnsi="宋体" w:eastAsia="宋体" w:cs="宋体"/>
          <w:kern w:val="2"/>
          <w:sz w:val="21"/>
          <w:szCs w:val="21"/>
          <w:lang w:val="en-US" w:eastAsia="zh-CN" w:bidi="ar"/>
        </w:rPr>
        <w:t>④</w:t>
      </w:r>
      <w:r>
        <w:rPr>
          <w:rFonts w:hint="eastAsia" w:ascii="宋体" w:hAnsi="宋体" w:eastAsia="宋体" w:cs="Times New Roman"/>
          <w:kern w:val="2"/>
          <w:sz w:val="21"/>
          <w:szCs w:val="21"/>
          <w:lang w:val="en-US" w:eastAsia="zh-CN" w:bidi="ar"/>
        </w:rPr>
        <w:t>同时，为世界艺术画廊贡献了一批具有中国气派，对推动当代动画创作发展具有启示意义。</w:t>
      </w:r>
    </w:p>
    <w:p>
      <w:pPr>
        <w:keepNext w:val="0"/>
        <w:keepLines w:val="0"/>
        <w:widowControl w:val="0"/>
        <w:suppressLineNumbers w:val="0"/>
        <w:spacing w:before="0" w:beforeAutospacing="0" w:after="0" w:afterAutospacing="0" w:line="340" w:lineRule="exact"/>
        <w:ind w:left="0" w:right="0"/>
        <w:jc w:val="left"/>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）第</w:t>
      </w: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处搭配不当，应把</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改为</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w:t>
      </w:r>
    </w:p>
    <w:p>
      <w:pPr>
        <w:keepNext w:val="0"/>
        <w:keepLines w:val="0"/>
        <w:widowControl w:val="0"/>
        <w:suppressLineNumbers w:val="0"/>
        <w:spacing w:before="0" w:beforeAutospacing="0" w:after="0" w:afterAutospacing="0" w:line="350" w:lineRule="exact"/>
        <w:ind w:left="0" w:right="0"/>
        <w:jc w:val="left"/>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）第</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处语意重复，应把</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删去。</w:t>
      </w:r>
    </w:p>
    <w:p>
      <w:pPr>
        <w:keepNext w:val="0"/>
        <w:keepLines w:val="0"/>
        <w:widowControl w:val="0"/>
        <w:suppressLineNumbers w:val="0"/>
        <w:spacing w:before="0" w:beforeAutospacing="0" w:after="0" w:afterAutospacing="0" w:line="350" w:lineRule="exact"/>
        <w:ind w:left="0" w:right="0"/>
        <w:jc w:val="left"/>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）第</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处语序不当，应把</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与</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互换位置。</w:t>
      </w:r>
    </w:p>
    <w:p>
      <w:pPr>
        <w:keepNext w:val="0"/>
        <w:keepLines w:val="0"/>
        <w:widowControl w:val="0"/>
        <w:suppressLineNumbers w:val="0"/>
        <w:spacing w:before="0" w:beforeAutospacing="0" w:after="0" w:afterAutospacing="0" w:line="350" w:lineRule="exact"/>
        <w:ind w:left="0" w:right="0"/>
        <w:jc w:val="left"/>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）第</w:t>
      </w:r>
      <w:r>
        <w:rPr>
          <w:rFonts w:hint="eastAsia" w:ascii="宋体" w:hAnsi="宋体" w:eastAsia="宋体" w:cs="宋体"/>
          <w:kern w:val="2"/>
          <w:sz w:val="21"/>
          <w:szCs w:val="21"/>
          <w:lang w:val="en-US" w:eastAsia="zh-CN" w:bidi="ar"/>
        </w:rPr>
        <w:t>④</w:t>
      </w:r>
      <w:r>
        <w:rPr>
          <w:rFonts w:hint="eastAsia" w:ascii="宋体" w:hAnsi="宋体" w:eastAsia="宋体" w:cs="Times New Roman"/>
          <w:kern w:val="2"/>
          <w:sz w:val="21"/>
          <w:szCs w:val="21"/>
          <w:lang w:val="en-US" w:eastAsia="zh-CN" w:bidi="ar"/>
        </w:rPr>
        <w:t>处成分残缺，应在</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后添加</w:t>
      </w: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5.</w:t>
      </w:r>
      <w:r>
        <w:rPr>
          <w:rFonts w:hint="eastAsia" w:ascii="宋体" w:hAnsi="宋体" w:eastAsia="宋体" w:cs="Times New Roman"/>
          <w:kern w:val="2"/>
          <w:sz w:val="21"/>
          <w:szCs w:val="21"/>
          <w:lang w:val="en-US" w:eastAsia="zh-CN" w:bidi="ar"/>
        </w:rPr>
        <w:t>阅读下面三则材料，完成题目。（</w:t>
      </w:r>
      <w:r>
        <w:rPr>
          <w:rFonts w:hint="default" w:ascii="Times New Roman" w:hAnsi="Times New Roman" w:eastAsia="宋体" w:cs="Times New Roman"/>
          <w:kern w:val="2"/>
          <w:sz w:val="21"/>
          <w:szCs w:val="21"/>
          <w:lang w:val="en-US" w:eastAsia="zh-CN" w:bidi="ar"/>
        </w:rPr>
        <w:t>6</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40" w:lineRule="exact"/>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【材料一】中共中央政治局委员、国务院副总理孙春兰</w:t>
      </w:r>
      <w:r>
        <w:rPr>
          <w:rFonts w:hint="default" w:ascii="Times New Roman" w:hAnsi="Times New Roman" w:eastAsia="宋体" w:cs="Times New Roman"/>
          <w:kern w:val="2"/>
          <w:sz w:val="21"/>
          <w:szCs w:val="21"/>
          <w:lang w:val="en-US" w:eastAsia="zh-CN" w:bidi="ar"/>
        </w:rPr>
        <w:t>13</w:t>
      </w:r>
      <w:r>
        <w:rPr>
          <w:rFonts w:hint="eastAsia" w:ascii="宋体" w:hAnsi="宋体" w:eastAsia="宋体" w:cs="Times New Roman"/>
          <w:kern w:val="2"/>
          <w:sz w:val="21"/>
          <w:szCs w:val="21"/>
          <w:lang w:val="en-US" w:eastAsia="zh-CN" w:bidi="ar"/>
        </w:rPr>
        <w:t>日出席全国语言文字会议并讲话。她指出，党的十八大以来，国家通用语言文字普及水平持续提升，为发展教育文化事业、促进经济社会发展、维护国家统一、提升国家软实力作出了重要贡献。各地各有关部门要充分认识语言文字的特殊重要性，完善法律法规，健全工作机制，加强队伍建设，全面加强新时代语言文字工作。</w:t>
      </w:r>
    </w:p>
    <w:p>
      <w:pPr>
        <w:keepNext w:val="0"/>
        <w:keepLines w:val="0"/>
        <w:widowControl w:val="0"/>
        <w:suppressLineNumbers w:val="0"/>
        <w:spacing w:before="0" w:beforeAutospacing="0" w:after="0" w:afterAutospacing="0" w:line="340" w:lineRule="exact"/>
        <w:ind w:left="0" w:right="0" w:firstLine="420" w:firstLineChars="200"/>
        <w:jc w:val="right"/>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（摘自</w:t>
      </w:r>
      <w:r>
        <w:rPr>
          <w:rFonts w:hint="default" w:ascii="Times New Roman" w:hAnsi="Times New Roman" w:eastAsia="宋体" w:cs="Times New Roman"/>
          <w:kern w:val="2"/>
          <w:sz w:val="21"/>
          <w:szCs w:val="21"/>
          <w:lang w:val="en-US" w:eastAsia="zh-CN" w:bidi="ar"/>
        </w:rPr>
        <w:t>2020</w:t>
      </w:r>
      <w:r>
        <w:rPr>
          <w:rFonts w:hint="eastAsia" w:ascii="宋体" w:hAnsi="宋体" w:eastAsia="宋体" w:cs="Times New Roman"/>
          <w:kern w:val="2"/>
          <w:sz w:val="21"/>
          <w:szCs w:val="21"/>
          <w:lang w:val="en-US" w:eastAsia="zh-CN" w:bidi="ar"/>
        </w:rPr>
        <w:t>年</w:t>
      </w:r>
      <w:r>
        <w:rPr>
          <w:rFonts w:hint="default" w:ascii="Times New Roman" w:hAnsi="Times New Roman" w:eastAsia="宋体" w:cs="Times New Roman"/>
          <w:kern w:val="2"/>
          <w:sz w:val="21"/>
          <w:szCs w:val="21"/>
          <w:lang w:val="en-US" w:eastAsia="zh-CN" w:bidi="ar"/>
        </w:rPr>
        <w:t>10</w:t>
      </w:r>
      <w:r>
        <w:rPr>
          <w:rFonts w:hint="eastAsia" w:ascii="宋体" w:hAnsi="宋体" w:eastAsia="宋体" w:cs="Times New Roman"/>
          <w:kern w:val="2"/>
          <w:sz w:val="21"/>
          <w:szCs w:val="21"/>
          <w:lang w:val="en-US" w:eastAsia="zh-CN" w:bidi="ar"/>
        </w:rPr>
        <w:t>月</w:t>
      </w:r>
      <w:r>
        <w:rPr>
          <w:rFonts w:hint="default" w:ascii="Times New Roman" w:hAnsi="Times New Roman" w:eastAsia="宋体" w:cs="Times New Roman"/>
          <w:kern w:val="2"/>
          <w:sz w:val="21"/>
          <w:szCs w:val="21"/>
          <w:lang w:val="en-US" w:eastAsia="zh-CN" w:bidi="ar"/>
        </w:rPr>
        <w:t>13</w:t>
      </w:r>
      <w:r>
        <w:rPr>
          <w:rFonts w:hint="eastAsia" w:ascii="宋体" w:hAnsi="宋体" w:eastAsia="宋体" w:cs="Times New Roman"/>
          <w:kern w:val="2"/>
          <w:sz w:val="21"/>
          <w:szCs w:val="21"/>
          <w:lang w:val="en-US" w:eastAsia="zh-CN" w:bidi="ar"/>
        </w:rPr>
        <w:t>日新华网）</w:t>
      </w:r>
    </w:p>
    <w:p>
      <w:pPr>
        <w:keepNext w:val="0"/>
        <w:keepLines w:val="0"/>
        <w:widowControl w:val="0"/>
        <w:suppressLineNumbers w:val="0"/>
        <w:spacing w:before="0" w:beforeAutospacing="0" w:after="0" w:afterAutospacing="0" w:line="340" w:lineRule="exact"/>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【材料二】新年伊始，语文界</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啄木鸟</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《咬文嚼字》编辑部发布</w:t>
      </w:r>
      <w:r>
        <w:rPr>
          <w:rFonts w:hint="default" w:ascii="Times New Roman" w:hAnsi="Times New Roman" w:eastAsia="宋体" w:cs="Times New Roman"/>
          <w:kern w:val="2"/>
          <w:sz w:val="21"/>
          <w:szCs w:val="21"/>
          <w:lang w:val="en-US" w:eastAsia="zh-CN" w:bidi="ar"/>
        </w:rPr>
        <w:t>2020</w:t>
      </w:r>
      <w:r>
        <w:rPr>
          <w:rFonts w:hint="eastAsia" w:ascii="宋体" w:hAnsi="宋体" w:eastAsia="宋体" w:cs="Times New Roman"/>
          <w:kern w:val="2"/>
          <w:sz w:val="21"/>
          <w:szCs w:val="21"/>
          <w:lang w:val="en-US" w:eastAsia="zh-CN" w:bidi="ar"/>
        </w:rPr>
        <w:t>年十大语文差错：</w:t>
      </w:r>
      <w:r>
        <w:rPr>
          <w:rFonts w:hint="eastAsia" w:ascii="宋体" w:hAnsi="宋体" w:eastAsia="宋体" w:cs="宋体"/>
          <w:kern w:val="2"/>
          <w:sz w:val="21"/>
          <w:szCs w:val="21"/>
          <w:lang w:val="en-US" w:eastAsia="zh-CN" w:bidi="ar"/>
        </w:rPr>
        <w:t>①</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新冠</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的</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冠</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误读为</w:t>
      </w:r>
      <w:r>
        <w:rPr>
          <w:rFonts w:hint="default" w:ascii="Times New Roman" w:hAnsi="Times New Roman" w:eastAsia="宋体" w:cs="Times New Roman"/>
          <w:kern w:val="2"/>
          <w:sz w:val="21"/>
          <w:szCs w:val="21"/>
          <w:lang w:val="en-US" w:eastAsia="zh-CN" w:bidi="ar"/>
        </w:rPr>
        <w:t>guàn</w:t>
      </w:r>
      <w:r>
        <w:rPr>
          <w:rFonts w:hint="eastAsia" w:ascii="宋体" w:hAnsi="宋体"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②</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戴口罩</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误为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带口罩</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③</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共渡难关</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误为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共度难关</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④</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杏林</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误为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杏坛</w:t>
      </w:r>
      <w:r>
        <w:rPr>
          <w:rFonts w:hint="default" w:ascii="Times New Roman" w:hAnsi="Times New Roman"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⑩</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螺蛳粉</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误为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螺丝粉</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w:t>
      </w:r>
    </w:p>
    <w:p>
      <w:pPr>
        <w:keepNext w:val="0"/>
        <w:keepLines w:val="0"/>
        <w:widowControl w:val="0"/>
        <w:suppressLineNumbers w:val="0"/>
        <w:spacing w:before="0" w:beforeAutospacing="0" w:after="0" w:afterAutospacing="0" w:line="340" w:lineRule="exact"/>
        <w:ind w:left="0" w:right="0" w:firstLine="420" w:firstLineChars="200"/>
        <w:jc w:val="right"/>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（摘自</w:t>
      </w:r>
      <w:r>
        <w:rPr>
          <w:rFonts w:hint="default" w:ascii="Times New Roman" w:hAnsi="Times New Roman" w:eastAsia="宋体" w:cs="Times New Roman"/>
          <w:kern w:val="2"/>
          <w:sz w:val="21"/>
          <w:szCs w:val="21"/>
          <w:lang w:val="en-US" w:eastAsia="zh-CN" w:bidi="ar"/>
        </w:rPr>
        <w:t>2021</w:t>
      </w:r>
      <w:r>
        <w:rPr>
          <w:rFonts w:hint="eastAsia" w:ascii="宋体" w:hAnsi="宋体" w:eastAsia="宋体" w:cs="Times New Roman"/>
          <w:kern w:val="2"/>
          <w:sz w:val="21"/>
          <w:szCs w:val="21"/>
          <w:lang w:val="en-US" w:eastAsia="zh-CN" w:bidi="ar"/>
        </w:rPr>
        <w:t>年</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月</w:t>
      </w:r>
      <w:r>
        <w:rPr>
          <w:rFonts w:hint="default" w:ascii="Times New Roman" w:hAnsi="Times New Roman" w:eastAsia="宋体" w:cs="Times New Roman"/>
          <w:kern w:val="2"/>
          <w:sz w:val="21"/>
          <w:szCs w:val="21"/>
          <w:lang w:val="en-US" w:eastAsia="zh-CN" w:bidi="ar"/>
        </w:rPr>
        <w:t>5</w:t>
      </w:r>
      <w:r>
        <w:rPr>
          <w:rFonts w:hint="eastAsia" w:ascii="宋体" w:hAnsi="宋体" w:eastAsia="宋体" w:cs="Times New Roman"/>
          <w:kern w:val="2"/>
          <w:sz w:val="21"/>
          <w:szCs w:val="21"/>
          <w:lang w:val="en-US" w:eastAsia="zh-CN" w:bidi="ar"/>
        </w:rPr>
        <w:t>日新浪网）</w:t>
      </w:r>
    </w:p>
    <w:p>
      <w:pPr>
        <w:keepNext w:val="0"/>
        <w:keepLines w:val="0"/>
        <w:widowControl w:val="0"/>
        <w:suppressLineNumbers w:val="0"/>
        <w:spacing w:before="0" w:beforeAutospacing="0" w:after="0" w:afterAutospacing="0" w:line="340" w:lineRule="exact"/>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【材料三】据北京语言大学校长崔希亮介绍，不仅中小学生的汉字书写水平在下降，就连硕士、博士的毕业论文，导师也经常花很大的精力为其修改文字。</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其实母语很重要，大部分人的职业生涯都需要运用母语，而不是外语。</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有关专家说。</w:t>
      </w:r>
    </w:p>
    <w:p>
      <w:pPr>
        <w:keepNext w:val="0"/>
        <w:keepLines w:val="0"/>
        <w:widowControl w:val="0"/>
        <w:suppressLineNumbers w:val="0"/>
        <w:spacing w:before="0" w:beforeAutospacing="0" w:after="0" w:afterAutospacing="0" w:line="340" w:lineRule="exact"/>
        <w:ind w:left="0" w:right="0" w:firstLine="420" w:firstLineChars="200"/>
        <w:jc w:val="right"/>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（摘自</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公考资料网</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⑴</w:t>
      </w:r>
      <w:r>
        <w:rPr>
          <w:rFonts w:hint="eastAsia" w:ascii="宋体" w:hAnsi="宋体" w:eastAsia="宋体" w:cs="Times New Roman"/>
          <w:kern w:val="2"/>
          <w:sz w:val="21"/>
          <w:szCs w:val="21"/>
          <w:lang w:val="en-US" w:eastAsia="zh-CN" w:bidi="ar"/>
        </w:rPr>
        <w:t>根据材料一说说语言文字有怎样的特殊重要性。（</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⑵</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共渡难关</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为什么不能写成</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共度难关</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？请分析其原因。（</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⑶</w:t>
      </w:r>
      <w:r>
        <w:rPr>
          <w:rFonts w:hint="eastAsia" w:ascii="宋体" w:hAnsi="宋体" w:eastAsia="宋体" w:cs="Times New Roman"/>
          <w:kern w:val="2"/>
          <w:sz w:val="21"/>
          <w:szCs w:val="21"/>
          <w:lang w:val="en-US" w:eastAsia="zh-CN" w:bidi="ar"/>
        </w:rPr>
        <w:t>根据以上材料，请你就提高国民的母语素养提出两条具体建议。（</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二、阅读理解（</w:t>
      </w:r>
      <w:r>
        <w:rPr>
          <w:rFonts w:hint="default" w:ascii="Times New Roman" w:hAnsi="Times New Roman" w:eastAsia="宋体" w:cs="Times New Roman"/>
          <w:kern w:val="2"/>
          <w:sz w:val="21"/>
          <w:szCs w:val="21"/>
          <w:lang w:val="en-US" w:eastAsia="zh-CN" w:bidi="ar"/>
        </w:rPr>
        <w:t>45</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（一）阅读下面的唐诗，完成下列各题。（</w:t>
      </w:r>
      <w:r>
        <w:rPr>
          <w:rFonts w:hint="default" w:ascii="Times New Roman" w:hAnsi="Times New Roman" w:eastAsia="宋体" w:cs="Times New Roman"/>
          <w:kern w:val="2"/>
          <w:sz w:val="21"/>
          <w:szCs w:val="21"/>
          <w:lang w:val="en-US" w:eastAsia="zh-CN" w:bidi="ar"/>
        </w:rPr>
        <w:t>6</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贾生</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唐</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李商隐</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宣室求贤访逐臣，贾生才调更无伦。</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可怜夜半虚前席，不问苍生问鬼神。</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长沙过贾谊宅</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唐</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刘长卿</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三年谪宦此栖迟，万古惟留楚客悲。</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秋草独寻人去后，寒林空见日斜时。</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汉文有道恩犹薄，湘水无情吊岂知？</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寂寂江山摇落处，怜君何事到天涯！</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6.“</w:t>
      </w:r>
      <w:r>
        <w:rPr>
          <w:rFonts w:hint="eastAsia" w:ascii="宋体" w:hAnsi="宋体" w:eastAsia="宋体" w:cs="Times New Roman"/>
          <w:kern w:val="2"/>
          <w:sz w:val="21"/>
          <w:szCs w:val="21"/>
          <w:lang w:val="en-US" w:eastAsia="zh-CN" w:bidi="ar"/>
        </w:rPr>
        <w:t>可怜</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是</w:t>
      </w:r>
      <w:r>
        <w:rPr>
          <w:rFonts w:hint="default" w:ascii="Times New Roman" w:hAnsi="Times New Roman" w:eastAsia="宋体" w:cs="Times New Roman"/>
          <w:kern w:val="2"/>
          <w:sz w:val="21"/>
          <w:szCs w:val="21"/>
          <w:u w:val="single"/>
          <w:lang w:val="en-US" w:eastAsia="zh-CN" w:bidi="ar"/>
        </w:rPr>
        <w:t xml:space="preserve">    ▲   </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意思</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何事</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是</w:t>
      </w:r>
      <w:r>
        <w:rPr>
          <w:rFonts w:hint="default" w:ascii="Times New Roman" w:hAnsi="Times New Roman" w:eastAsia="宋体" w:cs="Times New Roman"/>
          <w:kern w:val="2"/>
          <w:sz w:val="21"/>
          <w:szCs w:val="21"/>
          <w:u w:val="single"/>
          <w:lang w:val="en-US" w:eastAsia="zh-CN" w:bidi="ar"/>
        </w:rPr>
        <w:t xml:space="preserve">    ▲   </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意思</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7.</w:t>
      </w:r>
      <w:r>
        <w:rPr>
          <w:rFonts w:hint="eastAsia" w:ascii="宋体" w:hAnsi="宋体" w:eastAsia="宋体" w:cs="Times New Roman"/>
          <w:kern w:val="2"/>
          <w:sz w:val="21"/>
          <w:szCs w:val="21"/>
          <w:lang w:val="en-US" w:eastAsia="zh-CN" w:bidi="ar"/>
        </w:rPr>
        <w:t>请用自己的语言描绘</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秋草独寻人去后，寒林空见日斜时</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所表现的景象。（</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8.“</w:t>
      </w:r>
      <w:r>
        <w:rPr>
          <w:rFonts w:hint="eastAsia" w:ascii="宋体" w:hAnsi="宋体" w:eastAsia="宋体" w:cs="Times New Roman"/>
          <w:kern w:val="2"/>
          <w:sz w:val="21"/>
          <w:szCs w:val="21"/>
          <w:lang w:val="en-US" w:eastAsia="zh-CN" w:bidi="ar"/>
        </w:rPr>
        <w:t>可怜夜半虚前席，不问苍生问鬼神</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和《长沙过贾谊宅》中的哪一句有异曲同工之妙，都表达了怎样的情感？（</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u w:val="single"/>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numPr>
          <w:ilvl w:val="0"/>
          <w:numId w:val="2"/>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阅读下面文言文（选段），完成下列各题。（</w:t>
      </w:r>
      <w:r>
        <w:rPr>
          <w:rFonts w:hint="default" w:ascii="Times New Roman" w:hAnsi="Times New Roman" w:eastAsia="宋体" w:cs="Times New Roman"/>
          <w:kern w:val="2"/>
          <w:sz w:val="21"/>
          <w:szCs w:val="21"/>
          <w:lang w:val="en-US" w:eastAsia="zh-CN" w:bidi="ar"/>
        </w:rPr>
        <w:t>13</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太祖即位之初，一日大雪，向夜，叩赵普门。普亟出，惶惧迎拜，问曰：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夜久甚寒，陛下何以出？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帝曰：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吾睡不能着，一榻之外，皆他人家也，故来见卿。</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普曰：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陛下小天下耶？南征北伐，今其时也。愿闻成算所向</w:t>
      </w: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帝曰：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吾欲下太原。</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普默然久之，曰：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非臣所知也。</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帝问其故，普曰：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太原当西北二边，使一举而下，则二边之患，我独当之。何不姑留，以俟削平诸国。</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帝笑曰：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吾意正如此，特试卿尔。</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遂定下江南之议。</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太祖既得天下，召普问曰：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自唐季</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以来，数十年间，帝王凡易十姓，兵革不息，其故何也？吾欲息天下之兵，为国家建长久计，其道如何</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普曰：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镇节</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太重，君弱臣强而已。惟稍夺其权，制其钱谷，收其精兵，则天下自安矣。</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语未毕，上曰：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卿勿复言，吾已喻矣。</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上因晚朝，与故人石守信、王审琦等饮，酒酣，上曰：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人生所为富贵，不过多积金帛，厚自娱乐，使子孙无贫乏尔。汝曹何不释去兵权，择好田宅，重为子孙久远之业，多置歌儿舞女，日饮酒相欢，以终其天年。君臣之间，两无猜嫌，上下相安，不亦善乎？</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皆再拜曰：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陛下念臣及此，所谓生死肉骨也。</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 xml:space="preserve">明日皆称疾，请解兵权。上许之。      </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【注释】：</w:t>
      </w: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成算所向：以后的打算。</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唐季：唐朝末年。</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镇节：藩镇节度使。</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9.</w:t>
      </w:r>
      <w:r>
        <w:rPr>
          <w:rFonts w:hint="eastAsia" w:ascii="宋体" w:hAnsi="宋体" w:eastAsia="宋体" w:cs="Times New Roman"/>
          <w:kern w:val="2"/>
          <w:sz w:val="21"/>
          <w:szCs w:val="21"/>
          <w:lang w:val="en-US" w:eastAsia="zh-CN" w:bidi="ar"/>
        </w:rPr>
        <w:t>解释下列句中加点的词语。（</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）陛下</w:t>
      </w:r>
      <w:r>
        <w:rPr>
          <w:rFonts w:hint="eastAsia" w:ascii="宋体" w:hAnsi="宋体" w:eastAsia="宋体" w:cs="Times New Roman"/>
          <w:kern w:val="2"/>
          <w:sz w:val="21"/>
          <w:szCs w:val="21"/>
          <w:em w:val="dot"/>
          <w:lang w:val="en-US" w:eastAsia="zh-CN" w:bidi="ar"/>
        </w:rPr>
        <w:t>小</w:t>
      </w:r>
      <w:r>
        <w:rPr>
          <w:rFonts w:hint="eastAsia" w:ascii="宋体" w:hAnsi="宋体" w:eastAsia="宋体" w:cs="Times New Roman"/>
          <w:kern w:val="2"/>
          <w:sz w:val="21"/>
          <w:szCs w:val="21"/>
          <w:lang w:val="en-US" w:eastAsia="zh-CN" w:bidi="ar"/>
        </w:rPr>
        <w:t>天下耶（</w:t>
      </w:r>
      <w:r>
        <w:rPr>
          <w:rFonts w:hint="default" w:ascii="Times New Roman" w:hAnsi="Times New Roman" w:eastAsia="宋体" w:cs="Times New Roman"/>
          <w:kern w:val="2"/>
          <w:sz w:val="21"/>
          <w:szCs w:val="21"/>
          <w:lang w:val="en-US" w:eastAsia="zh-CN" w:bidi="ar"/>
        </w:rPr>
        <w:t xml:space="preserve">  ▲ </w:t>
      </w:r>
      <w:r>
        <w:rPr>
          <w:rFonts w:hint="eastAsia" w:ascii="宋体" w:hAnsi="宋体" w:eastAsia="宋体" w:cs="Times New Roman"/>
          <w:kern w:val="2"/>
          <w:sz w:val="21"/>
          <w:szCs w:val="21"/>
          <w:lang w:val="en-US" w:eastAsia="zh-CN" w:bidi="ar"/>
        </w:rPr>
        <w:t>）                  （</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）二边之</w:t>
      </w:r>
      <w:r>
        <w:rPr>
          <w:rFonts w:hint="eastAsia" w:ascii="宋体" w:hAnsi="宋体" w:eastAsia="宋体" w:cs="Times New Roman"/>
          <w:kern w:val="2"/>
          <w:sz w:val="21"/>
          <w:szCs w:val="21"/>
          <w:em w:val="dot"/>
          <w:lang w:val="en-US" w:eastAsia="zh-CN" w:bidi="ar"/>
        </w:rPr>
        <w:t>患</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）太祖</w:t>
      </w:r>
      <w:r>
        <w:rPr>
          <w:rFonts w:hint="eastAsia" w:ascii="宋体" w:hAnsi="宋体" w:eastAsia="宋体" w:cs="Times New Roman"/>
          <w:kern w:val="2"/>
          <w:sz w:val="21"/>
          <w:szCs w:val="21"/>
          <w:em w:val="dot"/>
          <w:lang w:val="en-US" w:eastAsia="zh-CN" w:bidi="ar"/>
        </w:rPr>
        <w:t>既</w:t>
      </w:r>
      <w:r>
        <w:rPr>
          <w:rFonts w:hint="eastAsia" w:ascii="宋体" w:hAnsi="宋体" w:eastAsia="宋体" w:cs="Times New Roman"/>
          <w:kern w:val="2"/>
          <w:sz w:val="21"/>
          <w:szCs w:val="21"/>
          <w:lang w:val="en-US" w:eastAsia="zh-CN" w:bidi="ar"/>
        </w:rPr>
        <w:t>得天下（</w:t>
      </w:r>
      <w:r>
        <w:rPr>
          <w:rFonts w:hint="default" w:ascii="Times New Roman" w:hAnsi="Times New Roman" w:eastAsia="宋体" w:cs="Times New Roman"/>
          <w:kern w:val="2"/>
          <w:sz w:val="21"/>
          <w:szCs w:val="21"/>
          <w:lang w:val="en-US" w:eastAsia="zh-CN" w:bidi="ar"/>
        </w:rPr>
        <w:t xml:space="preserve">  ▲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）帝王凡</w:t>
      </w:r>
      <w:r>
        <w:rPr>
          <w:rFonts w:hint="eastAsia" w:ascii="宋体" w:hAnsi="宋体" w:eastAsia="宋体" w:cs="Times New Roman"/>
          <w:kern w:val="2"/>
          <w:sz w:val="21"/>
          <w:szCs w:val="21"/>
          <w:em w:val="dot"/>
          <w:lang w:val="en-US" w:eastAsia="zh-CN" w:bidi="ar"/>
        </w:rPr>
        <w:t>易</w:t>
      </w:r>
      <w:r>
        <w:rPr>
          <w:rFonts w:hint="eastAsia" w:ascii="宋体" w:hAnsi="宋体" w:eastAsia="宋体" w:cs="Times New Roman"/>
          <w:kern w:val="2"/>
          <w:sz w:val="21"/>
          <w:szCs w:val="21"/>
          <w:lang w:val="en-US" w:eastAsia="zh-CN" w:bidi="ar"/>
        </w:rPr>
        <w:t>十姓</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10.</w:t>
      </w:r>
      <w:r>
        <w:rPr>
          <w:rFonts w:hint="eastAsia" w:ascii="宋体" w:hAnsi="宋体" w:eastAsia="宋体" w:cs="Times New Roman"/>
          <w:kern w:val="2"/>
          <w:sz w:val="21"/>
          <w:szCs w:val="21"/>
          <w:lang w:val="en-US" w:eastAsia="zh-CN" w:bidi="ar"/>
        </w:rPr>
        <w:t>用现代汉语写出下面两个句子的意思。（</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）夜久甚寒，陛下何以出？（</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numPr>
          <w:ilvl w:val="0"/>
          <w:numId w:val="3"/>
        </w:numPr>
        <w:suppressLineNumbers w:val="0"/>
        <w:spacing w:before="0" w:beforeAutospacing="0" w:after="0" w:afterAutospacing="0"/>
        <w:ind w:left="315"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上曰：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卿勿复言，吾已喻矣。</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4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numPr>
          <w:ilvl w:val="0"/>
          <w:numId w:val="4"/>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结合文章用自己的话说说太祖所谓</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一榻之外，皆他人家也</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的言外之意。（</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numPr>
          <w:ilvl w:val="0"/>
          <w:numId w:val="4"/>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结合选文简要概括赵普的性格特点（</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 xml:space="preserve">分）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（三）阅读下面的文章，完成下列各题。（</w:t>
      </w:r>
      <w:r>
        <w:rPr>
          <w:rFonts w:hint="default" w:ascii="Times New Roman" w:hAnsi="Times New Roman" w:eastAsia="宋体" w:cs="Times New Roman"/>
          <w:kern w:val="2"/>
          <w:sz w:val="21"/>
          <w:szCs w:val="21"/>
          <w:lang w:val="en-US" w:eastAsia="zh-CN" w:bidi="ar"/>
        </w:rPr>
        <w:t>10</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怀疑与学问</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顾颉刚</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①</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学者先要会疑。</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程颐</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②</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在可疑而不疑者，不曾学；学则须疑。</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张载</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学问的基础是事实和根据。事实和根据的来源有两种：一种是自己亲眼看见的，一种是听别人传说的。譬如在国难危急的时候，各地一定有许多口头的消息，说得如何凶险，那便是别人的传说，不一定可靠；要知道实际的情形，只有靠自己亲身视察。做学问也是一样，最要紧最可靠的材料是自己亲见的事实根据；但这种证据有时候不能亲自看到，便只能靠别人的传说了。</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④</w:t>
      </w:r>
      <w:r>
        <w:rPr>
          <w:rFonts w:hint="eastAsia" w:ascii="宋体" w:hAnsi="宋体" w:eastAsia="宋体" w:cs="Times New Roman"/>
          <w:kern w:val="2"/>
          <w:sz w:val="21"/>
          <w:szCs w:val="21"/>
          <w:lang w:val="en-US" w:eastAsia="zh-CN" w:bidi="ar"/>
        </w:rPr>
        <w:t>我们对于传说的话，都应当经过一番思考，不应当随随便便就信了。我们信它，因为它</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是</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；不信它，因为它</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非</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。这一番事前的思索，不随便轻信的态度，便是怀疑的精神，也是做一切学问的基本条件。我们听说中国古代有三皇、五帝</w:t>
      </w: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，便要问问：这是谁说的话</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最先见于何书</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所见的书是何时何人著的</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著者何以知道</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我们又听说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腐草为萤</w:t>
      </w:r>
      <w:r>
        <w:rPr>
          <w:rFonts w:hint="eastAsia" w:ascii="宋体" w:hAnsi="宋体" w:eastAsia="宋体" w:cs="宋体"/>
          <w:kern w:val="2"/>
          <w:sz w:val="21"/>
          <w:szCs w:val="21"/>
          <w:lang w:val="en-US" w:eastAsia="zh-CN" w:bidi="ar"/>
        </w:rPr>
        <w:t>②</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，也要问问：死了的植物如何会变成飞动的甲虫</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有什么科学根据</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我们若能这样追问，一切虚妄的学说便不攻自破了。</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⑤</w:t>
      </w:r>
      <w:r>
        <w:rPr>
          <w:rFonts w:hint="eastAsia" w:ascii="宋体" w:hAnsi="宋体" w:eastAsia="宋体" w:cs="Times New Roman"/>
          <w:kern w:val="2"/>
          <w:sz w:val="21"/>
          <w:szCs w:val="21"/>
          <w:lang w:val="en-US" w:eastAsia="zh-CN" w:bidi="ar"/>
        </w:rPr>
        <w:t>我们不论对于哪一本书，哪一种学问，都要经过自己的怀疑：因怀疑而思索，因思索而辨别是非；经过</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怀疑</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思索</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辨别</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三步以后，那本书才是自己的书，那种学问才是自己的学问。否则是盲从，是迷信。孟子所谓</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尽信书则不如无书</w:t>
      </w:r>
      <w:r>
        <w:rPr>
          <w:rFonts w:hint="eastAsia" w:ascii="宋体" w:hAnsi="宋体" w:eastAsia="宋体" w:cs="宋体"/>
          <w:kern w:val="2"/>
          <w:sz w:val="21"/>
          <w:szCs w:val="21"/>
          <w:lang w:val="en-US" w:eastAsia="zh-CN" w:bidi="ar"/>
        </w:rPr>
        <w:t>③</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，也就是教我们有一点怀疑的精神，不要随便盲从或迷信。</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⑥</w:t>
      </w:r>
      <w:r>
        <w:rPr>
          <w:rFonts w:hint="eastAsia" w:ascii="宋体" w:hAnsi="宋体" w:eastAsia="宋体" w:cs="Times New Roman"/>
          <w:kern w:val="2"/>
          <w:sz w:val="21"/>
          <w:szCs w:val="21"/>
          <w:u w:val="single"/>
          <w:lang w:val="en-US" w:eastAsia="zh-CN" w:bidi="ar"/>
        </w:rPr>
        <w:t>怀疑不仅是从消极方面辨伪去妄的必要步骤，也是从积极方面建设新学说、启迪新发明的基本条件。</w:t>
      </w:r>
      <w:r>
        <w:rPr>
          <w:rFonts w:hint="eastAsia" w:ascii="宋体" w:hAnsi="宋体" w:eastAsia="宋体" w:cs="Times New Roman"/>
          <w:kern w:val="2"/>
          <w:sz w:val="21"/>
          <w:szCs w:val="21"/>
          <w:lang w:val="en-US" w:eastAsia="zh-CN" w:bidi="ar"/>
        </w:rPr>
        <w:t>对于别人的话，不经过思索，都不打折扣的承认，那是思想上的懒惰。这样的脑筋永远是被动的，永远不能治学。只有常常怀疑、常常发问的脑筋才有问题，有问题才想求解答。在不断的发问和求解中，一切学问才会起来。许多大学问家、大哲学家都是从怀疑中锻炼出来的。清代的一位大学问家戴震，幼时读朱子的《大学章句》</w:t>
      </w:r>
      <w:r>
        <w:rPr>
          <w:rFonts w:hint="eastAsia" w:ascii="宋体" w:hAnsi="宋体" w:eastAsia="宋体" w:cs="宋体"/>
          <w:kern w:val="2"/>
          <w:sz w:val="21"/>
          <w:szCs w:val="21"/>
          <w:lang w:val="en-US" w:eastAsia="zh-CN" w:bidi="ar"/>
        </w:rPr>
        <w:t>④</w:t>
      </w:r>
      <w:r>
        <w:rPr>
          <w:rFonts w:hint="eastAsia" w:ascii="宋体" w:hAnsi="宋体" w:eastAsia="宋体" w:cs="Times New Roman"/>
          <w:kern w:val="2"/>
          <w:sz w:val="21"/>
          <w:szCs w:val="21"/>
          <w:lang w:val="en-US" w:eastAsia="zh-CN" w:bidi="ar"/>
        </w:rPr>
        <w:t>，便问《大学》是何时的书，朱子是何时的人。塾师告诉他《大学》是周代的书，朱子是宋代的大儒</w:t>
      </w:r>
      <w:r>
        <w:rPr>
          <w:rFonts w:hint="eastAsia" w:ascii="宋体" w:hAnsi="宋体" w:eastAsia="宋体" w:cs="宋体"/>
          <w:kern w:val="2"/>
          <w:sz w:val="21"/>
          <w:szCs w:val="21"/>
          <w:lang w:val="en-US" w:eastAsia="zh-CN" w:bidi="ar"/>
        </w:rPr>
        <w:t>⑤</w:t>
      </w:r>
      <w:r>
        <w:rPr>
          <w:rFonts w:hint="eastAsia" w:ascii="宋体" w:hAnsi="宋体" w:eastAsia="宋体" w:cs="Times New Roman"/>
          <w:kern w:val="2"/>
          <w:sz w:val="21"/>
          <w:szCs w:val="21"/>
          <w:lang w:val="en-US" w:eastAsia="zh-CN" w:bidi="ar"/>
        </w:rPr>
        <w:t>；他便问宋代的人如何能知道一千多年前著者的意思。法国的大哲学家笛卡尔也说：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我怀疑，所以我存在。</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一切学问家，不但对于流俗</w:t>
      </w:r>
      <w:r>
        <w:rPr>
          <w:rFonts w:hint="eastAsia" w:ascii="宋体" w:hAnsi="宋体" w:eastAsia="宋体" w:cs="宋体"/>
          <w:kern w:val="2"/>
          <w:sz w:val="21"/>
          <w:szCs w:val="21"/>
          <w:lang w:val="en-US" w:eastAsia="zh-CN" w:bidi="ar"/>
        </w:rPr>
        <w:t>⑥</w:t>
      </w:r>
      <w:r>
        <w:rPr>
          <w:rFonts w:hint="eastAsia" w:ascii="宋体" w:hAnsi="宋体" w:eastAsia="宋体" w:cs="Times New Roman"/>
          <w:kern w:val="2"/>
          <w:sz w:val="21"/>
          <w:szCs w:val="21"/>
          <w:lang w:val="en-US" w:eastAsia="zh-CN" w:bidi="ar"/>
        </w:rPr>
        <w:t>传说，就是对于过去学者的学说也</w:t>
      </w:r>
      <w:r>
        <w:rPr>
          <w:rFonts w:hint="default" w:ascii="Times New Roman" w:hAnsi="Times New Roman" w:eastAsia="宋体" w:cs="Times New Roman"/>
          <w:kern w:val="2"/>
          <w:sz w:val="21"/>
          <w:szCs w:val="21"/>
          <w:lang w:val="en-US" w:eastAsia="zh-CN" w:bidi="ar"/>
        </w:rPr>
        <w:t>__________</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__________</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__________</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__________</w:t>
      </w:r>
      <w:r>
        <w:rPr>
          <w:rFonts w:hint="eastAsia" w:ascii="宋体" w:hAnsi="宋体" w:eastAsia="宋体" w:cs="Times New Roman"/>
          <w:kern w:val="2"/>
          <w:sz w:val="21"/>
          <w:szCs w:val="21"/>
          <w:lang w:val="en-US" w:eastAsia="zh-CN" w:bidi="ar"/>
        </w:rPr>
        <w:t>：要这样才能有更新更善的学说产生。古往今来科学上新的发明，哲学上新的理论，美术上新的作风，都是这样产生的。若使后之学者都墨守前人的旧说，那就没有新问题，没有新发明，一切学术停滞，人类的文化也就不会进步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13</w:t>
      </w:r>
      <w:r>
        <w:rPr>
          <w:rFonts w:hint="eastAsia" w:ascii="宋体" w:hAnsi="宋体" w:eastAsia="宋体" w:cs="Times New Roman"/>
          <w:kern w:val="2"/>
          <w:sz w:val="21"/>
          <w:szCs w:val="21"/>
          <w:lang w:val="en-US" w:eastAsia="zh-CN" w:bidi="ar"/>
        </w:rPr>
        <w:t>．文章开头引用程颐、张载的话独立成段，有何作用？</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14.</w:t>
      </w:r>
      <w:r>
        <w:rPr>
          <w:rFonts w:hint="eastAsia" w:ascii="宋体" w:hAnsi="宋体" w:eastAsia="宋体" w:cs="Times New Roman"/>
          <w:kern w:val="2"/>
          <w:sz w:val="21"/>
          <w:szCs w:val="21"/>
          <w:lang w:val="en-US" w:eastAsia="zh-CN" w:bidi="ar"/>
        </w:rPr>
        <w:t>阅读第</w:t>
      </w:r>
      <w:r>
        <w:rPr>
          <w:rFonts w:hint="eastAsia" w:ascii="宋体" w:hAnsi="宋体" w:eastAsia="宋体" w:cs="宋体"/>
          <w:kern w:val="2"/>
          <w:sz w:val="21"/>
          <w:szCs w:val="21"/>
          <w:lang w:val="en-US" w:eastAsia="zh-CN" w:bidi="ar"/>
        </w:rPr>
        <w:t>⑥</w:t>
      </w:r>
      <w:r>
        <w:rPr>
          <w:rFonts w:hint="eastAsia" w:ascii="宋体" w:hAnsi="宋体" w:eastAsia="宋体" w:cs="Times New Roman"/>
          <w:kern w:val="2"/>
          <w:sz w:val="21"/>
          <w:szCs w:val="21"/>
          <w:lang w:val="en-US" w:eastAsia="zh-CN" w:bidi="ar"/>
        </w:rPr>
        <w:t>段，依据上下文，补在横线处的语句排序正确的一项是（    ），排序的理由是什么？（</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一切学问家，不但对于流俗传说，就是对于过去学者的学说也</w:t>
      </w:r>
      <w:r>
        <w:rPr>
          <w:rFonts w:hint="default" w:ascii="Times New Roman" w:hAnsi="Times New Roman" w:eastAsia="宋体" w:cs="Times New Roman"/>
          <w:kern w:val="2"/>
          <w:sz w:val="21"/>
          <w:szCs w:val="21"/>
          <w:lang w:val="en-US" w:eastAsia="zh-CN" w:bidi="ar"/>
        </w:rPr>
        <w:t>________</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_____</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_______</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_______</w:t>
      </w:r>
      <w:r>
        <w:rPr>
          <w:rFonts w:hint="eastAsia" w:ascii="宋体" w:hAnsi="宋体" w:eastAsia="宋体" w:cs="Times New Roman"/>
          <w:kern w:val="2"/>
          <w:sz w:val="21"/>
          <w:szCs w:val="21"/>
          <w:lang w:val="en-US" w:eastAsia="zh-CN" w:bidi="ar"/>
        </w:rPr>
        <w:t>：要这样才能有更新更善的学说产生。</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 xml:space="preserve">常常和书中的学说辩论    </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常常修正书中的学说</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 xml:space="preserve">常常抱怀疑的态度        </w:t>
      </w:r>
      <w:r>
        <w:rPr>
          <w:rFonts w:hint="eastAsia" w:ascii="宋体" w:hAnsi="宋体" w:eastAsia="宋体" w:cs="宋体"/>
          <w:kern w:val="2"/>
          <w:sz w:val="21"/>
          <w:szCs w:val="21"/>
          <w:lang w:val="en-US" w:eastAsia="zh-CN" w:bidi="ar"/>
        </w:rPr>
        <w:t>④</w:t>
      </w:r>
      <w:r>
        <w:rPr>
          <w:rFonts w:hint="eastAsia" w:ascii="宋体" w:hAnsi="宋体" w:eastAsia="宋体" w:cs="Times New Roman"/>
          <w:kern w:val="2"/>
          <w:sz w:val="21"/>
          <w:szCs w:val="21"/>
          <w:lang w:val="en-US" w:eastAsia="zh-CN" w:bidi="ar"/>
        </w:rPr>
        <w:t>常常评判书中的学说</w:t>
      </w:r>
    </w:p>
    <w:p>
      <w:pPr>
        <w:keepNext w:val="0"/>
        <w:keepLines w:val="0"/>
        <w:widowControl w:val="0"/>
        <w:numPr>
          <w:ilvl w:val="0"/>
          <w:numId w:val="5"/>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①④③②</w:t>
      </w:r>
      <w:r>
        <w:rPr>
          <w:rFonts w:hint="default" w:ascii="Times New Roman" w:hAnsi="Times New Roman" w:eastAsia="宋体" w:cs="Times New Roman"/>
          <w:kern w:val="2"/>
          <w:sz w:val="21"/>
          <w:szCs w:val="21"/>
          <w:lang w:val="en-US" w:eastAsia="zh-CN" w:bidi="ar"/>
        </w:rPr>
        <w:t xml:space="preserve">    B</w:t>
      </w:r>
      <w:r>
        <w:rPr>
          <w:rFonts w:hint="eastAsia" w:ascii="宋体" w:hAnsi="宋体"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③①④②</w:t>
      </w:r>
      <w:r>
        <w:rPr>
          <w:rFonts w:hint="default" w:ascii="Times New Roman" w:hAnsi="Times New Roman" w:eastAsia="宋体" w:cs="Times New Roman"/>
          <w:kern w:val="2"/>
          <w:sz w:val="21"/>
          <w:szCs w:val="21"/>
          <w:lang w:val="en-US" w:eastAsia="zh-CN" w:bidi="ar"/>
        </w:rPr>
        <w:t xml:space="preserve">    C</w:t>
      </w:r>
      <w:r>
        <w:rPr>
          <w:rFonts w:hint="eastAsia" w:ascii="宋体" w:hAnsi="宋体"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④①③②</w:t>
      </w:r>
      <w:r>
        <w:rPr>
          <w:rFonts w:hint="default" w:ascii="Times New Roman" w:hAnsi="Times New Roman" w:eastAsia="宋体" w:cs="Times New Roman"/>
          <w:kern w:val="2"/>
          <w:sz w:val="21"/>
          <w:szCs w:val="21"/>
          <w:lang w:val="en-US" w:eastAsia="zh-CN" w:bidi="ar"/>
        </w:rPr>
        <w:t xml:space="preserve">    D</w:t>
      </w:r>
      <w:r>
        <w:rPr>
          <w:rFonts w:hint="eastAsia" w:ascii="宋体" w:hAnsi="宋体"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③②④①</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u w:val="single"/>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15.“</w:t>
      </w:r>
      <w:r>
        <w:rPr>
          <w:rFonts w:hint="eastAsia" w:ascii="宋体" w:hAnsi="宋体" w:eastAsia="宋体" w:cs="Times New Roman"/>
          <w:kern w:val="2"/>
          <w:sz w:val="21"/>
          <w:szCs w:val="21"/>
          <w:lang w:val="en-US" w:eastAsia="zh-CN" w:bidi="ar"/>
        </w:rPr>
        <w:t>怀疑不仅是从消极方面辨伪去妄的必要步骤，也是从积极方面建设新学说、启迪新发明的基本条件</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这句话起怎样的作用？（</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16</w:t>
      </w:r>
      <w:r>
        <w:rPr>
          <w:rFonts w:hint="eastAsia" w:ascii="宋体" w:hAnsi="宋体" w:eastAsia="宋体" w:cs="Times New Roman"/>
          <w:kern w:val="2"/>
          <w:sz w:val="21"/>
          <w:szCs w:val="21"/>
          <w:lang w:val="en-US" w:eastAsia="zh-CN" w:bidi="ar"/>
        </w:rPr>
        <w:t>．阅读下面两则材料，请选择恰当的一个作为第五段段末的论据，并说明理由。（</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（材料一）真正的经典阅读，是一个需要长期付出辛劳的过程，是不能心浮气躁、浅尝辄止的。宋代理学家朱熹说：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学者读书，须要敛身正坐，缓视微吟，虚心涵泳，切己省察。</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意思是说，读书的时候，应该沉潜其中，只有反复玩味和推敲，才能领悟其中之意。以前人喜欢买毛边书，鲁迅就自诩为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毛边党</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，这种书印刷装订后不切光，页与页相连，看书的时候，需要用裁纸刀裁开来看。栽一页看一页，可谓静心读书的法宝。</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（材料二）著名学者梁漱溟说：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简而言之，所谓学问，就是对问题说得出道理，有自己的想法。想法似乎人人都是有的，但又等于没有。因为大多数人的头脑杂乱无章，人云亦云，对于不同的观点意见，他都点头称是，等于没有想法。我从来没有想过要做学问，走上现在这条路，只是因为我喜欢提问题。提得出问题。然后想要解决它，这大概是做学问的起点吧。</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（四）阅读下面的文章，完成下列各题。（</w:t>
      </w:r>
      <w:r>
        <w:rPr>
          <w:rFonts w:hint="default" w:ascii="Times New Roman" w:hAnsi="Times New Roman" w:eastAsia="宋体" w:cs="Times New Roman"/>
          <w:kern w:val="2"/>
          <w:sz w:val="21"/>
          <w:szCs w:val="21"/>
          <w:lang w:val="en-US" w:eastAsia="zh-CN" w:bidi="ar"/>
        </w:rPr>
        <w:t>16</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团圆饭</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江岸</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王宏生在大年三十凌晨回到了黄泥湾。那时候，东方天际还未露出鱼肚白，四周一片漆黑。他深一脚浅一脚地摸回来，引起村庄零乱的狗吠。老婆田玉花提前收到他发来的短信，悄悄地从热被窝里爬起来，给他开了门，没有惊动睡梦中的爹娘和一双儿女。</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王宏生背着一个干瘪的背包，怀抱一个六七岁的女娃。女娃被紧紧地裹在他的黑呢大衣里，闭着眼睛，小嘴半开半合，犹自打着细微的鼾声。</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田玉花惊讶地瞪大了眼睛，嘴巴夸张地咧成了一个水瓢。</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王宏生轻轻地嘘了一声，顺手关了客厅的灯，随即蹑手蹑脚地钻进了阁楼。他们家的小楼是几年前盖的，总共两层半。一、二层住人，上面半层阁楼没有装修，搬进来之后，堆放一些杂物。田玉花早把阁楼清理过了，铺的盖的都早已准备停当。</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天蒙蒙亮的时候，田玉花慢慢从阁楼里拱出来，轻轻关上阁楼的门。她溜到一楼，发现爹已经起来，在客厅里摆弄鞭炮。田玉花这才听到了村庄各处连绵不断的鞭炮声，刚才居然一直没注意。大年三十早晨放一挂鞭炮，是祖祖辈辈沿袭下来的习俗。</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山里人在中午吃全家团圆的年饭。吃罢早饭以后，家家户户就开始忙年饭。王家人忙年饭，却一直不得消停，老有人上门打扰。田玉花和爹娘只好停下手中的活计，应酬一番。</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宏生哥回来了吗</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宏生兄弟在家吗</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俺找俺宏生叔</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前来打听王宏生的，全都是村里的青壮年男人。他们在家里喝杯茶，抽支烟，又纷纷落寞地走了。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这些人都是王宏生近年带到城里打工的老邻旧居。他到城里工地打工，学会了粉刷的手艺，后来就带出一个工程队，承包楼房内粉和外粉的活计。进了腊月，活儿干完了，王宏生让他们先回一步，拍着胸脯承诺，过年前兑现工钱。这几天，他们天天都过来看一看，问一问。马上要过年了，可宏生怎么还没影儿呢</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u w:val="single"/>
          <w:lang w:val="en-US" w:eastAsia="zh-CN" w:bidi="ar"/>
        </w:rPr>
        <w:t>每送走一位来客，田玉花总是快速躲进厨房。也不知是被油烟熏着了还是被寒风呛着了，她的眼角总往外涌泪花。</w:t>
      </w:r>
      <w:r>
        <w:rPr>
          <w:rFonts w:hint="eastAsia" w:ascii="宋体" w:hAnsi="宋体" w:eastAsia="宋体" w:cs="Times New Roman"/>
          <w:kern w:val="2"/>
          <w:sz w:val="21"/>
          <w:szCs w:val="21"/>
          <w:lang w:val="en-US" w:eastAsia="zh-CN" w:bidi="ar"/>
        </w:rPr>
        <w:t>她不忍看爹娘脸上焦虑的神色，不忍听两个孩子趴在门框上翘望爸爸时发出的叹息，总是赶紧揉揉眼睛，去锅灶上忙碌。</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中午十一点左右，村庄里又响起了此伏彼起的鞭炮声。放过鞭炮之后，家家户户就要开年饭了</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哈哈哈，钱到账了，终于到账了</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王宏生旋风般从阁楼上冲下来。在他的身后，随即响起一个脆生生的哭喊声：我要爸爸</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我要妈妈</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我要回家</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王宏生的笑声和孩子的哭喊声回荡在隆隆的鞭炮声中。</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爹娘显然吓傻了，两个孩子却狂喜地冲他跑过来。</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王宏生顾不得和爹娘解释，更顾不得和儿女亲热，一个接一个地打电话</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双喜，赶紧过来</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栓柱，到我家来一趟</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冬生，我在家等你</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大家纷纷赶到，将王家的客厅挤得水泄不通。王宏生拿出一张银行卡，喜滋滋地说，我刚刚收到银行提示短信，咱们的工钱到账了</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你们一起去镇上银行，把各自的工钱转走</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大家都走了，王家大院一下子安静下来。</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爹放鞭炮的时候，娘从阁楼上抱下来一个兀自啼哭的女娃。</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这个女娃是谁</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爹狐疑地问。</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她是我们老板的女儿，叫甜甜。王宏生说着，从娘怀里接过女娃，哄着女娃说，甜甜乖，甜甜不哭，甜甜是叔叔家的小客人，咱们一起过年好不好</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叔叔马上给你爸爸打电话，咱们吃完年饭，你爸爸妈妈就会来接甜甜的。</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王宏生打通电话，让甜甜和爸爸妈妈说了几句话，甜甜才不哭了。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田玉花麻利得像一阵风，把早就准备好了的年饭端上了饭桌。</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一家人围坐在桌边，开始吃一年一度团圆的年饭。王宏生刚端起酒杯，忽然听到呜哇呜哇的警笛声在村口响起，他的手不由自主地抖了一下，酒洒到了桌子上。</w:t>
      </w:r>
    </w:p>
    <w:p>
      <w:pPr>
        <w:keepNext w:val="0"/>
        <w:keepLines w:val="0"/>
        <w:widowControl w:val="0"/>
        <w:numPr>
          <w:ilvl w:val="0"/>
          <w:numId w:val="6"/>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用简要的语言概括文章的主要内容。（</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 xml:space="preserve">           </w:t>
      </w:r>
    </w:p>
    <w:p>
      <w:pPr>
        <w:keepNext w:val="0"/>
        <w:keepLines w:val="0"/>
        <w:widowControl w:val="0"/>
        <w:numPr>
          <w:ilvl w:val="0"/>
          <w:numId w:val="6"/>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赏析文中画横线的句子对表现人物心理的作用。（</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每送走一位来客，田玉花总是快速躲进厨房。也不知是被油烟熏着了还是被寒风呛着了，她的眼角总往外涌泪花。</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 xml:space="preserve">  </w:t>
      </w:r>
    </w:p>
    <w:p>
      <w:pPr>
        <w:keepNext w:val="0"/>
        <w:keepLines w:val="0"/>
        <w:widowControl w:val="0"/>
        <w:numPr>
          <w:ilvl w:val="0"/>
          <w:numId w:val="6"/>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结合文章内容，说说王宏生是一个怎样的形象。（</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 xml:space="preserve"> </w:t>
      </w:r>
    </w:p>
    <w:p>
      <w:pPr>
        <w:keepNext w:val="0"/>
        <w:keepLines w:val="0"/>
        <w:widowControl w:val="0"/>
        <w:numPr>
          <w:ilvl w:val="0"/>
          <w:numId w:val="6"/>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小说结尾一段在全文中有何作用？请简要概括。（</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21</w:t>
      </w:r>
      <w:r>
        <w:rPr>
          <w:rFonts w:hint="eastAsia" w:ascii="宋体" w:hAnsi="宋体" w:eastAsia="宋体" w:cs="Times New Roman"/>
          <w:kern w:val="2"/>
          <w:sz w:val="21"/>
          <w:szCs w:val="21"/>
          <w:lang w:val="en-US" w:eastAsia="zh-CN" w:bidi="ar"/>
        </w:rPr>
        <w:t>．小说以</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团圆饭</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为标题有什么好处？请谈谈你的看法。（</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u w:val="single"/>
          <w:lang w:val="en-US" w:eastAsia="zh-CN" w:bidi="ar"/>
        </w:rPr>
        <w:t xml:space="preserve">                                    ▲                                                       </w:t>
      </w:r>
      <w:r>
        <w:rPr>
          <w:rFonts w:hint="eastAsia" w:ascii="宋体" w:hAnsi="宋体" w:eastAsia="宋体" w:cs="Times New Roman"/>
          <w:kern w:val="2"/>
          <w:sz w:val="21"/>
          <w:szCs w:val="21"/>
          <w:lang w:val="en-US" w:eastAsia="zh-CN" w:bidi="ar"/>
        </w:rPr>
        <w:t xml:space="preserve"> </w:t>
      </w:r>
    </w:p>
    <w:p>
      <w:pPr>
        <w:keepNext w:val="0"/>
        <w:keepLines w:val="0"/>
        <w:widowControl w:val="0"/>
        <w:numPr>
          <w:ilvl w:val="0"/>
          <w:numId w:val="7"/>
        </w:numPr>
        <w:suppressLineNumbers w:val="0"/>
        <w:spacing w:before="0" w:beforeAutospacing="0" w:after="0" w:afterAutospacing="0"/>
        <w:ind w:left="0" w:right="0" w:firstLine="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作文</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阅读下面材料，自选角度，自定立意，自拟题目，写一篇不少于</w:t>
      </w:r>
      <w:r>
        <w:rPr>
          <w:rFonts w:hint="default" w:ascii="Times New Roman" w:hAnsi="Times New Roman" w:eastAsia="宋体" w:cs="Times New Roman"/>
          <w:kern w:val="2"/>
          <w:sz w:val="21"/>
          <w:szCs w:val="21"/>
          <w:lang w:val="en-US" w:eastAsia="zh-CN" w:bidi="ar"/>
        </w:rPr>
        <w:t>600</w:t>
      </w:r>
      <w:r>
        <w:rPr>
          <w:rFonts w:hint="eastAsia" w:ascii="宋体" w:hAnsi="宋体" w:eastAsia="宋体" w:cs="Times New Roman"/>
          <w:kern w:val="2"/>
          <w:sz w:val="21"/>
          <w:szCs w:val="21"/>
          <w:lang w:val="en-US" w:eastAsia="zh-CN" w:bidi="ar"/>
        </w:rPr>
        <w:t>字的议论文。（</w:t>
      </w:r>
      <w:r>
        <w:rPr>
          <w:rFonts w:hint="default" w:ascii="Times New Roman" w:hAnsi="Times New Roman" w:eastAsia="宋体" w:cs="Times New Roman"/>
          <w:kern w:val="2"/>
          <w:sz w:val="21"/>
          <w:szCs w:val="21"/>
          <w:lang w:val="en-US" w:eastAsia="zh-CN" w:bidi="ar"/>
        </w:rPr>
        <w:t>50</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知之者不如好之者，好之者不如乐之者。</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szCs w:val="21"/>
          <w:lang w:val="en-US"/>
        </w:rPr>
      </w:pP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szCs w:val="21"/>
          <w:lang w:val="en-US"/>
        </w:rPr>
      </w:pPr>
      <w:r>
        <w:rPr>
          <w:rFonts w:hint="default" w:ascii="Times New Roman" w:hAnsi="Times New Roman" w:eastAsia="宋体" w:cs="Times New Roman"/>
          <w:b/>
          <w:kern w:val="2"/>
          <w:sz w:val="21"/>
          <w:szCs w:val="21"/>
          <w:lang w:val="en-US" w:eastAsia="zh-CN" w:bidi="ar"/>
        </w:rPr>
        <w:t>9</w:t>
      </w:r>
      <w:r>
        <w:rPr>
          <w:rFonts w:hint="eastAsia" w:ascii="宋体" w:hAnsi="宋体" w:eastAsia="宋体" w:cs="Times New Roman"/>
          <w:b/>
          <w:kern w:val="2"/>
          <w:sz w:val="21"/>
          <w:szCs w:val="21"/>
          <w:lang w:val="en-US" w:eastAsia="zh-CN" w:bidi="ar"/>
        </w:rPr>
        <w:t>参考答案</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1.huì   </w:t>
      </w:r>
      <w:r>
        <w:rPr>
          <w:rFonts w:hint="eastAsia" w:ascii="宋体" w:hAnsi="宋体" w:eastAsia="宋体" w:cs="Times New Roman"/>
          <w:kern w:val="2"/>
          <w:sz w:val="21"/>
          <w:szCs w:val="21"/>
          <w:lang w:val="en-US" w:eastAsia="zh-CN" w:bidi="ar"/>
        </w:rPr>
        <w:t>襟</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袤</w:t>
      </w:r>
      <w:r>
        <w:rPr>
          <w:rFonts w:hint="default" w:ascii="Times New Roman" w:hAnsi="Times New Roman" w:eastAsia="宋体" w:cs="Times New Roman"/>
          <w:kern w:val="2"/>
          <w:sz w:val="21"/>
          <w:szCs w:val="21"/>
          <w:lang w:val="en-US" w:eastAsia="zh-CN" w:bidi="ar"/>
        </w:rPr>
        <w:t xml:space="preserve"> ní</w:t>
      </w:r>
      <w:r>
        <w:rPr>
          <w:rFonts w:hint="eastAsia" w:ascii="宋体" w:hAnsi="宋体" w:eastAsia="宋体" w:cs="Times New Roman"/>
          <w:kern w:val="2"/>
          <w:sz w:val="21"/>
          <w:szCs w:val="21"/>
          <w:lang w:val="en-US" w:eastAsia="zh-CN" w:bidi="ar"/>
        </w:rPr>
        <w:t>（答对一个或两个得</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分，答对三个或四个得</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）沉舟侧畔千帆过 （</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）直挂云帆济沧海</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）人有悲欢离合</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）为赋新词强说愁</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5</w:t>
      </w:r>
      <w:r>
        <w:rPr>
          <w:rFonts w:hint="eastAsia" w:ascii="宋体" w:hAnsi="宋体" w:eastAsia="宋体" w:cs="Times New Roman"/>
          <w:kern w:val="2"/>
          <w:sz w:val="21"/>
          <w:szCs w:val="21"/>
          <w:lang w:val="en-US" w:eastAsia="zh-CN" w:bidi="ar"/>
        </w:rPr>
        <w:t>）露从今夜白</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6</w:t>
      </w:r>
      <w:r>
        <w:rPr>
          <w:rFonts w:hint="eastAsia" w:ascii="宋体" w:hAnsi="宋体" w:eastAsia="宋体" w:cs="Times New Roman"/>
          <w:kern w:val="2"/>
          <w:sz w:val="21"/>
          <w:szCs w:val="21"/>
          <w:lang w:val="en-US" w:eastAsia="zh-CN" w:bidi="ar"/>
        </w:rPr>
        <w:t>）蜡炬成灰泪始干</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7</w:t>
      </w:r>
      <w:r>
        <w:rPr>
          <w:rFonts w:hint="eastAsia" w:ascii="宋体" w:hAnsi="宋体" w:eastAsia="宋体" w:cs="Times New Roman"/>
          <w:kern w:val="2"/>
          <w:sz w:val="21"/>
          <w:szCs w:val="21"/>
          <w:lang w:val="en-US" w:eastAsia="zh-CN" w:bidi="ar"/>
        </w:rPr>
        <w:t>）雾凇沆砀 （</w:t>
      </w:r>
      <w:r>
        <w:rPr>
          <w:rFonts w:hint="default" w:ascii="Times New Roman" w:hAnsi="Times New Roman" w:eastAsia="宋体" w:cs="Times New Roman"/>
          <w:kern w:val="2"/>
          <w:sz w:val="21"/>
          <w:szCs w:val="21"/>
          <w:lang w:val="en-US" w:eastAsia="zh-CN" w:bidi="ar"/>
        </w:rPr>
        <w:t>8</w:t>
      </w:r>
      <w:r>
        <w:rPr>
          <w:rFonts w:hint="eastAsia" w:ascii="宋体" w:hAnsi="宋体" w:eastAsia="宋体" w:cs="Times New Roman"/>
          <w:kern w:val="2"/>
          <w:sz w:val="21"/>
          <w:szCs w:val="21"/>
          <w:lang w:val="en-US" w:eastAsia="zh-CN" w:bidi="ar"/>
        </w:rPr>
        <w:t>）发愤忘食</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B</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）黑水河</w:t>
      </w:r>
    </w:p>
    <w:p>
      <w:pPr>
        <w:keepNext w:val="0"/>
        <w:keepLines w:val="0"/>
        <w:widowControl w:val="0"/>
        <w:suppressLineNumbers w:val="0"/>
        <w:spacing w:before="0" w:beforeAutospacing="0" w:after="0" w:afterAutospacing="0" w:line="378" w:lineRule="exact"/>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）李逵。宋江在浔阳楼上误吟反诗，被江州知府抓获，准备处斩。李逵拼死相救，劫了法场，宋江最终得以逃脱。（第一问</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第二问</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分。共</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明白</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改为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鲜明</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）删去</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散出</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坚定打造民族艺术风格</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和</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不断发掘民族文化精髓</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 xml:space="preserve">互换位置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气派</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后加</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的艺术形象</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或</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的形象</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或</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的作品</w:t>
      </w:r>
      <w:r>
        <w:rPr>
          <w:rFonts w:hint="default" w:ascii="Times New Roman" w:hAnsi="Times New Roman" w:eastAsia="宋体" w:cs="Times New Roman"/>
          <w:kern w:val="2"/>
          <w:sz w:val="21"/>
          <w:szCs w:val="21"/>
          <w:lang w:val="en-US" w:eastAsia="zh-CN" w:bidi="ar"/>
        </w:rPr>
        <w:t>”</w:t>
      </w:r>
    </w:p>
    <w:p>
      <w:pPr>
        <w:keepNext w:val="0"/>
        <w:keepLines w:val="0"/>
        <w:widowControl w:val="0"/>
        <w:suppressLineNumbers w:val="0"/>
        <w:spacing w:before="0" w:beforeAutospacing="0" w:after="0" w:afterAutospacing="0" w:line="36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5</w:t>
      </w:r>
      <w:r>
        <w:rPr>
          <w:rFonts w:hint="eastAsia" w:ascii="宋体" w:hAnsi="宋体"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⑴①</w:t>
      </w:r>
      <w:r>
        <w:rPr>
          <w:rFonts w:hint="eastAsia" w:ascii="宋体" w:hAnsi="宋体" w:eastAsia="宋体" w:cs="Times New Roman"/>
          <w:kern w:val="2"/>
          <w:sz w:val="21"/>
          <w:szCs w:val="21"/>
          <w:lang w:val="en-US" w:eastAsia="zh-CN" w:bidi="ar"/>
        </w:rPr>
        <w:t>发展教育文化事业；</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促进经济社会发展；</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维护国家统一；</w:t>
      </w:r>
      <w:r>
        <w:rPr>
          <w:rFonts w:hint="eastAsia" w:ascii="宋体" w:hAnsi="宋体" w:eastAsia="宋体" w:cs="宋体"/>
          <w:kern w:val="2"/>
          <w:sz w:val="21"/>
          <w:szCs w:val="21"/>
          <w:lang w:val="en-US" w:eastAsia="zh-CN" w:bidi="ar"/>
        </w:rPr>
        <w:t>④</w:t>
      </w:r>
      <w:r>
        <w:rPr>
          <w:rFonts w:hint="eastAsia" w:ascii="宋体" w:hAnsi="宋体" w:eastAsia="宋体" w:cs="Times New Roman"/>
          <w:kern w:val="2"/>
          <w:sz w:val="21"/>
          <w:szCs w:val="21"/>
          <w:lang w:val="en-US" w:eastAsia="zh-CN" w:bidi="ar"/>
        </w:rPr>
        <w:t>提升国家软实力。（写出两个得</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分，写出</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个得</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line="360" w:lineRule="exact"/>
        <w:ind w:left="0" w:right="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⑵</w:t>
      </w:r>
      <w:r>
        <w:rPr>
          <w:rFonts w:hint="eastAsia" w:ascii="宋体" w:hAnsi="宋体" w:eastAsia="宋体" w:cs="Times New Roman"/>
          <w:kern w:val="2"/>
          <w:sz w:val="21"/>
          <w:szCs w:val="21"/>
          <w:lang w:val="en-US" w:eastAsia="zh-CN" w:bidi="ar"/>
        </w:rPr>
        <w:t>示例：</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度</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与时间概念搭配，</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渡</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与空间概念搭配。难关，本义指难通过的关口，是空间概念，与之搭配的应是</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渡</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而不是</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度</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分，意思对即可）</w:t>
      </w:r>
    </w:p>
    <w:p>
      <w:pPr>
        <w:keepNext w:val="0"/>
        <w:keepLines w:val="0"/>
        <w:widowControl w:val="0"/>
        <w:suppressLineNumbers w:val="0"/>
        <w:spacing w:before="0" w:beforeAutospacing="0" w:after="0" w:afterAutospacing="0" w:line="360" w:lineRule="exact"/>
        <w:ind w:left="0" w:right="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⑶</w:t>
      </w:r>
      <w:r>
        <w:rPr>
          <w:rFonts w:hint="eastAsia" w:ascii="宋体" w:hAnsi="宋体" w:eastAsia="宋体" w:cs="Times New Roman"/>
          <w:kern w:val="2"/>
          <w:sz w:val="21"/>
          <w:szCs w:val="21"/>
          <w:lang w:val="en-US" w:eastAsia="zh-CN" w:bidi="ar"/>
        </w:rPr>
        <w:t>示例：</w:t>
      </w: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制订并落实国家语言文字法，确立母语规范使用的法律地位；</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国家公职人员的入职要把母语测试作为准入门槛。</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基础教育阶段，要让学生敬畏母语，养成母语运用的良好习惯。（答出一点得</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分。意思对即可）</w:t>
      </w:r>
    </w:p>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宋体" w:cs="Times New Roman"/>
          <w:szCs w:val="21"/>
          <w:shd w:val="clear" w:color="auto" w:fill="FFFFFF"/>
          <w:lang w:val="en-US"/>
        </w:rPr>
      </w:pPr>
      <w:r>
        <w:rPr>
          <w:rFonts w:hint="default" w:ascii="Times New Roman" w:hAnsi="Times New Roman" w:eastAsia="宋体" w:cs="Times New Roman"/>
          <w:kern w:val="2"/>
          <w:sz w:val="21"/>
          <w:szCs w:val="21"/>
          <w:shd w:val="clear" w:color="auto" w:fill="FFFFFF"/>
          <w:lang w:val="en-US" w:eastAsia="zh-CN" w:bidi="ar"/>
        </w:rPr>
        <w:t>6.</w:t>
      </w:r>
      <w:r>
        <w:rPr>
          <w:rFonts w:hint="eastAsia" w:ascii="宋体" w:hAnsi="宋体" w:eastAsia="宋体" w:cs="Times New Roman"/>
          <w:kern w:val="2"/>
          <w:sz w:val="21"/>
          <w:szCs w:val="21"/>
          <w:shd w:val="clear" w:color="auto" w:fill="FFFFFF"/>
          <w:lang w:val="en-US" w:eastAsia="zh-CN" w:bidi="ar"/>
        </w:rPr>
        <w:t>（</w:t>
      </w:r>
      <w:r>
        <w:rPr>
          <w:rFonts w:hint="default" w:ascii="Times New Roman" w:hAnsi="Times New Roman" w:eastAsia="宋体" w:cs="Times New Roman"/>
          <w:kern w:val="2"/>
          <w:sz w:val="21"/>
          <w:szCs w:val="21"/>
          <w:shd w:val="clear" w:color="auto" w:fill="FFFFFF"/>
          <w:lang w:val="en-US" w:eastAsia="zh-CN" w:bidi="ar"/>
        </w:rPr>
        <w:t>1</w:t>
      </w:r>
      <w:r>
        <w:rPr>
          <w:rFonts w:hint="eastAsia" w:ascii="宋体" w:hAnsi="宋体" w:eastAsia="宋体" w:cs="Times New Roman"/>
          <w:kern w:val="2"/>
          <w:sz w:val="21"/>
          <w:szCs w:val="21"/>
          <w:shd w:val="clear" w:color="auto" w:fill="FFFFFF"/>
          <w:lang w:val="en-US" w:eastAsia="zh-CN" w:bidi="ar"/>
        </w:rPr>
        <w:t>）可惜  （</w:t>
      </w:r>
      <w:r>
        <w:rPr>
          <w:rFonts w:hint="default" w:ascii="Times New Roman" w:hAnsi="Times New Roman" w:eastAsia="宋体" w:cs="Times New Roman"/>
          <w:kern w:val="2"/>
          <w:sz w:val="21"/>
          <w:szCs w:val="21"/>
          <w:shd w:val="clear" w:color="auto" w:fill="FFFFFF"/>
          <w:lang w:val="en-US" w:eastAsia="zh-CN" w:bidi="ar"/>
        </w:rPr>
        <w:t>2</w:t>
      </w:r>
      <w:r>
        <w:rPr>
          <w:rFonts w:hint="eastAsia" w:ascii="宋体" w:hAnsi="宋体" w:eastAsia="宋体" w:cs="Times New Roman"/>
          <w:kern w:val="2"/>
          <w:sz w:val="21"/>
          <w:szCs w:val="21"/>
          <w:shd w:val="clear" w:color="auto" w:fill="FFFFFF"/>
          <w:lang w:val="en-US" w:eastAsia="zh-CN" w:bidi="ar"/>
        </w:rPr>
        <w:t>）为什么</w:t>
      </w:r>
    </w:p>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宋体" w:cs="Times New Roman"/>
          <w:szCs w:val="21"/>
          <w:shd w:val="clear" w:color="auto" w:fill="FFFFFF"/>
          <w:lang w:val="en-US"/>
        </w:rPr>
      </w:pPr>
      <w:r>
        <w:rPr>
          <w:rFonts w:hint="default" w:ascii="Times New Roman" w:hAnsi="Times New Roman" w:eastAsia="宋体" w:cs="Times New Roman"/>
          <w:kern w:val="2"/>
          <w:sz w:val="21"/>
          <w:szCs w:val="21"/>
          <w:shd w:val="clear" w:color="auto" w:fill="FFFFFF"/>
          <w:lang w:val="en-US" w:eastAsia="zh-CN" w:bidi="ar"/>
        </w:rPr>
        <w:t>7.</w:t>
      </w:r>
      <w:r>
        <w:rPr>
          <w:rFonts w:hint="eastAsia" w:ascii="宋体" w:hAnsi="宋体" w:eastAsia="宋体" w:cs="Times New Roman"/>
          <w:kern w:val="2"/>
          <w:sz w:val="21"/>
          <w:szCs w:val="21"/>
          <w:shd w:val="clear" w:color="auto" w:fill="FFFFFF"/>
          <w:lang w:val="en-US" w:eastAsia="zh-CN" w:bidi="ar"/>
        </w:rPr>
        <w:t>诗人独自寻觅在斜阳之下的荒草寒林间，四野无人，渲染出一片萧条冷落、荒寒孤寂的日暮秋景图。</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shd w:val="clear" w:color="auto" w:fill="FFFFFF"/>
          <w:lang w:val="en-US"/>
        </w:rPr>
      </w:pPr>
      <w:r>
        <w:rPr>
          <w:rFonts w:hint="default" w:ascii="Times New Roman" w:hAnsi="Times New Roman" w:eastAsia="宋体" w:cs="Times New Roman"/>
          <w:kern w:val="2"/>
          <w:sz w:val="21"/>
          <w:szCs w:val="21"/>
          <w:shd w:val="clear" w:color="auto" w:fill="FFFFFF"/>
          <w:lang w:val="en-US" w:eastAsia="zh-CN" w:bidi="ar"/>
        </w:rPr>
        <w:t>8.</w:t>
      </w:r>
      <w:r>
        <w:rPr>
          <w:rFonts w:hint="eastAsia" w:ascii="宋体" w:hAnsi="宋体" w:eastAsia="宋体" w:cs="Times New Roman"/>
          <w:kern w:val="2"/>
          <w:sz w:val="21"/>
          <w:szCs w:val="21"/>
          <w:shd w:val="clear" w:color="auto" w:fill="FFFFFF"/>
          <w:lang w:val="en-US" w:eastAsia="zh-CN" w:bidi="ar"/>
        </w:rPr>
        <w:t>和</w:t>
      </w:r>
      <w:r>
        <w:rPr>
          <w:rFonts w:hint="default" w:ascii="Times New Roman" w:hAnsi="Times New Roman" w:eastAsia="宋体" w:cs="Times New Roman"/>
          <w:kern w:val="2"/>
          <w:sz w:val="21"/>
          <w:szCs w:val="21"/>
          <w:shd w:val="clear" w:color="auto" w:fill="FFFFFF"/>
          <w:lang w:val="en-US" w:eastAsia="zh-CN" w:bidi="ar"/>
        </w:rPr>
        <w:t>“</w:t>
      </w:r>
      <w:r>
        <w:rPr>
          <w:rFonts w:hint="eastAsia" w:ascii="宋体" w:hAnsi="宋体" w:eastAsia="宋体" w:cs="Times New Roman"/>
          <w:kern w:val="2"/>
          <w:sz w:val="21"/>
          <w:szCs w:val="21"/>
          <w:shd w:val="clear" w:color="auto" w:fill="FFFFFF"/>
          <w:lang w:val="en-US" w:eastAsia="zh-CN" w:bidi="ar"/>
        </w:rPr>
        <w:t>汉文有道恩犹薄，湘水无情吊岂知</w:t>
      </w:r>
      <w:r>
        <w:rPr>
          <w:rFonts w:hint="default" w:ascii="Times New Roman" w:hAnsi="Times New Roman" w:eastAsia="宋体" w:cs="Times New Roman"/>
          <w:kern w:val="2"/>
          <w:sz w:val="21"/>
          <w:szCs w:val="21"/>
          <w:shd w:val="clear" w:color="auto" w:fill="FFFFFF"/>
          <w:lang w:val="en-US" w:eastAsia="zh-CN" w:bidi="ar"/>
        </w:rPr>
        <w:t>”</w:t>
      </w:r>
      <w:r>
        <w:rPr>
          <w:rFonts w:hint="eastAsia" w:ascii="宋体" w:hAnsi="宋体" w:eastAsia="宋体" w:cs="Times New Roman"/>
          <w:kern w:val="2"/>
          <w:sz w:val="21"/>
          <w:szCs w:val="21"/>
          <w:shd w:val="clear" w:color="auto" w:fill="FFFFFF"/>
          <w:lang w:val="en-US" w:eastAsia="zh-CN" w:bidi="ar"/>
        </w:rPr>
        <w:t>有异曲同工之妙，都表达了对汉文帝不重视人才的指责，对自己怀才不遇的慨叹。</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9</w:t>
      </w:r>
      <w:r>
        <w:rPr>
          <w:rFonts w:hint="eastAsia" w:ascii="宋体" w:hAnsi="宋体"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以</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小</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认为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小</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 xml:space="preserve">祸患 </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 xml:space="preserve">已经   </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④</w:t>
      </w:r>
      <w:r>
        <w:rPr>
          <w:rFonts w:hint="eastAsia" w:ascii="宋体" w:hAnsi="宋体" w:eastAsia="宋体" w:cs="Times New Roman"/>
          <w:kern w:val="2"/>
          <w:sz w:val="21"/>
          <w:szCs w:val="21"/>
          <w:lang w:val="en-US" w:eastAsia="zh-CN" w:bidi="ar"/>
        </w:rPr>
        <w:t>更换 改变（每小题</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10</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）夜深很冷，陛下为什么出来？（</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）皇上说：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你不要再说了，我已经明白了。</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11.</w:t>
      </w:r>
      <w:r>
        <w:rPr>
          <w:rFonts w:hint="eastAsia" w:ascii="宋体" w:hAnsi="宋体" w:eastAsia="宋体" w:cs="Times New Roman"/>
          <w:kern w:val="2"/>
          <w:sz w:val="21"/>
          <w:szCs w:val="21"/>
          <w:lang w:val="en-US" w:eastAsia="zh-CN" w:bidi="ar"/>
        </w:rPr>
        <w:t>太祖刚刚即位，国家很小，（</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分）西北、江南等地都有许多的国家包围着宋（自己的国家），内心很不安宁（</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12.</w:t>
      </w:r>
      <w:r>
        <w:rPr>
          <w:rFonts w:hint="eastAsia" w:ascii="宋体" w:hAnsi="宋体" w:eastAsia="宋体" w:cs="Times New Roman"/>
          <w:kern w:val="2"/>
          <w:sz w:val="21"/>
          <w:szCs w:val="21"/>
          <w:lang w:val="en-US" w:eastAsia="zh-CN" w:bidi="ar"/>
        </w:rPr>
        <w:t>赵普是个忠君爱国、机敏聪慧、善解人意、有远见卓识的政治家（</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分，写出</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点即可）</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附：【译文】</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 xml:space="preserve">  太祖刚刚即位，一天，大雪下到夜里，皇上敲赵普的家门，赵普赶忙出来，慌忙叩拜迎接，问：</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夜深寒冷，陛下为什么出来？</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皇上说：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我睡不着，一张床之外，都是别人的家，所以来看看你。</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赵普说：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陛下认为天下狭小吗？南征北伐，现在正是时候。希望能听听您以后的打算。</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皇帝说：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我想攻打太原。</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赵普很长时间没有说话，说：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这不是我所能了解的。</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皇帝问其中的缘故，赵普说：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太原阻挡着西、北两面，假使一举攻下太原，那么两边的祸患就要由我们来独挡了，为什么不暂且留着等待平定各国（之后再攻打太原呢）。</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太祖笑道：</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我的想法正是这样，只是试探一下你罢了。</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 xml:space="preserve">于是定下攻打江南的决议。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太祖取得天下以后，召见赵普问道：</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自从唐朝末年以来，数十年间，帝王总共换了十个姓氏，战争不断，是什么原因呢？我想停止天下战争，替国家建立长治久安之计，有什么方法呢？</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赵普说：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藩镇节度使的权力太重，君弱臣强罢了。只有渐渐地削夺他们的权力，控制他们的钱粮，收回他们的军队，那么天下自然安定了。</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话未说完，皇上说：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你不要再说了，我已经明白了。</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皇上趁着晚朝，和老将石守信、王审琦等人喝酒，酒喝到最畅快的时候，宋太祖开口道：</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人生在世所求的富贵，不过多积聚些金银，多一些自我娱乐，让子孙没有贫乏罢了。你们为什么不解去兵权，选择好田产房屋作为子孙长久之业，多养些歌儿舞女每天饮酒相欢，来度过一生。君臣之间，无所猜嫌，上下相安，不是很好吗？</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石守信等都拜了两拜说：</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陛下顾念我们到如此地步，这就是所说的使死者复生、白骨长肉啊！</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Times New Roman"/>
          <w:kern w:val="2"/>
          <w:sz w:val="21"/>
          <w:szCs w:val="21"/>
          <w:lang w:val="en-US" w:eastAsia="zh-CN" w:bidi="ar"/>
        </w:rPr>
        <w:t>第二日，都托言有病，乞求解除兵权。宋太祖答应了。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13. </w:t>
      </w:r>
      <w:r>
        <w:rPr>
          <w:rFonts w:hint="eastAsia" w:ascii="宋体" w:hAnsi="宋体" w:eastAsia="宋体" w:cs="Times New Roman"/>
          <w:kern w:val="2"/>
          <w:sz w:val="21"/>
          <w:szCs w:val="21"/>
          <w:lang w:val="en-US" w:eastAsia="zh-CN" w:bidi="ar"/>
        </w:rPr>
        <w:t>开头引用两位大学问家的名言单独成段，表明了作者的中心论点</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治学必须有怀疑精神</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；作为有力的道理论据，也为下文的论证提供了依据，激发了读者的阅读兴趣。</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14.B  “</w:t>
      </w:r>
      <w:r>
        <w:rPr>
          <w:rFonts w:hint="eastAsia" w:ascii="宋体" w:hAnsi="宋体" w:eastAsia="宋体" w:cs="Times New Roman"/>
          <w:kern w:val="2"/>
          <w:sz w:val="21"/>
          <w:szCs w:val="21"/>
          <w:lang w:val="en-US" w:eastAsia="zh-CN" w:bidi="ar"/>
        </w:rPr>
        <w:t>怀疑</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辩论</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评判</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修正</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 xml:space="preserve">这四步构成逐层深人，步步递进的关系，不能任意调换顺序。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15.</w:t>
      </w:r>
      <w:r>
        <w:rPr>
          <w:rFonts w:hint="eastAsia" w:ascii="宋体" w:hAnsi="宋体" w:eastAsia="宋体" w:cs="Times New Roman"/>
          <w:kern w:val="2"/>
          <w:sz w:val="21"/>
          <w:szCs w:val="21"/>
          <w:lang w:val="en-US" w:eastAsia="zh-CN" w:bidi="ar"/>
        </w:rPr>
        <w:t>承上启下，前半句总结归纳前几段所论证的内容，后半句提出本段的分论点，使得论述视野和深度得以扩展深化。</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16.</w:t>
      </w:r>
      <w:r>
        <w:rPr>
          <w:rFonts w:hint="eastAsia" w:ascii="宋体" w:hAnsi="宋体" w:eastAsia="宋体" w:cs="Times New Roman"/>
          <w:kern w:val="2"/>
          <w:sz w:val="21"/>
          <w:szCs w:val="21"/>
          <w:lang w:val="en-US" w:eastAsia="zh-CN" w:bidi="ar"/>
        </w:rPr>
        <w:t>材料二。因为第</w:t>
      </w:r>
      <w:r>
        <w:rPr>
          <w:rFonts w:hint="eastAsia" w:ascii="宋体" w:hAnsi="宋体" w:eastAsia="宋体" w:cs="宋体"/>
          <w:kern w:val="2"/>
          <w:sz w:val="21"/>
          <w:szCs w:val="21"/>
          <w:lang w:val="en-US" w:eastAsia="zh-CN" w:bidi="ar"/>
        </w:rPr>
        <w:t>⑤</w:t>
      </w:r>
      <w:r>
        <w:rPr>
          <w:rFonts w:hint="eastAsia" w:ascii="宋体" w:hAnsi="宋体" w:eastAsia="宋体" w:cs="Times New Roman"/>
          <w:kern w:val="2"/>
          <w:sz w:val="21"/>
          <w:szCs w:val="21"/>
          <w:lang w:val="en-US" w:eastAsia="zh-CN" w:bidi="ar"/>
        </w:rPr>
        <w:t>段文字强调做学问要有怀疑、思索、辨别的过程，不要盲从或迷信。而材料二梁漱溟强调的是，做学问的起点是提出问题并想要解决它。与第</w:t>
      </w:r>
      <w:r>
        <w:rPr>
          <w:rFonts w:hint="eastAsia" w:ascii="宋体" w:hAnsi="宋体" w:eastAsia="宋体" w:cs="宋体"/>
          <w:kern w:val="2"/>
          <w:sz w:val="21"/>
          <w:szCs w:val="21"/>
          <w:lang w:val="en-US" w:eastAsia="zh-CN" w:bidi="ar"/>
        </w:rPr>
        <w:t>⑤</w:t>
      </w:r>
      <w:r>
        <w:rPr>
          <w:rFonts w:hint="eastAsia" w:ascii="宋体" w:hAnsi="宋体" w:eastAsia="宋体" w:cs="Times New Roman"/>
          <w:kern w:val="2"/>
          <w:sz w:val="21"/>
          <w:szCs w:val="21"/>
          <w:lang w:val="en-US" w:eastAsia="zh-CN" w:bidi="ar"/>
        </w:rPr>
        <w:t>段内容相符。</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17. </w:t>
      </w:r>
      <w:r>
        <w:rPr>
          <w:rFonts w:hint="eastAsia" w:ascii="宋体" w:hAnsi="宋体" w:eastAsia="宋体" w:cs="Times New Roman"/>
          <w:kern w:val="2"/>
          <w:sz w:val="21"/>
          <w:szCs w:val="21"/>
          <w:lang w:val="en-US" w:eastAsia="zh-CN" w:bidi="ar"/>
        </w:rPr>
        <w:t>本文叙述了农民工包工头王宏生绑架老板女儿为自己和乡亲索要工钱的故事。（</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18. </w:t>
      </w:r>
      <w:r>
        <w:rPr>
          <w:rFonts w:hint="eastAsia" w:ascii="宋体" w:hAnsi="宋体" w:eastAsia="宋体" w:cs="Times New Roman"/>
          <w:kern w:val="2"/>
          <w:sz w:val="21"/>
          <w:szCs w:val="21"/>
          <w:lang w:val="en-US" w:eastAsia="zh-CN" w:bidi="ar"/>
        </w:rPr>
        <w:t>用了动作描写、神态描写（</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分），表现出田玉花的内心情感：乡亲们在丈夫带头的工程队里干完了活儿却拿不到工钱，不能快快乐乐地吃团圆饭，对此田玉花感到内疚和无奈；</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丈夫明明在家里却不能出来与父母妻儿团聚，田玉花为丈夫的处境难过，为一家人不能吃一顿团圆饭而难过（</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分）共</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19.</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分）王宏生是千千万万普通的农民工代表，既具有农民的朴实、勤劳的特点，（</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分）又具有狭隘与无知的一面，在自身权益得不到维护的情况下，不懂法律，而采取违法的行为来捍卫自己合法权益。（</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20.</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w:t>
      </w: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照应小说标题，收束全文。</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解开王宏生带小女孩回家过年的谜团。</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使王宏生这一人物形象更加丰满。</w:t>
      </w:r>
      <w:r>
        <w:rPr>
          <w:rFonts w:hint="eastAsia" w:ascii="宋体" w:hAnsi="宋体" w:eastAsia="宋体" w:cs="宋体"/>
          <w:kern w:val="2"/>
          <w:sz w:val="21"/>
          <w:szCs w:val="21"/>
          <w:lang w:val="en-US" w:eastAsia="zh-CN" w:bidi="ar"/>
        </w:rPr>
        <w:t>④</w:t>
      </w:r>
      <w:r>
        <w:rPr>
          <w:rFonts w:hint="eastAsia" w:ascii="宋体" w:hAnsi="宋体" w:eastAsia="宋体" w:cs="Times New Roman"/>
          <w:kern w:val="2"/>
          <w:sz w:val="21"/>
          <w:szCs w:val="21"/>
          <w:lang w:val="en-US" w:eastAsia="zh-CN" w:bidi="ar"/>
        </w:rPr>
        <w:t>揭示了拖欠农民工工资这一深刻的社会问题，深化主题。（答出一点得</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19.</w:t>
      </w:r>
      <w:r>
        <w:rPr>
          <w:rFonts w:hint="eastAsia" w:ascii="宋体" w:hAnsi="宋体" w:eastAsia="宋体"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分）</w:t>
      </w: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小说以</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团圆饭</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为线索选择材料，组织情节，中心比较集中。</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各个人物形象特别是主要人物形象的特点都是在</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团圆饭</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这一特定情境下塑造的。</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王宏生绑架老板女儿索要工钱，也是为了大伙都能与家人幸福地</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团圆</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④</w:t>
      </w:r>
      <w:r>
        <w:rPr>
          <w:rFonts w:hint="eastAsia" w:ascii="宋体" w:hAnsi="宋体" w:eastAsia="宋体" w:cs="Times New Roman"/>
          <w:kern w:val="2"/>
          <w:sz w:val="21"/>
          <w:szCs w:val="21"/>
          <w:lang w:val="en-US" w:eastAsia="zh-CN" w:bidi="ar"/>
        </w:rPr>
        <w:t>王宏生被警察带走而不能与家人吃</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团圆饭</w:t>
      </w:r>
      <w:r>
        <w:rPr>
          <w:rFonts w:hint="default" w:ascii="Times New Roman" w:hAnsi="Times New Roman" w:eastAsia="宋体" w:cs="Times New Roman"/>
          <w:kern w:val="2"/>
          <w:sz w:val="21"/>
          <w:szCs w:val="21"/>
          <w:lang w:val="en-US" w:eastAsia="zh-CN" w:bidi="ar"/>
        </w:rPr>
        <w:t>”</w:t>
      </w:r>
      <w:r>
        <w:rPr>
          <w:rFonts w:hint="eastAsia" w:ascii="宋体" w:hAnsi="宋体" w:eastAsia="宋体" w:cs="Times New Roman"/>
          <w:kern w:val="2"/>
          <w:sz w:val="21"/>
          <w:szCs w:val="21"/>
          <w:lang w:val="en-US" w:eastAsia="zh-CN" w:bidi="ar"/>
        </w:rPr>
        <w:t>，使得作品主题得以深化。（答出一点得</w:t>
      </w: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Times New Roman"/>
          <w:kern w:val="2"/>
          <w:sz w:val="21"/>
          <w:szCs w:val="21"/>
          <w:lang w:val="en-US" w:eastAsia="zh-CN" w:bidi="ar"/>
        </w:rPr>
        <w:t>三、作文</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作文总分</w:t>
      </w:r>
      <w:r>
        <w:rPr>
          <w:rFonts w:hint="default" w:ascii="Times New Roman" w:hAnsi="Times New Roman" w:eastAsia="宋体" w:cs="Times New Roman"/>
          <w:kern w:val="2"/>
          <w:sz w:val="21"/>
          <w:szCs w:val="21"/>
          <w:lang w:val="en-US" w:eastAsia="zh-CN" w:bidi="ar"/>
        </w:rPr>
        <w:t>50</w:t>
      </w:r>
      <w:r>
        <w:rPr>
          <w:rFonts w:hint="eastAsia" w:ascii="宋体" w:hAnsi="宋体" w:eastAsia="宋体" w:cs="Times New Roman"/>
          <w:kern w:val="2"/>
          <w:sz w:val="21"/>
          <w:szCs w:val="21"/>
          <w:lang w:val="en-US" w:eastAsia="zh-CN" w:bidi="ar"/>
        </w:rPr>
        <w:t>分，建议</w:t>
      </w:r>
      <w:r>
        <w:rPr>
          <w:rFonts w:hint="default" w:ascii="Times New Roman" w:hAnsi="Times New Roman" w:eastAsia="宋体" w:cs="Times New Roman"/>
          <w:kern w:val="2"/>
          <w:sz w:val="21"/>
          <w:szCs w:val="21"/>
          <w:lang w:val="en-US" w:eastAsia="zh-CN" w:bidi="ar"/>
        </w:rPr>
        <w:t>38</w:t>
      </w:r>
      <w:r>
        <w:rPr>
          <w:rFonts w:hint="eastAsia" w:ascii="宋体" w:hAnsi="宋体" w:eastAsia="宋体" w:cs="Times New Roman"/>
          <w:kern w:val="2"/>
          <w:sz w:val="21"/>
          <w:szCs w:val="21"/>
          <w:lang w:val="en-US" w:eastAsia="zh-CN" w:bidi="ar"/>
        </w:rPr>
        <w:t>分切入。能够得此分的文章应该符合如下条件：</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eastAsia" w:ascii="宋体" w:hAnsi="宋体" w:eastAsia="宋体" w:cs="宋体"/>
          <w:kern w:val="2"/>
          <w:sz w:val="21"/>
          <w:szCs w:val="21"/>
          <w:lang w:val="en-US" w:eastAsia="zh-CN" w:bidi="ar"/>
        </w:rPr>
        <w:t>①</w:t>
      </w:r>
      <w:r>
        <w:rPr>
          <w:rFonts w:hint="eastAsia" w:ascii="宋体" w:hAnsi="宋体" w:eastAsia="宋体" w:cs="Times New Roman"/>
          <w:kern w:val="2"/>
          <w:sz w:val="21"/>
          <w:szCs w:val="21"/>
          <w:lang w:val="en-US" w:eastAsia="zh-CN" w:bidi="ar"/>
        </w:rPr>
        <w:t>立意基本正确；</w:t>
      </w:r>
      <w:r>
        <w:rPr>
          <w:rFonts w:hint="eastAsia" w:ascii="宋体" w:hAnsi="宋体" w:eastAsia="宋体" w:cs="宋体"/>
          <w:kern w:val="2"/>
          <w:sz w:val="21"/>
          <w:szCs w:val="21"/>
          <w:lang w:val="en-US" w:eastAsia="zh-CN" w:bidi="ar"/>
        </w:rPr>
        <w:t>②</w:t>
      </w:r>
      <w:r>
        <w:rPr>
          <w:rFonts w:hint="eastAsia" w:ascii="宋体" w:hAnsi="宋体" w:eastAsia="宋体" w:cs="Times New Roman"/>
          <w:kern w:val="2"/>
          <w:sz w:val="21"/>
          <w:szCs w:val="21"/>
          <w:lang w:val="en-US" w:eastAsia="zh-CN" w:bidi="ar"/>
        </w:rPr>
        <w:t>语言基本通顺；</w:t>
      </w:r>
      <w:r>
        <w:rPr>
          <w:rFonts w:hint="eastAsia" w:ascii="宋体" w:hAnsi="宋体" w:eastAsia="宋体" w:cs="宋体"/>
          <w:kern w:val="2"/>
          <w:sz w:val="21"/>
          <w:szCs w:val="21"/>
          <w:lang w:val="en-US" w:eastAsia="zh-CN" w:bidi="ar"/>
        </w:rPr>
        <w:t>③</w:t>
      </w:r>
      <w:r>
        <w:rPr>
          <w:rFonts w:hint="eastAsia" w:ascii="宋体" w:hAnsi="宋体" w:eastAsia="宋体" w:cs="Times New Roman"/>
          <w:kern w:val="2"/>
          <w:sz w:val="21"/>
          <w:szCs w:val="21"/>
          <w:lang w:val="en-US" w:eastAsia="zh-CN" w:bidi="ar"/>
        </w:rPr>
        <w:t>结构基本完整。</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2.</w:t>
      </w:r>
      <w:r>
        <w:rPr>
          <w:rFonts w:hint="eastAsia" w:ascii="宋体" w:hAnsi="宋体" w:eastAsia="宋体" w:cs="Times New Roman"/>
          <w:kern w:val="2"/>
          <w:sz w:val="21"/>
          <w:szCs w:val="21"/>
          <w:lang w:val="en-US" w:eastAsia="zh-CN" w:bidi="ar"/>
        </w:rPr>
        <w:t>如果在以上基础上内容、语言、结构方面有亮点，有任何一个加</w:t>
      </w:r>
      <w:r>
        <w:rPr>
          <w:rFonts w:hint="default" w:ascii="Times New Roman" w:hAnsi="Times New Roman" w:eastAsia="宋体" w:cs="Times New Roman"/>
          <w:kern w:val="2"/>
          <w:sz w:val="21"/>
          <w:szCs w:val="21"/>
          <w:lang w:val="en-US" w:eastAsia="zh-CN" w:bidi="ar"/>
        </w:rPr>
        <w:t>5</w:t>
      </w:r>
      <w:r>
        <w:rPr>
          <w:rFonts w:hint="eastAsia" w:ascii="宋体" w:hAnsi="宋体" w:eastAsia="宋体" w:cs="Times New Roman"/>
          <w:kern w:val="2"/>
          <w:sz w:val="21"/>
          <w:szCs w:val="21"/>
          <w:lang w:val="en-US" w:eastAsia="zh-CN" w:bidi="ar"/>
        </w:rPr>
        <w:t>分，加满</w:t>
      </w:r>
      <w:r>
        <w:rPr>
          <w:rFonts w:hint="default" w:ascii="Times New Roman" w:hAnsi="Times New Roman" w:eastAsia="宋体" w:cs="Times New Roman"/>
          <w:kern w:val="2"/>
          <w:sz w:val="21"/>
          <w:szCs w:val="21"/>
          <w:lang w:val="en-US" w:eastAsia="zh-CN" w:bidi="ar"/>
        </w:rPr>
        <w:t>15</w:t>
      </w:r>
      <w:r>
        <w:rPr>
          <w:rFonts w:hint="eastAsia" w:ascii="宋体" w:hAnsi="宋体" w:eastAsia="宋体" w:cs="Times New Roman"/>
          <w:kern w:val="2"/>
          <w:sz w:val="21"/>
          <w:szCs w:val="21"/>
          <w:lang w:val="en-US" w:eastAsia="zh-CN" w:bidi="ar"/>
        </w:rPr>
        <w:t>分为止。</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关于错别字和标点符号。错别字（重现的不计）每个扣</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分，扣满</w:t>
      </w:r>
      <w:r>
        <w:rPr>
          <w:rFonts w:hint="default" w:ascii="Times New Roman" w:hAnsi="Times New Roman" w:eastAsia="宋体" w:cs="Times New Roman"/>
          <w:kern w:val="2"/>
          <w:sz w:val="21"/>
          <w:szCs w:val="21"/>
          <w:lang w:val="en-US" w:eastAsia="zh-CN" w:bidi="ar"/>
        </w:rPr>
        <w:t>3</w:t>
      </w:r>
      <w:r>
        <w:rPr>
          <w:rFonts w:hint="eastAsia" w:ascii="宋体" w:hAnsi="宋体" w:eastAsia="宋体" w:cs="Times New Roman"/>
          <w:kern w:val="2"/>
          <w:sz w:val="21"/>
          <w:szCs w:val="21"/>
          <w:lang w:val="en-US" w:eastAsia="zh-CN" w:bidi="ar"/>
        </w:rPr>
        <w:t>分为止；标点符号一逗到底的，扣</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分。卷面、错别字和标点符号不超过</w:t>
      </w:r>
      <w:r>
        <w:rPr>
          <w:rFonts w:hint="default" w:ascii="Times New Roman" w:hAnsi="Times New Roman" w:eastAsia="宋体" w:cs="Times New Roman"/>
          <w:kern w:val="2"/>
          <w:sz w:val="21"/>
          <w:szCs w:val="21"/>
          <w:lang w:val="en-US" w:eastAsia="zh-CN" w:bidi="ar"/>
        </w:rPr>
        <w:t>5</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4.</w:t>
      </w:r>
      <w:r>
        <w:rPr>
          <w:rFonts w:hint="eastAsia" w:ascii="宋体" w:hAnsi="宋体" w:eastAsia="宋体" w:cs="Times New Roman"/>
          <w:kern w:val="2"/>
          <w:sz w:val="21"/>
          <w:szCs w:val="21"/>
          <w:lang w:val="en-US" w:eastAsia="zh-CN" w:bidi="ar"/>
        </w:rPr>
        <w:t>关于篇幅。文章未写完，但内容已经完篇，且字数不少于</w:t>
      </w:r>
      <w:r>
        <w:rPr>
          <w:rFonts w:hint="default" w:ascii="Times New Roman" w:hAnsi="Times New Roman" w:eastAsia="宋体" w:cs="Times New Roman"/>
          <w:kern w:val="2"/>
          <w:sz w:val="21"/>
          <w:szCs w:val="21"/>
          <w:lang w:val="en-US" w:eastAsia="zh-CN" w:bidi="ar"/>
        </w:rPr>
        <w:t>400</w:t>
      </w:r>
      <w:r>
        <w:rPr>
          <w:rFonts w:hint="eastAsia" w:ascii="宋体" w:hAnsi="宋体" w:eastAsia="宋体" w:cs="Times New Roman"/>
          <w:kern w:val="2"/>
          <w:sz w:val="21"/>
          <w:szCs w:val="21"/>
          <w:lang w:val="en-US" w:eastAsia="zh-CN" w:bidi="ar"/>
        </w:rPr>
        <w:t>字的，正常给分；少于</w:t>
      </w:r>
      <w:r>
        <w:rPr>
          <w:rFonts w:hint="default" w:ascii="Times New Roman" w:hAnsi="Times New Roman" w:eastAsia="宋体" w:cs="Times New Roman"/>
          <w:kern w:val="2"/>
          <w:sz w:val="21"/>
          <w:szCs w:val="21"/>
          <w:lang w:val="en-US" w:eastAsia="zh-CN" w:bidi="ar"/>
        </w:rPr>
        <w:t>400</w:t>
      </w:r>
      <w:r>
        <w:rPr>
          <w:rFonts w:hint="eastAsia" w:ascii="宋体" w:hAnsi="宋体" w:eastAsia="宋体" w:cs="Times New Roman"/>
          <w:kern w:val="2"/>
          <w:sz w:val="21"/>
          <w:szCs w:val="21"/>
          <w:lang w:val="en-US" w:eastAsia="zh-CN" w:bidi="ar"/>
        </w:rPr>
        <w:t>字的，原则上不得超过</w:t>
      </w:r>
      <w:r>
        <w:rPr>
          <w:rFonts w:hint="default" w:ascii="Times New Roman" w:hAnsi="Times New Roman" w:eastAsia="宋体" w:cs="Times New Roman"/>
          <w:kern w:val="2"/>
          <w:sz w:val="21"/>
          <w:szCs w:val="21"/>
          <w:lang w:val="en-US" w:eastAsia="zh-CN" w:bidi="ar"/>
        </w:rPr>
        <w:t>40</w:t>
      </w:r>
      <w:r>
        <w:rPr>
          <w:rFonts w:hint="eastAsia" w:ascii="宋体" w:hAnsi="宋体" w:eastAsia="宋体" w:cs="Times New Roman"/>
          <w:kern w:val="2"/>
          <w:sz w:val="21"/>
          <w:szCs w:val="21"/>
          <w:lang w:val="en-US" w:eastAsia="zh-CN" w:bidi="ar"/>
        </w:rPr>
        <w:t>分；不足</w:t>
      </w:r>
      <w:r>
        <w:rPr>
          <w:rFonts w:hint="default" w:ascii="Times New Roman" w:hAnsi="Times New Roman" w:eastAsia="宋体" w:cs="Times New Roman"/>
          <w:kern w:val="2"/>
          <w:sz w:val="21"/>
          <w:szCs w:val="21"/>
          <w:lang w:val="en-US" w:eastAsia="zh-CN" w:bidi="ar"/>
        </w:rPr>
        <w:t>6</w:t>
      </w:r>
      <w:r>
        <w:rPr>
          <w:rFonts w:hint="eastAsia" w:ascii="宋体" w:hAnsi="宋体" w:eastAsia="宋体" w:cs="Times New Roman"/>
          <w:kern w:val="2"/>
          <w:sz w:val="21"/>
          <w:szCs w:val="21"/>
          <w:lang w:val="en-US" w:eastAsia="zh-CN" w:bidi="ar"/>
        </w:rPr>
        <w:t>字的，每少</w:t>
      </w:r>
      <w:r>
        <w:rPr>
          <w:rFonts w:hint="default" w:ascii="Times New Roman" w:hAnsi="Times New Roman" w:eastAsia="宋体" w:cs="Times New Roman"/>
          <w:kern w:val="2"/>
          <w:sz w:val="21"/>
          <w:szCs w:val="21"/>
          <w:lang w:val="en-US" w:eastAsia="zh-CN" w:bidi="ar"/>
        </w:rPr>
        <w:t>50</w:t>
      </w:r>
      <w:r>
        <w:rPr>
          <w:rFonts w:hint="eastAsia" w:ascii="宋体" w:hAnsi="宋体" w:eastAsia="宋体" w:cs="Times New Roman"/>
          <w:kern w:val="2"/>
          <w:sz w:val="21"/>
          <w:szCs w:val="21"/>
          <w:lang w:val="en-US" w:eastAsia="zh-CN" w:bidi="ar"/>
        </w:rPr>
        <w:t>字扣</w:t>
      </w:r>
      <w:r>
        <w:rPr>
          <w:rFonts w:hint="default" w:ascii="Times New Roman" w:hAnsi="Times New Roman" w:eastAsia="宋体" w:cs="Times New Roman"/>
          <w:kern w:val="2"/>
          <w:sz w:val="21"/>
          <w:szCs w:val="21"/>
          <w:lang w:val="en-US" w:eastAsia="zh-CN" w:bidi="ar"/>
        </w:rPr>
        <w:t>1</w:t>
      </w:r>
      <w:r>
        <w:rPr>
          <w:rFonts w:hint="eastAsia" w:ascii="宋体" w:hAnsi="宋体" w:eastAsia="宋体" w:cs="Times New Roman"/>
          <w:kern w:val="2"/>
          <w:sz w:val="21"/>
          <w:szCs w:val="21"/>
          <w:lang w:val="en-US" w:eastAsia="zh-CN" w:bidi="ar"/>
        </w:rPr>
        <w:t xml:space="preserve">分。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5.</w:t>
      </w:r>
      <w:r>
        <w:rPr>
          <w:rFonts w:hint="eastAsia" w:ascii="宋体" w:hAnsi="宋体" w:eastAsia="宋体" w:cs="Times New Roman"/>
          <w:kern w:val="2"/>
          <w:sz w:val="21"/>
          <w:szCs w:val="21"/>
          <w:lang w:val="en-US" w:eastAsia="zh-CN" w:bidi="ar"/>
        </w:rPr>
        <w:t>无明确观点，应归入不及格；写作时以叙代议，文体缺失不超过</w:t>
      </w:r>
      <w:r>
        <w:rPr>
          <w:rFonts w:hint="default" w:ascii="Times New Roman" w:hAnsi="Times New Roman" w:eastAsia="宋体" w:cs="Times New Roman"/>
          <w:kern w:val="2"/>
          <w:sz w:val="21"/>
          <w:szCs w:val="21"/>
          <w:lang w:val="en-US" w:eastAsia="zh-CN" w:bidi="ar"/>
        </w:rPr>
        <w:t>32</w:t>
      </w:r>
      <w:r>
        <w:rPr>
          <w:rFonts w:hint="eastAsia" w:ascii="宋体" w:hAnsi="宋体" w:eastAsia="宋体" w:cs="Times New Roman"/>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b/>
          <w:sz w:val="32"/>
          <w:szCs w:val="32"/>
          <w:lang w:val="en-US"/>
        </w:rPr>
      </w:pPr>
      <w:r>
        <w:rPr>
          <w:rFonts w:hint="default" w:ascii="Times New Roman" w:hAnsi="Times New Roman" w:eastAsia="宋体" w:cs="Times New Roman"/>
          <w:b/>
          <w:kern w:val="2"/>
          <w:sz w:val="32"/>
          <w:szCs w:val="32"/>
          <w:lang w:val="en-US" w:eastAsia="zh-CN" w:bidi="ar"/>
        </w:rPr>
        <w:t xml:space="preserve"> </w:t>
      </w:r>
    </w:p>
    <w:p>
      <w:pPr>
        <w:rPr>
          <w:rFonts w:hint="eastAsia"/>
        </w:rPr>
        <w:sectPr>
          <w:headerReference r:id="rId3" w:type="default"/>
          <w:footerReference r:id="rId4" w:type="default"/>
          <w:pgSz w:w="12240" w:h="15840"/>
          <w:pgMar w:top="1440" w:right="1800" w:bottom="1440" w:left="1800" w:header="720" w:footer="720" w:gutter="0"/>
          <w:paperSrc/>
          <w:cols w:space="708" w:num="1"/>
          <w:docGrid w:type="lines" w:linePitch="312" w:charSpace="0"/>
        </w:sectPr>
      </w:pP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F78AFD"/>
    <w:multiLevelType w:val="multilevel"/>
    <w:tmpl w:val="B2F78AFD"/>
    <w:lvl w:ilvl="0" w:tentative="0">
      <w:start w:val="2"/>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D18E9EEB"/>
    <w:multiLevelType w:val="multilevel"/>
    <w:tmpl w:val="D18E9EEB"/>
    <w:lvl w:ilvl="0" w:tentative="0">
      <w:start w:val="17"/>
      <w:numFmt w:val="decimal"/>
      <w:suff w:val="nothing"/>
      <w:lvlText w:val="%1．"/>
      <w:lvlJc w:val="left"/>
      <w:pPr>
        <w:tabs>
          <w:tab w:val="left" w:pos="0"/>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396EB1B"/>
    <w:multiLevelType w:val="multilevel"/>
    <w:tmpl w:val="0396EB1B"/>
    <w:lvl w:ilvl="0" w:tentative="0">
      <w:start w:val="3"/>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354B0768"/>
    <w:multiLevelType w:val="multilevel"/>
    <w:tmpl w:val="354B0768"/>
    <w:lvl w:ilvl="0" w:tentative="0">
      <w:start w:val="1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55F3A266"/>
    <w:multiLevelType w:val="multilevel"/>
    <w:tmpl w:val="55F3A266"/>
    <w:lvl w:ilvl="0" w:tentative="0">
      <w:start w:val="2"/>
      <w:numFmt w:val="decimal"/>
      <w:suff w:val="nothing"/>
      <w:lvlText w:val="（%1）"/>
      <w:lvlJc w:val="left"/>
      <w:pPr>
        <w:tabs>
          <w:tab w:val="left" w:pos="0"/>
        </w:tabs>
        <w:ind w:left="315"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6FE121C1"/>
    <w:multiLevelType w:val="multilevel"/>
    <w:tmpl w:val="6FE121C1"/>
    <w:lvl w:ilvl="0" w:tentative="0">
      <w:start w:val="4"/>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7ACDF699"/>
    <w:multiLevelType w:val="multilevel"/>
    <w:tmpl w:val="7ACDF699"/>
    <w:lvl w:ilvl="0" w:tentative="0">
      <w:start w:val="1"/>
      <w:numFmt w:val="upperLetter"/>
      <w:suff w:val="space"/>
      <w:lvlText w:val="%1．"/>
      <w:lvlJc w:val="left"/>
      <w:pPr>
        <w:tabs>
          <w:tab w:val="left" w:pos="0"/>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5"/>
  </w:num>
  <w:num w:numId="2">
    <w:abstractNumId w:val="0"/>
  </w:num>
  <w:num w:numId="3">
    <w:abstractNumId w:val="4"/>
  </w:num>
  <w:num w:numId="4">
    <w:abstractNumId w:val="3"/>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469"/>
    <w:rsid w:val="004151FC"/>
    <w:rsid w:val="00C02FC6"/>
    <w:rsid w:val="00DB7469"/>
    <w:rsid w:val="16162AA0"/>
    <w:rsid w:val="22F154A6"/>
    <w:rsid w:val="3ABF4755"/>
    <w:rsid w:val="636B5FA3"/>
    <w:rsid w:val="64485D8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qFormat/>
    <w:uiPriority w:val="99"/>
    <w:rPr>
      <w:rFonts w:ascii="Times New Roman" w:hAnsi="Times New Roman" w:eastAsia="宋体"/>
      <w:sz w:val="18"/>
      <w:szCs w:val="18"/>
      <w:lang w:eastAsia="zh-CN"/>
    </w:rPr>
  </w:style>
  <w:style w:type="character" w:customStyle="1" w:styleId="7">
    <w:name w:val="页脚 Char"/>
    <w:link w:val="2"/>
    <w:semiHidden/>
    <w:qFormat/>
    <w:uiPriority w:val="99"/>
    <w:rPr>
      <w:rFonts w:ascii="Times New Roman" w:hAnsi="Times New Roman" w:eastAsia="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微软中国</Company>
  <Pages>14</Pages>
  <Words>2270</Words>
  <Characters>12939</Characters>
  <Lines>107</Lines>
  <Paragraphs>30</Paragraphs>
  <TotalTime>0</TotalTime>
  <ScaleCrop>false</ScaleCrop>
  <LinksUpToDate>false</LinksUpToDate>
  <CharactersWithSpaces>15179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2022-03-28T01:03:00Z</dcterms:created>
  <dc:creator>微软用户</dc:creator>
  <cp:lastModifiedBy>Administrator</cp:lastModifiedBy>
  <dcterms:modified xsi:type="dcterms:W3CDTF">2022-12-22T05:30:02Z</dcterms:modified>
  <dc:title>宁夏自治区2022届高三年级第一次模拟考试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