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  <w:lang w:eastAsia="zh-CN"/>
        </w:rPr>
      </w:pP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11099800</wp:posOffset>
            </wp:positionV>
            <wp:extent cx="469900" cy="2540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7909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90070763"/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t>2021年下期期末教学质量监测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  <w:lang w:eastAsia="zh-CN"/>
        </w:rPr>
        <w:t>九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</w:rPr>
        <w:t>年级</w:t>
      </w:r>
      <w:r>
        <w:rPr>
          <w:rFonts w:ascii="方正大标宋简体" w:eastAsia="方正大标宋简体" w:hAnsi="方正大标宋简体" w:cs="方正大标宋简体" w:hint="eastAsia"/>
          <w:b w:val="0"/>
          <w:bCs w:val="0"/>
          <w:sz w:val="36"/>
          <w:szCs w:val="36"/>
          <w:lang w:eastAsia="zh-CN"/>
        </w:rPr>
        <w:t>化学</w:t>
      </w:r>
    </w:p>
    <w:bookmarkEnd w:id="0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0" w:firstLineChars="0"/>
        <w:jc w:val="center"/>
        <w:textAlignment w:val="auto"/>
        <w:rPr>
          <w:rFonts w:ascii="黑体" w:eastAsia="黑体" w:hAnsi="黑体" w:cs="黑体" w:hint="eastAsia"/>
          <w:b w:val="0"/>
          <w:bCs w:val="0"/>
          <w:sz w:val="36"/>
          <w:szCs w:val="36"/>
        </w:rPr>
      </w:pPr>
      <w:r>
        <w:rPr>
          <w:rFonts w:ascii="黑体" w:eastAsia="黑体" w:hAnsi="黑体" w:cs="黑体" w:hint="eastAsia"/>
          <w:b w:val="0"/>
          <w:bCs w:val="0"/>
          <w:sz w:val="36"/>
          <w:szCs w:val="36"/>
        </w:rPr>
        <w:t>参考答案及评分标准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一、选择题：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584"/>
        <w:gridCol w:w="584"/>
        <w:gridCol w:w="584"/>
        <w:gridCol w:w="584"/>
        <w:gridCol w:w="558"/>
        <w:gridCol w:w="55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题次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2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3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4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5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6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7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8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9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10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11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12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13</w:t>
            </w:r>
          </w:p>
        </w:tc>
        <w:tc>
          <w:tcPr>
            <w:tcW w:w="558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14</w:t>
            </w:r>
          </w:p>
        </w:tc>
        <w:tc>
          <w:tcPr>
            <w:tcW w:w="558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15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答案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C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B</w:t>
            </w:r>
          </w:p>
        </w:tc>
        <w:tc>
          <w:tcPr>
            <w:tcW w:w="601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C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A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D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D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A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C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eastAsia"/>
                <w:bCs/>
                <w:szCs w:val="21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B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C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C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A</w:t>
            </w:r>
          </w:p>
        </w:tc>
        <w:tc>
          <w:tcPr>
            <w:tcW w:w="558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eastAsia"/>
                <w:bCs/>
                <w:szCs w:val="21"/>
                <w:lang w:eastAsia="zh-CN"/>
              </w:rPr>
            </w:pPr>
            <w:r>
              <w:rPr>
                <w:rFonts w:ascii="Times New Roman" w:eastAsia="仿宋" w:hAnsi="Times New Roman" w:cs="Times New Roman" w:hint="eastAsia"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558" w:type="dxa"/>
            <w:vAlign w:val="center"/>
          </w:tcPr>
          <w:p>
            <w:pPr>
              <w:jc w:val="center"/>
              <w:rPr>
                <w:rFonts w:ascii="Times New Roman" w:eastAsia="仿宋" w:hAnsi="Times New Roman" w:cs="Times New Roman" w:hint="default"/>
                <w:bCs/>
                <w:szCs w:val="21"/>
              </w:rPr>
            </w:pPr>
            <w:r>
              <w:rPr>
                <w:rFonts w:ascii="Times New Roman" w:eastAsia="仿宋" w:hAnsi="Times New Roman" w:cs="Times New Roman" w:hint="default"/>
                <w:bCs/>
                <w:szCs w:val="21"/>
              </w:rPr>
              <w:t>A</w:t>
            </w:r>
          </w:p>
        </w:tc>
      </w:tr>
    </w:tbl>
    <w:p>
      <w:pPr>
        <w:rPr>
          <w:rFonts w:ascii="Times New Roman" w:eastAsia="仿宋" w:hAnsi="Times New Roman" w:cs="Times New Roman" w:hint="default"/>
          <w:bCs/>
          <w:szCs w:val="21"/>
        </w:rPr>
      </w:pP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二、填空题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16. </w:t>
      </w:r>
      <w:r>
        <w:rPr>
          <w:rFonts w:ascii="Times New Roman" w:eastAsia="仿宋" w:hAnsi="Times New Roman" w:cs="Times New Roman" w:hint="eastAsia"/>
          <w:bCs/>
          <w:szCs w:val="21"/>
          <w:lang w:eastAsia="zh-CN"/>
        </w:rPr>
        <w:t>（</w:t>
      </w:r>
      <w:r>
        <w:rPr>
          <w:rFonts w:ascii="Times New Roman" w:eastAsia="仿宋" w:hAnsi="Times New Roman" w:cs="Times New Roman" w:hint="default"/>
          <w:bCs/>
          <w:szCs w:val="21"/>
        </w:rPr>
        <w:t>1</w:t>
      </w:r>
      <w:r>
        <w:rPr>
          <w:rFonts w:ascii="Times New Roman" w:eastAsia="仿宋" w:hAnsi="Times New Roman" w:cs="Times New Roman" w:hint="eastAsia"/>
          <w:bCs/>
          <w:szCs w:val="21"/>
          <w:lang w:eastAsia="zh-CN"/>
        </w:rPr>
        <w:t>）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①活性炭   ②BD    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</w:t>
      </w:r>
      <w:r>
        <w:rPr>
          <w:rFonts w:ascii="Times New Roman" w:eastAsia="仿宋" w:hAnsi="Times New Roman" w:cs="Times New Roman" w:hint="eastAsia"/>
          <w:bCs/>
          <w:sz w:val="10"/>
          <w:szCs w:val="10"/>
          <w:lang w:val="en-US" w:eastAsia="zh-CN"/>
        </w:rPr>
        <w:t xml:space="preserve"> 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（2） ①任写一条：可以采取开发太阳能、水能、风能等新能源，大力植树造林，禁止乱砍滥伐，减少煤和石油的燃烧，寻找清洁能源来代替化石燃料，绿色出行，节约用纸等合理即可  </w:t>
      </w:r>
    </w:p>
    <w:p>
      <w:pPr>
        <w:ind w:firstLine="840" w:firstLineChars="400"/>
        <w:rPr>
          <w:rFonts w:ascii="Times New Roman" w:eastAsia="仿宋" w:hAnsi="Times New Roman" w:cs="Times New Roman" w:hint="default"/>
          <w:bCs/>
          <w:szCs w:val="21"/>
          <w:vertAlign w:val="subscript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  ②CO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+ 3H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==（催化剂） CH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3</w:t>
      </w:r>
      <w:r>
        <w:rPr>
          <w:rFonts w:ascii="Times New Roman" w:eastAsia="仿宋" w:hAnsi="Times New Roman" w:cs="Times New Roman" w:hint="default"/>
          <w:bCs/>
          <w:szCs w:val="21"/>
        </w:rPr>
        <w:t>OH + 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 xml:space="preserve">2          </w:t>
      </w:r>
    </w:p>
    <w:p>
      <w:pPr>
        <w:ind w:left="420" w:firstLine="630" w:firstLineChars="3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③O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17. （1）最外层电子数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Times New Roman" w:eastAsia="仿宋" w:hAnsi="Times New Roman" w:cs="Times New Roman" w:hint="default"/>
          <w:bCs/>
          <w:szCs w:val="21"/>
          <w:lang w:val="en-US" w:eastAsia="zh-CN"/>
        </w:rPr>
      </w:pP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               </w:t>
      </w:r>
      <w:r>
        <w:rPr>
          <w:rFonts w:ascii="Times New Roman" w:eastAsia="仿宋" w:hAnsi="Times New Roman" w:cs="Times New Roman" w:hint="eastAsia"/>
          <w:bCs/>
          <w:sz w:val="15"/>
          <w:szCs w:val="15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textAlignment w:val="auto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（2）2Se</w:t>
      </w:r>
      <w:r>
        <w:rPr>
          <w:rFonts w:ascii="Times New Roman" w:eastAsia="仿宋" w:hAnsi="Times New Roman" w:cs="Times New Roman" w:hint="default"/>
          <w:bCs/>
          <w:szCs w:val="21"/>
          <w:vertAlign w:val="superscript"/>
        </w:rPr>
        <w:t>2-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 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（3）D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18. （1）使面粉粉尘和空气充分混合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）引流   仪器不干净（或滤纸破损，或液面高于滤纸边缘）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3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）会产生有毒物质污染空气  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三、简答题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19. （1）SO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 I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+ 2H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O == 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SO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4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+2HI 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（2）碘</w:t>
      </w:r>
      <w:r>
        <w:rPr>
          <w:rFonts w:ascii="Times New Roman" w:eastAsia="仿宋" w:hAnsi="Times New Roman" w:cs="Times New Roman" w:hint="eastAsia"/>
          <w:bCs/>
          <w:szCs w:val="21"/>
          <w:lang w:eastAsia="zh-CN"/>
        </w:rPr>
        <w:t>或</w:t>
      </w:r>
      <w:r>
        <w:rPr>
          <w:rFonts w:ascii="Times New Roman" w:eastAsia="仿宋" w:hAnsi="Times New Roman" w:cs="Times New Roman" w:hint="default"/>
          <w:bCs/>
          <w:szCs w:val="21"/>
        </w:rPr>
        <w:t>I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（3）B  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（4）可把有毒气体吸收转化为最清洁的燃料（分开回答也可）（或环保，流程简单）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四、实验题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20. （1）2KMnO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4</w:t>
      </w:r>
      <w:r>
        <w:rPr>
          <w:rFonts w:ascii="Times New Roman" w:eastAsia="仿宋" w:hAnsi="Times New Roman" w:cs="Times New Roman" w:hint="eastAsia"/>
          <w:bCs/>
          <w:szCs w:val="21"/>
          <w:vertAlign w:val="subscript"/>
          <w:lang w:val="en-US" w:eastAsia="zh-CN"/>
        </w:rPr>
        <w:t xml:space="preserve"> </w:t>
      </w:r>
      <w:r>
        <w:rPr>
          <w:sz w:val="21"/>
        </w:rPr>
        <mc:AlternateContent>
          <mc:Choice Requires="wpg">
            <w:drawing>
              <wp:inline distT="0" distB="0" distL="114300" distR="114300">
                <wp:extent cx="284480" cy="204470"/>
                <wp:effectExtent l="0" t="0" r="1270" b="1270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4480" cy="204470"/>
                          <a:chOff x="5794" y="10028"/>
                          <a:chExt cx="448" cy="322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5803" y="10028"/>
                            <a:ext cx="425" cy="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宋体" w:eastAsia="宋体" w:hAnsi="宋体" w:cs="宋体" w:hint="eastAsia"/>
                                  <w:sz w:val="15"/>
                                  <w:szCs w:val="15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15"/>
                                  <w:szCs w:val="15"/>
                                  <w:lang w:eastAsia="zh-CN"/>
                                </w:rPr>
                                <w:t>加热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g:grpSp>
                        <wpg:cNvPr id="7" name="组合 4"/>
                        <wpg:cNvGrpSpPr/>
                        <wpg:grpSpPr>
                          <a:xfrm>
                            <a:off x="5794" y="10299"/>
                            <a:ext cx="448" cy="32"/>
                            <a:chOff x="5794" y="10299"/>
                            <a:chExt cx="448" cy="32"/>
                          </a:xfrm>
                        </wpg:grpSpPr>
                        <wps:wsp xmlns:wps="http://schemas.microsoft.com/office/word/2010/wordprocessingShape">
                          <wps:cNvPr id="2" name="直接连接符 2"/>
                          <wps:cNvCnPr/>
                          <wps:spPr>
                            <a:xfrm>
                              <a:off x="5794" y="10299"/>
                              <a:ext cx="442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" name="直接连接符 3"/>
                          <wps:cNvCnPr/>
                          <wps:spPr>
                            <a:xfrm>
                              <a:off x="5800" y="10331"/>
                              <a:ext cx="442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i1025" style="width:22.4pt;height:16.1pt" coordorigin="5794,10028" coordsize="448,322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425;height:323;left:5803;position:absolute;top:10028" coordsize="21600,21600" filled="f" stroked="f"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rFonts w:ascii="宋体" w:eastAsia="宋体" w:hAnsi="宋体" w:cs="宋体" w:hint="eastAsia"/>
                            <w:sz w:val="15"/>
                            <w:szCs w:val="15"/>
                            <w:lang w:eastAsia="zh-CN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15"/>
                            <w:szCs w:val="15"/>
                            <w:lang w:eastAsia="zh-CN"/>
                          </w:rPr>
                          <w:t>加热</w:t>
                        </w:r>
                      </w:p>
                    </w:txbxContent>
                  </v:textbox>
                </v:shape>
                <v:group id="组合 4" o:spid="_x0000_s1027" style="width:448;height:32;left:5794;position:absolute;top:10299" coordorigin="5794,10299" coordsize="448,32">
                  <o:lock v:ext="edit" aspectratio="f"/>
                  <v:line id="_x0000_s1026" o:spid="_x0000_s1028" style="position:absolute" from="115880,205980" to="124720,205980" coordsize="21600,21600" stroked="t" strokecolor="black">
                    <v:stroke joinstyle="miter"/>
                    <o:lock v:ext="edit" aspectratio="f"/>
                  </v:line>
                  <v:line id="_x0000_s1026" o:spid="_x0000_s1029" style="position:absolute" from="116000,206620" to="124840,206620" coordsize="21600,21600" stroked="t" strokecolor="black">
                    <v:stroke joinstyle="miter"/>
                    <o:lock v:ext="edit" aspectratio="f"/>
                  </v:line>
                </v:group>
                <w10:anchorlock/>
              </v:group>
            </w:pict>
          </mc:Fallback>
        </mc:AlternateContent>
      </w:r>
      <w:r>
        <w:rPr>
          <w:rFonts w:ascii="Times New Roman" w:eastAsia="仿宋" w:hAnsi="Times New Roman" w:cs="Times New Roman" w:hint="eastAsia"/>
          <w:bCs/>
          <w:szCs w:val="21"/>
          <w:vertAlign w:val="subscript"/>
          <w:lang w:val="en-US" w:eastAsia="zh-CN"/>
        </w:rPr>
        <w:t xml:space="preserve"> </w:t>
      </w:r>
      <w:r>
        <w:rPr>
          <w:rFonts w:ascii="Times New Roman" w:eastAsia="仿宋" w:hAnsi="Times New Roman" w:cs="Times New Roman" w:hint="default"/>
          <w:bCs/>
          <w:szCs w:val="21"/>
        </w:rPr>
        <w:t>K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MnO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4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 MnO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 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↑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  <w:lang w:val="en-US" w:eastAsia="zh-CN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（2）ACDG 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</w:t>
      </w:r>
      <w:r>
        <w:rPr>
          <w:rFonts w:ascii="Times New Roman" w:eastAsia="仿宋" w:hAnsi="Times New Roman" w:cs="Times New Roman" w:hint="default"/>
          <w:bCs/>
          <w:szCs w:val="21"/>
        </w:rPr>
        <w:t>干燥的紫色石蕊试纸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（3）BD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21. 【进行猜想】</w:t>
      </w:r>
      <w:r>
        <w:rPr>
          <w:rFonts w:ascii="Times New Roman" w:eastAsia="仿宋" w:hAnsi="Times New Roman" w:cs="Times New Roman" w:hint="eastAsia"/>
          <w:bCs/>
          <w:szCs w:val="21"/>
          <w:lang w:eastAsia="zh-CN"/>
        </w:rPr>
        <w:t>②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氧化亚铜   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 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【进行探究】蓝 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  <w:lang w:val="en-US" w:eastAsia="zh-CN"/>
        </w:rPr>
      </w:pPr>
      <w:r>
        <w:rPr>
          <w:rFonts w:ascii="Times New Roman" w:eastAsia="仿宋" w:hAnsi="Times New Roman" w:cs="Times New Roman" w:hint="default"/>
          <w:bCs/>
          <w:szCs w:val="21"/>
        </w:rPr>
        <w:t>【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反思</w:t>
      </w:r>
      <w:r>
        <w:rPr>
          <w:rFonts w:ascii="Times New Roman" w:eastAsia="仿宋" w:hAnsi="Times New Roman" w:cs="Times New Roman" w:hint="default"/>
          <w:bCs/>
          <w:szCs w:val="21"/>
        </w:rPr>
        <w:t>】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(1)集中火焰提高温度    (2)氧化亚铜与硫酸反应生成铜(方程式亦可)</w:t>
      </w:r>
    </w:p>
    <w:p>
      <w:pPr>
        <w:rPr>
          <w:rFonts w:ascii="Times New Roman" w:eastAsia="仿宋" w:hAnsi="Times New Roman" w:cs="Times New Roman" w:hint="default"/>
          <w:bCs/>
          <w:szCs w:val="21"/>
        </w:rPr>
      </w:pPr>
    </w:p>
    <w:p>
      <w:pPr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五、计算题</w:t>
      </w:r>
      <w:bookmarkStart w:id="1" w:name="_GoBack"/>
      <w:bookmarkEnd w:id="1"/>
    </w:p>
    <w:p>
      <w:pPr>
        <w:rPr>
          <w:rFonts w:ascii="Times New Roman" w:eastAsia="仿宋" w:hAnsi="Times New Roman" w:cs="Times New Roman" w:hint="default"/>
          <w:bCs/>
          <w:szCs w:val="21"/>
          <w:lang w:val="en-US" w:eastAsia="zh-CN"/>
        </w:rPr>
      </w:pPr>
      <w:r>
        <w:rPr>
          <w:rFonts w:ascii="Times New Roman" w:eastAsia="仿宋" w:hAnsi="Times New Roman" w:cs="Times New Roman" w:hint="default"/>
          <w:bCs/>
          <w:szCs w:val="21"/>
        </w:rPr>
        <w:t>22. （1）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(2分)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3:8   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（2）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>(3分)</w:t>
      </w:r>
      <w:r>
        <w:rPr>
          <w:rFonts w:ascii="Times New Roman" w:eastAsia="仿宋" w:hAnsi="Times New Roman" w:cs="Times New Roman" w:hint="default"/>
          <w:bCs/>
          <w:szCs w:val="21"/>
        </w:rPr>
        <w:t>解：设9.2Kg乙醇完全燃烧生成二氧化碳的质量为x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      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 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  C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5</w:t>
      </w:r>
      <w:r>
        <w:rPr>
          <w:rFonts w:ascii="Times New Roman" w:eastAsia="仿宋" w:hAnsi="Times New Roman" w:cs="Times New Roman" w:hint="default"/>
          <w:bCs/>
          <w:szCs w:val="21"/>
        </w:rPr>
        <w:t>OH + 3O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=点燃= 2CO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+ 3H</w:t>
      </w:r>
      <w:r>
        <w:rPr>
          <w:rFonts w:ascii="Times New Roman" w:eastAsia="仿宋" w:hAnsi="Times New Roman" w:cs="Times New Roman" w:hint="default"/>
          <w:bCs/>
          <w:szCs w:val="21"/>
          <w:vertAlign w:val="subscript"/>
        </w:rPr>
        <w:t>2</w:t>
      </w:r>
      <w:r>
        <w:rPr>
          <w:rFonts w:ascii="Times New Roman" w:eastAsia="仿宋" w:hAnsi="Times New Roman" w:cs="Times New Roman" w:hint="default"/>
          <w:bCs/>
          <w:szCs w:val="21"/>
        </w:rPr>
        <w:t>O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    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 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      46                88</w:t>
      </w:r>
    </w:p>
    <w:p>
      <w:pPr>
        <w:ind w:firstLine="420" w:firstLineChars="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 xml:space="preserve">      </w:t>
      </w:r>
      <w:r>
        <w:rPr>
          <w:rFonts w:ascii="Times New Roman" w:eastAsia="仿宋" w:hAnsi="Times New Roman" w:cs="Times New Roman" w:hint="eastAsia"/>
          <w:bCs/>
          <w:szCs w:val="21"/>
          <w:lang w:val="en-US" w:eastAsia="zh-CN"/>
        </w:rPr>
        <w:t xml:space="preserve">     </w:t>
      </w:r>
      <w:r>
        <w:rPr>
          <w:rFonts w:ascii="Times New Roman" w:eastAsia="仿宋" w:hAnsi="Times New Roman" w:cs="Times New Roman" w:hint="default"/>
          <w:bCs/>
          <w:szCs w:val="21"/>
        </w:rPr>
        <w:t xml:space="preserve">    9.2Kg               x</w:t>
      </w:r>
    </w:p>
    <w:p>
      <w:pPr>
        <w:ind w:firstLine="2310" w:firstLineChars="11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46:88 = 9.2Kg:x</w:t>
      </w:r>
    </w:p>
    <w:p>
      <w:pPr>
        <w:ind w:firstLine="2520" w:firstLineChars="1200"/>
        <w:rPr>
          <w:rFonts w:ascii="Times New Roman" w:eastAsia="仿宋" w:hAnsi="Times New Roman" w:cs="Times New Roman" w:hint="default"/>
          <w:bCs/>
          <w:szCs w:val="21"/>
        </w:rPr>
      </w:pPr>
      <w:r>
        <w:rPr>
          <w:rFonts w:ascii="Times New Roman" w:eastAsia="仿宋" w:hAnsi="Times New Roman" w:cs="Times New Roman" w:hint="default"/>
          <w:bCs/>
          <w:szCs w:val="21"/>
        </w:rPr>
        <w:t>x=17.6Kg</w:t>
      </w:r>
    </w:p>
    <w:p>
      <w:pPr>
        <w:ind w:firstLine="3990" w:firstLineChars="1900"/>
        <w:rPr>
          <w:rFonts w:ascii="Times New Roman" w:eastAsia="仿宋" w:hAnsi="Times New Roman" w:cs="Times New Roman" w:hint="default"/>
          <w:bCs/>
          <w:szCs w:val="21"/>
        </w:rPr>
        <w:sectPr>
          <w:headerReference w:type="default" r:id="rId6"/>
          <w:footerReference w:type="default" r:id="rId7"/>
          <w:pgSz w:w="11906" w:h="16838"/>
          <w:pgMar w:top="1134" w:right="1191" w:bottom="1134" w:left="1191" w:header="851" w:footer="992" w:gutter="0"/>
          <w:cols w:num="1" w:space="0"/>
          <w:rtlGutter w:val="0"/>
          <w:docGrid w:type="lines" w:linePitch="312" w:charSpace="0"/>
        </w:sectPr>
      </w:pPr>
      <w:r>
        <w:rPr>
          <w:rFonts w:ascii="Times New Roman" w:eastAsia="仿宋" w:hAnsi="Times New Roman" w:cs="Times New Roman" w:hint="default"/>
          <w:bCs/>
          <w:szCs w:val="21"/>
        </w:rPr>
        <w:t>答：9.2Kg乙醇完全燃烧生成二氧化碳的质量为17.6Kg</w:t>
      </w:r>
    </w:p>
    <w:p>
      <w:r>
        <w:rPr>
          <w:rFonts w:ascii="Times New Roman" w:eastAsia="仿宋" w:hAnsi="Times New Roman" w:cs="Times New Roman" w:hint="default"/>
          <w:bCs/>
          <w:szCs w:val="21"/>
        </w:rPr>
        <w:drawing>
          <wp:inline>
            <wp:extent cx="5720497" cy="9251950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5252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62"/>
    <w:rsid w:val="0000453F"/>
    <w:rsid w:val="000479E4"/>
    <w:rsid w:val="000C0203"/>
    <w:rsid w:val="000C2550"/>
    <w:rsid w:val="00190AB6"/>
    <w:rsid w:val="002D7FAC"/>
    <w:rsid w:val="00392020"/>
    <w:rsid w:val="004151FC"/>
    <w:rsid w:val="004775B6"/>
    <w:rsid w:val="0055270F"/>
    <w:rsid w:val="00684797"/>
    <w:rsid w:val="007974CF"/>
    <w:rsid w:val="00934062"/>
    <w:rsid w:val="00BD51A1"/>
    <w:rsid w:val="00C02FC6"/>
    <w:rsid w:val="00C32C91"/>
    <w:rsid w:val="00C51977"/>
    <w:rsid w:val="00C9435C"/>
    <w:rsid w:val="00EB062B"/>
    <w:rsid w:val="00EE7044"/>
    <w:rsid w:val="00F32EBB"/>
    <w:rsid w:val="02E31713"/>
    <w:rsid w:val="04F95927"/>
    <w:rsid w:val="102A2753"/>
    <w:rsid w:val="12F55F78"/>
    <w:rsid w:val="151D52CC"/>
    <w:rsid w:val="36DF6415"/>
    <w:rsid w:val="374534D2"/>
    <w:rsid w:val="3B4E14F1"/>
    <w:rsid w:val="50E978D7"/>
    <w:rsid w:val="70FB076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39" w:unhideWhenUsed="0" w:qFormat="1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471</Words>
  <Characters>604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QJ</dc:creator>
  <cp:lastModifiedBy>教育印刷厂（天创印务）</cp:lastModifiedBy>
  <cp:revision>8</cp:revision>
  <cp:lastPrinted>2021-12-28T06:15:00Z</cp:lastPrinted>
  <dcterms:created xsi:type="dcterms:W3CDTF">2021-12-26T12:40:00Z</dcterms:created>
  <dcterms:modified xsi:type="dcterms:W3CDTF">2021-12-28T09:42:57Z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