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12065000</wp:posOffset>
            </wp:positionH>
            <wp:positionV relativeFrom="topMargin">
              <wp:posOffset>10909300</wp:posOffset>
            </wp:positionV>
            <wp:extent cx="444500" cy="3683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4945" cy="8016240"/>
            <wp:effectExtent l="0" t="0" r="1905" b="3810"/>
            <wp:docPr id="1" name="图片 2" descr="E:\2022年1月\山东\烟台\烟台福山区1-5\山东烟台福山区语文1-5\二语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E:\2022年1月\山东\烟台\烟台福山区1-5\山东烟台福山区语文1-5\二语 (1)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01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574280"/>
            <wp:effectExtent l="0" t="0" r="3810" b="7620"/>
            <wp:docPr id="2" name="图片 3" descr="E:\2022年1月\山东\烟台\烟台福山区1-5\山东烟台福山区语文1-5\二语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E:\2022年1月\山东\烟台\烟台福山区1-5\山东烟台福山区语文1-5\二语 (2)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7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6215" cy="7056120"/>
            <wp:effectExtent l="0" t="0" r="635" b="11430"/>
            <wp:docPr id="3" name="图片 4" descr="E:\2022年1月\山东\烟台\烟台福山区1-5\山东烟台福山区语文1-5\二语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E:\2022年1月\山东\烟台\烟台福山区1-5\山东烟台福山区语文1-5\二语 (3)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705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945120"/>
            <wp:effectExtent l="0" t="0" r="3810" b="17780"/>
            <wp:docPr id="4" name="图片 5" descr="E:\2022年1月\山东\烟台\烟台福山区1-5\山东烟台福山区语文1-5\二语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E:\2022年1月\山东\烟台\烟台福山区1-5\山东烟台福山区语文1-5\二语 (4)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94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6B7B51"/>
    <w:rsid w:val="004151FC"/>
    <w:rsid w:val="006B7B51"/>
    <w:rsid w:val="00C02FC6"/>
    <w:rsid w:val="00D034CC"/>
    <w:rsid w:val="00E2686C"/>
    <w:rsid w:val="354E391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2022-09-01T02:22:00Z</dcterms:created>
  <dc:creator>Micorosoft</dc:creator>
  <cp:lastModifiedBy>。</cp:lastModifiedBy>
  <dcterms:modified xsi:type="dcterms:W3CDTF">2022-12-24T07:24:54Z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47116C5149634758981FCD6A0E0B5CA0</vt:lpwstr>
  </property>
</Properties>
</file>