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680" w:firstLineChars="833"/>
        <w:rPr>
          <w:rFonts w:hint="eastAsia" w:ascii="宋体" w:hAnsi="宋体"/>
          <w:b/>
          <w:color w:val="000000"/>
          <w:sz w:val="44"/>
          <w:szCs w:val="44"/>
        </w:rPr>
      </w:pPr>
      <w:r>
        <w:rPr>
          <w:rFonts w:hint="eastAsia" w:ascii="宋体" w:hAnsi="宋体"/>
          <w:b/>
          <w:color w:val="000000"/>
          <w:sz w:val="44"/>
          <w:szCs w:val="44"/>
        </w:rPr>
        <w:drawing>
          <wp:anchor distT="0" distB="0" distL="114300" distR="114300" simplePos="0" relativeHeight="251658240" behindDoc="0" locked="0" layoutInCell="1" allowOverlap="1">
            <wp:simplePos x="0" y="0"/>
            <wp:positionH relativeFrom="page">
              <wp:posOffset>11023600</wp:posOffset>
            </wp:positionH>
            <wp:positionV relativeFrom="topMargin">
              <wp:posOffset>11595100</wp:posOffset>
            </wp:positionV>
            <wp:extent cx="279400" cy="469900"/>
            <wp:effectExtent l="0" t="0" r="6350" b="635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6"/>
                    <a:stretch>
                      <a:fillRect/>
                    </a:stretch>
                  </pic:blipFill>
                  <pic:spPr>
                    <a:xfrm>
                      <a:off x="0" y="0"/>
                      <a:ext cx="279400" cy="469900"/>
                    </a:xfrm>
                    <a:prstGeom prst="rect">
                      <a:avLst/>
                    </a:prstGeom>
                  </pic:spPr>
                </pic:pic>
              </a:graphicData>
            </a:graphic>
          </wp:anchor>
        </w:drawing>
      </w:r>
      <w:r>
        <w:rPr>
          <w:rFonts w:hint="eastAsia" w:ascii="宋体" w:hAnsi="宋体"/>
          <w:b/>
          <w:sz w:val="24"/>
        </w:rPr>
        <w:pict>
          <v:shape id="_x0000_s1025" o:spid="_x0000_s1025" o:spt="202" type="#_x0000_t202" style="position:absolute;left:0pt;margin-left:-9.6pt;margin-top:50pt;height:453.4pt;width:93.35pt;mso-position-horizontal-relative:page;mso-position-vertical-relative:page;mso-wrap-style:none;z-index:251659264;mso-width-relative:page;mso-height-relative:page;" filled="f" o:preferrelative="t" stroked="f" coordsize="21600,21600">
            <v:path/>
            <v:fill on="f" focussize="0,0"/>
            <v:stroke on="f" joinstyle="miter"/>
            <v:imagedata o:title=""/>
            <o:lock v:ext="edit"/>
            <v:textbox style="layout-flow:vertical;mso-layout-flow-alt:bottom-to-top;">
              <w:txbxContent>
                <w:p>
                  <w:pPr>
                    <w:ind w:firstLine="790" w:firstLineChars="246"/>
                    <w:rPr>
                      <w:rFonts w:hint="eastAsia" w:ascii="方正姚体" w:eastAsia="方正姚体"/>
                      <w:b/>
                      <w:sz w:val="32"/>
                      <w:szCs w:val="32"/>
                    </w:rPr>
                  </w:pPr>
                  <w:r>
                    <w:rPr>
                      <w:rFonts w:hint="eastAsia" w:ascii="方正姚体" w:eastAsia="方正姚体"/>
                      <w:b/>
                      <w:sz w:val="32"/>
                      <w:szCs w:val="32"/>
                    </w:rPr>
                    <w:t xml:space="preserve">学校：_____________   班级：________________  姓名：__________  </w:t>
                  </w:r>
                </w:p>
                <w:p>
                  <w:pPr>
                    <w:rPr>
                      <w:rFonts w:hint="eastAsia" w:ascii="方正姚体" w:eastAsia="方正姚体"/>
                      <w:b/>
                      <w:sz w:val="36"/>
                      <w:szCs w:val="36"/>
                    </w:rPr>
                  </w:pPr>
                  <w:r>
                    <w:rPr>
                      <w:rFonts w:hint="eastAsia" w:ascii="方正姚体" w:eastAsia="方正姚体"/>
                      <w:b/>
                      <w:sz w:val="36"/>
                      <w:szCs w:val="36"/>
                    </w:rPr>
                    <w:pict>
                      <v:shape id="_x0000_i1025" o:spt="75" type="#_x0000_t75" style="height:604.2pt;width:2.2pt;" filled="f" o:preferrelative="t" stroked="f" coordsize="21600,21600">
                        <v:path/>
                        <v:fill on="f" focussize="0,0"/>
                        <v:stroke on="f" joinstyle="miter"/>
                        <v:imagedata r:id="rId7" embosscolor="#FFFFFF" o:title=""/>
                        <o:lock v:ext="edit" aspectratio="t"/>
                        <w10:wrap type="none"/>
                        <w10:anchorlock/>
                      </v:shape>
                    </w:pict>
                  </w:r>
                </w:p>
              </w:txbxContent>
            </v:textbox>
          </v:shape>
        </w:pict>
      </w:r>
      <w:r>
        <w:rPr>
          <w:rFonts w:hint="eastAsia" w:ascii="宋体" w:hAnsi="宋体"/>
          <w:b/>
          <w:color w:val="000000"/>
          <w:sz w:val="44"/>
          <w:szCs w:val="44"/>
        </w:rPr>
        <w:t>20</w:t>
      </w:r>
      <w:r>
        <w:rPr>
          <w:rFonts w:hint="eastAsia" w:ascii="宋体" w:hAnsi="宋体"/>
          <w:b/>
          <w:color w:val="000000"/>
          <w:sz w:val="44"/>
          <w:szCs w:val="44"/>
          <w:lang w:val="en-US" w:eastAsia="zh-CN"/>
        </w:rPr>
        <w:t>22</w:t>
      </w:r>
      <w:r>
        <w:rPr>
          <w:rFonts w:hint="eastAsia" w:ascii="宋体" w:hAnsi="宋体"/>
          <w:b/>
          <w:color w:val="000000"/>
          <w:sz w:val="44"/>
          <w:szCs w:val="44"/>
        </w:rPr>
        <w:t>-202</w:t>
      </w:r>
      <w:r>
        <w:rPr>
          <w:rFonts w:hint="eastAsia" w:ascii="宋体" w:hAnsi="宋体"/>
          <w:b/>
          <w:color w:val="000000"/>
          <w:sz w:val="44"/>
          <w:szCs w:val="44"/>
          <w:lang w:val="en-US" w:eastAsia="zh-CN"/>
        </w:rPr>
        <w:t>3</w:t>
      </w:r>
      <w:r>
        <w:rPr>
          <w:rFonts w:hint="eastAsia" w:ascii="宋体" w:hAnsi="宋体"/>
          <w:b/>
          <w:color w:val="000000"/>
          <w:sz w:val="44"/>
          <w:szCs w:val="44"/>
        </w:rPr>
        <w:t>学年度第一学期</w:t>
      </w:r>
    </w:p>
    <w:p>
      <w:pPr>
        <w:ind w:firstLine="883" w:firstLineChars="200"/>
        <w:rPr>
          <w:rFonts w:hint="eastAsia" w:ascii="宋体" w:hAnsi="宋体" w:eastAsia="宋体"/>
          <w:b/>
          <w:color w:val="000000"/>
          <w:sz w:val="44"/>
          <w:szCs w:val="44"/>
          <w:lang w:eastAsia="zh-CN"/>
        </w:rPr>
      </w:pPr>
      <w:r>
        <w:rPr>
          <w:rFonts w:hint="default" w:ascii="宋体" w:hAnsi="宋体" w:eastAsia="宋体"/>
          <w:b/>
          <w:color w:val="000000"/>
          <w:sz w:val="44"/>
          <w:szCs w:val="44"/>
          <w:lang w:val="en-US" w:eastAsia="zh-CN"/>
        </w:rPr>
        <w:t>山东省烟台市12月期末历史模拟试题</w:t>
      </w:r>
    </w:p>
    <w:p>
      <w:pPr>
        <w:ind w:firstLine="1789" w:firstLineChars="495"/>
        <w:rPr>
          <w:rFonts w:hint="eastAsia" w:ascii="宋体" w:hAnsi="宋体"/>
          <w:b/>
          <w:color w:val="000000"/>
          <w:sz w:val="36"/>
          <w:szCs w:val="36"/>
        </w:rPr>
      </w:pPr>
      <w:r>
        <w:rPr>
          <w:rFonts w:hint="eastAsia" w:ascii="宋体" w:hAnsi="宋体"/>
          <w:b/>
          <w:color w:val="000000"/>
          <w:sz w:val="36"/>
          <w:szCs w:val="36"/>
        </w:rPr>
        <w:t>（时间</w:t>
      </w:r>
      <w:r>
        <w:rPr>
          <w:rFonts w:hint="eastAsia" w:ascii="宋体" w:hAnsi="宋体"/>
          <w:b/>
          <w:color w:val="000000"/>
          <w:sz w:val="36"/>
          <w:szCs w:val="36"/>
          <w:lang w:eastAsia="zh-CN"/>
        </w:rPr>
        <w:t>：</w:t>
      </w:r>
      <w:r>
        <w:rPr>
          <w:rFonts w:hint="default" w:ascii="宋体" w:hAnsi="宋体"/>
          <w:b/>
          <w:color w:val="000000"/>
          <w:sz w:val="36"/>
          <w:szCs w:val="36"/>
          <w:lang w:val="en-US" w:eastAsia="zh-CN"/>
        </w:rPr>
        <w:t>60</w:t>
      </w:r>
      <w:r>
        <w:rPr>
          <w:rFonts w:hint="eastAsia" w:ascii="宋体" w:hAnsi="宋体"/>
          <w:b/>
          <w:color w:val="000000"/>
          <w:sz w:val="36"/>
          <w:szCs w:val="36"/>
        </w:rPr>
        <w:t>分钟   共1</w:t>
      </w:r>
      <w:r>
        <w:rPr>
          <w:rFonts w:hint="default" w:ascii="宋体" w:hAnsi="宋体"/>
          <w:b/>
          <w:color w:val="000000"/>
          <w:sz w:val="36"/>
          <w:szCs w:val="36"/>
          <w:lang w:val="en-US"/>
        </w:rPr>
        <w:t>00</w:t>
      </w:r>
      <w:r>
        <w:rPr>
          <w:rFonts w:hint="eastAsia" w:ascii="宋体" w:hAnsi="宋体"/>
          <w:b/>
          <w:color w:val="000000"/>
          <w:sz w:val="36"/>
          <w:szCs w:val="36"/>
        </w:rPr>
        <w:t>分）</w:t>
      </w:r>
    </w:p>
    <w:tbl>
      <w:tblPr>
        <w:tblStyle w:val="10"/>
        <w:tblpPr w:leftFromText="180" w:rightFromText="180" w:vertAnchor="text" w:horzAnchor="margin" w:tblpY="210"/>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72" w:type="dxa"/>
          </w:tcPr>
          <w:p>
            <w:pPr>
              <w:rPr>
                <w:rFonts w:hint="eastAsia" w:ascii="宋体" w:hAnsi="宋体"/>
                <w:b/>
                <w:color w:val="000000"/>
                <w:sz w:val="44"/>
                <w:szCs w:val="44"/>
              </w:rPr>
            </w:pPr>
            <w:r>
              <w:rPr>
                <w:rFonts w:hint="eastAsia" w:ascii="宋体" w:hAnsi="宋体"/>
                <w:b/>
                <w:color w:val="000000"/>
                <w:sz w:val="44"/>
                <w:szCs w:val="44"/>
              </w:rPr>
              <w:t>请将试题的答案按照要求答在答题卷上。</w:t>
            </w:r>
          </w:p>
        </w:tc>
      </w:tr>
    </w:tbl>
    <w:p>
      <w:pPr>
        <w:spacing w:line="300" w:lineRule="auto"/>
        <w:rPr>
          <w:rFonts w:hint="eastAsia" w:ascii="宋体" w:hAnsi="宋体"/>
          <w:b/>
          <w:sz w:val="24"/>
        </w:rPr>
      </w:pPr>
    </w:p>
    <w:p>
      <w:pPr>
        <w:pStyle w:val="12"/>
        <w:keepNext w:val="0"/>
        <w:keepLines w:val="0"/>
        <w:pageBreakBefore w:val="0"/>
        <w:numPr>
          <w:ilvl w:val="0"/>
          <w:numId w:val="1"/>
        </w:numPr>
        <w:kinsoku/>
        <w:wordWrap/>
        <w:overflowPunct/>
        <w:topLinePunct w:val="0"/>
        <w:autoSpaceDE/>
        <w:autoSpaceDN/>
        <w:bidi w:val="0"/>
        <w:adjustRightInd/>
        <w:snapToGrid/>
        <w:spacing w:line="360" w:lineRule="auto"/>
        <w:ind w:firstLineChars="0"/>
        <w:textAlignment w:val="auto"/>
        <w:rPr>
          <w:rFonts w:hint="eastAsia" w:ascii="宋体" w:hAnsi="宋体" w:eastAsia="宋体"/>
          <w:b/>
          <w:sz w:val="28"/>
          <w:szCs w:val="28"/>
        </w:rPr>
      </w:pPr>
    </w:p>
    <w:p>
      <w:pPr>
        <w:pStyle w:val="12"/>
        <w:keepNext w:val="0"/>
        <w:keepLines w:val="0"/>
        <w:pageBreakBefore w:val="0"/>
        <w:numPr>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b/>
          <w:sz w:val="28"/>
          <w:szCs w:val="28"/>
        </w:rPr>
      </w:pPr>
      <w:r>
        <w:rPr>
          <w:rFonts w:hint="eastAsia" w:ascii="宋体" w:hAnsi="宋体" w:eastAsia="宋体"/>
          <w:b/>
          <w:sz w:val="28"/>
          <w:szCs w:val="28"/>
        </w:rPr>
        <w:t>选择题</w:t>
      </w:r>
      <w:r>
        <w:rPr>
          <w:rFonts w:hint="eastAsia" w:ascii="宋体" w:hAnsi="宋体"/>
          <w:b/>
          <w:sz w:val="28"/>
          <w:szCs w:val="28"/>
        </w:rPr>
        <w:t>（</w:t>
      </w:r>
      <w:r>
        <w:rPr>
          <w:rFonts w:hint="default" w:ascii="宋体" w:hAnsi="宋体" w:eastAsia="宋体"/>
          <w:b/>
          <w:sz w:val="28"/>
          <w:szCs w:val="28"/>
          <w:lang w:val="en-US"/>
        </w:rPr>
        <w:t>50</w:t>
      </w:r>
      <w:r>
        <w:rPr>
          <w:rFonts w:hint="eastAsia" w:ascii="宋体" w:hAnsi="宋体" w:eastAsia="宋体"/>
          <w:b/>
          <w:sz w:val="28"/>
          <w:szCs w:val="28"/>
        </w:rPr>
        <w:t>分</w:t>
      </w:r>
      <w:r>
        <w:rPr>
          <w:rFonts w:hint="eastAsia" w:ascii="宋体" w:hAnsi="宋体"/>
          <w:b/>
          <w:sz w:val="28"/>
          <w:szCs w:val="28"/>
        </w:rPr>
        <w:t>，</w:t>
      </w:r>
      <w:r>
        <w:rPr>
          <w:rFonts w:hint="eastAsia" w:ascii="宋体" w:hAnsi="宋体" w:eastAsia="宋体"/>
          <w:b/>
          <w:sz w:val="28"/>
          <w:szCs w:val="28"/>
        </w:rPr>
        <w:t>每小题</w:t>
      </w:r>
      <w:r>
        <w:rPr>
          <w:rFonts w:hint="eastAsia" w:ascii="宋体" w:hAnsi="宋体" w:eastAsia="宋体"/>
          <w:b/>
          <w:sz w:val="28"/>
          <w:szCs w:val="28"/>
          <w:lang w:val="en-US" w:eastAsia="zh-CN"/>
        </w:rPr>
        <w:t>2</w:t>
      </w:r>
      <w:r>
        <w:rPr>
          <w:rFonts w:hint="eastAsia" w:ascii="宋体" w:hAnsi="宋体" w:eastAsia="宋体"/>
          <w:b/>
          <w:sz w:val="28"/>
          <w:szCs w:val="28"/>
        </w:rPr>
        <w:t>分</w:t>
      </w:r>
      <w:r>
        <w:rPr>
          <w:rFonts w:hint="eastAsia" w:ascii="宋体" w:hAnsi="宋体"/>
          <w:b/>
          <w:sz w:val="28"/>
          <w:szCs w:val="28"/>
        </w:rPr>
        <w:t>）</w:t>
      </w:r>
    </w:p>
    <w:p>
      <w:pPr>
        <w:spacing w:line="240" w:lineRule="auto"/>
        <w:jc w:val="both"/>
        <w:rPr>
          <w:rFonts w:hint="default" w:ascii="Calibri" w:hAnsi="Calibri" w:eastAsia="宋体" w:cs="Arial"/>
          <w:b w:val="0"/>
          <w:bCs w:val="0"/>
          <w:i w:val="0"/>
          <w:iCs w:val="0"/>
          <w:color w:val="auto"/>
          <w:kern w:val="2"/>
          <w:sz w:val="28"/>
          <w:szCs w:val="28"/>
          <w:highlight w:val="none"/>
          <w:vertAlign w:val="baseline"/>
          <w:lang w:val="en-US" w:eastAsia="zh-CN"/>
        </w:rPr>
      </w:pPr>
      <w:r>
        <w:rPr>
          <w:rFonts w:hint="default" w:ascii="Calibri" w:hAnsi="Calibri" w:eastAsia="宋体" w:cs="Arial"/>
          <w:b w:val="0"/>
          <w:bCs w:val="0"/>
          <w:i w:val="0"/>
          <w:iCs w:val="0"/>
          <w:color w:val="auto"/>
          <w:kern w:val="2"/>
          <w:sz w:val="28"/>
          <w:szCs w:val="28"/>
          <w:highlight w:val="none"/>
          <w:vertAlign w:val="baseline"/>
          <w:lang w:val="en-US" w:eastAsia="zh-CN"/>
        </w:rPr>
        <w:t>1考古工作者在河姆渡遗址发现多处稻谷、稻草的堆积层，层厚20～50厘米，最厚处超过1米，若折算成稻谷，可达12吨以上。这可用于印证河姆渡居民（  ）</w:t>
      </w:r>
    </w:p>
    <w:p>
      <w:pPr>
        <w:spacing w:line="240" w:lineRule="auto"/>
        <w:jc w:val="both"/>
        <w:rPr>
          <w:rFonts w:hint="default" w:ascii="Calibri" w:hAnsi="Calibri" w:eastAsia="宋体" w:cs="Arial"/>
          <w:b w:val="0"/>
          <w:bCs w:val="0"/>
          <w:i w:val="0"/>
          <w:iCs w:val="0"/>
          <w:color w:val="auto"/>
          <w:kern w:val="2"/>
          <w:sz w:val="28"/>
          <w:szCs w:val="28"/>
          <w:highlight w:val="none"/>
          <w:vertAlign w:val="baseline"/>
          <w:lang w:val="en-US" w:eastAsia="zh-CN"/>
        </w:rPr>
      </w:pPr>
      <w:r>
        <w:rPr>
          <w:rFonts w:hint="default" w:ascii="Calibri" w:hAnsi="Calibri" w:eastAsia="宋体" w:cs="Arial"/>
          <w:b w:val="0"/>
          <w:bCs w:val="0"/>
          <w:i w:val="0"/>
          <w:iCs w:val="0"/>
          <w:color w:val="auto"/>
          <w:kern w:val="2"/>
          <w:sz w:val="28"/>
          <w:szCs w:val="28"/>
          <w:highlight w:val="none"/>
          <w:vertAlign w:val="baseline"/>
          <w:lang w:val="en-US" w:eastAsia="zh-CN"/>
        </w:rPr>
        <w:t>A．已经从事农业生产 B．初步产生物品交换</w:t>
      </w:r>
    </w:p>
    <w:p>
      <w:pPr>
        <w:spacing w:line="240" w:lineRule="auto"/>
        <w:jc w:val="both"/>
        <w:rPr>
          <w:rFonts w:hint="default" w:ascii="Calibri" w:hAnsi="Calibri" w:eastAsia="宋体" w:cs="Arial"/>
          <w:b w:val="0"/>
          <w:bCs w:val="0"/>
          <w:i w:val="0"/>
          <w:iCs w:val="0"/>
          <w:color w:val="auto"/>
          <w:kern w:val="2"/>
          <w:sz w:val="28"/>
          <w:szCs w:val="28"/>
          <w:highlight w:val="none"/>
          <w:vertAlign w:val="baseline"/>
          <w:lang w:val="en-US" w:eastAsia="zh-CN"/>
        </w:rPr>
      </w:pPr>
      <w:r>
        <w:rPr>
          <w:rFonts w:hint="default" w:ascii="Calibri" w:hAnsi="Calibri" w:eastAsia="宋体" w:cs="Arial"/>
          <w:b w:val="0"/>
          <w:bCs w:val="0"/>
          <w:i w:val="0"/>
          <w:iCs w:val="0"/>
          <w:color w:val="auto"/>
          <w:kern w:val="2"/>
          <w:sz w:val="28"/>
          <w:szCs w:val="28"/>
          <w:highlight w:val="none"/>
          <w:vertAlign w:val="baseline"/>
          <w:lang w:val="en-US" w:eastAsia="zh-CN"/>
        </w:rPr>
        <w:t>C．广泛使用青铜工具 D．开始推广牛耕技术</w:t>
      </w:r>
    </w:p>
    <w:p>
      <w:pPr>
        <w:spacing w:line="240" w:lineRule="auto"/>
        <w:jc w:val="both"/>
        <w:rPr>
          <w:rFonts w:hint="default" w:ascii="Calibri" w:hAnsi="Calibri" w:eastAsia="宋体" w:cs="Arial"/>
          <w:b w:val="0"/>
          <w:bCs w:val="0"/>
          <w:i w:val="0"/>
          <w:iCs w:val="0"/>
          <w:color w:val="auto"/>
          <w:kern w:val="2"/>
          <w:sz w:val="28"/>
          <w:szCs w:val="28"/>
          <w:highlight w:val="none"/>
          <w:vertAlign w:val="baseline"/>
          <w:lang w:val="en-US" w:eastAsia="zh-CN"/>
        </w:rPr>
      </w:pPr>
      <w:r>
        <w:rPr>
          <w:rFonts w:hint="default" w:ascii="Calibri" w:hAnsi="Calibri" w:eastAsia="宋体" w:cs="Arial"/>
          <w:b w:val="0"/>
          <w:bCs w:val="0"/>
          <w:i w:val="0"/>
          <w:iCs w:val="0"/>
          <w:color w:val="auto"/>
          <w:kern w:val="2"/>
          <w:sz w:val="28"/>
          <w:szCs w:val="28"/>
          <w:highlight w:val="none"/>
          <w:vertAlign w:val="baseline"/>
          <w:lang w:val="en-US" w:eastAsia="zh-CN"/>
        </w:rPr>
        <w:t>2.考古工作者在半坡遗址除发掘出大量房屋、圈栏、窖穴外，还发现了大量磨制石器以及石制研磨器。人们把使用磨制石器的时代称为（  ）</w:t>
      </w:r>
    </w:p>
    <w:p>
      <w:pPr>
        <w:spacing w:line="240" w:lineRule="auto"/>
        <w:jc w:val="both"/>
        <w:rPr>
          <w:rFonts w:hint="default" w:ascii="Calibri" w:hAnsi="Calibri" w:eastAsia="宋体" w:cs="Arial"/>
          <w:b w:val="0"/>
          <w:bCs w:val="0"/>
          <w:i w:val="0"/>
          <w:iCs w:val="0"/>
          <w:color w:val="auto"/>
          <w:kern w:val="2"/>
          <w:sz w:val="28"/>
          <w:szCs w:val="28"/>
          <w:highlight w:val="none"/>
          <w:vertAlign w:val="baseline"/>
          <w:lang w:val="en-US" w:eastAsia="zh-CN"/>
        </w:rPr>
      </w:pPr>
      <w:r>
        <w:rPr>
          <w:rFonts w:hint="default" w:ascii="Calibri" w:hAnsi="Calibri" w:eastAsia="宋体" w:cs="Arial"/>
          <w:b w:val="0"/>
          <w:bCs w:val="0"/>
          <w:i w:val="0"/>
          <w:iCs w:val="0"/>
          <w:color w:val="auto"/>
          <w:kern w:val="2"/>
          <w:sz w:val="28"/>
          <w:szCs w:val="28"/>
          <w:highlight w:val="none"/>
          <w:vertAlign w:val="baseline"/>
          <w:lang w:val="en-US" w:eastAsia="zh-CN"/>
        </w:rPr>
        <w:t>A．旧石器时代        B．新石器时代</w:t>
      </w:r>
    </w:p>
    <w:p>
      <w:pPr>
        <w:spacing w:line="240" w:lineRule="auto"/>
        <w:jc w:val="both"/>
        <w:rPr>
          <w:rFonts w:hint="default" w:ascii="Calibri" w:hAnsi="Calibri" w:eastAsia="宋体" w:cs="Arial"/>
          <w:b w:val="0"/>
          <w:bCs w:val="0"/>
          <w:i w:val="0"/>
          <w:iCs w:val="0"/>
          <w:color w:val="auto"/>
          <w:kern w:val="2"/>
          <w:sz w:val="28"/>
          <w:szCs w:val="28"/>
          <w:highlight w:val="none"/>
          <w:vertAlign w:val="baseline"/>
          <w:lang w:val="en-US" w:eastAsia="zh-CN"/>
        </w:rPr>
      </w:pPr>
      <w:r>
        <w:rPr>
          <w:rFonts w:hint="default" w:ascii="Calibri" w:hAnsi="Calibri" w:eastAsia="宋体" w:cs="Arial"/>
          <w:b w:val="0"/>
          <w:bCs w:val="0"/>
          <w:i w:val="0"/>
          <w:iCs w:val="0"/>
          <w:color w:val="auto"/>
          <w:kern w:val="2"/>
          <w:sz w:val="28"/>
          <w:szCs w:val="28"/>
          <w:highlight w:val="none"/>
          <w:vertAlign w:val="baseline"/>
          <w:lang w:val="en-US" w:eastAsia="zh-CN"/>
        </w:rPr>
        <w:t>C．远古传说时代      D．金石并用时代</w:t>
      </w:r>
    </w:p>
    <w:p>
      <w:pPr>
        <w:spacing w:line="240" w:lineRule="auto"/>
        <w:jc w:val="both"/>
        <w:rPr>
          <w:rFonts w:hint="default" w:ascii="Calibri" w:hAnsi="Calibri" w:eastAsia="宋体" w:cs="Arial"/>
          <w:b w:val="0"/>
          <w:bCs w:val="0"/>
          <w:i w:val="0"/>
          <w:iCs w:val="0"/>
          <w:color w:val="auto"/>
          <w:kern w:val="2"/>
          <w:sz w:val="28"/>
          <w:szCs w:val="28"/>
          <w:highlight w:val="none"/>
          <w:vertAlign w:val="baseline"/>
          <w:lang w:val="en-US" w:eastAsia="zh-CN"/>
        </w:rPr>
      </w:pPr>
      <w:r>
        <w:rPr>
          <w:rFonts w:hint="default" w:ascii="Calibri" w:hAnsi="Calibri" w:eastAsia="宋体" w:cs="Arial"/>
          <w:b w:val="0"/>
          <w:bCs w:val="0"/>
          <w:i w:val="0"/>
          <w:iCs w:val="0"/>
          <w:color w:val="auto"/>
          <w:kern w:val="2"/>
          <w:sz w:val="28"/>
          <w:szCs w:val="28"/>
          <w:highlight w:val="none"/>
          <w:vertAlign w:val="baseline"/>
          <w:lang w:val="en-US" w:eastAsia="zh-CN"/>
        </w:rPr>
        <w:t>3.小唐同学在参观西安半坡博物馆时，能感受到（   ）</w:t>
      </w:r>
    </w:p>
    <w:p>
      <w:pPr>
        <w:spacing w:line="240" w:lineRule="auto"/>
        <w:jc w:val="both"/>
        <w:rPr>
          <w:rFonts w:hint="default" w:ascii="Calibri" w:hAnsi="Calibri" w:eastAsia="宋体" w:cs="Arial"/>
          <w:b w:val="0"/>
          <w:bCs w:val="0"/>
          <w:i w:val="0"/>
          <w:iCs w:val="0"/>
          <w:color w:val="auto"/>
          <w:kern w:val="2"/>
          <w:sz w:val="28"/>
          <w:szCs w:val="28"/>
          <w:highlight w:val="none"/>
          <w:vertAlign w:val="baseline"/>
          <w:lang w:val="en-US" w:eastAsia="zh-CN"/>
        </w:rPr>
      </w:pPr>
      <w:r>
        <w:rPr>
          <w:rFonts w:hint="default" w:ascii="Calibri" w:hAnsi="Calibri" w:eastAsia="宋体" w:cs="Arial"/>
          <w:b w:val="0"/>
          <w:bCs w:val="0"/>
          <w:i w:val="0"/>
          <w:iCs w:val="0"/>
          <w:color w:val="auto"/>
          <w:kern w:val="2"/>
          <w:sz w:val="28"/>
          <w:szCs w:val="28"/>
          <w:highlight w:val="none"/>
          <w:vertAlign w:val="baseline"/>
          <w:lang w:val="en-US" w:eastAsia="zh-CN"/>
        </w:rPr>
        <w:t xml:space="preserve">A．干栏式建筑的巧妙  B．彩陶纹饰的古朴美  </w:t>
      </w:r>
    </w:p>
    <w:p>
      <w:pPr>
        <w:spacing w:line="240" w:lineRule="auto"/>
        <w:jc w:val="both"/>
        <w:rPr>
          <w:rFonts w:hint="default" w:ascii="Calibri" w:hAnsi="Calibri" w:eastAsia="宋体" w:cs="Arial"/>
          <w:b w:val="0"/>
          <w:bCs w:val="0"/>
          <w:i w:val="0"/>
          <w:iCs w:val="0"/>
          <w:color w:val="auto"/>
          <w:kern w:val="2"/>
          <w:sz w:val="28"/>
          <w:szCs w:val="28"/>
          <w:highlight w:val="none"/>
          <w:vertAlign w:val="baseline"/>
          <w:lang w:val="en-US" w:eastAsia="zh-CN"/>
        </w:rPr>
      </w:pPr>
      <w:r>
        <w:rPr>
          <w:rFonts w:hint="default" w:ascii="Calibri" w:hAnsi="Calibri" w:eastAsia="宋体" w:cs="Arial"/>
          <w:b w:val="0"/>
          <w:bCs w:val="0"/>
          <w:i w:val="0"/>
          <w:iCs w:val="0"/>
          <w:color w:val="auto"/>
          <w:kern w:val="2"/>
          <w:sz w:val="28"/>
          <w:szCs w:val="28"/>
          <w:highlight w:val="none"/>
          <w:vertAlign w:val="baseline"/>
          <w:lang w:val="en-US" w:eastAsia="zh-CN"/>
        </w:rPr>
        <w:t>C．青铜器的高超工艺   D．甲骨文的造字特点</w:t>
      </w:r>
    </w:p>
    <w:p>
      <w:pPr>
        <w:spacing w:line="240" w:lineRule="auto"/>
        <w:jc w:val="both"/>
        <w:rPr>
          <w:rFonts w:hint="default" w:ascii="Calibri" w:hAnsi="Calibri" w:eastAsia="宋体" w:cs="Arial"/>
          <w:b w:val="0"/>
          <w:bCs w:val="0"/>
          <w:i w:val="0"/>
          <w:iCs w:val="0"/>
          <w:color w:val="auto"/>
          <w:kern w:val="2"/>
          <w:sz w:val="28"/>
          <w:szCs w:val="28"/>
          <w:highlight w:val="none"/>
          <w:vertAlign w:val="baseline"/>
          <w:lang w:val="en-US" w:eastAsia="zh-CN"/>
        </w:rPr>
      </w:pPr>
      <w:r>
        <w:rPr>
          <w:rFonts w:hint="default" w:ascii="Calibri" w:hAnsi="Calibri" w:eastAsia="宋体" w:cs="Arial"/>
          <w:b w:val="0"/>
          <w:bCs w:val="0"/>
          <w:i w:val="0"/>
          <w:iCs w:val="0"/>
          <w:color w:val="auto"/>
          <w:kern w:val="2"/>
          <w:sz w:val="28"/>
          <w:szCs w:val="28"/>
          <w:highlight w:val="none"/>
          <w:vertAlign w:val="baseline"/>
          <w:lang w:val="en-US" w:eastAsia="zh-CN"/>
        </w:rPr>
        <w:t>4.他们是传说中中华文明的创始者，被称为中华民族的“人文初祖”。中华民族都以成为其子孙为荣。他们是（ </w:t>
      </w:r>
      <w:r>
        <w:rPr>
          <w:rFonts w:hint="eastAsia" w:ascii="Calibri" w:hAnsi="Calibri" w:eastAsia="宋体" w:cs="Arial"/>
          <w:b w:val="0"/>
          <w:bCs w:val="0"/>
          <w:i w:val="0"/>
          <w:iCs w:val="0"/>
          <w:color w:val="auto"/>
          <w:kern w:val="2"/>
          <w:sz w:val="28"/>
          <w:szCs w:val="28"/>
          <w:highlight w:val="none"/>
          <w:vertAlign w:val="baseline"/>
          <w:lang w:val="en-US" w:eastAsia="zh-CN"/>
        </w:rPr>
        <w:t xml:space="preserve"> </w:t>
      </w:r>
      <w:r>
        <w:rPr>
          <w:rFonts w:hint="default" w:ascii="Calibri" w:hAnsi="Calibri" w:eastAsia="宋体" w:cs="Arial"/>
          <w:b w:val="0"/>
          <w:bCs w:val="0"/>
          <w:i w:val="0"/>
          <w:iCs w:val="0"/>
          <w:color w:val="auto"/>
          <w:kern w:val="2"/>
          <w:sz w:val="28"/>
          <w:szCs w:val="28"/>
          <w:highlight w:val="none"/>
          <w:vertAlign w:val="baseline"/>
          <w:lang w:val="en-US" w:eastAsia="zh-CN"/>
        </w:rPr>
        <w:t> ）</w:t>
      </w:r>
    </w:p>
    <w:p>
      <w:pPr>
        <w:spacing w:line="240" w:lineRule="auto"/>
        <w:jc w:val="both"/>
        <w:rPr>
          <w:rFonts w:hint="default" w:ascii="Calibri" w:hAnsi="Calibri" w:eastAsia="宋体" w:cs="Arial"/>
          <w:b w:val="0"/>
          <w:bCs w:val="0"/>
          <w:i w:val="0"/>
          <w:iCs w:val="0"/>
          <w:color w:val="auto"/>
          <w:kern w:val="2"/>
          <w:sz w:val="28"/>
          <w:szCs w:val="28"/>
          <w:highlight w:val="none"/>
          <w:vertAlign w:val="baseline"/>
          <w:lang w:val="en-US" w:eastAsia="zh-CN"/>
        </w:rPr>
      </w:pPr>
      <w:r>
        <w:rPr>
          <w:rFonts w:hint="default" w:ascii="Calibri" w:hAnsi="Calibri" w:eastAsia="宋体" w:cs="Arial"/>
          <w:b w:val="0"/>
          <w:bCs w:val="0"/>
          <w:i w:val="0"/>
          <w:iCs w:val="0"/>
          <w:color w:val="auto"/>
          <w:kern w:val="2"/>
          <w:sz w:val="28"/>
          <w:szCs w:val="28"/>
          <w:highlight w:val="none"/>
          <w:vertAlign w:val="baseline"/>
          <w:lang w:val="en-US" w:eastAsia="zh-CN"/>
        </w:rPr>
        <w:t> A．炎帝   B．黄帝   C．炎帝、黄帝     D．蚩尤</w:t>
      </w:r>
    </w:p>
    <w:p>
      <w:pPr>
        <w:spacing w:line="240" w:lineRule="auto"/>
        <w:jc w:val="both"/>
        <w:rPr>
          <w:rFonts w:hint="default" w:ascii="Calibri" w:hAnsi="Calibri" w:eastAsia="宋体" w:cs="Arial"/>
          <w:b w:val="0"/>
          <w:bCs w:val="0"/>
          <w:i w:val="0"/>
          <w:iCs w:val="0"/>
          <w:color w:val="auto"/>
          <w:kern w:val="2"/>
          <w:sz w:val="28"/>
          <w:szCs w:val="28"/>
          <w:highlight w:val="none"/>
          <w:vertAlign w:val="baseline"/>
          <w:lang w:val="en-US" w:eastAsia="zh-CN"/>
        </w:rPr>
      </w:pPr>
      <w:r>
        <w:rPr>
          <w:rFonts w:hint="default" w:ascii="Calibri" w:hAnsi="Calibri" w:eastAsia="宋体" w:cs="Arial"/>
          <w:b w:val="0"/>
          <w:bCs w:val="0"/>
          <w:i w:val="0"/>
          <w:iCs w:val="0"/>
          <w:color w:val="auto"/>
          <w:kern w:val="2"/>
          <w:sz w:val="28"/>
          <w:szCs w:val="28"/>
          <w:highlight w:val="none"/>
          <w:vertAlign w:val="baseline"/>
          <w:lang w:val="en-US" w:eastAsia="zh-CN"/>
        </w:rPr>
        <w:t xml:space="preserve">5.中国广袤的大地，曾孕育早期的人类，北京人是其中典型的代表之一。下列关于北京人生产、生活状况的描述，准确的是（ </w:t>
      </w:r>
      <w:r>
        <w:rPr>
          <w:rFonts w:hint="eastAsia" w:ascii="Calibri" w:hAnsi="Calibri" w:eastAsia="宋体" w:cs="Arial"/>
          <w:b w:val="0"/>
          <w:bCs w:val="0"/>
          <w:i w:val="0"/>
          <w:iCs w:val="0"/>
          <w:color w:val="auto"/>
          <w:kern w:val="2"/>
          <w:sz w:val="28"/>
          <w:szCs w:val="28"/>
          <w:highlight w:val="none"/>
          <w:vertAlign w:val="baseline"/>
          <w:lang w:val="en-US" w:eastAsia="zh-CN"/>
        </w:rPr>
        <w:t xml:space="preserve"> </w:t>
      </w:r>
      <w:r>
        <w:rPr>
          <w:rFonts w:hint="default" w:ascii="Calibri" w:hAnsi="Calibri" w:eastAsia="宋体" w:cs="Arial"/>
          <w:b w:val="0"/>
          <w:bCs w:val="0"/>
          <w:i w:val="0"/>
          <w:iCs w:val="0"/>
          <w:color w:val="auto"/>
          <w:kern w:val="2"/>
          <w:sz w:val="28"/>
          <w:szCs w:val="28"/>
          <w:highlight w:val="none"/>
          <w:vertAlign w:val="baseline"/>
          <w:lang w:val="en-US" w:eastAsia="zh-CN"/>
        </w:rPr>
        <w:t>）</w:t>
      </w:r>
    </w:p>
    <w:p>
      <w:pPr>
        <w:spacing w:line="240" w:lineRule="auto"/>
        <w:jc w:val="both"/>
        <w:rPr>
          <w:rFonts w:hint="default" w:ascii="Calibri" w:hAnsi="Calibri" w:eastAsia="宋体" w:cs="Arial"/>
          <w:b w:val="0"/>
          <w:bCs w:val="0"/>
          <w:i w:val="0"/>
          <w:iCs w:val="0"/>
          <w:color w:val="auto"/>
          <w:kern w:val="2"/>
          <w:sz w:val="28"/>
          <w:szCs w:val="28"/>
          <w:highlight w:val="none"/>
          <w:vertAlign w:val="baseline"/>
          <w:lang w:val="en-US" w:eastAsia="zh-CN"/>
        </w:rPr>
      </w:pPr>
      <w:r>
        <w:rPr>
          <w:rFonts w:hint="default" w:ascii="Calibri" w:hAnsi="Calibri" w:eastAsia="宋体" w:cs="Arial"/>
          <w:b w:val="0"/>
          <w:bCs w:val="0"/>
          <w:i w:val="0"/>
          <w:iCs w:val="0"/>
          <w:color w:val="auto"/>
          <w:kern w:val="2"/>
          <w:sz w:val="28"/>
          <w:szCs w:val="28"/>
          <w:highlight w:val="none"/>
          <w:vertAlign w:val="baseline"/>
          <w:lang w:val="en-US" w:eastAsia="zh-CN"/>
        </w:rPr>
        <w:t>A．北京人使用磨制石器猎捕野兽 </w:t>
      </w:r>
    </w:p>
    <w:p>
      <w:pPr>
        <w:spacing w:line="240" w:lineRule="auto"/>
        <w:jc w:val="both"/>
        <w:rPr>
          <w:rFonts w:hint="default" w:ascii="Calibri" w:hAnsi="Calibri" w:eastAsia="宋体" w:cs="Arial"/>
          <w:b w:val="0"/>
          <w:bCs w:val="0"/>
          <w:i w:val="0"/>
          <w:iCs w:val="0"/>
          <w:color w:val="auto"/>
          <w:kern w:val="2"/>
          <w:sz w:val="28"/>
          <w:szCs w:val="28"/>
          <w:highlight w:val="none"/>
          <w:vertAlign w:val="baseline"/>
          <w:lang w:val="en-US" w:eastAsia="zh-CN"/>
        </w:rPr>
      </w:pPr>
      <w:r>
        <w:rPr>
          <w:rFonts w:hint="default" w:ascii="Calibri" w:hAnsi="Calibri" w:eastAsia="宋体" w:cs="Arial"/>
          <w:b w:val="0"/>
          <w:bCs w:val="0"/>
          <w:i w:val="0"/>
          <w:iCs w:val="0"/>
          <w:color w:val="auto"/>
          <w:kern w:val="2"/>
          <w:sz w:val="28"/>
          <w:szCs w:val="28"/>
          <w:highlight w:val="none"/>
          <w:vertAlign w:val="baseline"/>
          <w:lang w:val="en-US" w:eastAsia="zh-CN"/>
        </w:rPr>
        <w:t>B．北京人各自外出进行猎捕野兽</w:t>
      </w:r>
    </w:p>
    <w:p>
      <w:pPr>
        <w:spacing w:line="240" w:lineRule="auto"/>
        <w:jc w:val="both"/>
        <w:rPr>
          <w:rFonts w:hint="default" w:ascii="Calibri" w:hAnsi="Calibri" w:eastAsia="宋体" w:cs="Arial"/>
          <w:b w:val="0"/>
          <w:bCs w:val="0"/>
          <w:i w:val="0"/>
          <w:iCs w:val="0"/>
          <w:color w:val="auto"/>
          <w:kern w:val="2"/>
          <w:sz w:val="28"/>
          <w:szCs w:val="28"/>
          <w:highlight w:val="none"/>
          <w:vertAlign w:val="baseline"/>
          <w:lang w:val="en-US" w:eastAsia="zh-CN"/>
        </w:rPr>
      </w:pPr>
      <w:r>
        <w:rPr>
          <w:rFonts w:hint="default" w:ascii="Calibri" w:hAnsi="Calibri" w:eastAsia="宋体" w:cs="Arial"/>
          <w:b w:val="0"/>
          <w:bCs w:val="0"/>
          <w:i w:val="0"/>
          <w:iCs w:val="0"/>
          <w:color w:val="auto"/>
          <w:kern w:val="2"/>
          <w:sz w:val="28"/>
          <w:szCs w:val="28"/>
          <w:highlight w:val="none"/>
          <w:vertAlign w:val="baseline"/>
          <w:lang w:val="en-US" w:eastAsia="zh-CN"/>
        </w:rPr>
        <w:t>C．北京人已经学会人工取火 </w:t>
      </w:r>
    </w:p>
    <w:p>
      <w:pPr>
        <w:spacing w:line="240" w:lineRule="auto"/>
        <w:jc w:val="both"/>
        <w:rPr>
          <w:rFonts w:hint="default" w:ascii="Calibri" w:hAnsi="Calibri" w:eastAsia="宋体" w:cs="Arial"/>
          <w:b w:val="0"/>
          <w:bCs w:val="0"/>
          <w:i w:val="0"/>
          <w:iCs w:val="0"/>
          <w:color w:val="auto"/>
          <w:kern w:val="2"/>
          <w:sz w:val="28"/>
          <w:szCs w:val="28"/>
          <w:highlight w:val="none"/>
          <w:vertAlign w:val="baseline"/>
          <w:lang w:val="en-US" w:eastAsia="zh-CN"/>
        </w:rPr>
      </w:pPr>
      <w:r>
        <w:rPr>
          <w:rFonts w:hint="default" w:ascii="Calibri" w:hAnsi="Calibri" w:eastAsia="宋体" w:cs="Arial"/>
          <w:b w:val="0"/>
          <w:bCs w:val="0"/>
          <w:i w:val="0"/>
          <w:iCs w:val="0"/>
          <w:color w:val="auto"/>
          <w:kern w:val="2"/>
          <w:sz w:val="28"/>
          <w:szCs w:val="28"/>
          <w:highlight w:val="none"/>
          <w:vertAlign w:val="baseline"/>
          <w:lang w:val="en-US" w:eastAsia="zh-CN"/>
        </w:rPr>
        <w:t>D．北京人猎捕野兽的工具属于旧石器</w:t>
      </w:r>
    </w:p>
    <w:p>
      <w:pPr>
        <w:spacing w:line="240" w:lineRule="auto"/>
        <w:jc w:val="both"/>
        <w:rPr>
          <w:rFonts w:hint="default" w:ascii="Calibri" w:hAnsi="Calibri" w:eastAsia="宋体" w:cs="Arial"/>
          <w:b w:val="0"/>
          <w:bCs w:val="0"/>
          <w:i w:val="0"/>
          <w:iCs w:val="0"/>
          <w:color w:val="auto"/>
          <w:kern w:val="2"/>
          <w:sz w:val="28"/>
          <w:szCs w:val="28"/>
          <w:highlight w:val="none"/>
          <w:vertAlign w:val="baseline"/>
          <w:lang w:val="en-US" w:eastAsia="zh-CN"/>
        </w:rPr>
      </w:pPr>
      <w:r>
        <w:rPr>
          <w:rFonts w:hint="default" w:ascii="Calibri" w:hAnsi="Calibri" w:eastAsia="宋体" w:cs="Arial"/>
          <w:b w:val="0"/>
          <w:bCs w:val="0"/>
          <w:i w:val="0"/>
          <w:iCs w:val="0"/>
          <w:color w:val="auto"/>
          <w:kern w:val="2"/>
          <w:sz w:val="28"/>
          <w:szCs w:val="28"/>
          <w:highlight w:val="none"/>
          <w:vertAlign w:val="baseline"/>
          <w:lang w:val="en-US" w:eastAsia="zh-CN"/>
        </w:rPr>
        <w:t>6.《礼记·礼运》中“大道之行也，天下为公，选贤与能……是谓大同。今大道既隐，天下为家……是谓小康</w:t>
      </w:r>
      <w:r>
        <w:rPr>
          <w:rFonts w:hint="eastAsia" w:ascii="Calibri" w:hAnsi="Calibri" w:cs="Arial"/>
          <w:b w:val="0"/>
          <w:bCs w:val="0"/>
          <w:i w:val="0"/>
          <w:iCs w:val="0"/>
          <w:color w:val="auto"/>
          <w:kern w:val="2"/>
          <w:sz w:val="28"/>
          <w:szCs w:val="28"/>
          <w:highlight w:val="none"/>
          <w:vertAlign w:val="baseline"/>
          <w:lang w:val="en-US" w:eastAsia="zh-CN"/>
        </w:rPr>
        <w:t>。</w:t>
      </w:r>
      <w:r>
        <w:rPr>
          <w:rFonts w:hint="default" w:ascii="Calibri" w:hAnsi="Calibri" w:eastAsia="宋体" w:cs="Arial"/>
          <w:b w:val="0"/>
          <w:bCs w:val="0"/>
          <w:i w:val="0"/>
          <w:iCs w:val="0"/>
          <w:color w:val="auto"/>
          <w:kern w:val="2"/>
          <w:sz w:val="28"/>
          <w:szCs w:val="28"/>
          <w:highlight w:val="none"/>
          <w:vertAlign w:val="baseline"/>
          <w:lang w:val="en-US" w:eastAsia="zh-CN"/>
        </w:rPr>
        <w:t>”其中，“天下为家”所指的制度是（  </w:t>
      </w:r>
      <w:r>
        <w:rPr>
          <w:rFonts w:hint="eastAsia" w:ascii="Calibri" w:hAnsi="Calibri" w:eastAsia="宋体" w:cs="Arial"/>
          <w:b w:val="0"/>
          <w:bCs w:val="0"/>
          <w:i w:val="0"/>
          <w:iCs w:val="0"/>
          <w:color w:val="auto"/>
          <w:kern w:val="2"/>
          <w:sz w:val="28"/>
          <w:szCs w:val="28"/>
          <w:highlight w:val="none"/>
          <w:vertAlign w:val="baseline"/>
          <w:lang w:val="en-US" w:eastAsia="zh-CN"/>
        </w:rPr>
        <w:t xml:space="preserve">  </w:t>
      </w:r>
      <w:r>
        <w:rPr>
          <w:rFonts w:hint="default" w:ascii="Calibri" w:hAnsi="Calibri" w:eastAsia="宋体" w:cs="Arial"/>
          <w:b w:val="0"/>
          <w:bCs w:val="0"/>
          <w:i w:val="0"/>
          <w:iCs w:val="0"/>
          <w:color w:val="auto"/>
          <w:kern w:val="2"/>
          <w:sz w:val="28"/>
          <w:szCs w:val="28"/>
          <w:highlight w:val="none"/>
          <w:vertAlign w:val="baseline"/>
          <w:lang w:val="en-US" w:eastAsia="zh-CN"/>
        </w:rPr>
        <w:t>）</w:t>
      </w:r>
    </w:p>
    <w:p>
      <w:pPr>
        <w:spacing w:line="240" w:lineRule="auto"/>
        <w:jc w:val="both"/>
        <w:rPr>
          <w:rFonts w:hint="default" w:ascii="Calibri" w:hAnsi="Calibri" w:eastAsia="宋体" w:cs="Arial"/>
          <w:b w:val="0"/>
          <w:bCs w:val="0"/>
          <w:i w:val="0"/>
          <w:iCs w:val="0"/>
          <w:color w:val="auto"/>
          <w:kern w:val="2"/>
          <w:sz w:val="28"/>
          <w:szCs w:val="28"/>
          <w:highlight w:val="none"/>
          <w:vertAlign w:val="baseline"/>
          <w:lang w:val="en-US" w:eastAsia="zh-CN"/>
        </w:rPr>
      </w:pPr>
      <w:r>
        <w:rPr>
          <w:rFonts w:hint="default" w:ascii="Calibri" w:hAnsi="Calibri" w:eastAsia="宋体" w:cs="Arial"/>
          <w:b w:val="0"/>
          <w:bCs w:val="0"/>
          <w:i w:val="0"/>
          <w:iCs w:val="0"/>
          <w:color w:val="auto"/>
          <w:kern w:val="2"/>
          <w:sz w:val="28"/>
          <w:szCs w:val="28"/>
          <w:highlight w:val="none"/>
          <w:vertAlign w:val="baseline"/>
          <w:lang w:val="en-US" w:eastAsia="zh-CN"/>
        </w:rPr>
        <w:t>  A．禅让制 B．世袭制C．郡县制 D．科举制</w:t>
      </w:r>
    </w:p>
    <w:p>
      <w:pPr>
        <w:spacing w:line="240" w:lineRule="auto"/>
        <w:jc w:val="both"/>
        <w:rPr>
          <w:rFonts w:hint="default" w:ascii="Calibri" w:hAnsi="Calibri" w:eastAsia="宋体" w:cs="Arial"/>
          <w:b w:val="0"/>
          <w:bCs w:val="0"/>
          <w:i w:val="0"/>
          <w:iCs w:val="0"/>
          <w:color w:val="auto"/>
          <w:kern w:val="2"/>
          <w:sz w:val="28"/>
          <w:szCs w:val="28"/>
          <w:highlight w:val="none"/>
          <w:vertAlign w:val="baseline"/>
          <w:lang w:val="en-US" w:eastAsia="zh-CN"/>
        </w:rPr>
      </w:pPr>
      <w:r>
        <w:rPr>
          <w:rFonts w:hint="default" w:ascii="Calibri" w:hAnsi="Calibri" w:eastAsia="宋体" w:cs="Arial"/>
          <w:b w:val="0"/>
          <w:bCs w:val="0"/>
          <w:i w:val="0"/>
          <w:iCs w:val="0"/>
          <w:color w:val="auto"/>
          <w:kern w:val="2"/>
          <w:sz w:val="28"/>
          <w:szCs w:val="28"/>
          <w:highlight w:val="none"/>
          <w:vertAlign w:val="baseline"/>
          <w:lang w:val="en-US" w:eastAsia="zh-CN"/>
        </w:rPr>
        <w:t>7.汉字，又称中文、中国字，是世界上最古老的文字之一。最早具备汉字基本结构的是（ ）</w:t>
      </w:r>
    </w:p>
    <w:p>
      <w:pPr>
        <w:spacing w:line="240" w:lineRule="auto"/>
        <w:jc w:val="both"/>
        <w:rPr>
          <w:rFonts w:hint="default" w:ascii="Calibri" w:hAnsi="Calibri" w:eastAsia="宋体" w:cs="Arial"/>
          <w:b w:val="0"/>
          <w:bCs w:val="0"/>
          <w:i w:val="0"/>
          <w:iCs w:val="0"/>
          <w:color w:val="auto"/>
          <w:kern w:val="2"/>
          <w:sz w:val="28"/>
          <w:szCs w:val="28"/>
          <w:highlight w:val="none"/>
          <w:vertAlign w:val="baseline"/>
          <w:lang w:val="en-US" w:eastAsia="zh-CN"/>
        </w:rPr>
      </w:pPr>
      <w:r>
        <w:rPr>
          <w:rFonts w:hint="default" w:ascii="Calibri" w:hAnsi="Calibri" w:eastAsia="宋体" w:cs="Arial"/>
          <w:b w:val="0"/>
          <w:bCs w:val="0"/>
          <w:i w:val="0"/>
          <w:iCs w:val="0"/>
          <w:color w:val="auto"/>
          <w:kern w:val="2"/>
          <w:sz w:val="28"/>
          <w:szCs w:val="28"/>
          <w:highlight w:val="none"/>
          <w:vertAlign w:val="baseline"/>
          <w:lang w:val="en-US" w:eastAsia="zh-CN"/>
        </w:rPr>
        <w:t>  A．甲骨文    B．铭文  C．仓吉创造文字  D．金文</w:t>
      </w:r>
    </w:p>
    <w:p>
      <w:pPr>
        <w:spacing w:line="240" w:lineRule="auto"/>
        <w:jc w:val="both"/>
        <w:rPr>
          <w:rFonts w:hint="default" w:ascii="Calibri" w:hAnsi="Calibri" w:eastAsia="宋体" w:cs="Arial"/>
          <w:b w:val="0"/>
          <w:bCs w:val="0"/>
          <w:i w:val="0"/>
          <w:iCs w:val="0"/>
          <w:color w:val="auto"/>
          <w:kern w:val="2"/>
          <w:sz w:val="28"/>
          <w:szCs w:val="28"/>
          <w:highlight w:val="none"/>
          <w:vertAlign w:val="baseline"/>
          <w:lang w:val="en-US" w:eastAsia="zh-CN"/>
        </w:rPr>
      </w:pPr>
      <w:r>
        <w:rPr>
          <w:rFonts w:hint="default" w:ascii="Calibri" w:hAnsi="Calibri" w:eastAsia="宋体" w:cs="Arial"/>
          <w:b w:val="0"/>
          <w:bCs w:val="0"/>
          <w:i w:val="0"/>
          <w:iCs w:val="0"/>
          <w:color w:val="auto"/>
          <w:kern w:val="2"/>
          <w:sz w:val="28"/>
          <w:szCs w:val="28"/>
          <w:highlight w:val="none"/>
          <w:vertAlign w:val="baseline"/>
          <w:lang w:val="en-US" w:eastAsia="zh-CN"/>
        </w:rPr>
        <w:t>8.春秋时期诸侯争霸的根本原因是（  ）</w:t>
      </w:r>
    </w:p>
    <w:p>
      <w:pPr>
        <w:spacing w:line="240" w:lineRule="auto"/>
        <w:jc w:val="both"/>
        <w:rPr>
          <w:rFonts w:hint="default" w:ascii="Calibri" w:hAnsi="Calibri" w:eastAsia="宋体" w:cs="Arial"/>
          <w:b w:val="0"/>
          <w:bCs w:val="0"/>
          <w:i w:val="0"/>
          <w:iCs w:val="0"/>
          <w:color w:val="auto"/>
          <w:kern w:val="2"/>
          <w:sz w:val="28"/>
          <w:szCs w:val="28"/>
          <w:highlight w:val="none"/>
          <w:vertAlign w:val="baseline"/>
          <w:lang w:val="en-US" w:eastAsia="zh-CN"/>
        </w:rPr>
      </w:pPr>
      <w:r>
        <w:rPr>
          <w:rFonts w:hint="default" w:ascii="Calibri" w:hAnsi="Calibri" w:eastAsia="宋体" w:cs="Arial"/>
          <w:b w:val="0"/>
          <w:bCs w:val="0"/>
          <w:i w:val="0"/>
          <w:iCs w:val="0"/>
          <w:color w:val="auto"/>
          <w:kern w:val="2"/>
          <w:sz w:val="28"/>
          <w:szCs w:val="28"/>
          <w:highlight w:val="none"/>
          <w:vertAlign w:val="baseline"/>
          <w:lang w:val="en-US" w:eastAsia="zh-CN"/>
        </w:rPr>
        <w:t xml:space="preserve"> A．政治、经济发展的不平衡      B．诸侯王之间矛盾尖锐 </w:t>
      </w:r>
    </w:p>
    <w:p>
      <w:pPr>
        <w:spacing w:line="240" w:lineRule="auto"/>
        <w:jc w:val="both"/>
        <w:rPr>
          <w:rFonts w:hint="default" w:ascii="Calibri" w:hAnsi="Calibri" w:eastAsia="宋体" w:cs="Arial"/>
          <w:b w:val="0"/>
          <w:bCs w:val="0"/>
          <w:i w:val="0"/>
          <w:iCs w:val="0"/>
          <w:color w:val="auto"/>
          <w:kern w:val="2"/>
          <w:sz w:val="28"/>
          <w:szCs w:val="28"/>
          <w:highlight w:val="none"/>
          <w:vertAlign w:val="baseline"/>
          <w:lang w:val="en-US" w:eastAsia="zh-CN"/>
        </w:rPr>
      </w:pPr>
      <w:r>
        <w:rPr>
          <w:rFonts w:hint="eastAsia" w:ascii="Calibri" w:hAnsi="Calibri" w:eastAsia="宋体" w:cs="Arial"/>
          <w:b w:val="0"/>
          <w:bCs w:val="0"/>
          <w:i w:val="0"/>
          <w:iCs w:val="0"/>
          <w:color w:val="auto"/>
          <w:kern w:val="2"/>
          <w:sz w:val="28"/>
          <w:szCs w:val="28"/>
          <w:highlight w:val="none"/>
          <w:vertAlign w:val="baseline"/>
          <w:lang w:val="en-US" w:eastAsia="zh-CN"/>
        </w:rPr>
        <w:t xml:space="preserve"> </w:t>
      </w:r>
      <w:r>
        <w:rPr>
          <w:rFonts w:hint="default" w:ascii="Calibri" w:hAnsi="Calibri" w:eastAsia="宋体" w:cs="Arial"/>
          <w:b w:val="0"/>
          <w:bCs w:val="0"/>
          <w:i w:val="0"/>
          <w:iCs w:val="0"/>
          <w:color w:val="auto"/>
          <w:kern w:val="2"/>
          <w:sz w:val="28"/>
          <w:szCs w:val="28"/>
          <w:highlight w:val="none"/>
          <w:vertAlign w:val="baseline"/>
          <w:lang w:val="en-US" w:eastAsia="zh-CN"/>
        </w:rPr>
        <w:t xml:space="preserve">C．周王室地位下降            D．分封制逐渐瓦解 </w:t>
      </w:r>
    </w:p>
    <w:p>
      <w:pPr>
        <w:spacing w:line="240" w:lineRule="auto"/>
        <w:jc w:val="both"/>
        <w:rPr>
          <w:rFonts w:hint="default" w:ascii="Calibri" w:hAnsi="Calibri" w:eastAsia="宋体" w:cs="Arial"/>
          <w:b w:val="0"/>
          <w:bCs w:val="0"/>
          <w:i w:val="0"/>
          <w:iCs w:val="0"/>
          <w:color w:val="auto"/>
          <w:kern w:val="2"/>
          <w:sz w:val="28"/>
          <w:szCs w:val="28"/>
          <w:highlight w:val="none"/>
          <w:vertAlign w:val="baseline"/>
          <w:lang w:val="en-US" w:eastAsia="zh-CN"/>
        </w:rPr>
      </w:pPr>
      <w:r>
        <w:rPr>
          <w:rFonts w:hint="default" w:ascii="Calibri" w:hAnsi="Calibri" w:eastAsia="宋体" w:cs="Arial"/>
          <w:b w:val="0"/>
          <w:bCs w:val="0"/>
          <w:i w:val="0"/>
          <w:iCs w:val="0"/>
          <w:color w:val="auto"/>
          <w:kern w:val="2"/>
          <w:sz w:val="28"/>
          <w:szCs w:val="28"/>
          <w:highlight w:val="none"/>
          <w:vertAlign w:val="baseline"/>
          <w:lang w:val="en-US" w:eastAsia="zh-CN"/>
        </w:rPr>
        <w:t>9.边蜀原认为:秦始皇扫平六国统一天下是必然的,因为泰国打下了统一天下的基础。秦国代表了当时的先进生产力,农业生发达……的织好量强大的最合理的军团,据此可知,“秦始皇扫平六国统一天下”得益于(   )</w:t>
      </w:r>
    </w:p>
    <w:p>
      <w:pPr>
        <w:spacing w:line="240" w:lineRule="auto"/>
        <w:jc w:val="both"/>
        <w:rPr>
          <w:rFonts w:hint="default" w:ascii="Calibri" w:hAnsi="Calibri" w:eastAsia="宋体" w:cs="Arial"/>
          <w:b w:val="0"/>
          <w:bCs w:val="0"/>
          <w:i w:val="0"/>
          <w:iCs w:val="0"/>
          <w:color w:val="auto"/>
          <w:kern w:val="2"/>
          <w:sz w:val="28"/>
          <w:szCs w:val="28"/>
          <w:highlight w:val="none"/>
          <w:vertAlign w:val="baseline"/>
          <w:lang w:val="en-US" w:eastAsia="zh-CN"/>
        </w:rPr>
      </w:pPr>
      <w:r>
        <w:rPr>
          <w:rFonts w:hint="default" w:ascii="Calibri" w:hAnsi="Calibri" w:eastAsia="宋体" w:cs="Arial"/>
          <w:b w:val="0"/>
          <w:bCs w:val="0"/>
          <w:i w:val="0"/>
          <w:iCs w:val="0"/>
          <w:color w:val="auto"/>
          <w:kern w:val="2"/>
          <w:sz w:val="28"/>
          <w:szCs w:val="28"/>
          <w:highlight w:val="none"/>
          <w:vertAlign w:val="baseline"/>
          <w:lang w:val="en-US" w:eastAsia="zh-CN"/>
        </w:rPr>
        <w:t> A. 管仲改革 B. 商鞅变法 C. 独尊儒术 D. 北魏孝文帝改革</w:t>
      </w:r>
    </w:p>
    <w:p>
      <w:pPr>
        <w:spacing w:line="240" w:lineRule="auto"/>
        <w:jc w:val="both"/>
        <w:rPr>
          <w:rFonts w:hint="default" w:ascii="Calibri" w:hAnsi="Calibri" w:eastAsia="宋体" w:cs="Arial"/>
          <w:b w:val="0"/>
          <w:bCs w:val="0"/>
          <w:i w:val="0"/>
          <w:iCs w:val="0"/>
          <w:color w:val="auto"/>
          <w:kern w:val="2"/>
          <w:sz w:val="28"/>
          <w:szCs w:val="28"/>
          <w:highlight w:val="none"/>
          <w:vertAlign w:val="baseline"/>
          <w:lang w:val="en-US" w:eastAsia="zh-CN"/>
        </w:rPr>
      </w:pPr>
      <w:r>
        <w:rPr>
          <w:rFonts w:hint="default" w:ascii="Calibri" w:hAnsi="Calibri" w:eastAsia="宋体" w:cs="Arial"/>
          <w:b w:val="0"/>
          <w:bCs w:val="0"/>
          <w:i w:val="0"/>
          <w:iCs w:val="0"/>
          <w:color w:val="auto"/>
          <w:kern w:val="2"/>
          <w:sz w:val="28"/>
          <w:szCs w:val="28"/>
          <w:highlight w:val="none"/>
          <w:vertAlign w:val="baseline"/>
          <w:lang w:val="en-US" w:eastAsia="zh-CN"/>
        </w:rPr>
        <w:t>10.习近平总书记在讲话中多次引经据典，寓意深邃，极具启迪意义。其中引用的经典“奉法者强则国强，奉法者弱则国弱，”体现了诸子百家中哪家学派思想？(   )</w:t>
      </w:r>
    </w:p>
    <w:p>
      <w:pPr>
        <w:spacing w:line="240" w:lineRule="auto"/>
        <w:jc w:val="both"/>
        <w:rPr>
          <w:rFonts w:hint="default" w:ascii="Calibri" w:hAnsi="Calibri" w:eastAsia="宋体" w:cs="Arial"/>
          <w:b w:val="0"/>
          <w:bCs w:val="0"/>
          <w:i w:val="0"/>
          <w:iCs w:val="0"/>
          <w:color w:val="auto"/>
          <w:kern w:val="2"/>
          <w:sz w:val="28"/>
          <w:szCs w:val="28"/>
          <w:highlight w:val="none"/>
          <w:vertAlign w:val="baseline"/>
          <w:lang w:val="en-US" w:eastAsia="zh-CN"/>
        </w:rPr>
      </w:pPr>
      <w:r>
        <w:rPr>
          <w:rFonts w:hint="default" w:ascii="Calibri" w:hAnsi="Calibri" w:eastAsia="宋体" w:cs="Arial"/>
          <w:b w:val="0"/>
          <w:bCs w:val="0"/>
          <w:i w:val="0"/>
          <w:iCs w:val="0"/>
          <w:color w:val="auto"/>
          <w:kern w:val="2"/>
          <w:sz w:val="28"/>
          <w:szCs w:val="28"/>
          <w:highlight w:val="none"/>
          <w:vertAlign w:val="baseline"/>
          <w:lang w:val="en-US" w:eastAsia="zh-CN"/>
        </w:rPr>
        <w:t>A．墨家的兼爱  B．儒家的仁政  C．法家的法治 D．道家的辩证</w:t>
      </w:r>
    </w:p>
    <w:p>
      <w:pPr>
        <w:spacing w:line="240" w:lineRule="auto"/>
        <w:jc w:val="both"/>
        <w:rPr>
          <w:rFonts w:hint="eastAsia" w:ascii="宋体" w:hAnsi="宋体" w:eastAsia="宋体"/>
          <w:b/>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11.孟子说：“民为贵，社稷次之，君为轻。”荀子说：“君者舟也，庶人者水也。水则载舟,水则覆舟。”可见他们都认为政治统治得以巩固的关键因素是(   )</w:t>
      </w:r>
    </w:p>
    <w:p>
      <w:pPr>
        <w:spacing w:line="240" w:lineRule="auto"/>
        <w:jc w:val="both"/>
        <w:rPr>
          <w:rFonts w:hint="eastAsia" w:ascii="宋体" w:hAnsi="宋体" w:eastAsia="宋体"/>
          <w:b/>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  A．选贤举能 B．复古崇礼  C．富国强兵   D．取得民心</w:t>
      </w:r>
    </w:p>
    <w:p>
      <w:pPr>
        <w:spacing w:line="240" w:lineRule="auto"/>
        <w:jc w:val="both"/>
        <w:rPr>
          <w:rFonts w:hint="eastAsia" w:ascii="宋体" w:hAnsi="宋体" w:eastAsia="宋体"/>
          <w:b/>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12.秦开创的体制包含三大要素：君主“独制”，地方集权于中央，以及官僚任免而不得世袭。材料中“体制”的创立（   ）</w:t>
      </w:r>
    </w:p>
    <w:p>
      <w:pPr>
        <w:spacing w:line="240" w:lineRule="auto"/>
        <w:jc w:val="both"/>
        <w:rPr>
          <w:rFonts w:hint="eastAsia" w:ascii="宋体" w:hAnsi="宋体" w:eastAsia="宋体"/>
          <w:b/>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 A．奠定了中国封建政治制度的基本格局</w:t>
      </w:r>
    </w:p>
    <w:p>
      <w:pPr>
        <w:spacing w:line="240" w:lineRule="auto"/>
        <w:jc w:val="both"/>
        <w:rPr>
          <w:rFonts w:hint="eastAsia" w:ascii="宋体" w:hAnsi="宋体" w:eastAsia="宋体"/>
          <w:b/>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 B．确立了儒学的主导地位</w:t>
      </w:r>
    </w:p>
    <w:p>
      <w:pPr>
        <w:spacing w:line="240" w:lineRule="auto"/>
        <w:jc w:val="both"/>
        <w:rPr>
          <w:rFonts w:hint="eastAsia" w:ascii="宋体" w:hAnsi="宋体" w:eastAsia="宋体"/>
          <w:b/>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 C．标志着“家天下”代替“公天下”</w:t>
      </w:r>
    </w:p>
    <w:p>
      <w:pPr>
        <w:spacing w:line="240" w:lineRule="auto"/>
        <w:jc w:val="both"/>
        <w:rPr>
          <w:rFonts w:hint="eastAsia" w:ascii="宋体" w:hAnsi="宋体" w:eastAsia="宋体"/>
          <w:b/>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 D．导致阶级矛盾严重激化</w:t>
      </w:r>
    </w:p>
    <w:p>
      <w:pPr>
        <w:spacing w:line="240" w:lineRule="auto"/>
        <w:jc w:val="both"/>
        <w:rPr>
          <w:rFonts w:hint="eastAsia" w:ascii="宋体" w:hAnsi="宋体" w:eastAsia="宋体"/>
          <w:b/>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13.历史课堂上，张老师提示“戍守长城”、“遇雨误期”、“张楚政权”等关键词，同学们能立刻联想到（   ）</w:t>
      </w:r>
    </w:p>
    <w:p>
      <w:pPr>
        <w:spacing w:line="240" w:lineRule="auto"/>
        <w:jc w:val="both"/>
        <w:rPr>
          <w:rFonts w:hint="eastAsia" w:ascii="宋体" w:hAnsi="宋体" w:eastAsia="宋体"/>
          <w:b/>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 A．黄巾起义     B．陈胜、吴广起义   C．李自成起义  D．黄巢起义</w:t>
      </w:r>
    </w:p>
    <w:p>
      <w:pPr>
        <w:spacing w:line="240" w:lineRule="auto"/>
        <w:jc w:val="both"/>
        <w:rPr>
          <w:rFonts w:hint="eastAsia" w:ascii="宋体" w:hAnsi="宋体" w:eastAsia="宋体"/>
          <w:b/>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14.2021年5月22日，杂交水稻之父袁隆平永远地离开了我们。中国和世界人民深感悲痛。民以食为天，华夏儿女历来关注农业生产，请问我国现存最早的一部完整的农书是（   ）</w:t>
      </w:r>
    </w:p>
    <w:p>
      <w:pPr>
        <w:spacing w:line="240" w:lineRule="auto"/>
        <w:jc w:val="both"/>
        <w:rPr>
          <w:rFonts w:hint="eastAsia" w:ascii="宋体" w:hAnsi="宋体" w:eastAsia="宋体"/>
          <w:b/>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  A．《齐民要术》      B．《大明历》</w:t>
      </w:r>
    </w:p>
    <w:p>
      <w:pPr>
        <w:spacing w:line="240" w:lineRule="auto"/>
        <w:jc w:val="both"/>
        <w:rPr>
          <w:rFonts w:hint="eastAsia" w:ascii="宋体" w:hAnsi="宋体" w:eastAsia="宋体"/>
          <w:b/>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  C．《兰亭集序》     </w:t>
      </w:r>
      <w:r>
        <w:rPr>
          <w:rFonts w:hint="eastAsia" w:ascii="Calibri" w:hAnsi="Calibri" w:eastAsia="宋体" w:cs="Arial"/>
          <w:b w:val="0"/>
          <w:bCs w:val="0"/>
          <w:i w:val="0"/>
          <w:iCs w:val="0"/>
          <w:color w:val="auto"/>
          <w:kern w:val="2"/>
          <w:sz w:val="28"/>
          <w:szCs w:val="28"/>
          <w:highlight w:val="none"/>
          <w:vertAlign w:val="baseline"/>
          <w:lang w:val="en-US" w:eastAsia="zh-CN"/>
        </w:rPr>
        <w:t xml:space="preserve"> </w:t>
      </w:r>
      <w:r>
        <w:rPr>
          <w:rFonts w:hint="default" w:ascii="Calibri" w:hAnsi="Calibri" w:eastAsia="宋体" w:cs="Arial"/>
          <w:b w:val="0"/>
          <w:bCs w:val="0"/>
          <w:i w:val="0"/>
          <w:iCs w:val="0"/>
          <w:color w:val="auto"/>
          <w:kern w:val="2"/>
          <w:sz w:val="28"/>
          <w:szCs w:val="28"/>
          <w:highlight w:val="none"/>
          <w:vertAlign w:val="baseline"/>
          <w:lang w:val="en-US" w:eastAsia="zh-CN"/>
        </w:rPr>
        <w:t> D．《史记》</w:t>
      </w:r>
    </w:p>
    <w:p>
      <w:pPr>
        <w:spacing w:line="240" w:lineRule="auto"/>
        <w:jc w:val="both"/>
        <w:rPr>
          <w:rFonts w:hint="eastAsia" w:ascii="宋体" w:hAnsi="宋体" w:eastAsia="宋体"/>
          <w:b/>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15.西汉时期，一名普通的郎官满怀坚定信念，忍受大漠的孤寂、落日的苍凉，不畏艰险、勇于开拓，历经13年完成了“凿空”的壮举。这位郎官（    ）</w:t>
      </w:r>
    </w:p>
    <w:p>
      <w:pPr>
        <w:spacing w:line="240" w:lineRule="auto"/>
        <w:jc w:val="both"/>
        <w:rPr>
          <w:rFonts w:hint="eastAsia" w:ascii="宋体" w:hAnsi="宋体" w:eastAsia="宋体"/>
          <w:b/>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 A．张骞 B．班超 C．玄奘 D．鉴真</w:t>
      </w:r>
    </w:p>
    <w:p>
      <w:pPr>
        <w:spacing w:line="240" w:lineRule="auto"/>
        <w:jc w:val="both"/>
        <w:rPr>
          <w:rFonts w:hint="eastAsia" w:ascii="宋体" w:hAnsi="宋体" w:eastAsia="宋体"/>
          <w:b/>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16.世界古代文明呈现出显著的地域特征。下列文明成果，属于埃及创造的是（      ）</w:t>
      </w:r>
    </w:p>
    <w:p>
      <w:pPr>
        <w:spacing w:line="240" w:lineRule="auto"/>
        <w:jc w:val="both"/>
        <w:rPr>
          <w:rFonts w:hint="eastAsia" w:ascii="宋体" w:hAnsi="宋体" w:eastAsia="宋体"/>
          <w:b/>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A．金字塔   B．《汉谟拉比法典》  C．儒略历  D．帕特农神庙</w:t>
      </w:r>
    </w:p>
    <w:p>
      <w:pPr>
        <w:spacing w:line="240" w:lineRule="auto"/>
        <w:jc w:val="both"/>
        <w:rPr>
          <w:rFonts w:hint="eastAsia" w:ascii="宋体" w:hAnsi="宋体" w:eastAsia="宋体"/>
          <w:b/>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17.西欧城市的重新兴起和工商业的迅速发展最终导致(    )    </w:t>
      </w:r>
    </w:p>
    <w:p>
      <w:pPr>
        <w:spacing w:line="240" w:lineRule="auto"/>
        <w:jc w:val="both"/>
        <w:rPr>
          <w:rFonts w:hint="eastAsia" w:ascii="宋体" w:hAnsi="宋体" w:eastAsia="宋体"/>
          <w:b/>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 xml:space="preserve">A.市民获得城市自治权  </w:t>
      </w:r>
      <w:r>
        <w:rPr>
          <w:rFonts w:hint="eastAsia" w:ascii="Calibri" w:hAnsi="Calibri" w:eastAsia="宋体" w:cs="Arial"/>
          <w:b w:val="0"/>
          <w:bCs w:val="0"/>
          <w:i w:val="0"/>
          <w:iCs w:val="0"/>
          <w:color w:val="auto"/>
          <w:kern w:val="2"/>
          <w:sz w:val="28"/>
          <w:szCs w:val="28"/>
          <w:highlight w:val="none"/>
          <w:vertAlign w:val="baseline"/>
          <w:lang w:val="en-US" w:eastAsia="zh-CN"/>
        </w:rPr>
        <w:t xml:space="preserve"> </w:t>
      </w:r>
      <w:r>
        <w:rPr>
          <w:rFonts w:hint="default" w:ascii="Calibri" w:hAnsi="Calibri" w:eastAsia="宋体" w:cs="Arial"/>
          <w:b w:val="0"/>
          <w:bCs w:val="0"/>
          <w:i w:val="0"/>
          <w:iCs w:val="0"/>
          <w:color w:val="auto"/>
          <w:kern w:val="2"/>
          <w:sz w:val="28"/>
          <w:szCs w:val="28"/>
          <w:highlight w:val="none"/>
          <w:vertAlign w:val="baseline"/>
          <w:lang w:val="en-US" w:eastAsia="zh-CN"/>
        </w:rPr>
        <w:t>B．市民阶级形成</w:t>
      </w:r>
    </w:p>
    <w:p>
      <w:pPr>
        <w:spacing w:line="240" w:lineRule="auto"/>
        <w:jc w:val="both"/>
        <w:rPr>
          <w:rFonts w:hint="eastAsia" w:ascii="宋体" w:hAnsi="宋体" w:eastAsia="宋体"/>
          <w:b/>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 xml:space="preserve">C.市民阶级的分化      </w:t>
      </w:r>
      <w:r>
        <w:rPr>
          <w:rFonts w:hint="eastAsia" w:ascii="Calibri" w:hAnsi="Calibri" w:eastAsia="宋体" w:cs="Arial"/>
          <w:b w:val="0"/>
          <w:bCs w:val="0"/>
          <w:i w:val="0"/>
          <w:iCs w:val="0"/>
          <w:color w:val="auto"/>
          <w:kern w:val="2"/>
          <w:sz w:val="28"/>
          <w:szCs w:val="28"/>
          <w:highlight w:val="none"/>
          <w:vertAlign w:val="baseline"/>
          <w:lang w:val="en-US" w:eastAsia="zh-CN"/>
        </w:rPr>
        <w:t xml:space="preserve">  </w:t>
      </w:r>
      <w:r>
        <w:rPr>
          <w:rFonts w:hint="default" w:ascii="Calibri" w:hAnsi="Calibri" w:eastAsia="宋体" w:cs="Arial"/>
          <w:b w:val="0"/>
          <w:bCs w:val="0"/>
          <w:i w:val="0"/>
          <w:iCs w:val="0"/>
          <w:color w:val="auto"/>
          <w:kern w:val="2"/>
          <w:sz w:val="28"/>
          <w:szCs w:val="28"/>
          <w:highlight w:val="none"/>
          <w:vertAlign w:val="baseline"/>
          <w:lang w:val="en-US" w:eastAsia="zh-CN"/>
        </w:rPr>
        <w:t>D．早期资产阶级形成</w:t>
      </w:r>
    </w:p>
    <w:p>
      <w:pPr>
        <w:spacing w:line="240" w:lineRule="auto"/>
        <w:jc w:val="both"/>
        <w:rPr>
          <w:rFonts w:hint="eastAsia" w:ascii="宋体" w:hAnsi="宋体" w:eastAsia="宋体"/>
          <w:b/>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18.“黄金就是财富,谁占有了黄金,谁就能获得他在世上所需要的一切!”哥伦布这句话反映了欧洲人开辟新航路的直接目的是（    ）</w:t>
      </w:r>
    </w:p>
    <w:p>
      <w:pPr>
        <w:spacing w:line="240" w:lineRule="auto"/>
        <w:jc w:val="both"/>
        <w:rPr>
          <w:rFonts w:hint="default" w:ascii="Calibri" w:hAnsi="Calibri" w:eastAsia="宋体" w:cs="Arial"/>
          <w:b w:val="0"/>
          <w:bCs w:val="0"/>
          <w:i w:val="0"/>
          <w:iCs w:val="0"/>
          <w:color w:val="auto"/>
          <w:kern w:val="2"/>
          <w:sz w:val="28"/>
          <w:szCs w:val="28"/>
          <w:highlight w:val="none"/>
          <w:vertAlign w:val="baseline"/>
          <w:lang w:val="en-US" w:eastAsia="zh-CN"/>
        </w:rPr>
      </w:pPr>
      <w:r>
        <w:rPr>
          <w:rFonts w:hint="default" w:ascii="Calibri" w:hAnsi="Calibri" w:eastAsia="宋体" w:cs="Arial"/>
          <w:b w:val="0"/>
          <w:bCs w:val="0"/>
          <w:i w:val="0"/>
          <w:iCs w:val="0"/>
          <w:color w:val="auto"/>
          <w:kern w:val="2"/>
          <w:sz w:val="28"/>
          <w:szCs w:val="28"/>
          <w:highlight w:val="none"/>
          <w:vertAlign w:val="baseline"/>
          <w:lang w:val="en-US" w:eastAsia="zh-CN"/>
        </w:rPr>
        <w:t xml:space="preserve">A.寻找黄金            </w:t>
      </w:r>
      <w:r>
        <w:rPr>
          <w:rFonts w:hint="eastAsia" w:ascii="Calibri" w:hAnsi="Calibri" w:eastAsia="宋体" w:cs="Arial"/>
          <w:b w:val="0"/>
          <w:bCs w:val="0"/>
          <w:i w:val="0"/>
          <w:iCs w:val="0"/>
          <w:color w:val="auto"/>
          <w:kern w:val="2"/>
          <w:sz w:val="28"/>
          <w:szCs w:val="28"/>
          <w:highlight w:val="none"/>
          <w:vertAlign w:val="baseline"/>
          <w:lang w:val="en-US" w:eastAsia="zh-CN"/>
        </w:rPr>
        <w:t xml:space="preserve">    </w:t>
      </w:r>
      <w:r>
        <w:rPr>
          <w:rFonts w:hint="default" w:ascii="Calibri" w:hAnsi="Calibri" w:eastAsia="宋体" w:cs="Arial"/>
          <w:b w:val="0"/>
          <w:bCs w:val="0"/>
          <w:i w:val="0"/>
          <w:iCs w:val="0"/>
          <w:color w:val="auto"/>
          <w:kern w:val="2"/>
          <w:sz w:val="28"/>
          <w:szCs w:val="28"/>
          <w:highlight w:val="none"/>
          <w:vertAlign w:val="baseline"/>
          <w:lang w:val="en-US" w:eastAsia="zh-CN"/>
        </w:rPr>
        <w:t>B.商品经济的发展</w:t>
      </w:r>
    </w:p>
    <w:p>
      <w:pPr>
        <w:spacing w:line="240" w:lineRule="auto"/>
        <w:jc w:val="both"/>
        <w:rPr>
          <w:rFonts w:hint="eastAsia" w:ascii="宋体" w:hAnsi="宋体" w:eastAsia="宋体"/>
          <w:b/>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C.地理大发现              D.证实地圆学说</w:t>
      </w:r>
    </w:p>
    <w:p>
      <w:pPr>
        <w:spacing w:line="240" w:lineRule="auto"/>
        <w:jc w:val="both"/>
        <w:rPr>
          <w:rFonts w:hint="eastAsia" w:ascii="宋体" w:hAnsi="宋体" w:eastAsia="宋体"/>
          <w:b/>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19.1689年，英国议会通过的一项法案中，从法律上确认“议会主权”原则，限制主权，使英国最终确立新的政治体制，即（     ）</w:t>
      </w:r>
    </w:p>
    <w:p>
      <w:pPr>
        <w:spacing w:line="240" w:lineRule="auto"/>
        <w:jc w:val="both"/>
        <w:rPr>
          <w:rFonts w:hint="eastAsia" w:ascii="宋体" w:hAnsi="宋体" w:eastAsia="宋体"/>
          <w:b/>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A.总统制   B.君主制   C.君主立宪制    D.议会制</w:t>
      </w:r>
    </w:p>
    <w:p>
      <w:pPr>
        <w:spacing w:line="240" w:lineRule="auto"/>
        <w:jc w:val="both"/>
        <w:rPr>
          <w:rFonts w:hint="default" w:ascii="Calibri" w:hAnsi="Calibri" w:eastAsia="宋体" w:cs="Arial"/>
          <w:b w:val="0"/>
          <w:bCs w:val="0"/>
          <w:i w:val="0"/>
          <w:iCs w:val="0"/>
          <w:color w:val="auto"/>
          <w:kern w:val="2"/>
          <w:sz w:val="28"/>
          <w:szCs w:val="28"/>
          <w:highlight w:val="none"/>
          <w:vertAlign w:val="baseline"/>
          <w:lang w:val="en-US" w:eastAsia="zh-CN"/>
        </w:rPr>
      </w:pPr>
      <w:r>
        <w:rPr>
          <w:rFonts w:hint="default" w:ascii="Calibri" w:hAnsi="Calibri" w:eastAsia="宋体" w:cs="Arial"/>
          <w:b w:val="0"/>
          <w:bCs w:val="0"/>
          <w:i w:val="0"/>
          <w:iCs w:val="0"/>
          <w:color w:val="auto"/>
          <w:kern w:val="2"/>
          <w:sz w:val="28"/>
          <w:szCs w:val="28"/>
          <w:highlight w:val="none"/>
          <w:vertAlign w:val="baseline"/>
          <w:lang w:val="en-US" w:eastAsia="zh-CN"/>
        </w:rPr>
        <w:t>20.美国独立战争取得胜利的原因有(     )</w:t>
      </w:r>
    </w:p>
    <w:p>
      <w:pPr>
        <w:spacing w:line="240" w:lineRule="auto"/>
        <w:jc w:val="both"/>
        <w:rPr>
          <w:rFonts w:hint="default" w:ascii="Calibri" w:hAnsi="Calibri" w:eastAsia="宋体" w:cs="Arial"/>
          <w:b w:val="0"/>
          <w:bCs w:val="0"/>
          <w:i w:val="0"/>
          <w:iCs w:val="0"/>
          <w:color w:val="auto"/>
          <w:kern w:val="2"/>
          <w:sz w:val="28"/>
          <w:szCs w:val="28"/>
          <w:highlight w:val="none"/>
          <w:vertAlign w:val="baseline"/>
          <w:lang w:val="en-US" w:eastAsia="zh-CN"/>
        </w:rPr>
      </w:pPr>
      <w:r>
        <w:rPr>
          <w:rFonts w:hint="default" w:ascii="Calibri" w:hAnsi="Calibri" w:eastAsia="宋体" w:cs="Arial"/>
          <w:b w:val="0"/>
          <w:bCs w:val="0"/>
          <w:i w:val="0"/>
          <w:iCs w:val="0"/>
          <w:color w:val="auto"/>
          <w:kern w:val="2"/>
          <w:sz w:val="28"/>
          <w:szCs w:val="28"/>
          <w:highlight w:val="none"/>
          <w:vertAlign w:val="baseline"/>
          <w:lang w:val="en-US" w:eastAsia="zh-CN"/>
        </w:rPr>
        <w:t xml:space="preserve"> ①独立战争的正义性 ②华盛顿的正确指挥</w:t>
      </w:r>
    </w:p>
    <w:p>
      <w:pPr>
        <w:spacing w:line="240" w:lineRule="auto"/>
        <w:jc w:val="both"/>
        <w:rPr>
          <w:rFonts w:hint="eastAsia" w:ascii="宋体" w:hAnsi="宋体" w:eastAsia="宋体"/>
          <w:b/>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 xml:space="preserve"> ③美国人民酌英勇善战 ④国际社会的支持</w:t>
      </w:r>
    </w:p>
    <w:p>
      <w:pPr>
        <w:spacing w:line="240" w:lineRule="auto"/>
        <w:jc w:val="both"/>
        <w:rPr>
          <w:rFonts w:hint="eastAsia" w:ascii="宋体" w:hAnsi="宋体" w:eastAsia="宋体"/>
          <w:b/>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A．①②   B．①②③   C.①②③④  D．②③</w:t>
      </w:r>
    </w:p>
    <w:p>
      <w:pPr>
        <w:spacing w:line="240" w:lineRule="auto"/>
        <w:jc w:val="both"/>
        <w:rPr>
          <w:rFonts w:hint="eastAsia" w:ascii="宋体" w:hAnsi="宋体" w:eastAsia="宋体"/>
          <w:b/>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21.《共产党宣言》的发表成为马克思主义诞生的标志，主要是因为它(     )</w:t>
      </w:r>
    </w:p>
    <w:p>
      <w:pPr>
        <w:spacing w:line="240" w:lineRule="auto"/>
        <w:jc w:val="both"/>
        <w:rPr>
          <w:rFonts w:hint="eastAsia" w:ascii="宋体" w:hAnsi="宋体" w:eastAsia="宋体"/>
          <w:b/>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A. 是马克思、恩格斯联合发表的    B. 开辟了国际共产主义运动新局面</w:t>
      </w:r>
    </w:p>
    <w:p>
      <w:pPr>
        <w:spacing w:line="240" w:lineRule="auto"/>
        <w:jc w:val="both"/>
        <w:rPr>
          <w:rFonts w:hint="eastAsia" w:ascii="宋体" w:hAnsi="宋体" w:eastAsia="宋体"/>
          <w:b/>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C. 广泛汲取了人类优秀的思想成果  D. 系统阐述科学社会主义基本原理</w:t>
      </w:r>
    </w:p>
    <w:p>
      <w:pPr>
        <w:spacing w:line="240" w:lineRule="auto"/>
        <w:jc w:val="both"/>
        <w:rPr>
          <w:rFonts w:hint="eastAsia" w:ascii="宋体" w:hAnsi="宋体" w:eastAsia="宋体"/>
          <w:b/>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22.汪林茂在《层级递进的晚清三次新政》中评论某一历史事件时说：“其最大的意义并不是产生了'强兵'的效用，而是在古老的封建主义的'体'上撕开了一道口子，开动了近代化这辆列车。”据此可见（　　）</w:t>
      </w:r>
    </w:p>
    <w:p>
      <w:pPr>
        <w:spacing w:line="240" w:lineRule="auto"/>
        <w:jc w:val="both"/>
        <w:rPr>
          <w:rFonts w:hint="eastAsia" w:ascii="宋体" w:hAnsi="宋体" w:eastAsia="宋体"/>
          <w:b w:val="0"/>
          <w:bCs w:val="0"/>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A.洋务运动的进步作用主要体现在开辟了近代化道路</w:t>
      </w:r>
    </w:p>
    <w:p>
      <w:pPr>
        <w:spacing w:line="240" w:lineRule="auto"/>
        <w:jc w:val="both"/>
        <w:rPr>
          <w:rFonts w:hint="eastAsia" w:ascii="宋体" w:hAnsi="宋体" w:eastAsia="宋体"/>
          <w:b w:val="0"/>
          <w:bCs w:val="0"/>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B.戊戌变法冲击了陈旧腐朽的旧文化，具有启蒙意义</w:t>
      </w:r>
    </w:p>
    <w:p>
      <w:pPr>
        <w:spacing w:line="240" w:lineRule="auto"/>
        <w:jc w:val="both"/>
        <w:rPr>
          <w:rFonts w:hint="eastAsia" w:ascii="宋体" w:hAnsi="宋体" w:eastAsia="宋体"/>
          <w:b w:val="0"/>
          <w:bCs w:val="0"/>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C.辛亥革命乃是中国社会近代化进程中显著的里程碑</w:t>
      </w:r>
    </w:p>
    <w:p>
      <w:pPr>
        <w:spacing w:line="240" w:lineRule="auto"/>
        <w:jc w:val="both"/>
        <w:rPr>
          <w:rFonts w:hint="eastAsia" w:ascii="宋体" w:hAnsi="宋体" w:eastAsia="宋体"/>
          <w:b w:val="0"/>
          <w:bCs w:val="0"/>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D.五四运动是中国新民主主义革命</w:t>
      </w:r>
    </w:p>
    <w:p>
      <w:pPr>
        <w:spacing w:line="240" w:lineRule="auto"/>
        <w:jc w:val="both"/>
        <w:rPr>
          <w:rFonts w:hint="eastAsia" w:ascii="宋体" w:hAnsi="宋体" w:eastAsia="宋体"/>
          <w:b w:val="0"/>
          <w:bCs w:val="0"/>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23.1896年春，</w:t>
      </w:r>
      <w:r>
        <w:rPr>
          <w:rFonts w:hint="default" w:ascii="Calibri" w:hAnsi="宋体" w:eastAsia="宋体" w:cs="Arial"/>
          <w:b w:val="0"/>
          <w:bCs w:val="0"/>
          <w:i w:val="0"/>
          <w:iCs w:val="0"/>
          <w:color w:val="auto"/>
          <w:kern w:val="2"/>
          <w:sz w:val="28"/>
          <w:szCs w:val="28"/>
          <w:highlight w:val="none"/>
          <w:vertAlign w:val="baseline"/>
          <w:lang w:val="en-US" w:eastAsia="zh-CN"/>
        </w:rPr>
        <w:t>谭嗣同写下</w:t>
      </w:r>
      <w:r>
        <w:rPr>
          <w:rFonts w:hint="default" w:ascii="Calibri" w:hAnsi="Calibri" w:eastAsia="宋体" w:cs="Arial"/>
          <w:b w:val="0"/>
          <w:bCs w:val="0"/>
          <w:i w:val="0"/>
          <w:iCs w:val="0"/>
          <w:color w:val="auto"/>
          <w:kern w:val="2"/>
          <w:sz w:val="28"/>
          <w:szCs w:val="28"/>
          <w:highlight w:val="none"/>
          <w:vertAlign w:val="baseline"/>
          <w:lang w:val="en-US" w:eastAsia="zh-CN"/>
        </w:rPr>
        <w:t>《</w:t>
      </w:r>
      <w:r>
        <w:rPr>
          <w:rFonts w:hint="default" w:ascii="Calibri" w:hAnsi="宋体" w:eastAsia="宋体" w:cs="Arial"/>
          <w:b w:val="0"/>
          <w:bCs w:val="0"/>
          <w:i w:val="0"/>
          <w:iCs w:val="0"/>
          <w:color w:val="auto"/>
          <w:kern w:val="2"/>
          <w:sz w:val="28"/>
          <w:szCs w:val="28"/>
          <w:highlight w:val="none"/>
          <w:vertAlign w:val="baseline"/>
          <w:lang w:val="en-US" w:eastAsia="zh-CN"/>
        </w:rPr>
        <w:t>有感</w:t>
      </w:r>
      <w:r>
        <w:rPr>
          <w:rFonts w:hint="default" w:ascii="Calibri" w:hAnsi="Calibri" w:eastAsia="宋体" w:cs="Arial"/>
          <w:b w:val="0"/>
          <w:bCs w:val="0"/>
          <w:i w:val="0"/>
          <w:iCs w:val="0"/>
          <w:color w:val="auto"/>
          <w:kern w:val="2"/>
          <w:sz w:val="28"/>
          <w:szCs w:val="28"/>
          <w:highlight w:val="none"/>
          <w:vertAlign w:val="baseline"/>
          <w:lang w:val="en-US" w:eastAsia="zh-CN"/>
        </w:rPr>
        <w:t>》</w:t>
      </w:r>
      <w:r>
        <w:rPr>
          <w:rFonts w:hint="default" w:ascii="Calibri" w:hAnsi="宋体" w:eastAsia="宋体" w:cs="Arial"/>
          <w:b w:val="0"/>
          <w:bCs w:val="0"/>
          <w:i w:val="0"/>
          <w:iCs w:val="0"/>
          <w:color w:val="auto"/>
          <w:kern w:val="2"/>
          <w:sz w:val="28"/>
          <w:szCs w:val="28"/>
          <w:highlight w:val="none"/>
          <w:vertAlign w:val="baseline"/>
          <w:lang w:val="en-US" w:eastAsia="zh-CN"/>
        </w:rPr>
        <w:t>一诗</w:t>
      </w:r>
      <w:r>
        <w:rPr>
          <w:rFonts w:hint="default" w:ascii="Calibri" w:hAnsi="Calibri" w:eastAsia="宋体" w:cs="Arial"/>
          <w:b w:val="0"/>
          <w:bCs w:val="0"/>
          <w:i w:val="0"/>
          <w:iCs w:val="0"/>
          <w:color w:val="auto"/>
          <w:kern w:val="2"/>
          <w:sz w:val="28"/>
          <w:szCs w:val="28"/>
          <w:highlight w:val="none"/>
          <w:vertAlign w:val="baseline"/>
          <w:lang w:val="en-US" w:eastAsia="zh-CN"/>
        </w:rPr>
        <w:t>：“</w:t>
      </w:r>
      <w:r>
        <w:rPr>
          <w:rFonts w:hint="default" w:ascii="Calibri" w:hAnsi="宋体" w:eastAsia="宋体" w:cs="Arial"/>
          <w:b w:val="0"/>
          <w:bCs w:val="0"/>
          <w:i w:val="0"/>
          <w:iCs w:val="0"/>
          <w:color w:val="auto"/>
          <w:kern w:val="2"/>
          <w:sz w:val="28"/>
          <w:szCs w:val="28"/>
          <w:highlight w:val="none"/>
          <w:vertAlign w:val="baseline"/>
          <w:lang w:val="en-US" w:eastAsia="zh-CN"/>
        </w:rPr>
        <w:t>世间无物抵春愁</w:t>
      </w:r>
      <w:r>
        <w:rPr>
          <w:rFonts w:hint="default" w:ascii="Calibri" w:hAnsi="Calibri" w:eastAsia="宋体" w:cs="Arial"/>
          <w:b w:val="0"/>
          <w:bCs w:val="0"/>
          <w:i w:val="0"/>
          <w:iCs w:val="0"/>
          <w:color w:val="auto"/>
          <w:kern w:val="2"/>
          <w:sz w:val="28"/>
          <w:szCs w:val="28"/>
          <w:highlight w:val="none"/>
          <w:vertAlign w:val="baseline"/>
          <w:lang w:val="en-US" w:eastAsia="zh-CN"/>
        </w:rPr>
        <w:t>，</w:t>
      </w:r>
      <w:r>
        <w:rPr>
          <w:rFonts w:hint="default" w:ascii="Calibri" w:hAnsi="宋体" w:eastAsia="宋体" w:cs="Arial"/>
          <w:b w:val="0"/>
          <w:bCs w:val="0"/>
          <w:i w:val="0"/>
          <w:iCs w:val="0"/>
          <w:color w:val="auto"/>
          <w:kern w:val="2"/>
          <w:sz w:val="28"/>
          <w:szCs w:val="28"/>
          <w:highlight w:val="none"/>
          <w:vertAlign w:val="baseline"/>
          <w:lang w:val="en-US" w:eastAsia="zh-CN"/>
        </w:rPr>
        <w:t>合向苍冥一哭休</w:t>
      </w:r>
      <w:r>
        <w:rPr>
          <w:rFonts w:hint="default" w:ascii="Calibri" w:hAnsi="Calibri" w:eastAsia="宋体" w:cs="Arial"/>
          <w:b w:val="0"/>
          <w:bCs w:val="0"/>
          <w:i w:val="0"/>
          <w:iCs w:val="0"/>
          <w:color w:val="auto"/>
          <w:kern w:val="2"/>
          <w:sz w:val="28"/>
          <w:szCs w:val="28"/>
          <w:highlight w:val="none"/>
          <w:vertAlign w:val="baseline"/>
          <w:lang w:val="en-US" w:eastAsia="zh-CN"/>
        </w:rPr>
        <w:t>。</w:t>
      </w:r>
      <w:r>
        <w:rPr>
          <w:rFonts w:hint="default" w:ascii="Calibri" w:hAnsi="宋体" w:eastAsia="宋体" w:cs="Arial"/>
          <w:b w:val="0"/>
          <w:bCs w:val="0"/>
          <w:i w:val="0"/>
          <w:iCs w:val="0"/>
          <w:color w:val="auto"/>
          <w:kern w:val="2"/>
          <w:sz w:val="28"/>
          <w:szCs w:val="28"/>
          <w:highlight w:val="none"/>
          <w:vertAlign w:val="baseline"/>
          <w:lang w:val="en-US" w:eastAsia="zh-CN"/>
        </w:rPr>
        <w:t>四万万人齐下泪</w:t>
      </w:r>
      <w:r>
        <w:rPr>
          <w:rFonts w:hint="default" w:ascii="Calibri" w:hAnsi="Calibri" w:eastAsia="宋体" w:cs="Arial"/>
          <w:b w:val="0"/>
          <w:bCs w:val="0"/>
          <w:i w:val="0"/>
          <w:iCs w:val="0"/>
          <w:color w:val="auto"/>
          <w:kern w:val="2"/>
          <w:sz w:val="28"/>
          <w:szCs w:val="28"/>
          <w:highlight w:val="none"/>
          <w:vertAlign w:val="baseline"/>
          <w:lang w:val="en-US" w:eastAsia="zh-CN"/>
        </w:rPr>
        <w:t>，</w:t>
      </w:r>
      <w:r>
        <w:rPr>
          <w:rFonts w:hint="default" w:ascii="Calibri" w:hAnsi="宋体" w:eastAsia="宋体" w:cs="Arial"/>
          <w:b w:val="0"/>
          <w:bCs w:val="0"/>
          <w:i w:val="0"/>
          <w:iCs w:val="0"/>
          <w:color w:val="auto"/>
          <w:kern w:val="2"/>
          <w:sz w:val="28"/>
          <w:szCs w:val="28"/>
          <w:highlight w:val="none"/>
          <w:vertAlign w:val="baseline"/>
          <w:lang w:val="en-US" w:eastAsia="zh-CN"/>
        </w:rPr>
        <w:t>天涯何处是神州</w:t>
      </w:r>
      <w:r>
        <w:rPr>
          <w:rFonts w:hint="default" w:ascii="Calibri" w:hAnsi="Calibri" w:eastAsia="宋体" w:cs="Arial"/>
          <w:b w:val="0"/>
          <w:bCs w:val="0"/>
          <w:i w:val="0"/>
          <w:iCs w:val="0"/>
          <w:color w:val="auto"/>
          <w:kern w:val="2"/>
          <w:sz w:val="28"/>
          <w:szCs w:val="28"/>
          <w:highlight w:val="none"/>
          <w:vertAlign w:val="baseline"/>
          <w:lang w:val="en-US" w:eastAsia="zh-CN"/>
        </w:rPr>
        <w:t>！”</w:t>
      </w:r>
      <w:r>
        <w:rPr>
          <w:rFonts w:hint="default" w:ascii="Calibri" w:hAnsi="宋体" w:eastAsia="宋体" w:cs="Arial"/>
          <w:b w:val="0"/>
          <w:bCs w:val="0"/>
          <w:i w:val="0"/>
          <w:iCs w:val="0"/>
          <w:color w:val="auto"/>
          <w:kern w:val="2"/>
          <w:sz w:val="28"/>
          <w:szCs w:val="28"/>
          <w:highlight w:val="none"/>
          <w:vertAlign w:val="baseline"/>
          <w:lang w:val="en-US" w:eastAsia="zh-CN"/>
        </w:rPr>
        <w:t>谭嗣同之所以如此悲愤伤感是因为</w:t>
      </w:r>
      <w:r>
        <w:rPr>
          <w:rFonts w:hint="default" w:ascii="Calibri" w:hAnsi="Calibri" w:eastAsia="宋体" w:cs="Arial"/>
          <w:b w:val="0"/>
          <w:bCs w:val="0"/>
          <w:i w:val="0"/>
          <w:iCs w:val="0"/>
          <w:color w:val="auto"/>
          <w:kern w:val="2"/>
          <w:sz w:val="28"/>
          <w:szCs w:val="28"/>
          <w:highlight w:val="none"/>
          <w:vertAlign w:val="baseline"/>
          <w:lang w:val="en-US" w:eastAsia="zh-CN"/>
        </w:rPr>
        <w:t>（　）</w:t>
      </w:r>
    </w:p>
    <w:p>
      <w:pPr>
        <w:spacing w:line="240" w:lineRule="auto"/>
        <w:jc w:val="both"/>
        <w:rPr>
          <w:rFonts w:hint="eastAsia" w:ascii="宋体" w:hAnsi="宋体" w:eastAsia="宋体"/>
          <w:b w:val="0"/>
          <w:bCs w:val="0"/>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A.中国开始沦为半殖民地半封建社会 B.甲午中日战争后民族危机空前严重</w:t>
      </w:r>
    </w:p>
    <w:p>
      <w:pPr>
        <w:spacing w:line="240" w:lineRule="auto"/>
        <w:jc w:val="both"/>
        <w:rPr>
          <w:rFonts w:hint="eastAsia" w:ascii="宋体" w:hAnsi="宋体" w:eastAsia="宋体"/>
          <w:b w:val="0"/>
          <w:bCs w:val="0"/>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C.戊戌变法失败使得维新派痛心疾首 D.清政府成为帝国主义统治中国的工具</w:t>
      </w:r>
    </w:p>
    <w:p>
      <w:pPr>
        <w:spacing w:line="240" w:lineRule="auto"/>
        <w:jc w:val="both"/>
        <w:rPr>
          <w:rFonts w:hint="default" w:ascii="Calibri" w:hAnsi="宋体" w:eastAsia="宋体" w:cs="Arial"/>
          <w:b w:val="0"/>
          <w:bCs w:val="0"/>
          <w:i w:val="0"/>
          <w:iCs w:val="0"/>
          <w:color w:val="auto"/>
          <w:kern w:val="2"/>
          <w:sz w:val="28"/>
          <w:szCs w:val="28"/>
          <w:highlight w:val="none"/>
          <w:vertAlign w:val="baseline"/>
          <w:lang w:val="en-US" w:eastAsia="zh-CN"/>
        </w:rPr>
      </w:pPr>
      <w:r>
        <w:rPr>
          <w:rFonts w:hint="default" w:ascii="Calibri" w:hAnsi="Calibri" w:eastAsia="宋体" w:cs="Arial"/>
          <w:b w:val="0"/>
          <w:bCs w:val="0"/>
          <w:i w:val="0"/>
          <w:iCs w:val="0"/>
          <w:color w:val="auto"/>
          <w:kern w:val="2"/>
          <w:sz w:val="28"/>
          <w:szCs w:val="28"/>
          <w:highlight w:val="none"/>
          <w:vertAlign w:val="baseline"/>
          <w:lang w:val="en-US" w:eastAsia="zh-CN"/>
        </w:rPr>
        <w:t>24.武昌起义后，</w:t>
      </w:r>
      <w:r>
        <w:rPr>
          <w:rFonts w:hint="default" w:ascii="Calibri" w:hAnsi="宋体" w:eastAsia="宋体" w:cs="Arial"/>
          <w:b w:val="0"/>
          <w:bCs w:val="0"/>
          <w:i w:val="0"/>
          <w:iCs w:val="0"/>
          <w:color w:val="auto"/>
          <w:kern w:val="2"/>
          <w:sz w:val="28"/>
          <w:szCs w:val="28"/>
          <w:highlight w:val="none"/>
          <w:vertAlign w:val="baseline"/>
          <w:lang w:val="en-US" w:eastAsia="zh-CN"/>
        </w:rPr>
        <w:t>孙中山结束长期海外流亡生活</w:t>
      </w:r>
      <w:r>
        <w:rPr>
          <w:rFonts w:hint="default" w:ascii="Calibri" w:hAnsi="Calibri" w:eastAsia="宋体" w:cs="Arial"/>
          <w:b w:val="0"/>
          <w:bCs w:val="0"/>
          <w:i w:val="0"/>
          <w:iCs w:val="0"/>
          <w:color w:val="auto"/>
          <w:kern w:val="2"/>
          <w:sz w:val="28"/>
          <w:szCs w:val="28"/>
          <w:highlight w:val="none"/>
          <w:vertAlign w:val="baseline"/>
          <w:lang w:val="en-US" w:eastAsia="zh-CN"/>
        </w:rPr>
        <w:t>，</w:t>
      </w:r>
      <w:r>
        <w:rPr>
          <w:rFonts w:hint="default" w:ascii="Calibri" w:hAnsi="宋体" w:eastAsia="宋体" w:cs="Arial"/>
          <w:b w:val="0"/>
          <w:bCs w:val="0"/>
          <w:i w:val="0"/>
          <w:iCs w:val="0"/>
          <w:color w:val="auto"/>
          <w:kern w:val="2"/>
          <w:sz w:val="28"/>
          <w:szCs w:val="28"/>
          <w:highlight w:val="none"/>
          <w:vertAlign w:val="baseline"/>
          <w:lang w:val="en-US" w:eastAsia="zh-CN"/>
        </w:rPr>
        <w:t>回到上海</w:t>
      </w:r>
      <w:r>
        <w:rPr>
          <w:rFonts w:hint="default" w:ascii="Calibri" w:hAnsi="Calibri" w:eastAsia="宋体" w:cs="Arial"/>
          <w:b w:val="0"/>
          <w:bCs w:val="0"/>
          <w:i w:val="0"/>
          <w:iCs w:val="0"/>
          <w:color w:val="auto"/>
          <w:kern w:val="2"/>
          <w:sz w:val="28"/>
          <w:szCs w:val="28"/>
          <w:highlight w:val="none"/>
          <w:vertAlign w:val="baseline"/>
          <w:lang w:val="en-US" w:eastAsia="zh-CN"/>
        </w:rPr>
        <w:t>．</w:t>
      </w:r>
      <w:r>
        <w:rPr>
          <w:rFonts w:hint="default" w:ascii="Calibri" w:hAnsi="宋体" w:eastAsia="宋体" w:cs="Arial"/>
          <w:b w:val="0"/>
          <w:bCs w:val="0"/>
          <w:i w:val="0"/>
          <w:iCs w:val="0"/>
          <w:color w:val="auto"/>
          <w:kern w:val="2"/>
          <w:sz w:val="28"/>
          <w:szCs w:val="28"/>
          <w:highlight w:val="none"/>
          <w:vertAlign w:val="baseline"/>
          <w:lang w:val="en-US" w:eastAsia="zh-CN"/>
        </w:rPr>
        <w:t>轮船刚一靠岸</w:t>
      </w:r>
      <w:r>
        <w:rPr>
          <w:rFonts w:hint="default" w:ascii="Calibri" w:hAnsi="Calibri" w:eastAsia="宋体" w:cs="Arial"/>
          <w:b w:val="0"/>
          <w:bCs w:val="0"/>
          <w:i w:val="0"/>
          <w:iCs w:val="0"/>
          <w:color w:val="auto"/>
          <w:kern w:val="2"/>
          <w:sz w:val="28"/>
          <w:szCs w:val="28"/>
          <w:highlight w:val="none"/>
          <w:vertAlign w:val="baseline"/>
          <w:lang w:val="en-US" w:eastAsia="zh-CN"/>
        </w:rPr>
        <w:t>，</w:t>
      </w:r>
      <w:r>
        <w:rPr>
          <w:rFonts w:hint="default" w:ascii="Calibri" w:hAnsi="宋体" w:eastAsia="宋体" w:cs="Arial"/>
          <w:b w:val="0"/>
          <w:bCs w:val="0"/>
          <w:i w:val="0"/>
          <w:iCs w:val="0"/>
          <w:color w:val="auto"/>
          <w:kern w:val="2"/>
          <w:sz w:val="28"/>
          <w:szCs w:val="28"/>
          <w:highlight w:val="none"/>
          <w:vertAlign w:val="baseline"/>
          <w:lang w:val="en-US" w:eastAsia="zh-CN"/>
        </w:rPr>
        <w:t>孙中山就被记者团团围住</w:t>
      </w:r>
      <w:r>
        <w:rPr>
          <w:rFonts w:hint="default" w:ascii="Calibri" w:hAnsi="Calibri" w:eastAsia="宋体" w:cs="Arial"/>
          <w:b w:val="0"/>
          <w:bCs w:val="0"/>
          <w:i w:val="0"/>
          <w:iCs w:val="0"/>
          <w:color w:val="auto"/>
          <w:kern w:val="2"/>
          <w:sz w:val="28"/>
          <w:szCs w:val="28"/>
          <w:highlight w:val="none"/>
          <w:vertAlign w:val="baseline"/>
          <w:lang w:val="en-US" w:eastAsia="zh-CN"/>
        </w:rPr>
        <w:t>，</w:t>
      </w:r>
      <w:r>
        <w:rPr>
          <w:rFonts w:hint="default" w:ascii="Calibri" w:hAnsi="宋体" w:eastAsia="宋体" w:cs="Arial"/>
          <w:b w:val="0"/>
          <w:bCs w:val="0"/>
          <w:i w:val="0"/>
          <w:iCs w:val="0"/>
          <w:color w:val="auto"/>
          <w:kern w:val="2"/>
          <w:sz w:val="28"/>
          <w:szCs w:val="28"/>
          <w:highlight w:val="none"/>
          <w:vertAlign w:val="baseline"/>
          <w:lang w:val="en-US" w:eastAsia="zh-CN"/>
        </w:rPr>
        <w:t>有人问他</w:t>
      </w:r>
      <w:r>
        <w:rPr>
          <w:rFonts w:hint="default" w:ascii="Calibri" w:hAnsi="Calibri" w:eastAsia="宋体" w:cs="Arial"/>
          <w:b w:val="0"/>
          <w:bCs w:val="0"/>
          <w:i w:val="0"/>
          <w:iCs w:val="0"/>
          <w:color w:val="auto"/>
          <w:kern w:val="2"/>
          <w:sz w:val="28"/>
          <w:szCs w:val="28"/>
          <w:highlight w:val="none"/>
          <w:vertAlign w:val="baseline"/>
          <w:lang w:val="en-US" w:eastAsia="zh-CN"/>
        </w:rPr>
        <w:t>：“</w:t>
      </w:r>
      <w:r>
        <w:rPr>
          <w:rFonts w:hint="default" w:ascii="Calibri" w:hAnsi="宋体" w:eastAsia="宋体" w:cs="Arial"/>
          <w:b w:val="0"/>
          <w:bCs w:val="0"/>
          <w:i w:val="0"/>
          <w:iCs w:val="0"/>
          <w:color w:val="auto"/>
          <w:kern w:val="2"/>
          <w:sz w:val="28"/>
          <w:szCs w:val="28"/>
          <w:highlight w:val="none"/>
          <w:vertAlign w:val="baseline"/>
          <w:lang w:val="en-US" w:eastAsia="zh-CN"/>
        </w:rPr>
        <w:t>您这次带了多少钱来</w:t>
      </w:r>
      <w:r>
        <w:rPr>
          <w:rFonts w:hint="default" w:ascii="Calibri" w:hAnsi="Calibri" w:eastAsia="宋体" w:cs="Arial"/>
          <w:b w:val="0"/>
          <w:bCs w:val="0"/>
          <w:i w:val="0"/>
          <w:iCs w:val="0"/>
          <w:color w:val="auto"/>
          <w:kern w:val="2"/>
          <w:sz w:val="28"/>
          <w:szCs w:val="28"/>
          <w:highlight w:val="none"/>
          <w:vertAlign w:val="baseline"/>
          <w:lang w:val="en-US" w:eastAsia="zh-CN"/>
        </w:rPr>
        <w:t>？”</w:t>
      </w:r>
      <w:r>
        <w:rPr>
          <w:rFonts w:hint="default" w:ascii="Calibri" w:hAnsi="宋体" w:eastAsia="宋体" w:cs="Arial"/>
          <w:b w:val="0"/>
          <w:bCs w:val="0"/>
          <w:i w:val="0"/>
          <w:iCs w:val="0"/>
          <w:color w:val="auto"/>
          <w:kern w:val="2"/>
          <w:sz w:val="28"/>
          <w:szCs w:val="28"/>
          <w:highlight w:val="none"/>
          <w:vertAlign w:val="baseline"/>
          <w:lang w:val="en-US" w:eastAsia="zh-CN"/>
        </w:rPr>
        <w:t>孙中山回答说</w:t>
      </w:r>
      <w:r>
        <w:rPr>
          <w:rFonts w:hint="default" w:ascii="Calibri" w:hAnsi="Calibri" w:eastAsia="宋体" w:cs="Arial"/>
          <w:b w:val="0"/>
          <w:bCs w:val="0"/>
          <w:i w:val="0"/>
          <w:iCs w:val="0"/>
          <w:color w:val="auto"/>
          <w:kern w:val="2"/>
          <w:sz w:val="28"/>
          <w:szCs w:val="28"/>
          <w:highlight w:val="none"/>
          <w:vertAlign w:val="baseline"/>
          <w:lang w:val="en-US" w:eastAsia="zh-CN"/>
        </w:rPr>
        <w:t>：“</w:t>
      </w:r>
      <w:r>
        <w:rPr>
          <w:rFonts w:hint="default" w:ascii="Calibri" w:hAnsi="宋体" w:eastAsia="宋体" w:cs="Arial"/>
          <w:b w:val="0"/>
          <w:bCs w:val="0"/>
          <w:i w:val="0"/>
          <w:iCs w:val="0"/>
          <w:color w:val="auto"/>
          <w:kern w:val="2"/>
          <w:sz w:val="28"/>
          <w:szCs w:val="28"/>
          <w:highlight w:val="none"/>
          <w:vertAlign w:val="baseline"/>
          <w:lang w:val="en-US" w:eastAsia="zh-CN"/>
        </w:rPr>
        <w:t>予不名一文也</w:t>
      </w:r>
      <w:r>
        <w:rPr>
          <w:rFonts w:hint="default" w:ascii="Calibri" w:hAnsi="Calibri" w:eastAsia="宋体" w:cs="Arial"/>
          <w:b w:val="0"/>
          <w:bCs w:val="0"/>
          <w:i w:val="0"/>
          <w:iCs w:val="0"/>
          <w:color w:val="auto"/>
          <w:kern w:val="2"/>
          <w:sz w:val="28"/>
          <w:szCs w:val="28"/>
          <w:highlight w:val="none"/>
          <w:vertAlign w:val="baseline"/>
          <w:lang w:val="en-US" w:eastAsia="zh-CN"/>
        </w:rPr>
        <w:t>，</w:t>
      </w:r>
      <w:r>
        <w:rPr>
          <w:rFonts w:hint="default" w:ascii="Calibri" w:hAnsi="宋体" w:eastAsia="宋体" w:cs="Arial"/>
          <w:b w:val="0"/>
          <w:bCs w:val="0"/>
          <w:i w:val="0"/>
          <w:iCs w:val="0"/>
          <w:color w:val="auto"/>
          <w:kern w:val="2"/>
          <w:sz w:val="28"/>
          <w:szCs w:val="28"/>
          <w:highlight w:val="none"/>
          <w:vertAlign w:val="baseline"/>
          <w:lang w:val="en-US" w:eastAsia="zh-CN"/>
        </w:rPr>
        <w:t>所带者革命之精神耳</w:t>
      </w:r>
      <w:r>
        <w:rPr>
          <w:rFonts w:hint="default" w:ascii="Calibri" w:hAnsi="Calibri" w:eastAsia="宋体" w:cs="Arial"/>
          <w:b w:val="0"/>
          <w:bCs w:val="0"/>
          <w:i w:val="0"/>
          <w:iCs w:val="0"/>
          <w:color w:val="auto"/>
          <w:kern w:val="2"/>
          <w:sz w:val="28"/>
          <w:szCs w:val="28"/>
          <w:highlight w:val="none"/>
          <w:vertAlign w:val="baseline"/>
          <w:lang w:val="en-US" w:eastAsia="zh-CN"/>
        </w:rPr>
        <w:t>！”</w:t>
      </w:r>
      <w:r>
        <w:rPr>
          <w:rFonts w:hint="default" w:ascii="Calibri" w:hAnsi="宋体" w:eastAsia="宋体" w:cs="Arial"/>
          <w:b w:val="0"/>
          <w:bCs w:val="0"/>
          <w:i w:val="0"/>
          <w:iCs w:val="0"/>
          <w:color w:val="auto"/>
          <w:kern w:val="2"/>
          <w:sz w:val="28"/>
          <w:szCs w:val="28"/>
          <w:highlight w:val="none"/>
          <w:vertAlign w:val="baseline"/>
          <w:lang w:val="en-US" w:eastAsia="zh-CN"/>
        </w:rPr>
        <w:t>孙中山的</w:t>
      </w:r>
      <w:r>
        <w:rPr>
          <w:rFonts w:hint="default" w:ascii="Calibri" w:hAnsi="Calibri" w:eastAsia="宋体" w:cs="Arial"/>
          <w:b w:val="0"/>
          <w:bCs w:val="0"/>
          <w:i w:val="0"/>
          <w:iCs w:val="0"/>
          <w:color w:val="auto"/>
          <w:kern w:val="2"/>
          <w:sz w:val="28"/>
          <w:szCs w:val="28"/>
          <w:highlight w:val="none"/>
          <w:vertAlign w:val="baseline"/>
          <w:lang w:val="en-US" w:eastAsia="zh-CN"/>
        </w:rPr>
        <w:t>“</w:t>
      </w:r>
      <w:r>
        <w:rPr>
          <w:rFonts w:hint="default" w:ascii="Calibri" w:hAnsi="宋体" w:eastAsia="宋体" w:cs="Arial"/>
          <w:b w:val="0"/>
          <w:bCs w:val="0"/>
          <w:i w:val="0"/>
          <w:iCs w:val="0"/>
          <w:color w:val="auto"/>
          <w:kern w:val="2"/>
          <w:sz w:val="28"/>
          <w:szCs w:val="28"/>
          <w:highlight w:val="none"/>
          <w:vertAlign w:val="baseline"/>
          <w:lang w:val="en-US" w:eastAsia="zh-CN"/>
        </w:rPr>
        <w:t>革命精神</w:t>
      </w:r>
      <w:r>
        <w:rPr>
          <w:rFonts w:hint="default" w:ascii="Calibri" w:hAnsi="Calibri" w:eastAsia="宋体" w:cs="Arial"/>
          <w:b w:val="0"/>
          <w:bCs w:val="0"/>
          <w:i w:val="0"/>
          <w:iCs w:val="0"/>
          <w:color w:val="auto"/>
          <w:kern w:val="2"/>
          <w:sz w:val="28"/>
          <w:szCs w:val="28"/>
          <w:highlight w:val="none"/>
          <w:vertAlign w:val="baseline"/>
          <w:lang w:val="en-US" w:eastAsia="zh-CN"/>
        </w:rPr>
        <w:t>”</w:t>
      </w:r>
      <w:r>
        <w:rPr>
          <w:rFonts w:hint="default" w:ascii="Calibri" w:hAnsi="宋体" w:eastAsia="宋体" w:cs="Arial"/>
          <w:b w:val="0"/>
          <w:bCs w:val="0"/>
          <w:i w:val="0"/>
          <w:iCs w:val="0"/>
          <w:color w:val="auto"/>
          <w:kern w:val="2"/>
          <w:sz w:val="28"/>
          <w:szCs w:val="28"/>
          <w:highlight w:val="none"/>
          <w:vertAlign w:val="baseline"/>
          <w:lang w:val="en-US" w:eastAsia="zh-CN"/>
        </w:rPr>
        <w:t>应该是</w:t>
      </w:r>
      <w:r>
        <w:rPr>
          <w:rFonts w:hint="default" w:ascii="Calibri" w:hAnsi="Calibri" w:eastAsia="宋体" w:cs="Arial"/>
          <w:b w:val="0"/>
          <w:bCs w:val="0"/>
          <w:i w:val="0"/>
          <w:iCs w:val="0"/>
          <w:color w:val="auto"/>
          <w:kern w:val="2"/>
          <w:sz w:val="28"/>
          <w:szCs w:val="28"/>
          <w:highlight w:val="none"/>
          <w:vertAlign w:val="baseline"/>
          <w:lang w:val="en-US" w:eastAsia="zh-CN"/>
        </w:rPr>
        <w:t>（</w:t>
      </w:r>
      <w:r>
        <w:rPr>
          <w:rFonts w:hint="default" w:ascii="Calibri" w:hAnsi="宋体" w:eastAsia="宋体" w:cs="Arial"/>
          <w:b w:val="0"/>
          <w:bCs w:val="0"/>
          <w:i w:val="0"/>
          <w:iCs w:val="0"/>
          <w:color w:val="auto"/>
          <w:kern w:val="2"/>
          <w:sz w:val="28"/>
          <w:szCs w:val="28"/>
          <w:highlight w:val="none"/>
          <w:vertAlign w:val="baseline"/>
          <w:lang w:val="en-US" w:eastAsia="zh-CN"/>
        </w:rPr>
        <w:t xml:space="preserve">     </w:t>
      </w:r>
      <w:r>
        <w:rPr>
          <w:rFonts w:hint="default" w:ascii="Calibri" w:hAnsi="Calibri" w:eastAsia="宋体" w:cs="Arial"/>
          <w:b w:val="0"/>
          <w:bCs w:val="0"/>
          <w:i w:val="0"/>
          <w:iCs w:val="0"/>
          <w:color w:val="auto"/>
          <w:kern w:val="2"/>
          <w:sz w:val="28"/>
          <w:szCs w:val="28"/>
          <w:highlight w:val="none"/>
          <w:vertAlign w:val="baseline"/>
          <w:lang w:val="en-US" w:eastAsia="zh-CN"/>
        </w:rPr>
        <w:t>）</w:t>
      </w:r>
    </w:p>
    <w:p>
      <w:pPr>
        <w:spacing w:line="240" w:lineRule="auto"/>
        <w:jc w:val="both"/>
        <w:rPr>
          <w:rFonts w:hint="eastAsia" w:ascii="宋体" w:hAnsi="宋体" w:eastAsia="宋体"/>
          <w:b w:val="0"/>
          <w:bCs w:val="0"/>
          <w:sz w:val="28"/>
          <w:szCs w:val="28"/>
        </w:rPr>
      </w:pPr>
      <w:r>
        <w:rPr>
          <w:rFonts w:hint="default" w:ascii="Calibri" w:hAnsi="宋体" w:eastAsia="宋体" w:cs="Arial"/>
          <w:b w:val="0"/>
          <w:bCs w:val="0"/>
          <w:i w:val="0"/>
          <w:iCs w:val="0"/>
          <w:color w:val="auto"/>
          <w:kern w:val="2"/>
          <w:sz w:val="28"/>
          <w:szCs w:val="28"/>
          <w:highlight w:val="none"/>
          <w:vertAlign w:val="baseline"/>
          <w:lang w:val="en-US" w:eastAsia="zh-CN"/>
        </w:rPr>
        <w:t xml:space="preserve">A.改良立宪 </w:t>
      </w:r>
      <w:r>
        <w:rPr>
          <w:rFonts w:hint="default" w:ascii="Calibri" w:hAnsi="Calibri" w:eastAsia="宋体" w:cs="Arial"/>
          <w:b w:val="0"/>
          <w:bCs w:val="0"/>
          <w:i w:val="0"/>
          <w:iCs w:val="0"/>
          <w:color w:val="auto"/>
          <w:kern w:val="2"/>
          <w:sz w:val="28"/>
          <w:szCs w:val="28"/>
          <w:highlight w:val="none"/>
          <w:vertAlign w:val="baseline"/>
          <w:lang w:val="en-US" w:eastAsia="zh-CN"/>
        </w:rPr>
        <w:t> </w:t>
      </w:r>
      <w:r>
        <w:rPr>
          <w:rFonts w:hint="default" w:ascii="Calibri" w:hAnsi="宋体" w:eastAsia="宋体" w:cs="Arial"/>
          <w:b w:val="0"/>
          <w:bCs w:val="0"/>
          <w:i w:val="0"/>
          <w:iCs w:val="0"/>
          <w:color w:val="auto"/>
          <w:kern w:val="2"/>
          <w:sz w:val="28"/>
          <w:szCs w:val="28"/>
          <w:highlight w:val="none"/>
          <w:vertAlign w:val="baseline"/>
          <w:lang w:val="en-US" w:eastAsia="zh-CN"/>
        </w:rPr>
        <w:t xml:space="preserve">B.实业救国 </w:t>
      </w:r>
      <w:r>
        <w:rPr>
          <w:rFonts w:hint="default" w:ascii="Calibri" w:hAnsi="Calibri" w:eastAsia="宋体" w:cs="Arial"/>
          <w:b w:val="0"/>
          <w:bCs w:val="0"/>
          <w:i w:val="0"/>
          <w:iCs w:val="0"/>
          <w:color w:val="auto"/>
          <w:kern w:val="2"/>
          <w:sz w:val="28"/>
          <w:szCs w:val="28"/>
          <w:highlight w:val="none"/>
          <w:vertAlign w:val="baseline"/>
          <w:lang w:val="en-US" w:eastAsia="zh-CN"/>
        </w:rPr>
        <w:t> </w:t>
      </w:r>
      <w:r>
        <w:rPr>
          <w:rFonts w:hint="default" w:ascii="Calibri" w:hAnsi="宋体" w:eastAsia="宋体" w:cs="Arial"/>
          <w:b w:val="0"/>
          <w:bCs w:val="0"/>
          <w:i w:val="0"/>
          <w:iCs w:val="0"/>
          <w:color w:val="auto"/>
          <w:kern w:val="2"/>
          <w:sz w:val="28"/>
          <w:szCs w:val="28"/>
          <w:highlight w:val="none"/>
          <w:vertAlign w:val="baseline"/>
          <w:lang w:val="en-US" w:eastAsia="zh-CN"/>
        </w:rPr>
        <w:t xml:space="preserve">C.民主共和 </w:t>
      </w:r>
      <w:r>
        <w:rPr>
          <w:rFonts w:hint="default" w:ascii="Calibri" w:hAnsi="Calibri" w:eastAsia="宋体" w:cs="Arial"/>
          <w:b w:val="0"/>
          <w:bCs w:val="0"/>
          <w:i w:val="0"/>
          <w:iCs w:val="0"/>
          <w:color w:val="auto"/>
          <w:kern w:val="2"/>
          <w:sz w:val="28"/>
          <w:szCs w:val="28"/>
          <w:highlight w:val="none"/>
          <w:vertAlign w:val="baseline"/>
          <w:lang w:val="en-US" w:eastAsia="zh-CN"/>
        </w:rPr>
        <w:t> D.民主和科学</w:t>
      </w:r>
    </w:p>
    <w:p>
      <w:pPr>
        <w:spacing w:line="240" w:lineRule="auto"/>
        <w:jc w:val="both"/>
        <w:rPr>
          <w:rFonts w:hint="eastAsia" w:ascii="宋体" w:hAnsi="宋体" w:eastAsia="宋体"/>
          <w:b w:val="0"/>
          <w:bCs w:val="0"/>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25.古城南京是中国历史一位特殊“</w:t>
      </w:r>
      <w:r>
        <w:rPr>
          <w:rFonts w:hint="default" w:ascii="Calibri" w:hAnsi="宋体" w:eastAsia="宋体" w:cs="Arial"/>
          <w:b w:val="0"/>
          <w:bCs w:val="0"/>
          <w:i w:val="0"/>
          <w:iCs w:val="0"/>
          <w:color w:val="auto"/>
          <w:kern w:val="2"/>
          <w:sz w:val="28"/>
          <w:szCs w:val="28"/>
          <w:highlight w:val="none"/>
          <w:vertAlign w:val="baseline"/>
          <w:lang w:val="en-US" w:eastAsia="zh-CN"/>
        </w:rPr>
        <w:t>见证者</w:t>
      </w:r>
      <w:r>
        <w:rPr>
          <w:rFonts w:hint="default" w:ascii="Calibri" w:hAnsi="Calibri" w:eastAsia="宋体" w:cs="Arial"/>
          <w:b w:val="0"/>
          <w:bCs w:val="0"/>
          <w:i w:val="0"/>
          <w:iCs w:val="0"/>
          <w:color w:val="auto"/>
          <w:kern w:val="2"/>
          <w:sz w:val="28"/>
          <w:szCs w:val="28"/>
          <w:highlight w:val="none"/>
          <w:vertAlign w:val="baseline"/>
          <w:lang w:val="en-US" w:eastAsia="zh-CN"/>
        </w:rPr>
        <w:t>”，</w:t>
      </w:r>
      <w:r>
        <w:rPr>
          <w:rFonts w:hint="default" w:ascii="Calibri" w:hAnsi="宋体" w:eastAsia="宋体" w:cs="Arial"/>
          <w:b w:val="0"/>
          <w:bCs w:val="0"/>
          <w:i w:val="0"/>
          <w:iCs w:val="0"/>
          <w:color w:val="auto"/>
          <w:kern w:val="2"/>
          <w:sz w:val="28"/>
          <w:szCs w:val="28"/>
          <w:highlight w:val="none"/>
          <w:vertAlign w:val="baseline"/>
          <w:lang w:val="en-US" w:eastAsia="zh-CN"/>
        </w:rPr>
        <w:t>它见证了</w:t>
      </w:r>
      <w:r>
        <w:rPr>
          <w:rFonts w:hint="default" w:ascii="Calibri" w:hAnsi="Calibri" w:eastAsia="宋体" w:cs="Arial"/>
          <w:b w:val="0"/>
          <w:bCs w:val="0"/>
          <w:i w:val="0"/>
          <w:iCs w:val="0"/>
          <w:color w:val="auto"/>
          <w:kern w:val="2"/>
          <w:sz w:val="28"/>
          <w:szCs w:val="28"/>
          <w:highlight w:val="none"/>
          <w:vertAlign w:val="baseline"/>
          <w:lang w:val="en-US" w:eastAsia="zh-CN"/>
        </w:rPr>
        <w:t>（</w:t>
      </w:r>
      <w:r>
        <w:rPr>
          <w:rFonts w:hint="default" w:ascii="Calibri" w:hAnsi="宋体" w:eastAsia="宋体" w:cs="Arial"/>
          <w:b w:val="0"/>
          <w:bCs w:val="0"/>
          <w:i w:val="0"/>
          <w:iCs w:val="0"/>
          <w:color w:val="auto"/>
          <w:kern w:val="2"/>
          <w:sz w:val="28"/>
          <w:szCs w:val="28"/>
          <w:highlight w:val="none"/>
          <w:vertAlign w:val="baseline"/>
          <w:lang w:val="en-US" w:eastAsia="zh-CN"/>
        </w:rPr>
        <w:t xml:space="preserve"> </w:t>
      </w:r>
      <w:r>
        <w:rPr>
          <w:rFonts w:hint="default" w:ascii="Calibri" w:hAnsi="Calibri" w:eastAsia="宋体" w:cs="Arial"/>
          <w:b w:val="0"/>
          <w:bCs w:val="0"/>
          <w:i w:val="0"/>
          <w:iCs w:val="0"/>
          <w:color w:val="auto"/>
          <w:kern w:val="2"/>
          <w:sz w:val="28"/>
          <w:szCs w:val="28"/>
          <w:highlight w:val="none"/>
          <w:vertAlign w:val="baseline"/>
          <w:lang w:val="en-US" w:eastAsia="zh-CN"/>
        </w:rPr>
        <w:t>）</w:t>
      </w:r>
    </w:p>
    <w:p>
      <w:pPr>
        <w:spacing w:line="240" w:lineRule="auto"/>
        <w:jc w:val="both"/>
        <w:rPr>
          <w:rFonts w:hint="default" w:ascii="Calibri" w:hAnsi="Calibri" w:eastAsia="宋体" w:cs="Arial"/>
          <w:b w:val="0"/>
          <w:bCs w:val="0"/>
          <w:i w:val="0"/>
          <w:iCs w:val="0"/>
          <w:color w:val="auto"/>
          <w:kern w:val="2"/>
          <w:sz w:val="28"/>
          <w:szCs w:val="28"/>
          <w:highlight w:val="none"/>
          <w:vertAlign w:val="baseline"/>
          <w:lang w:val="en-US" w:eastAsia="zh-CN"/>
        </w:rPr>
      </w:pPr>
      <w:r>
        <w:rPr>
          <w:rFonts w:hint="default" w:ascii="Calibri" w:hAnsi="Calibri" w:eastAsia="宋体" w:cs="Arial"/>
          <w:b w:val="0"/>
          <w:bCs w:val="0"/>
          <w:i w:val="0"/>
          <w:iCs w:val="0"/>
          <w:color w:val="auto"/>
          <w:kern w:val="2"/>
          <w:sz w:val="28"/>
          <w:szCs w:val="28"/>
          <w:highlight w:val="none"/>
          <w:vertAlign w:val="baseline"/>
          <w:lang w:val="en-US" w:eastAsia="zh-CN"/>
        </w:rPr>
        <w:t>①</w:t>
      </w:r>
      <w:r>
        <w:rPr>
          <w:rFonts w:hint="default" w:ascii="Calibri" w:hAnsi="宋体" w:eastAsia="宋体" w:cs="Arial"/>
          <w:b w:val="0"/>
          <w:bCs w:val="0"/>
          <w:i w:val="0"/>
          <w:iCs w:val="0"/>
          <w:color w:val="auto"/>
          <w:kern w:val="2"/>
          <w:sz w:val="28"/>
          <w:szCs w:val="28"/>
          <w:highlight w:val="none"/>
          <w:vertAlign w:val="baseline"/>
          <w:lang w:val="en-US" w:eastAsia="zh-CN"/>
        </w:rPr>
        <w:t xml:space="preserve">太平军在这里设立都城 </w:t>
      </w:r>
      <w:r>
        <w:rPr>
          <w:rFonts w:hint="default" w:ascii="Calibri" w:hAnsi="Calibri" w:eastAsia="宋体" w:cs="Arial"/>
          <w:b w:val="0"/>
          <w:bCs w:val="0"/>
          <w:i w:val="0"/>
          <w:iCs w:val="0"/>
          <w:color w:val="auto"/>
          <w:kern w:val="2"/>
          <w:sz w:val="28"/>
          <w:szCs w:val="28"/>
          <w:highlight w:val="none"/>
          <w:vertAlign w:val="baseline"/>
          <w:lang w:val="en-US" w:eastAsia="zh-CN"/>
        </w:rPr>
        <w:t>②</w:t>
      </w:r>
      <w:r>
        <w:rPr>
          <w:rFonts w:hint="default" w:ascii="Calibri" w:hAnsi="宋体" w:eastAsia="宋体" w:cs="Arial"/>
          <w:b w:val="0"/>
          <w:bCs w:val="0"/>
          <w:i w:val="0"/>
          <w:iCs w:val="0"/>
          <w:color w:val="auto"/>
          <w:kern w:val="2"/>
          <w:sz w:val="28"/>
          <w:szCs w:val="28"/>
          <w:highlight w:val="none"/>
          <w:vertAlign w:val="baseline"/>
          <w:lang w:val="en-US" w:eastAsia="zh-CN"/>
        </w:rPr>
        <w:t xml:space="preserve">五四运动的爆发 </w:t>
      </w:r>
    </w:p>
    <w:p>
      <w:pPr>
        <w:spacing w:line="240" w:lineRule="auto"/>
        <w:jc w:val="both"/>
        <w:rPr>
          <w:rFonts w:hint="eastAsia" w:ascii="宋体" w:hAnsi="宋体" w:eastAsia="宋体"/>
          <w:b w:val="0"/>
          <w:bCs w:val="0"/>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③</w:t>
      </w:r>
      <w:r>
        <w:rPr>
          <w:rFonts w:hint="default" w:ascii="Calibri" w:hAnsi="宋体" w:eastAsia="宋体" w:cs="Arial"/>
          <w:b w:val="0"/>
          <w:bCs w:val="0"/>
          <w:i w:val="0"/>
          <w:iCs w:val="0"/>
          <w:color w:val="auto"/>
          <w:kern w:val="2"/>
          <w:sz w:val="28"/>
          <w:szCs w:val="28"/>
          <w:highlight w:val="none"/>
          <w:vertAlign w:val="baseline"/>
          <w:lang w:val="en-US" w:eastAsia="zh-CN"/>
        </w:rPr>
        <w:t xml:space="preserve">日军大屠杀           </w:t>
      </w:r>
      <w:r>
        <w:rPr>
          <w:rFonts w:hint="default" w:ascii="Calibri" w:hAnsi="Calibri" w:eastAsia="宋体" w:cs="Arial"/>
          <w:b w:val="0"/>
          <w:bCs w:val="0"/>
          <w:i w:val="0"/>
          <w:iCs w:val="0"/>
          <w:color w:val="auto"/>
          <w:kern w:val="2"/>
          <w:sz w:val="28"/>
          <w:szCs w:val="28"/>
          <w:highlight w:val="none"/>
          <w:vertAlign w:val="baseline"/>
          <w:lang w:val="en-US" w:eastAsia="zh-CN"/>
        </w:rPr>
        <w:t>④中华民国的建立</w:t>
      </w:r>
    </w:p>
    <w:p>
      <w:pPr>
        <w:spacing w:line="240" w:lineRule="auto"/>
        <w:jc w:val="both"/>
        <w:rPr>
          <w:rFonts w:hint="eastAsia" w:ascii="宋体" w:hAnsi="宋体" w:eastAsia="宋体"/>
          <w:b w:val="0"/>
          <w:bCs w:val="0"/>
          <w:sz w:val="28"/>
          <w:szCs w:val="28"/>
        </w:rPr>
      </w:pPr>
      <w:r>
        <w:rPr>
          <w:rFonts w:hint="default" w:ascii="Calibri" w:hAnsi="Calibri" w:eastAsia="宋体" w:cs="Arial"/>
          <w:b w:val="0"/>
          <w:bCs w:val="0"/>
          <w:i w:val="0"/>
          <w:iCs w:val="0"/>
          <w:color w:val="auto"/>
          <w:kern w:val="2"/>
          <w:sz w:val="28"/>
          <w:szCs w:val="28"/>
          <w:highlight w:val="none"/>
          <w:vertAlign w:val="baseline"/>
          <w:lang w:val="en-US" w:eastAsia="zh-CN"/>
        </w:rPr>
        <w:t>A.①②③</w:t>
      </w:r>
      <w:r>
        <w:rPr>
          <w:rFonts w:hint="default" w:ascii="Calibri" w:hAnsi="宋体" w:eastAsia="宋体" w:cs="Arial"/>
          <w:b w:val="0"/>
          <w:bCs w:val="0"/>
          <w:i w:val="0"/>
          <w:iCs w:val="0"/>
          <w:color w:val="auto"/>
          <w:kern w:val="2"/>
          <w:sz w:val="28"/>
          <w:szCs w:val="28"/>
          <w:highlight w:val="none"/>
          <w:vertAlign w:val="baseline"/>
          <w:lang w:val="en-US" w:eastAsia="zh-CN"/>
        </w:rPr>
        <w:t xml:space="preserve"> </w:t>
      </w:r>
      <w:r>
        <w:rPr>
          <w:rFonts w:hint="default" w:ascii="Calibri" w:hAnsi="Calibri" w:eastAsia="宋体" w:cs="Arial"/>
          <w:b w:val="0"/>
          <w:bCs w:val="0"/>
          <w:i w:val="0"/>
          <w:iCs w:val="0"/>
          <w:color w:val="auto"/>
          <w:kern w:val="2"/>
          <w:sz w:val="28"/>
          <w:szCs w:val="28"/>
          <w:highlight w:val="none"/>
          <w:vertAlign w:val="baseline"/>
          <w:lang w:val="en-US" w:eastAsia="zh-CN"/>
        </w:rPr>
        <w:t>  </w:t>
      </w:r>
      <w:r>
        <w:rPr>
          <w:rFonts w:hint="default" w:ascii="Calibri" w:hAnsi="宋体" w:eastAsia="宋体" w:cs="Arial"/>
          <w:b w:val="0"/>
          <w:bCs w:val="0"/>
          <w:i w:val="0"/>
          <w:iCs w:val="0"/>
          <w:color w:val="auto"/>
          <w:kern w:val="2"/>
          <w:sz w:val="28"/>
          <w:szCs w:val="28"/>
          <w:highlight w:val="none"/>
          <w:vertAlign w:val="baseline"/>
          <w:lang w:val="en-US" w:eastAsia="zh-CN"/>
        </w:rPr>
        <w:t>B.</w:t>
      </w:r>
      <w:r>
        <w:rPr>
          <w:rFonts w:hint="default" w:ascii="Calibri" w:hAnsi="Calibri" w:eastAsia="宋体" w:cs="Arial"/>
          <w:b w:val="0"/>
          <w:bCs w:val="0"/>
          <w:i w:val="0"/>
          <w:iCs w:val="0"/>
          <w:color w:val="auto"/>
          <w:kern w:val="2"/>
          <w:sz w:val="28"/>
          <w:szCs w:val="28"/>
          <w:highlight w:val="none"/>
          <w:vertAlign w:val="baseline"/>
          <w:lang w:val="en-US" w:eastAsia="zh-CN"/>
        </w:rPr>
        <w:t>②③④</w:t>
      </w:r>
      <w:r>
        <w:rPr>
          <w:rFonts w:hint="default" w:ascii="Calibri" w:hAnsi="宋体" w:eastAsia="宋体" w:cs="Arial"/>
          <w:b w:val="0"/>
          <w:bCs w:val="0"/>
          <w:i w:val="0"/>
          <w:iCs w:val="0"/>
          <w:color w:val="auto"/>
          <w:kern w:val="2"/>
          <w:sz w:val="28"/>
          <w:szCs w:val="28"/>
          <w:highlight w:val="none"/>
          <w:vertAlign w:val="baseline"/>
          <w:lang w:val="en-US" w:eastAsia="zh-CN"/>
        </w:rPr>
        <w:t xml:space="preserve"> </w:t>
      </w:r>
      <w:r>
        <w:rPr>
          <w:rFonts w:hint="default" w:ascii="Calibri" w:hAnsi="Calibri" w:eastAsia="宋体" w:cs="Arial"/>
          <w:b w:val="0"/>
          <w:bCs w:val="0"/>
          <w:i w:val="0"/>
          <w:iCs w:val="0"/>
          <w:color w:val="auto"/>
          <w:kern w:val="2"/>
          <w:sz w:val="28"/>
          <w:szCs w:val="28"/>
          <w:highlight w:val="none"/>
          <w:vertAlign w:val="baseline"/>
          <w:lang w:val="en-US" w:eastAsia="zh-CN"/>
        </w:rPr>
        <w:t>  </w:t>
      </w:r>
      <w:r>
        <w:rPr>
          <w:rFonts w:hint="default" w:ascii="Calibri" w:hAnsi="宋体" w:eastAsia="宋体" w:cs="Arial"/>
          <w:b w:val="0"/>
          <w:bCs w:val="0"/>
          <w:i w:val="0"/>
          <w:iCs w:val="0"/>
          <w:color w:val="auto"/>
          <w:kern w:val="2"/>
          <w:sz w:val="28"/>
          <w:szCs w:val="28"/>
          <w:highlight w:val="none"/>
          <w:vertAlign w:val="baseline"/>
          <w:lang w:val="en-US" w:eastAsia="zh-CN"/>
        </w:rPr>
        <w:t>C.</w:t>
      </w:r>
      <w:r>
        <w:rPr>
          <w:rFonts w:hint="default" w:ascii="Calibri" w:hAnsi="Calibri" w:eastAsia="宋体" w:cs="Arial"/>
          <w:b w:val="0"/>
          <w:bCs w:val="0"/>
          <w:i w:val="0"/>
          <w:iCs w:val="0"/>
          <w:color w:val="auto"/>
          <w:kern w:val="2"/>
          <w:sz w:val="28"/>
          <w:szCs w:val="28"/>
          <w:highlight w:val="none"/>
          <w:vertAlign w:val="baseline"/>
          <w:lang w:val="en-US" w:eastAsia="zh-CN"/>
        </w:rPr>
        <w:t>①②③④</w:t>
      </w:r>
      <w:r>
        <w:rPr>
          <w:rFonts w:hint="default" w:ascii="Calibri" w:hAnsi="宋体" w:eastAsia="宋体" w:cs="Arial"/>
          <w:b w:val="0"/>
          <w:bCs w:val="0"/>
          <w:i w:val="0"/>
          <w:iCs w:val="0"/>
          <w:color w:val="auto"/>
          <w:kern w:val="2"/>
          <w:sz w:val="28"/>
          <w:szCs w:val="28"/>
          <w:highlight w:val="none"/>
          <w:vertAlign w:val="baseline"/>
          <w:lang w:val="en-US" w:eastAsia="zh-CN"/>
        </w:rPr>
        <w:t xml:space="preserve"> </w:t>
      </w:r>
      <w:r>
        <w:rPr>
          <w:rFonts w:hint="default" w:ascii="Calibri" w:hAnsi="Calibri" w:eastAsia="宋体" w:cs="Arial"/>
          <w:b w:val="0"/>
          <w:bCs w:val="0"/>
          <w:i w:val="0"/>
          <w:iCs w:val="0"/>
          <w:color w:val="auto"/>
          <w:kern w:val="2"/>
          <w:sz w:val="28"/>
          <w:szCs w:val="28"/>
          <w:highlight w:val="none"/>
          <w:vertAlign w:val="baseline"/>
          <w:lang w:val="en-US" w:eastAsia="zh-CN"/>
        </w:rPr>
        <w:t> </w:t>
      </w:r>
      <w:r>
        <w:rPr>
          <w:rFonts w:hint="default" w:ascii="Calibri" w:hAnsi="宋体" w:eastAsia="宋体" w:cs="Arial"/>
          <w:b w:val="0"/>
          <w:bCs w:val="0"/>
          <w:i w:val="0"/>
          <w:iCs w:val="0"/>
          <w:color w:val="auto"/>
          <w:kern w:val="2"/>
          <w:sz w:val="28"/>
          <w:szCs w:val="28"/>
          <w:highlight w:val="none"/>
          <w:vertAlign w:val="baseline"/>
          <w:lang w:val="en-US" w:eastAsia="zh-CN"/>
        </w:rPr>
        <w:t>D.</w:t>
      </w:r>
      <w:r>
        <w:rPr>
          <w:rFonts w:hint="default" w:ascii="Calibri" w:hAnsi="Calibri" w:eastAsia="宋体" w:cs="Arial"/>
          <w:b w:val="0"/>
          <w:bCs w:val="0"/>
          <w:i w:val="0"/>
          <w:iCs w:val="0"/>
          <w:color w:val="auto"/>
          <w:kern w:val="2"/>
          <w:sz w:val="28"/>
          <w:szCs w:val="28"/>
          <w:highlight w:val="none"/>
          <w:vertAlign w:val="baseline"/>
          <w:lang w:val="en-US" w:eastAsia="zh-CN"/>
        </w:rPr>
        <w:t>①③④</w:t>
      </w:r>
    </w:p>
    <w:p>
      <w:pPr>
        <w:numPr>
          <w:ilvl w:val="0"/>
          <w:numId w:val="0"/>
        </w:numPr>
        <w:rPr>
          <w:rFonts w:hint="eastAsia" w:ascii="宋体" w:hAnsi="宋体" w:eastAsia="宋体"/>
          <w:b w:val="0"/>
          <w:bCs w:val="0"/>
          <w:color w:val="000000"/>
          <w:sz w:val="28"/>
          <w:szCs w:val="28"/>
        </w:rPr>
      </w:pPr>
      <w:r>
        <w:rPr>
          <w:rFonts w:hint="default" w:ascii="宋体" w:hAnsi="宋体" w:eastAsia="宋体"/>
          <w:b/>
          <w:bCs/>
          <w:color w:val="000000"/>
          <w:sz w:val="28"/>
          <w:szCs w:val="28"/>
          <w:lang w:val="en-US"/>
        </w:rPr>
        <w:t>二</w:t>
      </w:r>
      <w:r>
        <w:rPr>
          <w:rFonts w:hint="eastAsia" w:ascii="宋体" w:hAnsi="宋体"/>
          <w:b/>
          <w:bCs/>
          <w:color w:val="000000"/>
          <w:sz w:val="28"/>
          <w:szCs w:val="28"/>
          <w:lang w:val="en-US" w:eastAsia="zh-CN"/>
        </w:rPr>
        <w:t>、</w:t>
      </w:r>
      <w:r>
        <w:rPr>
          <w:rFonts w:hint="default" w:ascii="宋体" w:hAnsi="宋体" w:eastAsia="宋体"/>
          <w:b/>
          <w:bCs/>
          <w:color w:val="000000"/>
          <w:sz w:val="28"/>
          <w:szCs w:val="28"/>
          <w:lang w:val="en-US" w:eastAsia="zh-CN"/>
        </w:rPr>
        <w:t>简答题</w:t>
      </w:r>
      <w:r>
        <w:rPr>
          <w:rFonts w:hint="eastAsia" w:ascii="宋体" w:hAnsi="宋体"/>
          <w:b/>
          <w:bCs/>
          <w:color w:val="000000"/>
          <w:sz w:val="28"/>
          <w:szCs w:val="28"/>
          <w:lang w:val="en-US" w:eastAsia="zh-CN"/>
        </w:rPr>
        <w:t>（</w:t>
      </w:r>
      <w:r>
        <w:rPr>
          <w:rFonts w:hint="default" w:ascii="宋体" w:hAnsi="宋体"/>
          <w:b/>
          <w:bCs/>
          <w:color w:val="000000"/>
          <w:sz w:val="28"/>
          <w:szCs w:val="28"/>
          <w:lang w:val="en-US" w:eastAsia="zh-CN"/>
        </w:rPr>
        <w:t>20分</w:t>
      </w:r>
      <w:r>
        <w:rPr>
          <w:rFonts w:hint="eastAsia" w:ascii="宋体" w:hAnsi="宋体"/>
          <w:b/>
          <w:bCs/>
          <w:color w:val="000000"/>
          <w:sz w:val="28"/>
          <w:szCs w:val="28"/>
          <w:lang w:val="en-US" w:eastAsia="zh-CN"/>
        </w:rPr>
        <w:t>）</w:t>
      </w:r>
    </w:p>
    <w:p>
      <w:pPr>
        <w:numPr>
          <w:ilvl w:val="0"/>
          <w:numId w:val="0"/>
        </w:numPr>
        <w:rPr>
          <w:rFonts w:hint="eastAsia" w:ascii="宋体" w:hAnsi="宋体" w:eastAsia="宋体"/>
          <w:b w:val="0"/>
          <w:bCs w:val="0"/>
          <w:color w:val="000000"/>
          <w:sz w:val="28"/>
          <w:szCs w:val="28"/>
        </w:rPr>
      </w:pPr>
      <w:r>
        <w:rPr>
          <w:rFonts w:hint="default" w:ascii="宋体" w:hAnsi="宋体" w:eastAsia="宋体"/>
          <w:b w:val="0"/>
          <w:bCs w:val="0"/>
          <w:color w:val="000000"/>
          <w:sz w:val="28"/>
          <w:szCs w:val="28"/>
          <w:lang w:val="en-US"/>
        </w:rPr>
        <w:t>1</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废除二十一条</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 xml:space="preserve"> </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拒绝在和约上签字</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 xml:space="preserve"> </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外争国权</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内惩国贼</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 xml:space="preserve"> </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还我山东</w:t>
      </w:r>
      <w:r>
        <w:rPr>
          <w:rFonts w:hint="default" w:ascii="宋体" w:hAnsi="宋体"/>
          <w:b w:val="0"/>
          <w:bCs w:val="0"/>
          <w:color w:val="000000"/>
          <w:sz w:val="28"/>
          <w:szCs w:val="28"/>
          <w:lang w:val="en-US"/>
        </w:rPr>
        <w:t>”……</w:t>
      </w:r>
    </w:p>
    <w:p>
      <w:pPr>
        <w:numPr>
          <w:ilvl w:val="0"/>
          <w:numId w:val="0"/>
        </w:numPr>
        <w:rPr>
          <w:rFonts w:hint="eastAsia" w:ascii="宋体" w:hAnsi="宋体" w:eastAsia="宋体"/>
          <w:b w:val="0"/>
          <w:bCs w:val="0"/>
          <w:color w:val="000000"/>
          <w:sz w:val="28"/>
          <w:szCs w:val="28"/>
        </w:rPr>
      </w:pPr>
      <w:r>
        <w:rPr>
          <w:rFonts w:hint="default" w:ascii="宋体" w:hAnsi="宋体" w:eastAsia="宋体"/>
          <w:b w:val="0"/>
          <w:bCs w:val="0"/>
          <w:color w:val="000000"/>
          <w:sz w:val="28"/>
          <w:szCs w:val="28"/>
          <w:lang w:val="en-US"/>
        </w:rPr>
        <w:t>请回答</w:t>
      </w:r>
      <w:r>
        <w:rPr>
          <w:rFonts w:hint="default" w:ascii="宋体" w:hAnsi="宋体"/>
          <w:b w:val="0"/>
          <w:bCs w:val="0"/>
          <w:color w:val="000000"/>
          <w:sz w:val="28"/>
          <w:szCs w:val="28"/>
          <w:lang w:val="en-US"/>
        </w:rPr>
        <w:t>：</w:t>
      </w:r>
    </w:p>
    <w:p>
      <w:pPr>
        <w:pStyle w:val="12"/>
        <w:numPr>
          <w:ilvl w:val="0"/>
          <w:numId w:val="2"/>
        </w:numPr>
        <w:ind w:firstLineChars="0"/>
        <w:rPr>
          <w:rFonts w:hint="eastAsia" w:ascii="宋体" w:hAnsi="宋体" w:eastAsia="宋体"/>
          <w:b w:val="0"/>
          <w:bCs w:val="0"/>
          <w:color w:val="000000"/>
          <w:sz w:val="28"/>
          <w:szCs w:val="28"/>
        </w:rPr>
      </w:pPr>
      <w:r>
        <w:rPr>
          <w:rFonts w:hint="default" w:ascii="宋体" w:hAnsi="宋体" w:eastAsia="宋体"/>
          <w:b w:val="0"/>
          <w:bCs w:val="0"/>
          <w:color w:val="000000"/>
          <w:sz w:val="28"/>
          <w:szCs w:val="28"/>
          <w:lang w:val="en-US"/>
        </w:rPr>
        <w:t>上述口号来自哪年的什么运动</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这场运动的导火线是什么</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2分)</w:t>
      </w:r>
    </w:p>
    <w:p>
      <w:pPr>
        <w:pStyle w:val="12"/>
        <w:numPr>
          <w:ilvl w:val="0"/>
          <w:numId w:val="0"/>
        </w:numPr>
        <w:ind w:left="420" w:firstLine="0" w:firstLineChars="0"/>
        <w:rPr>
          <w:rFonts w:hint="eastAsia" w:ascii="宋体" w:hAnsi="宋体" w:eastAsia="宋体"/>
          <w:b w:val="0"/>
          <w:bCs w:val="0"/>
          <w:color w:val="000000"/>
          <w:sz w:val="28"/>
          <w:szCs w:val="28"/>
        </w:rPr>
      </w:pPr>
    </w:p>
    <w:p>
      <w:pPr>
        <w:pStyle w:val="12"/>
        <w:numPr>
          <w:ilvl w:val="0"/>
          <w:numId w:val="2"/>
        </w:numPr>
        <w:ind w:firstLineChars="0"/>
        <w:rPr>
          <w:rFonts w:hint="eastAsia" w:ascii="宋体" w:hAnsi="宋体" w:eastAsia="宋体"/>
          <w:b w:val="0"/>
          <w:bCs w:val="0"/>
          <w:color w:val="000000"/>
          <w:sz w:val="28"/>
          <w:szCs w:val="28"/>
        </w:rPr>
      </w:pPr>
      <w:r>
        <w:rPr>
          <w:rFonts w:hint="default" w:ascii="宋体" w:hAnsi="宋体" w:eastAsia="宋体"/>
          <w:b w:val="0"/>
          <w:bCs w:val="0"/>
          <w:color w:val="000000"/>
          <w:sz w:val="28"/>
          <w:szCs w:val="28"/>
          <w:lang w:val="en-US"/>
        </w:rPr>
        <w:t>这场运动的伟大历史意义</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4分)</w:t>
      </w:r>
    </w:p>
    <w:p>
      <w:pPr>
        <w:numPr>
          <w:ilvl w:val="0"/>
          <w:numId w:val="0"/>
        </w:numPr>
        <w:rPr>
          <w:rFonts w:hint="eastAsia" w:ascii="宋体" w:hAnsi="宋体" w:eastAsia="宋体"/>
          <w:b w:val="0"/>
          <w:bCs w:val="0"/>
          <w:color w:val="000000"/>
          <w:sz w:val="28"/>
          <w:szCs w:val="28"/>
        </w:rPr>
      </w:pPr>
      <w:r>
        <w:rPr>
          <w:rFonts w:hint="default" w:ascii="宋体" w:hAnsi="宋体" w:eastAsia="宋体"/>
          <w:b w:val="0"/>
          <w:bCs w:val="0"/>
          <w:color w:val="000000"/>
          <w:sz w:val="28"/>
          <w:szCs w:val="28"/>
          <w:lang w:val="en-US"/>
        </w:rPr>
        <w:t>2</w:t>
      </w:r>
      <w:r>
        <w:rPr>
          <w:rFonts w:hint="eastAsia" w:ascii="宋体" w:hAnsi="宋体"/>
          <w:b w:val="0"/>
          <w:bCs w:val="0"/>
          <w:color w:val="000000"/>
          <w:sz w:val="28"/>
          <w:szCs w:val="28"/>
          <w:lang w:val="en-US" w:eastAsia="zh-CN"/>
        </w:rPr>
        <w:t>、</w:t>
      </w:r>
      <w:r>
        <w:rPr>
          <w:rFonts w:hint="default" w:ascii="宋体" w:hAnsi="宋体" w:eastAsia="宋体"/>
          <w:b w:val="0"/>
          <w:bCs w:val="0"/>
          <w:color w:val="000000"/>
          <w:sz w:val="28"/>
          <w:szCs w:val="28"/>
          <w:lang w:val="en-US"/>
        </w:rPr>
        <w:t>从三次科技革命中得出的最重要的结论是什么</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你认为我们国家应如何去应对这个结论</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7分)</w:t>
      </w:r>
    </w:p>
    <w:p>
      <w:pPr>
        <w:numPr>
          <w:ilvl w:val="0"/>
          <w:numId w:val="0"/>
        </w:numPr>
        <w:rPr>
          <w:rFonts w:hint="eastAsia" w:ascii="宋体" w:hAnsi="宋体" w:eastAsia="宋体"/>
          <w:b w:val="0"/>
          <w:bCs w:val="0"/>
          <w:color w:val="000000"/>
          <w:sz w:val="28"/>
          <w:szCs w:val="28"/>
        </w:rPr>
      </w:pPr>
    </w:p>
    <w:p>
      <w:pPr>
        <w:numPr>
          <w:ilvl w:val="0"/>
          <w:numId w:val="0"/>
        </w:numPr>
        <w:rPr>
          <w:rFonts w:hint="eastAsia" w:ascii="宋体" w:hAnsi="宋体" w:eastAsia="宋体"/>
          <w:b w:val="0"/>
          <w:bCs w:val="0"/>
          <w:color w:val="000000"/>
          <w:sz w:val="28"/>
          <w:szCs w:val="28"/>
        </w:rPr>
      </w:pPr>
      <w:r>
        <w:rPr>
          <w:rFonts w:hint="default" w:ascii="宋体" w:hAnsi="宋体" w:eastAsia="宋体"/>
          <w:b w:val="0"/>
          <w:bCs w:val="0"/>
          <w:color w:val="000000"/>
          <w:sz w:val="28"/>
          <w:szCs w:val="28"/>
          <w:lang w:val="en-US"/>
        </w:rPr>
        <w:t>3</w:t>
      </w:r>
      <w:r>
        <w:rPr>
          <w:rFonts w:hint="eastAsia" w:ascii="宋体" w:hAnsi="宋体"/>
          <w:b w:val="0"/>
          <w:bCs w:val="0"/>
          <w:color w:val="000000"/>
          <w:sz w:val="28"/>
          <w:szCs w:val="28"/>
          <w:lang w:val="en-US" w:eastAsia="zh-CN"/>
        </w:rPr>
        <w:t>、</w:t>
      </w:r>
      <w:r>
        <w:rPr>
          <w:rFonts w:hint="default" w:ascii="宋体" w:hAnsi="宋体" w:eastAsia="宋体"/>
          <w:b w:val="0"/>
          <w:bCs w:val="0"/>
          <w:color w:val="000000"/>
          <w:sz w:val="28"/>
          <w:szCs w:val="28"/>
          <w:lang w:val="en-US"/>
        </w:rPr>
        <w:t>学习完中国现代史</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我们应该得到哪些思想认识</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7分)</w:t>
      </w:r>
    </w:p>
    <w:p>
      <w:pPr>
        <w:numPr>
          <w:ilvl w:val="0"/>
          <w:numId w:val="0"/>
        </w:numPr>
        <w:rPr>
          <w:rFonts w:hint="eastAsia" w:ascii="宋体" w:hAnsi="宋体" w:eastAsia="宋体"/>
          <w:b/>
          <w:bCs/>
          <w:color w:val="000000"/>
          <w:sz w:val="28"/>
          <w:szCs w:val="28"/>
        </w:rPr>
      </w:pPr>
    </w:p>
    <w:p>
      <w:pPr>
        <w:numPr>
          <w:ilvl w:val="0"/>
          <w:numId w:val="0"/>
        </w:numPr>
        <w:rPr>
          <w:rFonts w:hint="eastAsia" w:ascii="宋体" w:hAnsi="宋体" w:eastAsia="宋体"/>
          <w:b w:val="0"/>
          <w:bCs w:val="0"/>
          <w:color w:val="000000"/>
          <w:sz w:val="28"/>
          <w:szCs w:val="28"/>
        </w:rPr>
      </w:pPr>
      <w:r>
        <w:rPr>
          <w:rFonts w:hint="default" w:ascii="宋体" w:hAnsi="宋体" w:eastAsia="宋体"/>
          <w:b w:val="0"/>
          <w:bCs w:val="0"/>
          <w:color w:val="000000"/>
          <w:sz w:val="28"/>
          <w:szCs w:val="28"/>
          <w:lang w:val="en-US"/>
        </w:rPr>
        <w:t>4</w:t>
      </w:r>
      <w:r>
        <w:rPr>
          <w:rFonts w:hint="eastAsia" w:ascii="宋体" w:hAnsi="宋体"/>
          <w:b w:val="0"/>
          <w:bCs w:val="0"/>
          <w:color w:val="000000"/>
          <w:sz w:val="28"/>
          <w:szCs w:val="28"/>
          <w:lang w:val="en-US" w:eastAsia="zh-CN"/>
        </w:rPr>
        <w:t>、</w:t>
      </w:r>
      <w:r>
        <w:rPr>
          <w:rFonts w:hint="default" w:ascii="宋体" w:hAnsi="宋体" w:eastAsia="宋体"/>
          <w:b w:val="0"/>
          <w:bCs w:val="0"/>
          <w:color w:val="000000"/>
          <w:sz w:val="28"/>
          <w:szCs w:val="28"/>
          <w:lang w:val="en-US"/>
        </w:rPr>
        <w:t>洋务运动是中国近代化的开端</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它是由清王朝内部的部分官僚为维护封建统治而掀起的一场自救运动</w:t>
      </w:r>
      <w:r>
        <w:rPr>
          <w:rFonts w:hint="default" w:ascii="宋体" w:hAnsi="宋体"/>
          <w:b w:val="0"/>
          <w:bCs w:val="0"/>
          <w:color w:val="000000"/>
          <w:sz w:val="28"/>
          <w:szCs w:val="28"/>
          <w:lang w:val="en-US"/>
        </w:rPr>
        <w:t>。</w:t>
      </w:r>
    </w:p>
    <w:p>
      <w:pPr>
        <w:numPr>
          <w:ilvl w:val="0"/>
          <w:numId w:val="0"/>
        </w:numPr>
        <w:rPr>
          <w:rFonts w:hint="eastAsia" w:ascii="宋体" w:hAnsi="宋体" w:eastAsia="宋体"/>
          <w:b w:val="0"/>
          <w:bCs w:val="0"/>
          <w:color w:val="000000"/>
          <w:sz w:val="28"/>
          <w:szCs w:val="28"/>
        </w:rPr>
      </w:pP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1</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洋务运动起止时间</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口号是什么</w:t>
      </w:r>
      <w:r>
        <w:rPr>
          <w:rFonts w:hint="default" w:ascii="宋体" w:hAnsi="宋体"/>
          <w:b w:val="0"/>
          <w:bCs w:val="0"/>
          <w:color w:val="000000"/>
          <w:sz w:val="28"/>
          <w:szCs w:val="28"/>
          <w:lang w:val="en-US"/>
        </w:rPr>
        <w:t>？</w:t>
      </w:r>
      <w:r>
        <w:rPr>
          <w:rFonts w:hint="eastAsia" w:ascii="宋体" w:hAnsi="宋体"/>
          <w:b w:val="0"/>
          <w:bCs w:val="0"/>
          <w:color w:val="000000"/>
          <w:sz w:val="28"/>
          <w:szCs w:val="28"/>
          <w:lang w:val="en-US" w:eastAsia="zh-CN"/>
        </w:rPr>
        <w:t>（</w:t>
      </w:r>
      <w:r>
        <w:rPr>
          <w:rFonts w:hint="default" w:ascii="宋体" w:hAnsi="宋体" w:eastAsia="宋体"/>
          <w:b w:val="0"/>
          <w:bCs w:val="0"/>
          <w:color w:val="000000"/>
          <w:sz w:val="28"/>
          <w:szCs w:val="28"/>
          <w:lang w:val="en-US"/>
        </w:rPr>
        <w:t>2分</w:t>
      </w:r>
      <w:r>
        <w:rPr>
          <w:rFonts w:hint="eastAsia" w:ascii="宋体" w:hAnsi="宋体"/>
          <w:b w:val="0"/>
          <w:bCs w:val="0"/>
          <w:color w:val="000000"/>
          <w:sz w:val="28"/>
          <w:szCs w:val="28"/>
          <w:lang w:val="en-US" w:eastAsia="zh-CN"/>
        </w:rPr>
        <w:t>）</w:t>
      </w:r>
    </w:p>
    <w:p>
      <w:pPr>
        <w:numPr>
          <w:ilvl w:val="0"/>
          <w:numId w:val="0"/>
        </w:numPr>
        <w:rPr>
          <w:rFonts w:hint="eastAsia" w:ascii="宋体" w:hAnsi="宋体" w:eastAsia="宋体"/>
          <w:b w:val="0"/>
          <w:bCs w:val="0"/>
          <w:color w:val="000000"/>
          <w:sz w:val="28"/>
          <w:szCs w:val="28"/>
        </w:rPr>
      </w:pPr>
    </w:p>
    <w:p>
      <w:pPr>
        <w:numPr>
          <w:ilvl w:val="0"/>
          <w:numId w:val="0"/>
        </w:numPr>
        <w:rPr>
          <w:rFonts w:hint="eastAsia" w:ascii="宋体" w:hAnsi="宋体" w:eastAsia="宋体"/>
          <w:b w:val="0"/>
          <w:bCs w:val="0"/>
          <w:color w:val="000000"/>
          <w:sz w:val="28"/>
          <w:szCs w:val="28"/>
        </w:rPr>
      </w:pPr>
      <w:r>
        <w:rPr>
          <w:rFonts w:hint="eastAsia" w:ascii="宋体" w:hAnsi="宋体"/>
          <w:b w:val="0"/>
          <w:bCs w:val="0"/>
          <w:color w:val="000000"/>
          <w:sz w:val="28"/>
          <w:szCs w:val="28"/>
          <w:lang w:val="en-US" w:eastAsia="zh-CN"/>
        </w:rPr>
        <w:t>（</w:t>
      </w:r>
      <w:r>
        <w:rPr>
          <w:rFonts w:hint="default" w:ascii="宋体" w:hAnsi="宋体"/>
          <w:b w:val="0"/>
          <w:bCs w:val="0"/>
          <w:color w:val="000000"/>
          <w:sz w:val="28"/>
          <w:szCs w:val="28"/>
          <w:lang w:val="en-US" w:eastAsia="zh-CN"/>
        </w:rPr>
        <w:t>2</w:t>
      </w:r>
      <w:r>
        <w:rPr>
          <w:rFonts w:hint="eastAsia" w:ascii="宋体" w:hAnsi="宋体"/>
          <w:b w:val="0"/>
          <w:bCs w:val="0"/>
          <w:color w:val="000000"/>
          <w:sz w:val="28"/>
          <w:szCs w:val="28"/>
          <w:lang w:val="en-US" w:eastAsia="zh-CN"/>
        </w:rPr>
        <w:t>）</w:t>
      </w:r>
      <w:r>
        <w:rPr>
          <w:rFonts w:hint="default" w:ascii="宋体" w:hAnsi="宋体" w:eastAsia="宋体"/>
          <w:b w:val="0"/>
          <w:bCs w:val="0"/>
          <w:color w:val="000000"/>
          <w:sz w:val="28"/>
          <w:szCs w:val="28"/>
          <w:lang w:val="en-US"/>
        </w:rPr>
        <w:t>洋务派在地方的代表人物有哪些</w:t>
      </w:r>
      <w:r>
        <w:rPr>
          <w:rFonts w:hint="default" w:ascii="宋体" w:hAnsi="宋体"/>
          <w:b w:val="0"/>
          <w:bCs w:val="0"/>
          <w:color w:val="000000"/>
          <w:sz w:val="28"/>
          <w:szCs w:val="28"/>
          <w:lang w:val="en-US"/>
        </w:rPr>
        <w:t>？</w:t>
      </w:r>
      <w:r>
        <w:rPr>
          <w:rFonts w:hint="eastAsia" w:ascii="宋体" w:hAnsi="宋体"/>
          <w:b w:val="0"/>
          <w:bCs w:val="0"/>
          <w:color w:val="000000"/>
          <w:sz w:val="28"/>
          <w:szCs w:val="28"/>
          <w:lang w:val="en-US" w:eastAsia="zh-CN"/>
        </w:rPr>
        <w:t>（</w:t>
      </w:r>
      <w:r>
        <w:rPr>
          <w:rFonts w:hint="default" w:ascii="宋体" w:hAnsi="宋体" w:eastAsia="宋体"/>
          <w:b w:val="0"/>
          <w:bCs w:val="0"/>
          <w:color w:val="000000"/>
          <w:sz w:val="28"/>
          <w:szCs w:val="28"/>
          <w:lang w:val="en-US"/>
        </w:rPr>
        <w:t>2分</w:t>
      </w:r>
      <w:r>
        <w:rPr>
          <w:rFonts w:hint="eastAsia" w:ascii="宋体" w:hAnsi="宋体"/>
          <w:b w:val="0"/>
          <w:bCs w:val="0"/>
          <w:color w:val="000000"/>
          <w:sz w:val="28"/>
          <w:szCs w:val="28"/>
          <w:lang w:val="en-US" w:eastAsia="zh-CN"/>
        </w:rPr>
        <w:t>）</w:t>
      </w:r>
    </w:p>
    <w:p>
      <w:pPr>
        <w:numPr>
          <w:ilvl w:val="0"/>
          <w:numId w:val="0"/>
        </w:numPr>
        <w:rPr>
          <w:rFonts w:hint="eastAsia" w:ascii="宋体" w:hAnsi="宋体" w:eastAsia="宋体"/>
          <w:b w:val="0"/>
          <w:bCs w:val="0"/>
          <w:color w:val="000000"/>
          <w:sz w:val="28"/>
          <w:szCs w:val="28"/>
        </w:rPr>
      </w:pPr>
    </w:p>
    <w:p>
      <w:pPr>
        <w:pStyle w:val="12"/>
        <w:numPr>
          <w:ilvl w:val="0"/>
          <w:numId w:val="3"/>
        </w:numPr>
        <w:ind w:firstLineChars="0"/>
        <w:rPr>
          <w:rFonts w:hint="eastAsia" w:ascii="宋体" w:hAnsi="宋体" w:eastAsia="宋体"/>
          <w:b w:val="0"/>
          <w:bCs w:val="0"/>
          <w:color w:val="000000"/>
          <w:sz w:val="28"/>
          <w:szCs w:val="28"/>
        </w:rPr>
      </w:pPr>
      <w:r>
        <w:rPr>
          <w:rFonts w:hint="default" w:ascii="宋体" w:hAnsi="宋体" w:eastAsia="宋体"/>
          <w:b w:val="0"/>
          <w:bCs w:val="0"/>
          <w:color w:val="000000"/>
          <w:sz w:val="28"/>
          <w:szCs w:val="28"/>
          <w:lang w:val="en-US"/>
        </w:rPr>
        <w:t>洋务运动的主要内容有哪些</w:t>
      </w:r>
      <w:r>
        <w:rPr>
          <w:rFonts w:hint="default" w:ascii="宋体" w:hAnsi="宋体"/>
          <w:b w:val="0"/>
          <w:bCs w:val="0"/>
          <w:color w:val="000000"/>
          <w:sz w:val="28"/>
          <w:szCs w:val="28"/>
          <w:lang w:val="en-US"/>
        </w:rPr>
        <w:t>？</w:t>
      </w:r>
      <w:r>
        <w:rPr>
          <w:rFonts w:hint="eastAsia" w:ascii="宋体" w:hAnsi="宋体"/>
          <w:b w:val="0"/>
          <w:bCs w:val="0"/>
          <w:color w:val="000000"/>
          <w:sz w:val="28"/>
          <w:szCs w:val="28"/>
          <w:lang w:val="en-US" w:eastAsia="zh-CN"/>
        </w:rPr>
        <w:t>（</w:t>
      </w:r>
      <w:r>
        <w:rPr>
          <w:rFonts w:hint="default" w:ascii="宋体" w:hAnsi="宋体" w:eastAsia="宋体"/>
          <w:b w:val="0"/>
          <w:bCs w:val="0"/>
          <w:color w:val="000000"/>
          <w:sz w:val="28"/>
          <w:szCs w:val="28"/>
          <w:lang w:val="en-US"/>
        </w:rPr>
        <w:t>4分</w:t>
      </w:r>
      <w:r>
        <w:rPr>
          <w:rFonts w:hint="eastAsia" w:ascii="宋体" w:hAnsi="宋体"/>
          <w:b w:val="0"/>
          <w:bCs w:val="0"/>
          <w:color w:val="000000"/>
          <w:sz w:val="28"/>
          <w:szCs w:val="28"/>
          <w:lang w:val="en-US" w:eastAsia="zh-CN"/>
        </w:rPr>
        <w:t>）</w:t>
      </w:r>
    </w:p>
    <w:p>
      <w:pPr>
        <w:pStyle w:val="12"/>
        <w:numPr>
          <w:ilvl w:val="0"/>
          <w:numId w:val="0"/>
        </w:numPr>
        <w:ind w:left="420" w:firstLine="0" w:firstLineChars="0"/>
        <w:rPr>
          <w:rFonts w:hint="eastAsia" w:ascii="宋体" w:hAnsi="宋体" w:eastAsia="宋体"/>
          <w:b w:val="0"/>
          <w:bCs w:val="0"/>
          <w:color w:val="000000"/>
          <w:sz w:val="28"/>
          <w:szCs w:val="28"/>
        </w:rPr>
      </w:pPr>
    </w:p>
    <w:p>
      <w:pPr>
        <w:pStyle w:val="12"/>
        <w:numPr>
          <w:ilvl w:val="0"/>
          <w:numId w:val="3"/>
        </w:numPr>
        <w:ind w:firstLineChars="0"/>
        <w:rPr>
          <w:rFonts w:hint="eastAsia" w:ascii="宋体" w:hAnsi="宋体" w:eastAsia="宋体"/>
          <w:b w:val="0"/>
          <w:bCs w:val="0"/>
          <w:color w:val="000000"/>
          <w:sz w:val="28"/>
          <w:szCs w:val="28"/>
        </w:rPr>
      </w:pPr>
      <w:r>
        <w:rPr>
          <w:rFonts w:hint="default" w:ascii="宋体" w:hAnsi="宋体" w:eastAsia="宋体"/>
          <w:b w:val="0"/>
          <w:bCs w:val="0"/>
          <w:color w:val="000000"/>
          <w:sz w:val="28"/>
          <w:szCs w:val="28"/>
          <w:lang w:val="en-US"/>
        </w:rPr>
        <w:t>洋务运动最终以失败而告终</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它失败的标志是什么</w:t>
      </w:r>
      <w:r>
        <w:rPr>
          <w:rFonts w:hint="default" w:ascii="宋体" w:hAnsi="宋体"/>
          <w:b w:val="0"/>
          <w:bCs w:val="0"/>
          <w:color w:val="000000"/>
          <w:sz w:val="28"/>
          <w:szCs w:val="28"/>
          <w:lang w:val="en-US"/>
        </w:rPr>
        <w:t>？</w:t>
      </w:r>
      <w:r>
        <w:rPr>
          <w:rFonts w:hint="eastAsia" w:ascii="宋体" w:hAnsi="宋体"/>
          <w:b w:val="0"/>
          <w:bCs w:val="0"/>
          <w:color w:val="000000"/>
          <w:sz w:val="28"/>
          <w:szCs w:val="28"/>
          <w:lang w:val="en-US" w:eastAsia="zh-CN"/>
        </w:rPr>
        <w:t>（</w:t>
      </w:r>
      <w:r>
        <w:rPr>
          <w:rFonts w:hint="default" w:ascii="宋体" w:hAnsi="宋体" w:eastAsia="宋体"/>
          <w:b w:val="0"/>
          <w:bCs w:val="0"/>
          <w:color w:val="000000"/>
          <w:sz w:val="28"/>
          <w:szCs w:val="28"/>
          <w:lang w:val="en-US"/>
        </w:rPr>
        <w:t>2分</w:t>
      </w:r>
      <w:r>
        <w:rPr>
          <w:rFonts w:hint="eastAsia" w:ascii="宋体" w:hAnsi="宋体"/>
          <w:b w:val="0"/>
          <w:bCs w:val="0"/>
          <w:color w:val="000000"/>
          <w:sz w:val="28"/>
          <w:szCs w:val="28"/>
          <w:lang w:val="en-US" w:eastAsia="zh-CN"/>
        </w:rPr>
        <w:t>）</w:t>
      </w:r>
    </w:p>
    <w:p>
      <w:pPr>
        <w:pStyle w:val="12"/>
        <w:numPr>
          <w:ilvl w:val="0"/>
          <w:numId w:val="0"/>
        </w:numPr>
        <w:ind w:left="420" w:firstLine="0" w:firstLineChars="0"/>
        <w:rPr>
          <w:rFonts w:hint="eastAsia" w:ascii="宋体" w:hAnsi="宋体" w:eastAsia="宋体"/>
          <w:b w:val="0"/>
          <w:bCs w:val="0"/>
          <w:color w:val="000000"/>
          <w:sz w:val="28"/>
          <w:szCs w:val="28"/>
        </w:rPr>
      </w:pPr>
    </w:p>
    <w:p>
      <w:pPr>
        <w:pStyle w:val="12"/>
        <w:numPr>
          <w:ilvl w:val="0"/>
          <w:numId w:val="4"/>
        </w:numPr>
        <w:ind w:firstLineChars="0"/>
        <w:rPr>
          <w:rFonts w:hint="eastAsia" w:ascii="宋体" w:hAnsi="宋体" w:eastAsia="宋体"/>
          <w:b w:val="0"/>
          <w:bCs w:val="0"/>
          <w:color w:val="000000"/>
          <w:sz w:val="28"/>
          <w:szCs w:val="28"/>
        </w:rPr>
      </w:pPr>
      <w:r>
        <w:rPr>
          <w:rFonts w:hint="default" w:ascii="宋体" w:hAnsi="宋体" w:eastAsia="宋体"/>
          <w:b w:val="0"/>
          <w:bCs w:val="0"/>
          <w:color w:val="000000"/>
          <w:sz w:val="28"/>
          <w:szCs w:val="28"/>
          <w:lang w:val="en-US"/>
        </w:rPr>
        <w:t>你怎样评价洋务运动</w:t>
      </w:r>
      <w:r>
        <w:rPr>
          <w:rFonts w:hint="default" w:ascii="宋体" w:hAnsi="宋体"/>
          <w:b w:val="0"/>
          <w:bCs w:val="0"/>
          <w:color w:val="000000"/>
          <w:sz w:val="28"/>
          <w:szCs w:val="28"/>
          <w:lang w:val="en-US"/>
        </w:rPr>
        <w:t>？</w:t>
      </w:r>
      <w:r>
        <w:rPr>
          <w:rFonts w:hint="eastAsia" w:ascii="宋体" w:hAnsi="宋体"/>
          <w:b w:val="0"/>
          <w:bCs w:val="0"/>
          <w:color w:val="000000"/>
          <w:sz w:val="28"/>
          <w:szCs w:val="28"/>
          <w:lang w:val="en-US" w:eastAsia="zh-CN"/>
        </w:rPr>
        <w:t>（</w:t>
      </w:r>
      <w:r>
        <w:rPr>
          <w:rFonts w:hint="default" w:ascii="宋体" w:hAnsi="宋体" w:eastAsia="宋体"/>
          <w:b w:val="0"/>
          <w:bCs w:val="0"/>
          <w:color w:val="000000"/>
          <w:sz w:val="28"/>
          <w:szCs w:val="28"/>
          <w:lang w:val="en-US"/>
        </w:rPr>
        <w:t>5分</w:t>
      </w:r>
      <w:r>
        <w:rPr>
          <w:rFonts w:hint="eastAsia" w:ascii="宋体" w:hAnsi="宋体"/>
          <w:b w:val="0"/>
          <w:bCs w:val="0"/>
          <w:color w:val="000000"/>
          <w:sz w:val="28"/>
          <w:szCs w:val="28"/>
          <w:lang w:val="en-US" w:eastAsia="zh-CN"/>
        </w:rPr>
        <w:t>）</w:t>
      </w:r>
    </w:p>
    <w:p>
      <w:pPr>
        <w:numPr>
          <w:ilvl w:val="0"/>
          <w:numId w:val="0"/>
        </w:numPr>
        <w:rPr>
          <w:rFonts w:hint="eastAsia" w:ascii="宋体" w:hAnsi="宋体" w:eastAsia="宋体"/>
          <w:b w:val="0"/>
          <w:bCs w:val="0"/>
          <w:color w:val="000000"/>
          <w:sz w:val="28"/>
          <w:szCs w:val="28"/>
        </w:rPr>
      </w:pPr>
      <w:r>
        <w:rPr>
          <w:rFonts w:hint="default" w:ascii="宋体" w:hAnsi="宋体" w:eastAsia="宋体"/>
          <w:b w:val="0"/>
          <w:bCs w:val="0"/>
          <w:color w:val="000000"/>
          <w:sz w:val="28"/>
          <w:szCs w:val="28"/>
          <w:lang w:val="en-US"/>
        </w:rPr>
        <w:t>三</w:t>
      </w:r>
      <w:r>
        <w:rPr>
          <w:rFonts w:hint="eastAsia" w:ascii="宋体" w:hAnsi="宋体"/>
          <w:b w:val="0"/>
          <w:bCs w:val="0"/>
          <w:color w:val="000000"/>
          <w:sz w:val="28"/>
          <w:szCs w:val="28"/>
          <w:lang w:val="en-US" w:eastAsia="zh-CN"/>
        </w:rPr>
        <w:t>、</w:t>
      </w:r>
      <w:r>
        <w:rPr>
          <w:rFonts w:hint="default" w:ascii="宋体" w:hAnsi="宋体"/>
          <w:b w:val="0"/>
          <w:bCs w:val="0"/>
          <w:color w:val="000000"/>
          <w:sz w:val="28"/>
          <w:szCs w:val="28"/>
          <w:lang w:val="en-US" w:eastAsia="zh-CN"/>
        </w:rPr>
        <w:t>材料分析</w:t>
      </w:r>
    </w:p>
    <w:p>
      <w:pPr>
        <w:numPr>
          <w:ilvl w:val="0"/>
          <w:numId w:val="0"/>
        </w:numPr>
        <w:rPr>
          <w:rFonts w:hint="eastAsia" w:ascii="宋体" w:hAnsi="宋体" w:eastAsia="宋体"/>
          <w:b w:val="0"/>
          <w:bCs w:val="0"/>
          <w:color w:val="000000"/>
          <w:sz w:val="28"/>
          <w:szCs w:val="28"/>
        </w:rPr>
      </w:pPr>
      <w:r>
        <w:rPr>
          <w:rFonts w:hint="default" w:ascii="宋体" w:hAnsi="宋体" w:eastAsia="宋体"/>
          <w:b w:val="0"/>
          <w:bCs w:val="0"/>
          <w:color w:val="000000"/>
          <w:sz w:val="28"/>
          <w:szCs w:val="28"/>
          <w:lang w:val="en-US"/>
        </w:rPr>
        <w:t>1</w:t>
      </w:r>
      <w:r>
        <w:rPr>
          <w:rFonts w:hint="eastAsia" w:ascii="宋体" w:hAnsi="宋体"/>
          <w:b w:val="0"/>
          <w:bCs w:val="0"/>
          <w:color w:val="000000"/>
          <w:sz w:val="28"/>
          <w:szCs w:val="28"/>
          <w:lang w:val="en-US" w:eastAsia="zh-CN"/>
        </w:rPr>
        <w:t>、</w:t>
      </w:r>
      <w:r>
        <w:rPr>
          <w:rFonts w:hint="default" w:ascii="宋体" w:hAnsi="宋体" w:eastAsia="宋体"/>
          <w:b w:val="0"/>
          <w:bCs w:val="0"/>
          <w:color w:val="000000"/>
          <w:sz w:val="28"/>
          <w:szCs w:val="28"/>
          <w:lang w:val="en-US"/>
        </w:rPr>
        <w:t>美洲和东印度航路的发现扩大了交往</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从而使工场手工业和整个生产的发展有了巨大的高涨</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从那里输入的新产品</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特别是投入流通的大量金银</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它们根本改变了阶级之间的相互关系</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沉重地打击了封建土地所有制和劳动者</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冒险的远征</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殖民地的开拓</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首先是当时市场已经可能扩大为而且规模愈来愈大地扩大为世界市场</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──所有这一切产生了历史发展的一个新阶段</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马克思和恩格斯选集</w:t>
      </w:r>
      <w:r>
        <w:rPr>
          <w:rFonts w:hint="default" w:ascii="宋体" w:hAnsi="宋体"/>
          <w:b w:val="0"/>
          <w:bCs w:val="0"/>
          <w:color w:val="000000"/>
          <w:sz w:val="28"/>
          <w:szCs w:val="28"/>
          <w:lang w:val="en-US"/>
        </w:rPr>
        <w:t>》</w:t>
      </w:r>
    </w:p>
    <w:p>
      <w:pPr>
        <w:numPr>
          <w:ilvl w:val="0"/>
          <w:numId w:val="0"/>
        </w:numPr>
        <w:rPr>
          <w:rFonts w:hint="eastAsia" w:ascii="宋体" w:hAnsi="宋体" w:eastAsia="宋体"/>
          <w:b w:val="0"/>
          <w:bCs w:val="0"/>
          <w:color w:val="000000"/>
          <w:sz w:val="28"/>
          <w:szCs w:val="28"/>
        </w:rPr>
      </w:pPr>
      <w:r>
        <w:rPr>
          <w:rFonts w:hint="eastAsia" w:ascii="宋体" w:hAnsi="宋体"/>
          <w:b w:val="0"/>
          <w:bCs w:val="0"/>
          <w:color w:val="000000"/>
          <w:sz w:val="28"/>
          <w:szCs w:val="28"/>
          <w:lang w:val="en-US" w:eastAsia="zh-CN"/>
        </w:rPr>
        <w:t>（</w:t>
      </w:r>
      <w:r>
        <w:rPr>
          <w:rFonts w:hint="default" w:ascii="宋体" w:hAnsi="宋体"/>
          <w:b w:val="0"/>
          <w:bCs w:val="0"/>
          <w:color w:val="000000"/>
          <w:sz w:val="28"/>
          <w:szCs w:val="28"/>
          <w:lang w:val="en-US" w:eastAsia="zh-CN"/>
        </w:rPr>
        <w:t>1</w:t>
      </w:r>
      <w:r>
        <w:rPr>
          <w:rFonts w:hint="eastAsia" w:ascii="宋体" w:hAnsi="宋体"/>
          <w:b w:val="0"/>
          <w:bCs w:val="0"/>
          <w:color w:val="000000"/>
          <w:sz w:val="28"/>
          <w:szCs w:val="28"/>
          <w:lang w:val="en-US" w:eastAsia="zh-CN"/>
        </w:rPr>
        <w:t>）</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美洲和东印度航路的发现</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在历史上被称作什么</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为什么这一重大事件能使欧洲</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工场手工业和整个生产的发展有了巨大的高涨</w:t>
      </w:r>
      <w:r>
        <w:rPr>
          <w:rFonts w:hint="default" w:ascii="宋体" w:hAnsi="宋体"/>
          <w:b w:val="0"/>
          <w:bCs w:val="0"/>
          <w:color w:val="000000"/>
          <w:sz w:val="28"/>
          <w:szCs w:val="28"/>
          <w:lang w:val="en-US"/>
        </w:rPr>
        <w:t>”？</w:t>
      </w:r>
      <w:r>
        <w:rPr>
          <w:rFonts w:hint="eastAsia" w:ascii="宋体" w:hAnsi="宋体"/>
          <w:b w:val="0"/>
          <w:bCs w:val="0"/>
          <w:color w:val="000000"/>
          <w:sz w:val="28"/>
          <w:szCs w:val="28"/>
          <w:lang w:val="en-US" w:eastAsia="zh-CN"/>
        </w:rPr>
        <w:t>（</w:t>
      </w:r>
      <w:r>
        <w:rPr>
          <w:rFonts w:hint="default" w:ascii="宋体" w:hAnsi="宋体" w:eastAsia="宋体"/>
          <w:b w:val="0"/>
          <w:bCs w:val="0"/>
          <w:color w:val="000000"/>
          <w:sz w:val="28"/>
          <w:szCs w:val="28"/>
          <w:lang w:val="en-US"/>
        </w:rPr>
        <w:t>8分</w:t>
      </w:r>
      <w:r>
        <w:rPr>
          <w:rFonts w:hint="eastAsia" w:ascii="宋体" w:hAnsi="宋体"/>
          <w:b w:val="0"/>
          <w:bCs w:val="0"/>
          <w:color w:val="000000"/>
          <w:sz w:val="28"/>
          <w:szCs w:val="28"/>
          <w:lang w:val="en-US" w:eastAsia="zh-CN"/>
        </w:rPr>
        <w:t>）</w:t>
      </w:r>
    </w:p>
    <w:p>
      <w:pPr>
        <w:numPr>
          <w:ilvl w:val="0"/>
          <w:numId w:val="0"/>
        </w:numPr>
        <w:rPr>
          <w:rFonts w:hint="eastAsia" w:ascii="宋体" w:hAnsi="宋体" w:eastAsia="宋体"/>
          <w:b w:val="0"/>
          <w:bCs w:val="0"/>
          <w:color w:val="000000"/>
          <w:sz w:val="28"/>
          <w:szCs w:val="28"/>
        </w:rPr>
      </w:pPr>
    </w:p>
    <w:p>
      <w:pPr>
        <w:numPr>
          <w:ilvl w:val="0"/>
          <w:numId w:val="0"/>
        </w:numPr>
        <w:rPr>
          <w:rFonts w:hint="eastAsia" w:ascii="宋体" w:hAnsi="宋体" w:eastAsia="宋体"/>
          <w:b w:val="0"/>
          <w:bCs w:val="0"/>
          <w:color w:val="000000"/>
          <w:sz w:val="28"/>
          <w:szCs w:val="28"/>
        </w:rPr>
      </w:pPr>
      <w:r>
        <w:rPr>
          <w:rFonts w:hint="eastAsia" w:ascii="宋体" w:hAnsi="宋体"/>
          <w:b w:val="0"/>
          <w:bCs w:val="0"/>
          <w:color w:val="000000"/>
          <w:sz w:val="28"/>
          <w:szCs w:val="28"/>
          <w:lang w:val="en-US" w:eastAsia="zh-CN"/>
        </w:rPr>
        <w:t>（</w:t>
      </w:r>
      <w:r>
        <w:rPr>
          <w:rFonts w:hint="default" w:ascii="宋体" w:hAnsi="宋体"/>
          <w:b w:val="0"/>
          <w:bCs w:val="0"/>
          <w:color w:val="000000"/>
          <w:sz w:val="28"/>
          <w:szCs w:val="28"/>
          <w:lang w:val="en-US" w:eastAsia="zh-CN"/>
        </w:rPr>
        <w:t>2</w:t>
      </w:r>
      <w:r>
        <w:rPr>
          <w:rFonts w:hint="eastAsia" w:ascii="宋体" w:hAnsi="宋体"/>
          <w:b w:val="0"/>
          <w:bCs w:val="0"/>
          <w:color w:val="000000"/>
          <w:sz w:val="28"/>
          <w:szCs w:val="28"/>
          <w:lang w:val="en-US" w:eastAsia="zh-CN"/>
        </w:rPr>
        <w:t>）</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所有这一切产生了历史发展的一个新阶段</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对欧洲来说</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新阶段</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指的是什么</w:t>
      </w:r>
      <w:r>
        <w:rPr>
          <w:rFonts w:hint="default" w:ascii="宋体" w:hAnsi="宋体"/>
          <w:b w:val="0"/>
          <w:bCs w:val="0"/>
          <w:color w:val="000000"/>
          <w:sz w:val="28"/>
          <w:szCs w:val="28"/>
          <w:lang w:val="en-US"/>
        </w:rPr>
        <w:t>？</w:t>
      </w:r>
      <w:r>
        <w:rPr>
          <w:rFonts w:hint="eastAsia" w:ascii="宋体" w:hAnsi="宋体"/>
          <w:b w:val="0"/>
          <w:bCs w:val="0"/>
          <w:color w:val="000000"/>
          <w:sz w:val="28"/>
          <w:szCs w:val="28"/>
          <w:lang w:val="en-US" w:eastAsia="zh-CN"/>
        </w:rPr>
        <w:t>（</w:t>
      </w:r>
      <w:r>
        <w:rPr>
          <w:rFonts w:hint="default" w:ascii="宋体" w:hAnsi="宋体" w:eastAsia="宋体"/>
          <w:b w:val="0"/>
          <w:bCs w:val="0"/>
          <w:color w:val="000000"/>
          <w:sz w:val="28"/>
          <w:szCs w:val="28"/>
          <w:lang w:val="en-US"/>
        </w:rPr>
        <w:t>3分</w:t>
      </w:r>
      <w:r>
        <w:rPr>
          <w:rFonts w:hint="eastAsia" w:ascii="宋体" w:hAnsi="宋体"/>
          <w:b w:val="0"/>
          <w:bCs w:val="0"/>
          <w:color w:val="000000"/>
          <w:sz w:val="28"/>
          <w:szCs w:val="28"/>
          <w:lang w:val="en-US" w:eastAsia="zh-CN"/>
        </w:rPr>
        <w:t>）</w:t>
      </w:r>
    </w:p>
    <w:p>
      <w:pPr>
        <w:numPr>
          <w:ilvl w:val="0"/>
          <w:numId w:val="0"/>
        </w:numPr>
        <w:rPr>
          <w:rFonts w:hint="eastAsia" w:ascii="宋体" w:hAnsi="宋体" w:eastAsia="宋体"/>
          <w:b w:val="0"/>
          <w:bCs w:val="0"/>
          <w:color w:val="000000"/>
          <w:sz w:val="28"/>
          <w:szCs w:val="28"/>
        </w:rPr>
      </w:pPr>
    </w:p>
    <w:p>
      <w:pPr>
        <w:pStyle w:val="12"/>
        <w:numPr>
          <w:ilvl w:val="0"/>
          <w:numId w:val="5"/>
        </w:numPr>
        <w:ind w:firstLineChars="0"/>
        <w:rPr>
          <w:rFonts w:hint="eastAsia" w:ascii="宋体" w:hAnsi="宋体"/>
          <w:b w:val="0"/>
          <w:bCs w:val="0"/>
          <w:color w:val="000000"/>
          <w:sz w:val="28"/>
          <w:szCs w:val="28"/>
        </w:rPr>
      </w:pPr>
      <w:r>
        <w:rPr>
          <w:rFonts w:hint="default" w:ascii="宋体" w:hAnsi="宋体" w:eastAsia="宋体"/>
          <w:b w:val="0"/>
          <w:bCs w:val="0"/>
          <w:color w:val="000000"/>
          <w:sz w:val="28"/>
          <w:szCs w:val="28"/>
          <w:lang w:val="en-US"/>
        </w:rPr>
        <w:t>这一</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新阶段</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对亚</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非</w:t>
      </w:r>
      <w:r>
        <w:rPr>
          <w:rFonts w:hint="default" w:ascii="宋体" w:hAnsi="宋体"/>
          <w:b w:val="0"/>
          <w:bCs w:val="0"/>
          <w:color w:val="000000"/>
          <w:sz w:val="28"/>
          <w:szCs w:val="28"/>
          <w:lang w:val="en-US"/>
        </w:rPr>
        <w:t>、</w:t>
      </w:r>
      <w:r>
        <w:rPr>
          <w:rFonts w:hint="default" w:ascii="宋体" w:hAnsi="宋体" w:eastAsia="宋体"/>
          <w:b w:val="0"/>
          <w:bCs w:val="0"/>
          <w:color w:val="000000"/>
          <w:sz w:val="28"/>
          <w:szCs w:val="28"/>
          <w:lang w:val="en-US"/>
        </w:rPr>
        <w:t>拉美人民带来什么影响</w:t>
      </w:r>
      <w:r>
        <w:rPr>
          <w:rFonts w:hint="default" w:ascii="宋体" w:hAnsi="宋体"/>
          <w:b w:val="0"/>
          <w:bCs w:val="0"/>
          <w:color w:val="000000"/>
          <w:sz w:val="28"/>
          <w:szCs w:val="28"/>
          <w:lang w:val="en-US"/>
        </w:rPr>
        <w:t>？</w:t>
      </w:r>
      <w:r>
        <w:rPr>
          <w:rFonts w:hint="eastAsia" w:ascii="宋体" w:hAnsi="宋体"/>
          <w:b w:val="0"/>
          <w:bCs w:val="0"/>
          <w:color w:val="000000"/>
          <w:sz w:val="28"/>
          <w:szCs w:val="28"/>
          <w:lang w:val="en-US" w:eastAsia="zh-CN"/>
        </w:rPr>
        <w:t>（</w:t>
      </w:r>
      <w:r>
        <w:rPr>
          <w:rFonts w:hint="default" w:ascii="宋体" w:hAnsi="宋体" w:eastAsia="宋体"/>
          <w:b w:val="0"/>
          <w:bCs w:val="0"/>
          <w:color w:val="000000"/>
          <w:sz w:val="28"/>
          <w:szCs w:val="28"/>
          <w:lang w:val="en-US"/>
        </w:rPr>
        <w:t>4分</w:t>
      </w:r>
      <w:r>
        <w:rPr>
          <w:rFonts w:hint="eastAsia" w:ascii="宋体" w:hAnsi="宋体"/>
          <w:b w:val="0"/>
          <w:bCs w:val="0"/>
          <w:color w:val="000000"/>
          <w:sz w:val="28"/>
          <w:szCs w:val="28"/>
          <w:lang w:val="en-US" w:eastAsia="zh-CN"/>
        </w:rPr>
        <w:t>）</w:t>
      </w:r>
    </w:p>
    <w:p>
      <w:pPr>
        <w:numPr>
          <w:ilvl w:val="0"/>
          <w:numId w:val="0"/>
        </w:numPr>
        <w:rPr>
          <w:rFonts w:hint="eastAsia" w:ascii="宋体" w:hAnsi="宋体"/>
          <w:b w:val="0"/>
          <w:bCs w:val="0"/>
          <w:color w:val="000000"/>
          <w:sz w:val="28"/>
          <w:szCs w:val="28"/>
        </w:rPr>
      </w:pPr>
    </w:p>
    <w:p>
      <w:pPr>
        <w:numPr>
          <w:ilvl w:val="0"/>
          <w:numId w:val="0"/>
        </w:numPr>
        <w:rPr>
          <w:rFonts w:hint="eastAsia" w:ascii="宋体" w:hAnsi="宋体"/>
          <w:b w:val="0"/>
          <w:bCs w:val="0"/>
          <w:color w:val="000000"/>
          <w:sz w:val="28"/>
          <w:szCs w:val="28"/>
        </w:rPr>
      </w:pPr>
    </w:p>
    <w:p>
      <w:pPr>
        <w:numPr>
          <w:ilvl w:val="0"/>
          <w:numId w:val="0"/>
        </w:numPr>
        <w:rPr>
          <w:rFonts w:hint="eastAsia" w:ascii="宋体" w:hAnsi="宋体"/>
          <w:b w:val="0"/>
          <w:bCs w:val="0"/>
          <w:color w:val="000000"/>
          <w:sz w:val="28"/>
          <w:szCs w:val="28"/>
        </w:rPr>
      </w:pPr>
    </w:p>
    <w:p>
      <w:pPr>
        <w:numPr>
          <w:ilvl w:val="0"/>
          <w:numId w:val="0"/>
        </w:numPr>
        <w:rPr>
          <w:rFonts w:hint="eastAsia" w:ascii="宋体" w:hAnsi="宋体"/>
          <w:b w:val="0"/>
          <w:bCs w:val="0"/>
          <w:color w:val="000000"/>
          <w:sz w:val="28"/>
          <w:szCs w:val="28"/>
        </w:rPr>
      </w:pPr>
    </w:p>
    <w:p>
      <w:pPr>
        <w:numPr>
          <w:ilvl w:val="0"/>
          <w:numId w:val="0"/>
        </w:numPr>
        <w:rPr>
          <w:rFonts w:hint="eastAsia" w:ascii="宋体" w:hAnsi="宋体"/>
          <w:b w:val="0"/>
          <w:bCs w:val="0"/>
          <w:color w:val="000000"/>
          <w:sz w:val="28"/>
          <w:szCs w:val="28"/>
        </w:rPr>
      </w:pPr>
    </w:p>
    <w:p>
      <w:pPr>
        <w:numPr>
          <w:ilvl w:val="0"/>
          <w:numId w:val="0"/>
        </w:numPr>
        <w:rPr>
          <w:rFonts w:hint="eastAsia" w:ascii="宋体" w:hAnsi="宋体"/>
          <w:b w:val="0"/>
          <w:bCs w:val="0"/>
          <w:color w:val="000000"/>
          <w:sz w:val="28"/>
          <w:szCs w:val="28"/>
        </w:rPr>
      </w:pPr>
    </w:p>
    <w:p>
      <w:pPr>
        <w:numPr>
          <w:ilvl w:val="0"/>
          <w:numId w:val="0"/>
        </w:numPr>
        <w:rPr>
          <w:rFonts w:hint="eastAsia" w:ascii="宋体" w:hAnsi="宋体"/>
          <w:b w:val="0"/>
          <w:bCs w:val="0"/>
          <w:color w:val="000000"/>
          <w:sz w:val="28"/>
          <w:szCs w:val="28"/>
        </w:rPr>
      </w:pPr>
      <w:r>
        <w:rPr>
          <w:rFonts w:hint="default" w:ascii="宋体" w:hAnsi="宋体"/>
          <w:b w:val="0"/>
          <w:bCs w:val="0"/>
          <w:color w:val="000000"/>
          <w:sz w:val="28"/>
          <w:szCs w:val="28"/>
          <w:lang w:val="en-US"/>
        </w:rPr>
        <w:t>答案：一</w:t>
      </w:r>
      <w:r>
        <w:rPr>
          <w:rFonts w:hint="eastAsia" w:ascii="宋体" w:hAnsi="宋体"/>
          <w:b w:val="0"/>
          <w:bCs w:val="0"/>
          <w:color w:val="000000"/>
          <w:sz w:val="28"/>
          <w:szCs w:val="28"/>
          <w:lang w:val="en-US" w:eastAsia="zh-CN"/>
        </w:rPr>
        <w:t>、</w:t>
      </w:r>
      <w:r>
        <w:rPr>
          <w:rFonts w:hint="default" w:ascii="宋体" w:hAnsi="宋体"/>
          <w:b w:val="0"/>
          <w:bCs w:val="0"/>
          <w:color w:val="000000"/>
          <w:sz w:val="28"/>
          <w:szCs w:val="28"/>
          <w:lang w:val="en-US"/>
        </w:rPr>
        <w:t>1-5ABBCD</w:t>
      </w:r>
    </w:p>
    <w:p>
      <w:pPr>
        <w:numPr>
          <w:ilvl w:val="0"/>
          <w:numId w:val="0"/>
        </w:numPr>
        <w:rPr>
          <w:rFonts w:hint="eastAsia" w:ascii="宋体" w:hAnsi="宋体"/>
          <w:b w:val="0"/>
          <w:bCs w:val="0"/>
          <w:color w:val="000000"/>
          <w:sz w:val="28"/>
          <w:szCs w:val="28"/>
        </w:rPr>
      </w:pPr>
      <w:r>
        <w:rPr>
          <w:rFonts w:hint="default" w:ascii="宋体" w:hAnsi="宋体"/>
          <w:b w:val="0"/>
          <w:bCs w:val="0"/>
          <w:color w:val="000000"/>
          <w:sz w:val="28"/>
          <w:szCs w:val="28"/>
          <w:lang w:val="en-US"/>
        </w:rPr>
        <w:t>6-10 BAABC</w:t>
      </w:r>
    </w:p>
    <w:p>
      <w:pPr>
        <w:numPr>
          <w:ilvl w:val="0"/>
          <w:numId w:val="0"/>
        </w:numPr>
        <w:rPr>
          <w:rFonts w:hint="eastAsia" w:ascii="宋体" w:hAnsi="宋体"/>
          <w:b w:val="0"/>
          <w:bCs w:val="0"/>
          <w:color w:val="000000"/>
          <w:sz w:val="28"/>
          <w:szCs w:val="28"/>
        </w:rPr>
      </w:pPr>
      <w:r>
        <w:rPr>
          <w:rFonts w:hint="default" w:ascii="宋体" w:hAnsi="宋体"/>
          <w:b w:val="0"/>
          <w:bCs w:val="0"/>
          <w:color w:val="000000"/>
          <w:sz w:val="28"/>
          <w:szCs w:val="28"/>
          <w:lang w:val="en-US"/>
        </w:rPr>
        <w:t>11-15 DABAA</w:t>
      </w:r>
    </w:p>
    <w:p>
      <w:pPr>
        <w:numPr>
          <w:ilvl w:val="0"/>
          <w:numId w:val="0"/>
        </w:numPr>
        <w:rPr>
          <w:rFonts w:hint="eastAsia" w:ascii="宋体" w:hAnsi="宋体"/>
          <w:b w:val="0"/>
          <w:bCs w:val="0"/>
          <w:color w:val="000000"/>
          <w:sz w:val="28"/>
          <w:szCs w:val="28"/>
        </w:rPr>
      </w:pPr>
      <w:r>
        <w:rPr>
          <w:rFonts w:hint="default" w:ascii="宋体" w:hAnsi="宋体"/>
          <w:b w:val="0"/>
          <w:bCs w:val="0"/>
          <w:color w:val="000000"/>
          <w:sz w:val="28"/>
          <w:szCs w:val="28"/>
          <w:lang w:val="en-US"/>
        </w:rPr>
        <w:t>16-20 ADACC</w:t>
      </w:r>
    </w:p>
    <w:p>
      <w:pPr>
        <w:numPr>
          <w:ilvl w:val="0"/>
          <w:numId w:val="0"/>
        </w:numPr>
        <w:rPr>
          <w:rFonts w:hint="eastAsia" w:ascii="宋体" w:hAnsi="宋体"/>
          <w:b w:val="0"/>
          <w:bCs w:val="0"/>
          <w:color w:val="000000"/>
          <w:sz w:val="28"/>
          <w:szCs w:val="28"/>
        </w:rPr>
      </w:pPr>
      <w:r>
        <w:rPr>
          <w:rFonts w:hint="default" w:ascii="宋体" w:hAnsi="宋体"/>
          <w:b w:val="0"/>
          <w:bCs w:val="0"/>
          <w:color w:val="000000"/>
          <w:sz w:val="28"/>
          <w:szCs w:val="28"/>
          <w:lang w:val="en-US"/>
        </w:rPr>
        <w:t>21-25 DABCD</w:t>
      </w:r>
    </w:p>
    <w:p>
      <w:pPr>
        <w:pStyle w:val="12"/>
        <w:numPr>
          <w:ilvl w:val="0"/>
          <w:numId w:val="1"/>
        </w:numPr>
        <w:ind w:firstLineChars="0"/>
        <w:rPr>
          <w:rFonts w:hint="default" w:ascii="宋体" w:hAnsi="宋体"/>
          <w:b w:val="0"/>
          <w:bCs w:val="0"/>
          <w:color w:val="000000"/>
          <w:sz w:val="28"/>
          <w:szCs w:val="28"/>
          <w:lang w:val="en-US"/>
        </w:rPr>
      </w:pPr>
      <w:r>
        <w:rPr>
          <w:rFonts w:hint="default" w:ascii="宋体" w:hAnsi="宋体"/>
          <w:b w:val="0"/>
          <w:bCs w:val="0"/>
          <w:color w:val="000000"/>
          <w:sz w:val="28"/>
          <w:szCs w:val="28"/>
          <w:lang w:val="en-US"/>
        </w:rPr>
        <w:t>简答题答案：</w:t>
      </w:r>
    </w:p>
    <w:p>
      <w:pPr>
        <w:numPr>
          <w:ilvl w:val="0"/>
          <w:numId w:val="0"/>
        </w:numPr>
        <w:rPr>
          <w:rFonts w:hint="eastAsia" w:ascii="宋体" w:hAnsi="宋体"/>
          <w:b w:val="0"/>
          <w:bCs w:val="0"/>
          <w:color w:val="000000"/>
          <w:sz w:val="28"/>
          <w:szCs w:val="28"/>
        </w:rPr>
      </w:pPr>
      <w:r>
        <w:rPr>
          <w:rFonts w:hint="default" w:ascii="宋体" w:hAnsi="宋体"/>
          <w:b w:val="0"/>
          <w:bCs w:val="0"/>
          <w:color w:val="000000"/>
          <w:sz w:val="28"/>
          <w:szCs w:val="28"/>
          <w:lang w:val="en-US"/>
        </w:rPr>
        <w:t>1、（1）1919年的五四运动；导火线是中国在巴黎和会上的外交失败； </w:t>
      </w:r>
    </w:p>
    <w:p>
      <w:pPr>
        <w:numPr>
          <w:ilvl w:val="0"/>
          <w:numId w:val="0"/>
        </w:numPr>
        <w:rPr>
          <w:rFonts w:hint="eastAsia" w:ascii="宋体" w:hAnsi="宋体"/>
          <w:b w:val="0"/>
          <w:bCs w:val="0"/>
          <w:color w:val="000000"/>
          <w:sz w:val="28"/>
          <w:szCs w:val="28"/>
        </w:rPr>
      </w:pPr>
      <w:r>
        <w:rPr>
          <w:rFonts w:hint="default" w:ascii="宋体" w:hAnsi="宋体"/>
          <w:b w:val="0"/>
          <w:bCs w:val="0"/>
          <w:color w:val="000000"/>
          <w:sz w:val="28"/>
          <w:szCs w:val="28"/>
          <w:lang w:val="en-US"/>
        </w:rPr>
        <w:t>（2）五四运动的意义：五四运动是一次彻底的反帝反封建的爱国运动（运动的性质），是无产阶级领导的新民主主义革命的开端。</w:t>
      </w:r>
    </w:p>
    <w:p>
      <w:pPr>
        <w:numPr>
          <w:ilvl w:val="0"/>
          <w:numId w:val="0"/>
        </w:numPr>
        <w:rPr>
          <w:rFonts w:hint="eastAsia" w:ascii="宋体" w:hAnsi="宋体"/>
          <w:b w:val="0"/>
          <w:bCs w:val="0"/>
          <w:color w:val="000000"/>
          <w:sz w:val="28"/>
          <w:szCs w:val="28"/>
        </w:rPr>
      </w:pPr>
      <w:r>
        <w:rPr>
          <w:rFonts w:hint="default" w:ascii="宋体" w:hAnsi="宋体"/>
          <w:b w:val="0"/>
          <w:bCs w:val="0"/>
          <w:color w:val="000000"/>
          <w:sz w:val="28"/>
          <w:szCs w:val="28"/>
          <w:lang w:val="en-US"/>
        </w:rPr>
        <w:t>2、结论：科学技术是第一生产力。</w:t>
      </w:r>
    </w:p>
    <w:p>
      <w:pPr>
        <w:numPr>
          <w:ilvl w:val="0"/>
          <w:numId w:val="0"/>
        </w:numPr>
        <w:rPr>
          <w:rFonts w:hint="eastAsia" w:ascii="宋体" w:hAnsi="宋体"/>
          <w:b w:val="0"/>
          <w:bCs w:val="0"/>
          <w:color w:val="000000"/>
          <w:sz w:val="28"/>
          <w:szCs w:val="28"/>
        </w:rPr>
      </w:pPr>
      <w:r>
        <w:rPr>
          <w:rFonts w:hint="default" w:ascii="宋体" w:hAnsi="宋体"/>
          <w:b w:val="0"/>
          <w:bCs w:val="0"/>
          <w:color w:val="000000"/>
          <w:sz w:val="28"/>
          <w:szCs w:val="28"/>
          <w:lang w:val="en-US"/>
        </w:rPr>
        <w:t>措施：</w:t>
      </w:r>
    </w:p>
    <w:p>
      <w:pPr>
        <w:numPr>
          <w:ilvl w:val="0"/>
          <w:numId w:val="0"/>
        </w:numPr>
        <w:rPr>
          <w:rFonts w:hint="eastAsia" w:ascii="宋体" w:hAnsi="宋体"/>
          <w:b w:val="0"/>
          <w:bCs w:val="0"/>
          <w:color w:val="000000"/>
          <w:sz w:val="28"/>
          <w:szCs w:val="28"/>
        </w:rPr>
      </w:pPr>
      <w:r>
        <w:rPr>
          <w:rFonts w:hint="default" w:ascii="宋体" w:hAnsi="宋体"/>
          <w:b w:val="0"/>
          <w:bCs w:val="0"/>
          <w:color w:val="000000"/>
          <w:sz w:val="28"/>
          <w:szCs w:val="28"/>
          <w:lang w:val="en-US"/>
        </w:rPr>
        <w:t>①重视科技、教育事业的发展；</w:t>
      </w:r>
    </w:p>
    <w:p>
      <w:pPr>
        <w:numPr>
          <w:ilvl w:val="0"/>
          <w:numId w:val="0"/>
        </w:numPr>
        <w:rPr>
          <w:rFonts w:hint="eastAsia" w:ascii="宋体" w:hAnsi="宋体"/>
          <w:b w:val="0"/>
          <w:bCs w:val="0"/>
          <w:color w:val="000000"/>
          <w:sz w:val="28"/>
          <w:szCs w:val="28"/>
        </w:rPr>
      </w:pPr>
      <w:r>
        <w:rPr>
          <w:rFonts w:hint="default" w:ascii="宋体" w:hAnsi="宋体"/>
          <w:b w:val="0"/>
          <w:bCs w:val="0"/>
          <w:color w:val="000000"/>
          <w:sz w:val="28"/>
          <w:szCs w:val="28"/>
          <w:lang w:val="en-US"/>
        </w:rPr>
        <w:t>②把科教兴国战略作为我国发展的第一要务。</w:t>
      </w:r>
    </w:p>
    <w:p>
      <w:pPr>
        <w:numPr>
          <w:ilvl w:val="0"/>
          <w:numId w:val="0"/>
        </w:numPr>
        <w:rPr>
          <w:rFonts w:hint="eastAsia" w:ascii="宋体" w:hAnsi="宋体"/>
          <w:b w:val="0"/>
          <w:bCs w:val="0"/>
          <w:color w:val="000000"/>
          <w:sz w:val="28"/>
          <w:szCs w:val="28"/>
        </w:rPr>
      </w:pPr>
      <w:r>
        <w:rPr>
          <w:rFonts w:hint="default" w:ascii="宋体" w:hAnsi="宋体"/>
          <w:b w:val="0"/>
          <w:bCs w:val="0"/>
          <w:color w:val="000000"/>
          <w:sz w:val="28"/>
          <w:szCs w:val="28"/>
          <w:lang w:val="en-US"/>
        </w:rPr>
        <w:t>③我们要努力学习科学文化知识。</w:t>
      </w:r>
    </w:p>
    <w:p>
      <w:pPr>
        <w:numPr>
          <w:ilvl w:val="0"/>
          <w:numId w:val="0"/>
        </w:numPr>
        <w:rPr>
          <w:rFonts w:hint="eastAsia" w:ascii="宋体" w:hAnsi="宋体"/>
          <w:b w:val="0"/>
          <w:bCs w:val="0"/>
          <w:color w:val="000000"/>
          <w:sz w:val="28"/>
          <w:szCs w:val="28"/>
        </w:rPr>
      </w:pPr>
      <w:r>
        <w:rPr>
          <w:rFonts w:hint="default" w:ascii="宋体" w:hAnsi="宋体"/>
          <w:b w:val="0"/>
          <w:bCs w:val="0"/>
          <w:color w:val="000000"/>
          <w:sz w:val="28"/>
          <w:szCs w:val="28"/>
          <w:lang w:val="en-US"/>
        </w:rPr>
        <w:t>3、（1）认识社会主义现代化建设是一个曲折漫长的过程。</w:t>
      </w:r>
    </w:p>
    <w:p>
      <w:pPr>
        <w:numPr>
          <w:ilvl w:val="0"/>
          <w:numId w:val="0"/>
        </w:numPr>
        <w:rPr>
          <w:rFonts w:hint="eastAsia" w:ascii="宋体" w:hAnsi="宋体"/>
          <w:b w:val="0"/>
          <w:bCs w:val="0"/>
          <w:color w:val="000000"/>
          <w:sz w:val="28"/>
          <w:szCs w:val="28"/>
        </w:rPr>
      </w:pPr>
      <w:r>
        <w:rPr>
          <w:rFonts w:hint="default" w:ascii="宋体" w:hAnsi="宋体"/>
          <w:b w:val="0"/>
          <w:bCs w:val="0"/>
          <w:color w:val="000000"/>
          <w:sz w:val="28"/>
          <w:szCs w:val="28"/>
          <w:lang w:val="en-US"/>
        </w:rPr>
        <w:t>（2）我们从社会的不断进步和发展中体会到坚持中国共产党领导的重要性。</w:t>
      </w:r>
    </w:p>
    <w:p>
      <w:pPr>
        <w:numPr>
          <w:ilvl w:val="0"/>
          <w:numId w:val="0"/>
        </w:numPr>
        <w:rPr>
          <w:rFonts w:hint="eastAsia" w:ascii="宋体" w:hAnsi="宋体"/>
          <w:b w:val="0"/>
          <w:bCs w:val="0"/>
          <w:color w:val="000000"/>
          <w:sz w:val="28"/>
          <w:szCs w:val="28"/>
        </w:rPr>
      </w:pPr>
      <w:r>
        <w:rPr>
          <w:rFonts w:hint="default" w:ascii="宋体" w:hAnsi="宋体"/>
          <w:b w:val="0"/>
          <w:bCs w:val="0"/>
          <w:color w:val="000000"/>
          <w:sz w:val="28"/>
          <w:szCs w:val="28"/>
          <w:lang w:val="en-US"/>
        </w:rPr>
        <w:t>（3）坚定建设有中国特色社会主义信念。</w:t>
      </w:r>
    </w:p>
    <w:p>
      <w:pPr>
        <w:numPr>
          <w:ilvl w:val="0"/>
          <w:numId w:val="0"/>
        </w:numPr>
        <w:rPr>
          <w:rFonts w:hint="eastAsia" w:ascii="宋体" w:hAnsi="宋体"/>
          <w:b w:val="0"/>
          <w:bCs w:val="0"/>
          <w:color w:val="000000"/>
          <w:sz w:val="28"/>
          <w:szCs w:val="28"/>
        </w:rPr>
      </w:pPr>
      <w:r>
        <w:rPr>
          <w:rFonts w:hint="default" w:ascii="宋体" w:hAnsi="宋体"/>
          <w:b w:val="0"/>
          <w:bCs w:val="0"/>
          <w:color w:val="000000"/>
          <w:sz w:val="28"/>
          <w:szCs w:val="28"/>
          <w:lang w:val="en-US"/>
        </w:rPr>
        <w:t>4</w:t>
      </w:r>
      <w:r>
        <w:rPr>
          <w:rFonts w:hint="eastAsia" w:ascii="宋体" w:hAnsi="宋体"/>
          <w:b w:val="0"/>
          <w:bCs w:val="0"/>
          <w:color w:val="000000"/>
          <w:sz w:val="28"/>
          <w:szCs w:val="28"/>
          <w:lang w:val="en-US" w:eastAsia="zh-CN"/>
        </w:rPr>
        <w:t>、</w:t>
      </w:r>
      <w:r>
        <w:rPr>
          <w:rFonts w:hint="default" w:ascii="宋体" w:hAnsi="宋体"/>
          <w:b w:val="0"/>
          <w:bCs w:val="0"/>
          <w:color w:val="000000"/>
          <w:sz w:val="28"/>
          <w:szCs w:val="28"/>
          <w:lang w:val="en-US"/>
        </w:rPr>
        <w:t>（1）第二次鸦片战争以后，清政府内外交困。19世纪60年代至90年代，他们掀起一场“师夷长技以自强”的洋务运动。前期以“自强”为口号，兴办了一批近代军事工业；后期以“求富”为口号，兴办了一批近代民用工业； </w:t>
      </w:r>
    </w:p>
    <w:p>
      <w:pPr>
        <w:numPr>
          <w:ilvl w:val="0"/>
          <w:numId w:val="0"/>
        </w:numPr>
        <w:rPr>
          <w:rFonts w:hint="eastAsia" w:ascii="宋体" w:hAnsi="宋体"/>
          <w:b w:val="0"/>
          <w:bCs w:val="0"/>
          <w:color w:val="000000"/>
          <w:sz w:val="28"/>
          <w:szCs w:val="28"/>
        </w:rPr>
      </w:pPr>
      <w:r>
        <w:rPr>
          <w:rFonts w:hint="default" w:ascii="宋体" w:hAnsi="宋体"/>
          <w:b w:val="0"/>
          <w:bCs w:val="0"/>
          <w:color w:val="000000"/>
          <w:sz w:val="28"/>
          <w:szCs w:val="28"/>
          <w:lang w:val="en-US"/>
        </w:rPr>
        <w:t>（2）洋务派在中央以奕䜣为代表，在地方以曾国藩、李鸿章、左宗棠、张之洞为代表； </w:t>
      </w:r>
    </w:p>
    <w:p>
      <w:pPr>
        <w:numPr>
          <w:ilvl w:val="0"/>
          <w:numId w:val="0"/>
        </w:numPr>
        <w:rPr>
          <w:rFonts w:hint="eastAsia" w:ascii="宋体" w:hAnsi="宋体"/>
          <w:b w:val="0"/>
          <w:bCs w:val="0"/>
          <w:color w:val="000000"/>
          <w:sz w:val="28"/>
          <w:szCs w:val="28"/>
        </w:rPr>
      </w:pPr>
      <w:r>
        <w:rPr>
          <w:rFonts w:hint="default" w:ascii="宋体" w:hAnsi="宋体"/>
          <w:b w:val="0"/>
          <w:bCs w:val="0"/>
          <w:color w:val="000000"/>
          <w:sz w:val="28"/>
          <w:szCs w:val="28"/>
          <w:lang w:val="en-US"/>
        </w:rPr>
        <w:t>（3）洋务运动的内容包括创办一些军事工业和民用工业、创办了三支海军、兴办了京师同文馆等一批新式学堂，选送了几批学生出国留学，培养了一批近代科技、军事和外交人才；</w:t>
      </w:r>
    </w:p>
    <w:p>
      <w:pPr>
        <w:numPr>
          <w:ilvl w:val="0"/>
          <w:numId w:val="0"/>
        </w:numPr>
        <w:rPr>
          <w:rFonts w:hint="eastAsia" w:ascii="宋体" w:hAnsi="宋体"/>
          <w:b w:val="0"/>
          <w:bCs w:val="0"/>
          <w:color w:val="000000"/>
          <w:sz w:val="28"/>
          <w:szCs w:val="28"/>
        </w:rPr>
      </w:pPr>
      <w:r>
        <w:rPr>
          <w:rFonts w:hint="default" w:ascii="宋体" w:hAnsi="宋体"/>
          <w:b w:val="0"/>
          <w:bCs w:val="0"/>
          <w:color w:val="000000"/>
          <w:sz w:val="28"/>
          <w:szCs w:val="28"/>
          <w:lang w:val="en-US"/>
        </w:rPr>
        <w:t>（4）洋务运动最终以失败而告终，它失败的标志是1895年威海卫战役中北洋舰队全军覆没； </w:t>
      </w:r>
    </w:p>
    <w:p>
      <w:pPr>
        <w:numPr>
          <w:ilvl w:val="0"/>
          <w:numId w:val="0"/>
        </w:numPr>
        <w:rPr>
          <w:rFonts w:hint="eastAsia" w:ascii="宋体" w:hAnsi="宋体"/>
          <w:b w:val="0"/>
          <w:bCs w:val="0"/>
          <w:color w:val="000000"/>
          <w:sz w:val="28"/>
          <w:szCs w:val="28"/>
        </w:rPr>
      </w:pPr>
      <w:r>
        <w:rPr>
          <w:rFonts w:hint="default" w:ascii="宋体" w:hAnsi="宋体"/>
          <w:b w:val="0"/>
          <w:bCs w:val="0"/>
          <w:color w:val="000000"/>
          <w:sz w:val="28"/>
          <w:szCs w:val="28"/>
          <w:lang w:val="en-US"/>
        </w:rPr>
        <w:t>（5）洋务运动没有使中国走上富强之路，但它引进了西方先进的科学技术，使中国出现一批近代企业，为中国近代企业积累了声场经验，培养了技术力量，在客观上为中国民族资本主义的产生和发展起了促进作用，对西方列强的侵略也起了一定的抵制作用。为中国近代化的开辟了道路。 </w:t>
      </w:r>
    </w:p>
    <w:p>
      <w:pPr>
        <w:numPr>
          <w:ilvl w:val="0"/>
          <w:numId w:val="0"/>
        </w:numPr>
        <w:rPr>
          <w:rFonts w:hint="eastAsia" w:ascii="宋体" w:hAnsi="宋体"/>
          <w:b w:val="0"/>
          <w:bCs w:val="0"/>
          <w:color w:val="000000"/>
          <w:sz w:val="28"/>
          <w:szCs w:val="28"/>
        </w:rPr>
      </w:pPr>
      <w:r>
        <w:rPr>
          <w:rFonts w:hint="default" w:ascii="宋体" w:hAnsi="宋体"/>
          <w:b w:val="0"/>
          <w:bCs w:val="0"/>
          <w:color w:val="000000"/>
          <w:sz w:val="28"/>
          <w:szCs w:val="28"/>
          <w:lang w:val="en-US"/>
        </w:rPr>
        <w:t>三</w:t>
      </w:r>
      <w:r>
        <w:rPr>
          <w:rFonts w:hint="eastAsia" w:ascii="宋体" w:hAnsi="宋体"/>
          <w:b w:val="0"/>
          <w:bCs w:val="0"/>
          <w:color w:val="000000"/>
          <w:sz w:val="28"/>
          <w:szCs w:val="28"/>
          <w:lang w:val="en-US" w:eastAsia="zh-CN"/>
        </w:rPr>
        <w:t>、</w:t>
      </w:r>
      <w:r>
        <w:rPr>
          <w:rFonts w:hint="default" w:ascii="宋体" w:hAnsi="宋体"/>
          <w:b w:val="0"/>
          <w:bCs w:val="0"/>
          <w:color w:val="000000"/>
          <w:sz w:val="28"/>
          <w:szCs w:val="28"/>
          <w:lang w:val="en-US" w:eastAsia="zh-CN"/>
        </w:rPr>
        <w:t>材料题</w:t>
      </w:r>
    </w:p>
    <w:p>
      <w:pPr>
        <w:numPr>
          <w:ilvl w:val="0"/>
          <w:numId w:val="0"/>
        </w:numPr>
        <w:rPr>
          <w:rFonts w:hint="eastAsia" w:ascii="宋体" w:hAnsi="宋体"/>
          <w:b w:val="0"/>
          <w:bCs w:val="0"/>
          <w:color w:val="000000"/>
          <w:sz w:val="28"/>
          <w:szCs w:val="28"/>
        </w:rPr>
      </w:pPr>
      <w:r>
        <w:rPr>
          <w:rFonts w:hint="default" w:ascii="宋体" w:hAnsi="宋体"/>
          <w:b w:val="0"/>
          <w:bCs w:val="0"/>
          <w:color w:val="000000"/>
          <w:sz w:val="28"/>
          <w:szCs w:val="28"/>
          <w:lang w:val="en-US"/>
        </w:rPr>
        <w:t>1</w:t>
      </w:r>
      <w:r>
        <w:rPr>
          <w:rFonts w:hint="eastAsia" w:ascii="宋体" w:hAnsi="宋体"/>
          <w:b w:val="0"/>
          <w:bCs w:val="0"/>
          <w:color w:val="000000"/>
          <w:sz w:val="28"/>
          <w:szCs w:val="28"/>
          <w:lang w:val="en-US" w:eastAsia="zh-CN"/>
        </w:rPr>
        <w:t>、</w:t>
      </w:r>
      <w:r>
        <w:rPr>
          <w:rFonts w:hint="default" w:ascii="宋体" w:hAnsi="宋体"/>
          <w:b w:val="0"/>
          <w:bCs w:val="0"/>
          <w:color w:val="000000"/>
          <w:sz w:val="28"/>
          <w:szCs w:val="28"/>
          <w:lang w:val="en-US"/>
        </w:rPr>
        <w:t>（1）新航路的开辟。新航路开辟后，欧洲殖民者对殖民地的血腥掠夺，是资本原始积累最有力的手段之一，其掠夺来的巨额财富和资金转化为资本，促进了欧洲资本主义，即工场手工业和社会生产的迅速发展。</w:t>
      </w:r>
    </w:p>
    <w:p>
      <w:pPr>
        <w:numPr>
          <w:ilvl w:val="0"/>
          <w:numId w:val="0"/>
        </w:numPr>
        <w:rPr>
          <w:rFonts w:hint="eastAsia" w:ascii="宋体" w:hAnsi="宋体"/>
          <w:b w:val="0"/>
          <w:bCs w:val="0"/>
          <w:color w:val="000000"/>
          <w:sz w:val="28"/>
          <w:szCs w:val="28"/>
        </w:rPr>
      </w:pPr>
      <w:r>
        <w:rPr>
          <w:rFonts w:hint="default" w:ascii="宋体" w:hAnsi="宋体"/>
          <w:b w:val="0"/>
          <w:bCs w:val="0"/>
          <w:color w:val="000000"/>
          <w:sz w:val="28"/>
          <w:szCs w:val="28"/>
          <w:lang w:val="en-US"/>
        </w:rPr>
        <w:t>（2）西欧进入封建制度加速衰落和资本主义迅猛发展的新阶段。</w:t>
      </w:r>
    </w:p>
    <w:p>
      <w:pPr>
        <w:numPr>
          <w:ilvl w:val="0"/>
          <w:numId w:val="0"/>
        </w:numPr>
        <w:rPr>
          <w:rFonts w:hint="eastAsia" w:ascii="宋体" w:hAnsi="宋体"/>
          <w:b w:val="0"/>
          <w:bCs w:val="0"/>
          <w:color w:val="000000"/>
          <w:sz w:val="28"/>
          <w:szCs w:val="28"/>
        </w:rPr>
        <w:sectPr>
          <w:headerReference r:id="rId3" w:type="default"/>
          <w:footerReference r:id="rId4" w:type="default"/>
          <w:pgSz w:w="20639" w:h="14572" w:orient="landscape"/>
          <w:pgMar w:top="1134" w:right="1134" w:bottom="1134" w:left="1134" w:header="851" w:footer="992" w:gutter="0"/>
          <w:cols w:space="420" w:num="2"/>
          <w:docGrid w:type="lines" w:linePitch="312" w:charSpace="-553"/>
        </w:sectPr>
      </w:pPr>
      <w:r>
        <w:rPr>
          <w:rFonts w:hint="default" w:ascii="宋体" w:hAnsi="宋体"/>
          <w:b w:val="0"/>
          <w:bCs w:val="0"/>
          <w:color w:val="000000"/>
          <w:sz w:val="28"/>
          <w:szCs w:val="28"/>
          <w:lang w:val="en-US"/>
        </w:rPr>
        <w:t>（3）开始了欧洲对亚、非、拉美的殖民统治，给亚、非、拉美人民带来了深重灾难。</w:t>
      </w:r>
    </w:p>
    <w:p>
      <w:bookmarkStart w:id="0" w:name="_GoBack"/>
      <w:bookmarkEnd w:id="0"/>
    </w:p>
    <w:sectPr>
      <w:pgSz w:w="20639" w:h="14572"/>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方正姚体">
    <w:panose1 w:val="02010601030101010101"/>
    <w:charset w:val="7A"/>
    <w:family w:val="auto"/>
    <w:pitch w:val="default"/>
    <w:sig w:usb0="00000003" w:usb1="080E0000" w:usb2="00000000" w:usb3="00000000" w:csb0="00040000" w:csb1="00000000"/>
  </w:font>
  <w:font w:name="Calibri">
    <w:panose1 w:val="020F0502020204030204"/>
    <w:charset w:val="7A"/>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tabs>
        <w:tab w:val="center" w:pos="4153"/>
        <w:tab w:val="right" w:pos="8306"/>
      </w:tabs>
      <w:jc w:val="center"/>
    </w:pPr>
    <w:r>
      <w:fldChar w:fldCharType="begin"/>
    </w:r>
    <w:r>
      <w:instrText xml:space="preserve"> PAGE   \* MERGEFORMAT </w:instrText>
    </w:r>
    <w:r>
      <w:fldChar w:fldCharType="separate"/>
    </w:r>
    <w:r>
      <w:rPr>
        <w:lang w:val="zh-CN"/>
      </w:rPr>
      <w:t>8</w:t>
    </w:r>
    <w:r>
      <w:fldChar w:fldCharType="end"/>
    </w:r>
  </w:p>
  <w:p>
    <w:pPr>
      <w:pStyle w:val="3"/>
      <w:tabs>
        <w:tab w:val="center" w:pos="4153"/>
        <w:tab w:val="right" w:pos="8306"/>
      </w:tabs>
    </w:pPr>
  </w:p>
  <w:p>
    <w:pPr>
      <w:widowControl w:val="0"/>
      <w:tabs>
        <w:tab w:val="center" w:pos="4153"/>
        <w:tab w:val="right" w:pos="8306"/>
      </w:tabs>
      <w:snapToGrid w:val="0"/>
      <w:rPr>
        <w:sz w:val="2"/>
        <w:szCs w:val="2"/>
        <w:lang w:eastAsia="zh-CN"/>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lang w:eastAsia="zh-CN"/>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none" w:color="auto" w:sz="0" w:space="1"/>
      </w:pBdr>
      <w:snapToGrid w:val="0"/>
      <w:jc w:val="both"/>
      <w:rPr>
        <w:sz w:val="2"/>
        <w:szCs w:val="2"/>
        <w:lang w:eastAsia="zh-CN"/>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tentative="0">
      <w:start w:val="1"/>
      <w:numFmt w:val="chineseCounting"/>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00000C"/>
    <w:multiLevelType w:val="multilevel"/>
    <w:tmpl w:val="0000000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F"/>
    <w:multiLevelType w:val="multilevel"/>
    <w:tmpl w:val="0000000F"/>
    <w:lvl w:ilvl="0" w:tentative="0">
      <w:start w:val="2"/>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0000010"/>
    <w:multiLevelType w:val="multilevel"/>
    <w:tmpl w:val="00000010"/>
    <w:lvl w:ilvl="0" w:tentative="0">
      <w:start w:val="3"/>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11"/>
    <w:multiLevelType w:val="multilevel"/>
    <w:tmpl w:val="00000011"/>
    <w:lvl w:ilvl="0" w:tentative="0">
      <w:start w:val="5"/>
      <w:numFmt w:val="decimal"/>
      <w:lvlText w:val="（%1）"/>
      <w:lvlJc w:val="left"/>
      <w:pPr>
        <w:ind w:left="420" w:hanging="420"/>
      </w:pPr>
    </w:lvl>
    <w:lvl w:ilvl="1" w:tentative="0">
      <w:start w:val="1"/>
      <w:numFmt w:val="lowerLetter"/>
      <w:lvlRestart w:val="0"/>
      <w:lvlText w:val="%2)"/>
      <w:lvlJc w:val="left"/>
      <w:pPr>
        <w:ind w:left="840" w:hanging="420"/>
      </w:pPr>
    </w:lvl>
    <w:lvl w:ilvl="2" w:tentative="0">
      <w:start w:val="1"/>
      <w:numFmt w:val="lowerRoman"/>
      <w:lvlRestart w:val="0"/>
      <w:lvlText w:val="%3."/>
      <w:lvlJc w:val="right"/>
      <w:pPr>
        <w:ind w:left="1260" w:hanging="420"/>
      </w:pPr>
    </w:lvl>
    <w:lvl w:ilvl="3" w:tentative="0">
      <w:start w:val="1"/>
      <w:numFmt w:val="decimal"/>
      <w:lvlRestart w:val="0"/>
      <w:lvlText w:val="%4."/>
      <w:lvlJc w:val="left"/>
      <w:pPr>
        <w:ind w:left="1680" w:hanging="420"/>
      </w:pPr>
    </w:lvl>
    <w:lvl w:ilvl="4" w:tentative="0">
      <w:start w:val="1"/>
      <w:numFmt w:val="lowerLetter"/>
      <w:lvlRestart w:val="0"/>
      <w:lvlText w:val="%5)"/>
      <w:lvlJc w:val="left"/>
      <w:pPr>
        <w:ind w:left="2100" w:hanging="420"/>
      </w:pPr>
    </w:lvl>
    <w:lvl w:ilvl="5" w:tentative="0">
      <w:start w:val="1"/>
      <w:numFmt w:val="lowerRoman"/>
      <w:lvlRestart w:val="0"/>
      <w:lvlText w:val="%6."/>
      <w:lvlJc w:val="right"/>
      <w:pPr>
        <w:ind w:left="2520" w:hanging="420"/>
      </w:pPr>
    </w:lvl>
    <w:lvl w:ilvl="6" w:tentative="0">
      <w:start w:val="1"/>
      <w:numFmt w:val="decimal"/>
      <w:lvlRestart w:val="0"/>
      <w:lvlText w:val="%7."/>
      <w:lvlJc w:val="left"/>
      <w:pPr>
        <w:ind w:left="2940" w:hanging="420"/>
      </w:pPr>
    </w:lvl>
    <w:lvl w:ilvl="7" w:tentative="0">
      <w:start w:val="1"/>
      <w:numFmt w:val="lowerLetter"/>
      <w:lvlRestart w:val="0"/>
      <w:lvlText w:val="%8)"/>
      <w:lvlJc w:val="left"/>
      <w:pPr>
        <w:ind w:left="3360" w:hanging="420"/>
      </w:pPr>
    </w:lvl>
    <w:lvl w:ilvl="8" w:tentative="0">
      <w:start w:val="1"/>
      <w:numFmt w:val="lowerRoman"/>
      <w:lvlRestart w:val="0"/>
      <w:lvlText w:val="%9."/>
      <w:lvlJc w:val="right"/>
      <w:pPr>
        <w:ind w:left="3780" w:hanging="42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drawingGridHorizontalSpacing w:val="197"/>
  <w:drawingGridVerticalSpacing w:val="156"/>
  <w:displayHorizontalDrawingGridEvery w:val="0"/>
  <w:displayVerticalDrawingGridEvery w:val="2"/>
  <w:doNotShadeFormData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22C8"/>
    <w:rsid w:val="00005BB9"/>
    <w:rsid w:val="0001302C"/>
    <w:rsid w:val="00020010"/>
    <w:rsid w:val="000241CF"/>
    <w:rsid w:val="00024D4A"/>
    <w:rsid w:val="00027E07"/>
    <w:rsid w:val="00036A8D"/>
    <w:rsid w:val="00045081"/>
    <w:rsid w:val="000537C9"/>
    <w:rsid w:val="00060EB6"/>
    <w:rsid w:val="00080F2E"/>
    <w:rsid w:val="00093FF4"/>
    <w:rsid w:val="00096DE3"/>
    <w:rsid w:val="000A3D34"/>
    <w:rsid w:val="000A62D2"/>
    <w:rsid w:val="000A721D"/>
    <w:rsid w:val="000B24B2"/>
    <w:rsid w:val="000B5D06"/>
    <w:rsid w:val="000C05E7"/>
    <w:rsid w:val="000C4A4B"/>
    <w:rsid w:val="000C63D5"/>
    <w:rsid w:val="000D75D0"/>
    <w:rsid w:val="000E2962"/>
    <w:rsid w:val="00104E68"/>
    <w:rsid w:val="00114259"/>
    <w:rsid w:val="00116482"/>
    <w:rsid w:val="00122C44"/>
    <w:rsid w:val="00133812"/>
    <w:rsid w:val="0014319D"/>
    <w:rsid w:val="00145F29"/>
    <w:rsid w:val="00150BE9"/>
    <w:rsid w:val="00176611"/>
    <w:rsid w:val="00180E88"/>
    <w:rsid w:val="00183F28"/>
    <w:rsid w:val="00191730"/>
    <w:rsid w:val="001A12A7"/>
    <w:rsid w:val="001A4309"/>
    <w:rsid w:val="001C02FE"/>
    <w:rsid w:val="001E36BA"/>
    <w:rsid w:val="001F2531"/>
    <w:rsid w:val="001F5BA1"/>
    <w:rsid w:val="00202986"/>
    <w:rsid w:val="00210010"/>
    <w:rsid w:val="002169BF"/>
    <w:rsid w:val="00220B0D"/>
    <w:rsid w:val="0022190C"/>
    <w:rsid w:val="002229A4"/>
    <w:rsid w:val="00230AB1"/>
    <w:rsid w:val="00242EDC"/>
    <w:rsid w:val="00246A50"/>
    <w:rsid w:val="00251C20"/>
    <w:rsid w:val="00254EAE"/>
    <w:rsid w:val="00266FB2"/>
    <w:rsid w:val="00270C83"/>
    <w:rsid w:val="00272EBF"/>
    <w:rsid w:val="00281492"/>
    <w:rsid w:val="0028528B"/>
    <w:rsid w:val="0028750D"/>
    <w:rsid w:val="00293F12"/>
    <w:rsid w:val="00296DCB"/>
    <w:rsid w:val="002A2FE2"/>
    <w:rsid w:val="002A40E0"/>
    <w:rsid w:val="002A43A9"/>
    <w:rsid w:val="002A45BA"/>
    <w:rsid w:val="002B11C4"/>
    <w:rsid w:val="002E0B36"/>
    <w:rsid w:val="002E1517"/>
    <w:rsid w:val="002E26A8"/>
    <w:rsid w:val="002E3A56"/>
    <w:rsid w:val="002E456E"/>
    <w:rsid w:val="002F1B53"/>
    <w:rsid w:val="002F28D7"/>
    <w:rsid w:val="002F3D32"/>
    <w:rsid w:val="00322B9C"/>
    <w:rsid w:val="00330198"/>
    <w:rsid w:val="00336AC7"/>
    <w:rsid w:val="00343108"/>
    <w:rsid w:val="00347A49"/>
    <w:rsid w:val="00354B12"/>
    <w:rsid w:val="00382CB1"/>
    <w:rsid w:val="00384383"/>
    <w:rsid w:val="00385C5C"/>
    <w:rsid w:val="00385E58"/>
    <w:rsid w:val="00390377"/>
    <w:rsid w:val="00391668"/>
    <w:rsid w:val="003940E1"/>
    <w:rsid w:val="003A0711"/>
    <w:rsid w:val="003A73F5"/>
    <w:rsid w:val="003A7700"/>
    <w:rsid w:val="003B1E37"/>
    <w:rsid w:val="003B25BA"/>
    <w:rsid w:val="003B7113"/>
    <w:rsid w:val="003B71F4"/>
    <w:rsid w:val="003C132E"/>
    <w:rsid w:val="003C2DED"/>
    <w:rsid w:val="003E090C"/>
    <w:rsid w:val="003E2693"/>
    <w:rsid w:val="003E6436"/>
    <w:rsid w:val="003E65A8"/>
    <w:rsid w:val="0040333B"/>
    <w:rsid w:val="00403517"/>
    <w:rsid w:val="004137D0"/>
    <w:rsid w:val="004151F3"/>
    <w:rsid w:val="004151FC"/>
    <w:rsid w:val="0041750B"/>
    <w:rsid w:val="004512FE"/>
    <w:rsid w:val="00454727"/>
    <w:rsid w:val="00455D64"/>
    <w:rsid w:val="00455EB9"/>
    <w:rsid w:val="00461FFB"/>
    <w:rsid w:val="0047041F"/>
    <w:rsid w:val="00473161"/>
    <w:rsid w:val="00476D4B"/>
    <w:rsid w:val="00484023"/>
    <w:rsid w:val="00492BC6"/>
    <w:rsid w:val="00495678"/>
    <w:rsid w:val="004A145F"/>
    <w:rsid w:val="004A2DE8"/>
    <w:rsid w:val="004A5CCB"/>
    <w:rsid w:val="004B242A"/>
    <w:rsid w:val="004C16E9"/>
    <w:rsid w:val="004C6885"/>
    <w:rsid w:val="004C71DD"/>
    <w:rsid w:val="004D6294"/>
    <w:rsid w:val="004D678F"/>
    <w:rsid w:val="004E0635"/>
    <w:rsid w:val="004E157F"/>
    <w:rsid w:val="004E222B"/>
    <w:rsid w:val="004F23D4"/>
    <w:rsid w:val="004F3931"/>
    <w:rsid w:val="004F3A86"/>
    <w:rsid w:val="004F5402"/>
    <w:rsid w:val="00505DF3"/>
    <w:rsid w:val="005227B9"/>
    <w:rsid w:val="00523C64"/>
    <w:rsid w:val="00533C0C"/>
    <w:rsid w:val="00534CC7"/>
    <w:rsid w:val="00547E51"/>
    <w:rsid w:val="00563350"/>
    <w:rsid w:val="00564672"/>
    <w:rsid w:val="0056613D"/>
    <w:rsid w:val="005735C6"/>
    <w:rsid w:val="00575EDE"/>
    <w:rsid w:val="00583189"/>
    <w:rsid w:val="0058795B"/>
    <w:rsid w:val="00587E97"/>
    <w:rsid w:val="005A17B6"/>
    <w:rsid w:val="005A4158"/>
    <w:rsid w:val="005B0533"/>
    <w:rsid w:val="005B205A"/>
    <w:rsid w:val="005B2879"/>
    <w:rsid w:val="005B48F2"/>
    <w:rsid w:val="005B5737"/>
    <w:rsid w:val="005C13D0"/>
    <w:rsid w:val="005C19E4"/>
    <w:rsid w:val="005C67C3"/>
    <w:rsid w:val="005D1103"/>
    <w:rsid w:val="005D6AFE"/>
    <w:rsid w:val="005E096A"/>
    <w:rsid w:val="005E397E"/>
    <w:rsid w:val="005E497A"/>
    <w:rsid w:val="005F1517"/>
    <w:rsid w:val="00600721"/>
    <w:rsid w:val="00603F03"/>
    <w:rsid w:val="00604C01"/>
    <w:rsid w:val="006075FF"/>
    <w:rsid w:val="0062198C"/>
    <w:rsid w:val="00624FB8"/>
    <w:rsid w:val="0063398D"/>
    <w:rsid w:val="006352B7"/>
    <w:rsid w:val="00636CB3"/>
    <w:rsid w:val="00636E04"/>
    <w:rsid w:val="00641A70"/>
    <w:rsid w:val="006445EF"/>
    <w:rsid w:val="0064503E"/>
    <w:rsid w:val="00653838"/>
    <w:rsid w:val="0065473C"/>
    <w:rsid w:val="00661385"/>
    <w:rsid w:val="00680467"/>
    <w:rsid w:val="006A5870"/>
    <w:rsid w:val="006B1F2C"/>
    <w:rsid w:val="006D113A"/>
    <w:rsid w:val="006E30F6"/>
    <w:rsid w:val="006E7B4A"/>
    <w:rsid w:val="006F3E14"/>
    <w:rsid w:val="006F4D51"/>
    <w:rsid w:val="006F61FD"/>
    <w:rsid w:val="006F6A07"/>
    <w:rsid w:val="0071613F"/>
    <w:rsid w:val="007256B4"/>
    <w:rsid w:val="00725D24"/>
    <w:rsid w:val="00731FB1"/>
    <w:rsid w:val="0073329B"/>
    <w:rsid w:val="00734B31"/>
    <w:rsid w:val="00747319"/>
    <w:rsid w:val="0075443A"/>
    <w:rsid w:val="00755A70"/>
    <w:rsid w:val="00756CE8"/>
    <w:rsid w:val="007703A1"/>
    <w:rsid w:val="00791F9B"/>
    <w:rsid w:val="00793023"/>
    <w:rsid w:val="007A0ACB"/>
    <w:rsid w:val="007C6346"/>
    <w:rsid w:val="007C6E96"/>
    <w:rsid w:val="007C7EBF"/>
    <w:rsid w:val="007D1575"/>
    <w:rsid w:val="007E09AB"/>
    <w:rsid w:val="007E2D16"/>
    <w:rsid w:val="007E6A5A"/>
    <w:rsid w:val="007F00F7"/>
    <w:rsid w:val="007F292D"/>
    <w:rsid w:val="007F594B"/>
    <w:rsid w:val="0080181E"/>
    <w:rsid w:val="00802A54"/>
    <w:rsid w:val="008046C8"/>
    <w:rsid w:val="00813E90"/>
    <w:rsid w:val="008141C8"/>
    <w:rsid w:val="00816405"/>
    <w:rsid w:val="00820F42"/>
    <w:rsid w:val="00827EC0"/>
    <w:rsid w:val="00834DE8"/>
    <w:rsid w:val="0084173B"/>
    <w:rsid w:val="008428E5"/>
    <w:rsid w:val="008432B2"/>
    <w:rsid w:val="00843BD5"/>
    <w:rsid w:val="008445E5"/>
    <w:rsid w:val="00846D75"/>
    <w:rsid w:val="00861076"/>
    <w:rsid w:val="00863533"/>
    <w:rsid w:val="00872D46"/>
    <w:rsid w:val="00881588"/>
    <w:rsid w:val="00882F33"/>
    <w:rsid w:val="008857B8"/>
    <w:rsid w:val="00894B82"/>
    <w:rsid w:val="00897DC1"/>
    <w:rsid w:val="008A1CBE"/>
    <w:rsid w:val="008A2D48"/>
    <w:rsid w:val="008A3BA0"/>
    <w:rsid w:val="008A4E1D"/>
    <w:rsid w:val="008A5C21"/>
    <w:rsid w:val="008A77F9"/>
    <w:rsid w:val="008B54B3"/>
    <w:rsid w:val="008B6A5F"/>
    <w:rsid w:val="008B7236"/>
    <w:rsid w:val="008B7268"/>
    <w:rsid w:val="008C183A"/>
    <w:rsid w:val="008C73E6"/>
    <w:rsid w:val="008F18B1"/>
    <w:rsid w:val="00915A21"/>
    <w:rsid w:val="009170DA"/>
    <w:rsid w:val="00920815"/>
    <w:rsid w:val="00926AF1"/>
    <w:rsid w:val="009272DA"/>
    <w:rsid w:val="00944706"/>
    <w:rsid w:val="009471D9"/>
    <w:rsid w:val="00951CF8"/>
    <w:rsid w:val="00957709"/>
    <w:rsid w:val="00957733"/>
    <w:rsid w:val="00960849"/>
    <w:rsid w:val="00964075"/>
    <w:rsid w:val="009868CA"/>
    <w:rsid w:val="009905FC"/>
    <w:rsid w:val="009A518F"/>
    <w:rsid w:val="009A6082"/>
    <w:rsid w:val="009A621B"/>
    <w:rsid w:val="009B55E1"/>
    <w:rsid w:val="009C0396"/>
    <w:rsid w:val="009C3416"/>
    <w:rsid w:val="009D0CD1"/>
    <w:rsid w:val="009D1C78"/>
    <w:rsid w:val="009D4986"/>
    <w:rsid w:val="009E0904"/>
    <w:rsid w:val="00A00406"/>
    <w:rsid w:val="00A1409B"/>
    <w:rsid w:val="00A315BB"/>
    <w:rsid w:val="00A46B22"/>
    <w:rsid w:val="00A53A0B"/>
    <w:rsid w:val="00A54A9D"/>
    <w:rsid w:val="00A54EB0"/>
    <w:rsid w:val="00A60BCE"/>
    <w:rsid w:val="00A74F43"/>
    <w:rsid w:val="00A76FCB"/>
    <w:rsid w:val="00A82590"/>
    <w:rsid w:val="00A83FB1"/>
    <w:rsid w:val="00A96798"/>
    <w:rsid w:val="00AA47DE"/>
    <w:rsid w:val="00AA5579"/>
    <w:rsid w:val="00AA6E73"/>
    <w:rsid w:val="00AB5AA1"/>
    <w:rsid w:val="00AC4595"/>
    <w:rsid w:val="00AD03C3"/>
    <w:rsid w:val="00AD08D7"/>
    <w:rsid w:val="00AD3367"/>
    <w:rsid w:val="00AE46CA"/>
    <w:rsid w:val="00AE568C"/>
    <w:rsid w:val="00AF3193"/>
    <w:rsid w:val="00AF4F1E"/>
    <w:rsid w:val="00B158B1"/>
    <w:rsid w:val="00B20EEA"/>
    <w:rsid w:val="00B2265B"/>
    <w:rsid w:val="00B23CD2"/>
    <w:rsid w:val="00B431B7"/>
    <w:rsid w:val="00B43DA3"/>
    <w:rsid w:val="00B51C88"/>
    <w:rsid w:val="00B53EEA"/>
    <w:rsid w:val="00B55101"/>
    <w:rsid w:val="00B57C7F"/>
    <w:rsid w:val="00B61E34"/>
    <w:rsid w:val="00B7316D"/>
    <w:rsid w:val="00B73CE5"/>
    <w:rsid w:val="00B748DC"/>
    <w:rsid w:val="00B76146"/>
    <w:rsid w:val="00B77CD0"/>
    <w:rsid w:val="00B83C2E"/>
    <w:rsid w:val="00B852D6"/>
    <w:rsid w:val="00B85C23"/>
    <w:rsid w:val="00B876BA"/>
    <w:rsid w:val="00BA6F1B"/>
    <w:rsid w:val="00BB3EA9"/>
    <w:rsid w:val="00BB50E7"/>
    <w:rsid w:val="00BB5F98"/>
    <w:rsid w:val="00BC2FBB"/>
    <w:rsid w:val="00BC78F6"/>
    <w:rsid w:val="00BE1C18"/>
    <w:rsid w:val="00BE5309"/>
    <w:rsid w:val="00BE7517"/>
    <w:rsid w:val="00C02FC6"/>
    <w:rsid w:val="00C11D22"/>
    <w:rsid w:val="00C1473E"/>
    <w:rsid w:val="00C2133D"/>
    <w:rsid w:val="00C22D95"/>
    <w:rsid w:val="00C233A1"/>
    <w:rsid w:val="00C25F7D"/>
    <w:rsid w:val="00C33E4D"/>
    <w:rsid w:val="00C435DF"/>
    <w:rsid w:val="00C551F9"/>
    <w:rsid w:val="00C62035"/>
    <w:rsid w:val="00C648BF"/>
    <w:rsid w:val="00C65CA8"/>
    <w:rsid w:val="00C735BA"/>
    <w:rsid w:val="00C81F32"/>
    <w:rsid w:val="00C83FD4"/>
    <w:rsid w:val="00C85B2E"/>
    <w:rsid w:val="00C95DC2"/>
    <w:rsid w:val="00C963EA"/>
    <w:rsid w:val="00C970AC"/>
    <w:rsid w:val="00CA52A5"/>
    <w:rsid w:val="00CA5DD6"/>
    <w:rsid w:val="00CB669F"/>
    <w:rsid w:val="00CC378E"/>
    <w:rsid w:val="00CE3355"/>
    <w:rsid w:val="00CE5EEA"/>
    <w:rsid w:val="00CF5CD9"/>
    <w:rsid w:val="00D1132D"/>
    <w:rsid w:val="00D17F8E"/>
    <w:rsid w:val="00D233D3"/>
    <w:rsid w:val="00D278DE"/>
    <w:rsid w:val="00D2792E"/>
    <w:rsid w:val="00D33C4F"/>
    <w:rsid w:val="00D35832"/>
    <w:rsid w:val="00D3678E"/>
    <w:rsid w:val="00D37C4F"/>
    <w:rsid w:val="00D4420F"/>
    <w:rsid w:val="00D5192A"/>
    <w:rsid w:val="00D644EC"/>
    <w:rsid w:val="00D72B02"/>
    <w:rsid w:val="00D7500C"/>
    <w:rsid w:val="00D75A26"/>
    <w:rsid w:val="00D8246D"/>
    <w:rsid w:val="00D97769"/>
    <w:rsid w:val="00DA0FA6"/>
    <w:rsid w:val="00DA2AAC"/>
    <w:rsid w:val="00DB1D6E"/>
    <w:rsid w:val="00DB213D"/>
    <w:rsid w:val="00DB368C"/>
    <w:rsid w:val="00DB4706"/>
    <w:rsid w:val="00DB74D0"/>
    <w:rsid w:val="00DB74D9"/>
    <w:rsid w:val="00DD007B"/>
    <w:rsid w:val="00DD21E8"/>
    <w:rsid w:val="00DF222F"/>
    <w:rsid w:val="00E15E44"/>
    <w:rsid w:val="00E22701"/>
    <w:rsid w:val="00E22FA2"/>
    <w:rsid w:val="00E26D15"/>
    <w:rsid w:val="00E340F8"/>
    <w:rsid w:val="00E37AAA"/>
    <w:rsid w:val="00E40FCD"/>
    <w:rsid w:val="00E4268B"/>
    <w:rsid w:val="00E464A5"/>
    <w:rsid w:val="00E540BE"/>
    <w:rsid w:val="00E66035"/>
    <w:rsid w:val="00E67701"/>
    <w:rsid w:val="00E708C2"/>
    <w:rsid w:val="00E72796"/>
    <w:rsid w:val="00E8106D"/>
    <w:rsid w:val="00E828BD"/>
    <w:rsid w:val="00E82B0E"/>
    <w:rsid w:val="00E9221C"/>
    <w:rsid w:val="00E958F9"/>
    <w:rsid w:val="00EB45AA"/>
    <w:rsid w:val="00EC66CF"/>
    <w:rsid w:val="00ED06EB"/>
    <w:rsid w:val="00ED318F"/>
    <w:rsid w:val="00ED4280"/>
    <w:rsid w:val="00EE5276"/>
    <w:rsid w:val="00EF56E4"/>
    <w:rsid w:val="00EF7BCF"/>
    <w:rsid w:val="00EF7E59"/>
    <w:rsid w:val="00F10FCA"/>
    <w:rsid w:val="00F1596C"/>
    <w:rsid w:val="00F314FC"/>
    <w:rsid w:val="00F47A1D"/>
    <w:rsid w:val="00F554F3"/>
    <w:rsid w:val="00F562C9"/>
    <w:rsid w:val="00F569A9"/>
    <w:rsid w:val="00F5701F"/>
    <w:rsid w:val="00F630CA"/>
    <w:rsid w:val="00F65236"/>
    <w:rsid w:val="00F865CE"/>
    <w:rsid w:val="00F9015A"/>
    <w:rsid w:val="00FB22A4"/>
    <w:rsid w:val="00FB66E5"/>
    <w:rsid w:val="00FC3C7A"/>
    <w:rsid w:val="00FC6762"/>
    <w:rsid w:val="00FD7787"/>
    <w:rsid w:val="00FE145F"/>
    <w:rsid w:val="136A6BB0"/>
    <w:rsid w:val="2A1550BC"/>
    <w:rsid w:val="2D6B2EDC"/>
    <w:rsid w:val="68F11BC7"/>
    <w:rsid w:val="6ACA15B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nhideWhenUsed="0" w:uiPriority="0" w:semiHidden="0" w:name="HTML Preformatted"/>
    <w:lsdException w:uiPriority="99" w:name="HTML Sample"/>
    <w:lsdException w:uiPriority="99" w:name="HTML Typewriter"/>
    <w:lsdException w:uiPriority="99" w:name="HTML Variable"/>
    <w:lsdException w:unhideWhenUsed="0" w:uiPriority="0"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US" w:eastAsia="en-US" w:bidi="ar-SA"/>
    </w:rPr>
  </w:style>
  <w:style w:type="character" w:default="1" w:styleId="7">
    <w:name w:val="Default Paragraph Font"/>
    <w:uiPriority w:val="0"/>
    <w:rPr>
      <w:rFonts w:ascii="Times New Roman" w:hAnsi="Times New Roman" w:eastAsia="宋体" w:cs="Times New Roman"/>
    </w:rPr>
  </w:style>
  <w:style w:type="table" w:default="1" w:styleId="10">
    <w:name w:val="Normal Table"/>
    <w:uiPriority w:val="0"/>
    <w:tblPr>
      <w:tblLayout w:type="fixed"/>
      <w:tblCellMar>
        <w:top w:w="0" w:type="dxa"/>
        <w:left w:w="108" w:type="dxa"/>
        <w:bottom w:w="0" w:type="dxa"/>
        <w:right w:w="108" w:type="dxa"/>
      </w:tblCellMar>
    </w:tblPr>
  </w:style>
  <w:style w:type="paragraph" w:styleId="2">
    <w:name w:val="Body Text Indent"/>
    <w:basedOn w:val="1"/>
    <w:link w:val="14"/>
    <w:uiPriority w:val="0"/>
    <w:pPr>
      <w:spacing w:line="360" w:lineRule="auto"/>
      <w:ind w:firstLine="420"/>
    </w:pPr>
    <w:rPr>
      <w:rFonts w:ascii="Times New Roman" w:hAnsi="Times New Roman" w:eastAsia="宋体" w:cs="Times New Roman"/>
      <w:sz w:val="24"/>
    </w:rPr>
  </w:style>
  <w:style w:type="paragraph" w:styleId="3">
    <w:name w:val="footer"/>
    <w:basedOn w:val="1"/>
    <w:link w:val="13"/>
    <w:uiPriority w:val="0"/>
    <w:pPr>
      <w:widowControl w:val="0"/>
      <w:tabs>
        <w:tab w:val="center" w:pos="4140"/>
        <w:tab w:val="right" w:pos="8300"/>
      </w:tabs>
      <w:snapToGrid w:val="0"/>
      <w:spacing w:after="0"/>
      <w:jc w:val="left"/>
    </w:pPr>
    <w:rPr>
      <w:rFonts w:ascii="Times New Roman" w:hAnsi="Times New Roman" w:eastAsia="宋体" w:cs="Times New Roman"/>
      <w:kern w:val="2"/>
      <w:sz w:val="18"/>
      <w:szCs w:val="18"/>
      <w:lang w:val="en-US" w:eastAsia="zh-CN" w:bidi="ar-SA"/>
    </w:rPr>
  </w:style>
  <w:style w:type="paragraph" w:styleId="4">
    <w:name w:val="header"/>
    <w:basedOn w:val="1"/>
    <w:link w:val="15"/>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5">
    <w:name w:val="HTML Preformatted"/>
    <w:basedOn w:val="1"/>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eastAsia="宋体" w:cs="Arial"/>
      <w:kern w:val="0"/>
      <w:sz w:val="24"/>
    </w:rPr>
  </w:style>
  <w:style w:type="paragraph" w:styleId="6">
    <w:name w:val="Normal (Web)"/>
    <w:basedOn w:val="1"/>
    <w:uiPriority w:val="0"/>
    <w:pPr>
      <w:widowControl/>
      <w:spacing w:before="100" w:beforeAutospacing="1" w:after="100" w:afterAutospacing="1"/>
      <w:jc w:val="left"/>
    </w:pPr>
    <w:rPr>
      <w:rFonts w:ascii="宋体" w:hAnsi="宋体" w:eastAsia="宋体" w:cs="宋体"/>
      <w:kern w:val="0"/>
      <w:sz w:val="24"/>
    </w:rPr>
  </w:style>
  <w:style w:type="character" w:styleId="8">
    <w:name w:val="Emphasis"/>
    <w:basedOn w:val="7"/>
    <w:qFormat/>
    <w:uiPriority w:val="20"/>
    <w:rPr>
      <w:rFonts w:ascii="Times New Roman" w:hAnsi="Times New Roman" w:eastAsia="宋体" w:cs="Times New Roman"/>
      <w:color w:val="CC0000"/>
    </w:rPr>
  </w:style>
  <w:style w:type="character" w:styleId="9">
    <w:name w:val="Hyperlink"/>
    <w:basedOn w:val="7"/>
    <w:qFormat/>
    <w:uiPriority w:val="0"/>
    <w:rPr>
      <w:rFonts w:ascii="Times New Roman" w:hAnsi="Times New Roman" w:eastAsia="宋体" w:cs="Times New Roman"/>
      <w:color w:val="2D64B3"/>
      <w:u w:val="none"/>
    </w:rPr>
  </w:style>
  <w:style w:type="table" w:styleId="11">
    <w:name w:val="Table Grid"/>
    <w:basedOn w:val="10"/>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12">
    <w:name w:val="List Paragraph"/>
    <w:basedOn w:val="1"/>
    <w:qFormat/>
    <w:uiPriority w:val="34"/>
    <w:pPr>
      <w:spacing w:after="0"/>
      <w:ind w:firstLine="420" w:firstLineChars="200"/>
    </w:pPr>
    <w:rPr>
      <w:rFonts w:ascii="Times New Roman" w:hAnsi="Times New Roman" w:eastAsia="宋体" w:cs="Times New Roman"/>
      <w:sz w:val="21"/>
    </w:rPr>
  </w:style>
  <w:style w:type="character" w:customStyle="1" w:styleId="13">
    <w:name w:val=" Char Char1"/>
    <w:basedOn w:val="7"/>
    <w:link w:val="3"/>
    <w:uiPriority w:val="0"/>
    <w:rPr>
      <w:rFonts w:ascii="Times New Roman" w:hAnsi="Times New Roman" w:eastAsia="宋体" w:cs="Times New Roman"/>
      <w:kern w:val="2"/>
      <w:sz w:val="18"/>
      <w:szCs w:val="18"/>
    </w:rPr>
  </w:style>
  <w:style w:type="character" w:customStyle="1" w:styleId="14">
    <w:name w:val=" Char Char"/>
    <w:basedOn w:val="7"/>
    <w:link w:val="2"/>
    <w:uiPriority w:val="0"/>
    <w:rPr>
      <w:rFonts w:ascii="Times New Roman" w:hAnsi="Times New Roman" w:eastAsia="宋体" w:cs="Times New Roman"/>
      <w:kern w:val="2"/>
      <w:sz w:val="24"/>
      <w:szCs w:val="24"/>
    </w:rPr>
  </w:style>
  <w:style w:type="character" w:customStyle="1" w:styleId="15">
    <w:name w:val=" Char Char2"/>
    <w:basedOn w:val="7"/>
    <w:link w:val="4"/>
    <w:uiPriority w:val="0"/>
    <w:rPr>
      <w:rFonts w:ascii="Times New Roman" w:hAnsi="Times New Roman" w:eastAsia="宋体" w:cs="Times New Roman"/>
      <w:kern w:val="2"/>
      <w:sz w:val="18"/>
      <w:szCs w:val="18"/>
    </w:rPr>
  </w:style>
  <w:style w:type="character" w:customStyle="1" w:styleId="16">
    <w:name w:val="apple-converted-space"/>
    <w:basedOn w:val="7"/>
    <w:qFormat/>
    <w:uiPriority w:val="0"/>
    <w:rPr>
      <w:rFonts w:ascii="Times New Roman" w:hAnsi="Times New Roman" w:eastAsia="宋体" w:cs="Times New Roman"/>
    </w:rPr>
  </w:style>
  <w:style w:type="paragraph" w:customStyle="1" w:styleId="17">
    <w:name w:val="p0"/>
    <w:basedOn w:val="1"/>
    <w:qFormat/>
    <w:uiPriority w:val="0"/>
    <w:pPr>
      <w:widowControl/>
    </w:pPr>
    <w:rPr>
      <w:rFonts w:ascii="Times New Roman" w:hAnsi="Times New Roman" w:eastAsia="宋体" w:cs="Times New Roman"/>
      <w:kern w:val="0"/>
      <w:szCs w:val="21"/>
    </w:rPr>
  </w:style>
  <w:style w:type="paragraph" w:customStyle="1" w:styleId="18">
    <w:name w:val="p15"/>
    <w:basedOn w:val="1"/>
    <w:qFormat/>
    <w:uiPriority w:val="0"/>
    <w:pPr>
      <w:widowControl/>
      <w:ind w:firstLine="420"/>
    </w:pPr>
    <w:rPr>
      <w:rFonts w:ascii="Times New Roman" w:hAnsi="Times New Roman" w:eastAsia="宋体" w:cs="Times New Roman"/>
      <w:kern w:val="0"/>
      <w:szCs w:val="21"/>
    </w:rPr>
  </w:style>
  <w:style w:type="paragraph" w:customStyle="1" w:styleId="19">
    <w:name w:val="列出段落_0"/>
    <w:basedOn w:val="1"/>
    <w:qFormat/>
    <w:uiPriority w:val="0"/>
    <w:pPr>
      <w:widowControl/>
      <w:ind w:firstLine="420" w:firstLineChars="200"/>
      <w:jc w:val="left"/>
    </w:pPr>
    <w:rPr>
      <w:rFonts w:ascii="宋体" w:hAnsi="宋体" w:eastAsia="宋体" w:cs="宋体"/>
      <w:kern w:val="0"/>
      <w:sz w:val="24"/>
    </w:rPr>
  </w:style>
  <w:style w:type="character" w:customStyle="1" w:styleId="20">
    <w:name w:val="op_dict3_howread"/>
    <w:basedOn w:val="7"/>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e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微软中国</Company>
  <Pages>5</Pages>
  <Words>5325</Words>
  <Characters>5497</Characters>
  <Lines>80</Lines>
  <Paragraphs>22</Paragraphs>
  <TotalTime>0</TotalTime>
  <ScaleCrop>false</ScaleCrop>
  <LinksUpToDate>false</LinksUpToDate>
  <CharactersWithSpaces>6016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2019-10-23T05:48:00Z</dcterms:created>
  <dc:creator>微软用户</dc:creator>
  <cp:lastModifiedBy>Administrator</cp:lastModifiedBy>
  <dcterms:modified xsi:type="dcterms:W3CDTF">2022-12-24T13:55:42Z</dcterms:modified>
  <dc:title>1、</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