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新宋体" w:cs="Times New Roman"/>
          <w:b/>
          <w:bCs/>
          <w:snapToGrid/>
          <w:color w:val="000000" w:themeColor="text1"/>
          <w:spacing w:val="0"/>
          <w:kern w:val="2"/>
          <w:sz w:val="36"/>
          <w:szCs w:val="36"/>
          <w:lang w:val="en-US" w:eastAsia="zh-CN" w:bidi="ar-SA"/>
        </w:rPr>
      </w:pPr>
      <w:r>
        <w:rPr>
          <w:rFonts w:hint="default" w:ascii="Times New Roman" w:hAnsi="Times New Roman" w:eastAsia="新宋体" w:cs="Times New Roman"/>
          <w:b/>
          <w:bCs/>
          <w:snapToGrid/>
          <w:color w:val="000000" w:themeColor="text1"/>
          <w:spacing w:val="0"/>
          <w:kern w:val="2"/>
          <w:sz w:val="36"/>
          <w:szCs w:val="36"/>
          <w:lang w:val="en-US" w:eastAsia="zh-CN" w:bidi="ar-SA"/>
        </w:rPr>
        <w:pict>
          <v:shape id="_x0000_s1025" o:spid="_x0000_s1025" o:spt="75" type="#_x0000_t75" style="position:absolute;left:0pt;margin-left:925pt;margin-top:819pt;height:36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default" w:ascii="Times New Roman" w:hAnsi="Times New Roman" w:eastAsia="新宋体" w:cs="Times New Roman"/>
          <w:b/>
          <w:bCs/>
          <w:snapToGrid/>
          <w:color w:val="000000" w:themeColor="text1"/>
          <w:spacing w:val="0"/>
          <w:kern w:val="2"/>
          <w:sz w:val="36"/>
          <w:szCs w:val="36"/>
          <w:lang w:val="en-US" w:eastAsia="zh-CN" w:bidi="ar-SA"/>
        </w:rPr>
        <w:t>南关区2021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sz w:val="36"/>
          <w:szCs w:val="36"/>
          <w:lang w:val="en-US" w:eastAsia="zh-CN"/>
        </w:rPr>
        <w:t>－</w:t>
      </w:r>
      <w:r>
        <w:rPr>
          <w:rFonts w:hint="default" w:ascii="Times New Roman" w:hAnsi="Times New Roman" w:eastAsia="新宋体" w:cs="Times New Roman"/>
          <w:b/>
          <w:bCs/>
          <w:snapToGrid/>
          <w:color w:val="000000" w:themeColor="text1"/>
          <w:spacing w:val="0"/>
          <w:kern w:val="2"/>
          <w:sz w:val="36"/>
          <w:szCs w:val="36"/>
          <w:lang w:val="en-US" w:eastAsia="zh-CN" w:bidi="ar-SA"/>
        </w:rPr>
        <w:t>2022下学期九年级质量调研试题</w:t>
      </w:r>
    </w:p>
    <w:p>
      <w:pPr>
        <w:jc w:val="center"/>
      </w:pPr>
      <w:r>
        <w:rPr>
          <w:rFonts w:hint="eastAsia" w:ascii="黑体" w:hAnsi="黑体" w:eastAsia="黑体"/>
          <w:color w:val="000000"/>
          <w:sz w:val="36"/>
          <w:szCs w:val="36"/>
        </w:rPr>
        <w:t>语文试卷</w:t>
      </w:r>
    </w:p>
    <w:p>
      <w:r>
        <w:rPr>
          <w:rFonts w:hint="eastAsia"/>
          <w:b/>
          <w:bCs/>
        </w:rPr>
        <w:t>一、积累与运用</w:t>
      </w:r>
      <w:r>
        <w:rPr>
          <w:rFonts w:hint="eastAsia"/>
        </w:rPr>
        <w:t>（16分）</w:t>
      </w:r>
    </w:p>
    <w:p>
      <w:r>
        <w:rPr>
          <w:rFonts w:hint="eastAsia"/>
        </w:rPr>
        <w:t>阅读下面语段，完成1--2题。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北京冬奥会的主赛场在今北京市和河北省张家口市，这里古时属于河</w:t>
      </w:r>
      <w:r>
        <w:rPr>
          <w:rFonts w:hint="eastAsia" w:ascii="楷体" w:hAnsi="楷体" w:eastAsia="楷体" w:cs="楷体"/>
          <w:em w:val="dot"/>
        </w:rPr>
        <w:t>朔</w:t>
      </w:r>
      <w:r>
        <w:rPr>
          <w:rFonts w:hint="eastAsia" w:ascii="楷体" w:hAnsi="楷体" w:eastAsia="楷体" w:cs="楷体"/>
        </w:rPr>
        <w:t>地区。这个地方到了隆冬时节，不是一般的冷；黄河上结了厚厚一层冰，坚硬到可以在上面随意踩踏。当然，你也可以来一段令人</w:t>
      </w:r>
      <w:r>
        <w:rPr>
          <w:rFonts w:hint="eastAsia" w:ascii="楷体" w:hAnsi="楷体" w:eastAsia="楷体" w:cs="楷体"/>
          <w:u w:val="single"/>
        </w:rPr>
        <w:t xml:space="preserve"> ① </w:t>
      </w:r>
      <w:r>
        <w:rPr>
          <w:rFonts w:hint="eastAsia" w:ascii="楷体" w:hAnsi="楷体" w:eastAsia="楷体" w:cs="楷体"/>
        </w:rPr>
        <w:t>目的花样滑冰。最壮观的北方冬景莫过于大河上下顿失滔滔，就连壶口瀑布这样河水飞流直下的地方，很多水流也仿佛在一瞬间被定格，冰挂还保持着曾经激荡的</w:t>
      </w:r>
      <w:r>
        <w:rPr>
          <w:rFonts w:hint="eastAsia" w:ascii="楷体" w:hAnsi="楷体" w:eastAsia="楷体" w:cs="楷体"/>
          <w:em w:val="dot"/>
        </w:rPr>
        <w:t>模</w:t>
      </w:r>
      <w:r>
        <w:rPr>
          <w:rFonts w:hint="eastAsia" w:ascii="楷体" w:hAnsi="楷体" w:eastAsia="楷体" w:cs="楷体"/>
        </w:rPr>
        <w:t>样。巍巍太行，从北到南纵</w:t>
      </w:r>
      <w:r>
        <w:rPr>
          <w:rFonts w:hint="eastAsia" w:ascii="楷体" w:hAnsi="楷体" w:eastAsia="楷体" w:cs="楷体"/>
          <w:u w:val="single"/>
        </w:rPr>
        <w:t xml:space="preserve"> ② </w:t>
      </w:r>
      <w:r>
        <w:rPr>
          <w:rFonts w:hint="eastAsia" w:ascii="楷体" w:hAnsi="楷体" w:eastAsia="楷体" w:cs="楷体"/>
        </w:rPr>
        <w:t>八百里，也曾春花烂漫，也曾夏木繁荫，也曾层林尽染，而如今，层峦叠</w:t>
      </w:r>
      <w:r>
        <w:rPr>
          <w:rFonts w:hint="eastAsia" w:ascii="楷体" w:hAnsi="楷体" w:eastAsia="楷体" w:cs="楷体"/>
          <w:u w:val="single"/>
        </w:rPr>
        <w:t xml:space="preserve"> ③ </w:t>
      </w:r>
      <w:r>
        <w:rPr>
          <w:rFonts w:hint="eastAsia" w:ascii="楷体" w:hAnsi="楷体" w:eastAsia="楷体" w:cs="楷体"/>
        </w:rPr>
        <w:t>，一夜间白头。</w:t>
      </w:r>
    </w:p>
    <w:p>
      <w:r>
        <w:rPr>
          <w:rFonts w:hint="eastAsia"/>
        </w:rPr>
        <w:t>1.给加点词语注音正确的一项是（    ）（2分）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A.shuò  mó     B.sù  mó     C.sù  mú     D.shuò  mú</w:t>
      </w:r>
    </w:p>
    <w:p>
      <w:r>
        <w:rPr>
          <w:rFonts w:hint="eastAsia"/>
        </w:rPr>
        <w:t>2.在语段处填入汉字，正确的一项是（    ）（2分）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A.①眩 ②惯 ③嶂                    B.①炫 ②贯 ③嶂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C.①眩 ②贯 ③障                    D.①炫 ②惯 ③障</w:t>
      </w:r>
    </w:p>
    <w:p>
      <w:r>
        <w:rPr>
          <w:rFonts w:hint="eastAsia"/>
        </w:rPr>
        <w:t>阅读下面语段，完成3--4题。</w:t>
      </w:r>
    </w:p>
    <w:p>
      <w:pPr>
        <w:rPr>
          <w:rFonts w:ascii="楷体" w:hAnsi="楷体" w:eastAsia="楷体" w:cs="楷体"/>
        </w:rPr>
      </w:pPr>
      <w:r>
        <w:rPr>
          <w:rFonts w:hint="eastAsia"/>
        </w:rPr>
        <w:t xml:space="preserve">   </w:t>
      </w: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Theme="minorEastAsia" w:hAnsiTheme="minorEastAsia" w:cstheme="minorEastAsia"/>
          <w:b/>
          <w:bCs/>
        </w:rPr>
        <w:t>新华社北京2月3日电</w:t>
      </w:r>
      <w:r>
        <w:rPr>
          <w:rFonts w:hint="eastAsia" w:asciiTheme="majorEastAsia" w:hAnsiTheme="majorEastAsia" w:eastAsiaTheme="majorEastAsia" w:cstheme="majorEastAsia"/>
        </w:rPr>
        <w:t>（记者李典、岳冉冉）</w:t>
      </w:r>
      <w:r>
        <w:rPr>
          <w:rFonts w:hint="eastAsia" w:ascii="楷体" w:hAnsi="楷体" w:eastAsia="楷体" w:cs="楷体"/>
        </w:rPr>
        <w:t xml:space="preserve"> 5日，北京冬奥会速度滑冰比赛将开赛。</w:t>
      </w:r>
      <w:r>
        <w:rPr>
          <w:rFonts w:hint="eastAsia" w:ascii="楷体" w:hAnsi="楷体" w:eastAsia="楷体" w:cs="楷体"/>
          <w:u w:val="single"/>
        </w:rPr>
        <w:t>如缎带般光滑，似平整的大理石，像镜面般通透</w:t>
      </w:r>
      <w:r>
        <w:rPr>
          <w:rFonts w:hint="eastAsia" w:ascii="楷体" w:hAnsi="楷体" w:eastAsia="楷体" w:cs="楷体"/>
        </w:rPr>
        <w:t>，洁白的冰面把热身道上的冬奥会会徽和“BEIJING2022”印得格外醒目。武晓南简述了制冰过程，要形成这一“最白的冰”，制冰系统很关键。</w:t>
      </w:r>
      <w:r>
        <w:rPr>
          <w:rFonts w:hint="eastAsia" w:ascii="楷体" w:hAnsi="楷体" w:eastAsia="楷体" w:cs="楷体"/>
          <w:u w:val="single"/>
        </w:rPr>
        <w:t xml:space="preserve">                         </w:t>
      </w:r>
      <w:r>
        <w:rPr>
          <w:rFonts w:hint="eastAsia" w:ascii="楷体" w:hAnsi="楷体" w:eastAsia="楷体" w:cs="楷体"/>
        </w:rPr>
        <w:t>，是最环保的制冰方法。</w:t>
      </w:r>
    </w:p>
    <w:p>
      <w:r>
        <w:rPr>
          <w:rFonts w:hint="eastAsia"/>
        </w:rPr>
        <w:t>3.划线语句有语病，请修改。（2分）</w:t>
      </w:r>
    </w:p>
    <w:p>
      <w:r>
        <w:rPr>
          <w:rFonts w:hint="eastAsia"/>
          <w:u w:val="single"/>
        </w:rPr>
        <w:t xml:space="preserve">                                                                                    </w:t>
      </w:r>
      <w:r>
        <w:rPr>
          <w:rFonts w:hint="eastAsia"/>
        </w:rPr>
        <w:t xml:space="preserve">                                 </w:t>
      </w:r>
    </w:p>
    <w:p>
      <w:r>
        <w:rPr>
          <w:rFonts w:hint="eastAsia"/>
        </w:rPr>
        <w:t>4.填写横线上的句子，衔接最恰当的一项是（    ）（2分）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A.这是由多方专业人士通过四年时间共同打造的制冰方案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B.通过四年时间共同打造的制冰方案是由多方专业人士研发的</w:t>
      </w:r>
    </w:p>
    <w:p>
      <w:r>
        <w:rPr>
          <w:rFonts w:hint="eastAsia"/>
        </w:rPr>
        <w:t>5.名句填空（8分）</w:t>
      </w:r>
    </w:p>
    <w:p>
      <w:r>
        <w:rPr>
          <w:rFonts w:hint="eastAsia"/>
        </w:rPr>
        <w:t xml:space="preserve">    如果参加冬奥会的外国选手看到西湖春天“几处早莺争暖树，</w:t>
      </w:r>
      <w:r>
        <w:rPr>
          <w:rFonts w:hint="eastAsia" w:asciiTheme="minorEastAsia" w:hAnsiTheme="minorEastAsia"/>
        </w:rPr>
        <w:t>□□□□□□□</w:t>
      </w:r>
      <w:r>
        <w:rPr>
          <w:rFonts w:hint="eastAsia"/>
        </w:rPr>
        <w:t>”的景象，一定会啧啧称赞；看到三峡的冬春之景，也一定会发出“</w:t>
      </w:r>
      <w:r>
        <w:rPr>
          <w:rFonts w:hint="eastAsia" w:asciiTheme="minorEastAsia" w:hAnsiTheme="minorEastAsia"/>
        </w:rPr>
        <w:t>□□□□，</w:t>
      </w:r>
      <w:r>
        <w:rPr>
          <w:rFonts w:hint="eastAsia"/>
        </w:rPr>
        <w:t>良多趣味”的感叹。</w:t>
      </w:r>
    </w:p>
    <w:p>
      <w:r>
        <w:rPr>
          <w:rFonts w:hint="eastAsia"/>
        </w:rPr>
        <w:t xml:space="preserve">    冬奥赛场上，参赛运动员扶起跌倒的对手，借网络宽慰失误的选手……这真挚的友情超越空间和国界，让我们忍不住联想到李白对王昌龄所言的“</w:t>
      </w:r>
      <w:r>
        <w:rPr>
          <w:rFonts w:hint="eastAsia" w:asciiTheme="minorEastAsia" w:hAnsiTheme="minorEastAsia"/>
        </w:rPr>
        <w:t>□□□□□□□，□□□□□□□</w:t>
      </w:r>
      <w:r>
        <w:rPr>
          <w:rFonts w:hint="eastAsia"/>
        </w:rPr>
        <w:t>”。中国式浪漫里还有中国自古传承的家国情怀，杜甫用 “</w:t>
      </w:r>
      <w:r>
        <w:rPr>
          <w:rFonts w:hint="eastAsia" w:asciiTheme="minorEastAsia" w:hAnsiTheme="minorEastAsia"/>
        </w:rPr>
        <w:t>□□□□□□□，□□□□□□□□□</w:t>
      </w:r>
      <w:r>
        <w:rPr>
          <w:rFonts w:hint="eastAsia"/>
        </w:rPr>
        <w:t>”（《茅屋为秋风所破歌》）推己及人，表现出兼济天下的远大理想；范仲淹用“</w:t>
      </w:r>
      <w:r>
        <w:rPr>
          <w:rFonts w:hint="eastAsia" w:asciiTheme="minorEastAsia" w:hAnsiTheme="minorEastAsia"/>
        </w:rPr>
        <w:t>□□□□□□□，□□□□□□□</w:t>
      </w:r>
      <w:r>
        <w:rPr>
          <w:rFonts w:hint="eastAsia"/>
        </w:rPr>
        <w:t>”（《渔家傲·秋思》）表现思想怀家、渴望建功立业的情怀。</w:t>
      </w:r>
    </w:p>
    <w:p>
      <w:pPr>
        <w:rPr>
          <w:b/>
          <w:bCs/>
        </w:rPr>
      </w:pPr>
      <w:r>
        <w:rPr>
          <w:rFonts w:hint="eastAsia"/>
          <w:b/>
          <w:bCs/>
        </w:rPr>
        <w:t>二、阅读</w:t>
      </w:r>
      <w:r>
        <w:rPr>
          <w:rFonts w:hint="eastAsia"/>
        </w:rPr>
        <w:t>（45分）</w:t>
      </w:r>
    </w:p>
    <w:p>
      <w:r>
        <w:rPr>
          <w:rFonts w:hint="eastAsia"/>
        </w:rPr>
        <w:t>（一）阅读下列文言文，完成第6--11题（14分）</w:t>
      </w:r>
    </w:p>
    <w:p>
      <w:r>
        <w:rPr>
          <w:rFonts w:hint="eastAsia"/>
        </w:rPr>
        <w:t>【甲】</w:t>
      </w:r>
      <w:r>
        <w:rPr>
          <w:rFonts w:hint="eastAsia" w:ascii="楷体" w:hAnsi="楷体" w:eastAsia="楷体" w:cs="楷体"/>
        </w:rPr>
        <w:t>嗟夫!予尝求古仁人之心，或异二者之为，何哉？</w:t>
      </w:r>
      <w:r>
        <w:rPr>
          <w:rFonts w:hint="eastAsia" w:ascii="楷体" w:hAnsi="楷体" w:eastAsia="楷体" w:cs="楷体"/>
          <w:u w:val="single"/>
        </w:rPr>
        <w:t>不以物喜，不以己悲</w:t>
      </w:r>
      <w:r>
        <w:rPr>
          <w:rFonts w:hint="eastAsia" w:ascii="楷体" w:hAnsi="楷体" w:eastAsia="楷体" w:cs="楷体"/>
        </w:rPr>
        <w:t xml:space="preserve">。居庙堂之高则忧其民，处江湖之远则忧其君。是进亦忧，退亦忧。然则何时而乐耶？其必曰“先天下之忧而忧，后天下之乐而乐”乎!噫!微斯人，吾谁与归?                                                                           </w:t>
      </w:r>
      <w:r>
        <w:rPr>
          <w:rFonts w:hint="eastAsia"/>
        </w:rPr>
        <w:t>（《岳阳楼记》）</w:t>
      </w:r>
    </w:p>
    <w:p>
      <w:pPr>
        <w:rPr>
          <w:rFonts w:ascii="楷体" w:hAnsi="楷体" w:eastAsia="楷体" w:cs="楷体"/>
        </w:rPr>
      </w:pPr>
      <w:r>
        <w:rPr>
          <w:rFonts w:hint="eastAsia"/>
        </w:rPr>
        <w:t>【乙】</w:t>
      </w:r>
      <w:r>
        <w:rPr>
          <w:rFonts w:hint="eastAsia" w:ascii="楷体" w:hAnsi="楷体" w:eastAsia="楷体" w:cs="楷体"/>
        </w:rPr>
        <w:t>公少有大节，于富贵、贫贱、毁誉、欢戚，不一动其心，常自诵曰∶“士当先天下之忧而忧，后天下之乐而乐也。”公内刚外和，好施与，置义庄里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中，以赡族人，虽里巷之人，皆能道其姓名。为政尚忠厚，所至有恩。邠、庆二州之民与属羌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，皆画像立生祠事之。</w:t>
      </w:r>
      <w:r>
        <w:rPr>
          <w:rFonts w:hint="eastAsia" w:ascii="楷体" w:hAnsi="楷体" w:eastAsia="楷体" w:cs="楷体"/>
          <w:u w:val="single"/>
        </w:rPr>
        <w:t>及其卒也羌以数百人哭之如父斋三日而去</w:t>
      </w:r>
      <w:r>
        <w:rPr>
          <w:rFonts w:hint="eastAsia" w:ascii="楷体" w:hAnsi="楷体" w:eastAsia="楷体" w:cs="楷体"/>
        </w:rPr>
        <w:t>。</w:t>
      </w:r>
    </w:p>
    <w:p>
      <w:pPr>
        <w:ind w:firstLine="7770" w:firstLineChars="3700"/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（节选自《宋史》，有删改）</w:t>
      </w:r>
    </w:p>
    <w:p>
      <w:r>
        <w:rPr>
          <w:rFonts w:hint="eastAsia"/>
        </w:rPr>
        <w:t>【注释】①里：故乡  ②羌：中国西部一个古老的民族。</w:t>
      </w:r>
    </w:p>
    <w:p>
      <w:r>
        <w:rPr>
          <w:rFonts w:hint="eastAsia"/>
        </w:rPr>
        <w:t>6.翻译【甲】文画线的句子。（2分）</w:t>
      </w:r>
    </w:p>
    <w:p>
      <w:pPr>
        <w:ind w:firstLine="420" w:firstLineChars="200"/>
      </w:pPr>
      <w:r>
        <w:rPr>
          <w:rFonts w:hint="eastAsia" w:ascii="楷体" w:hAnsi="楷体" w:eastAsia="楷体" w:cs="楷体"/>
        </w:rPr>
        <w:t>不以物喜，不以己悲</w:t>
      </w:r>
      <w:r>
        <w:rPr>
          <w:rFonts w:hint="eastAsia"/>
        </w:rPr>
        <w:t>。</w:t>
      </w:r>
    </w:p>
    <w:p>
      <w:r>
        <w:rPr>
          <w:rFonts w:hint="eastAsia"/>
          <w:u w:val="single"/>
        </w:rPr>
        <w:t xml:space="preserve">                                                                                  </w:t>
      </w:r>
    </w:p>
    <w:p>
      <w:r>
        <w:rPr>
          <w:rFonts w:hint="eastAsia"/>
        </w:rPr>
        <w:t>7.给【乙】问划线句子断句（限断三处）。（</w:t>
      </w:r>
      <w:r>
        <w:rPr>
          <w:rFonts w:hint="eastAsia" w:asciiTheme="majorEastAsia" w:hAnsiTheme="majorEastAsia" w:eastAsiaTheme="majorEastAsia" w:cstheme="majorEastAsia"/>
        </w:rPr>
        <w:t>3</w:t>
      </w:r>
      <w:r>
        <w:rPr>
          <w:rFonts w:hint="eastAsia"/>
        </w:rPr>
        <w:t>分）</w:t>
      </w:r>
    </w:p>
    <w:p>
      <w:r>
        <w:rPr>
          <w:rFonts w:hint="eastAsia"/>
        </w:rPr>
        <w:t xml:space="preserve">  </w:t>
      </w:r>
      <w:r>
        <w:rPr>
          <w:rFonts w:hint="eastAsia" w:ascii="楷体" w:hAnsi="楷体" w:eastAsia="楷体" w:cs="楷体"/>
        </w:rPr>
        <w:t>及 其 卒 也 羌 以 数 百 人 哭 之 如 父 斋 三 日 而 去</w:t>
      </w:r>
      <w:r>
        <w:rPr>
          <w:rFonts w:hint="eastAsia"/>
        </w:rPr>
        <w:t>。</w:t>
      </w:r>
    </w:p>
    <w:p>
      <w:r>
        <w:rPr>
          <w:rFonts w:hint="eastAsia"/>
        </w:rPr>
        <w:t>8.下列选项中加点词语的意思和用法相同的一项是（    ）（2分）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A.皆能</w:t>
      </w:r>
      <w:r>
        <w:rPr>
          <w:rFonts w:hint="eastAsia" w:asciiTheme="majorEastAsia" w:hAnsiTheme="majorEastAsia" w:eastAsiaTheme="majorEastAsia" w:cstheme="majorEastAsia"/>
          <w:em w:val="dot"/>
        </w:rPr>
        <w:t>道</w:t>
      </w:r>
      <w:r>
        <w:rPr>
          <w:rFonts w:hint="eastAsia" w:asciiTheme="majorEastAsia" w:hAnsiTheme="majorEastAsia" w:eastAsiaTheme="majorEastAsia" w:cstheme="majorEastAsia"/>
        </w:rPr>
        <w:t>其姓名     策之不以其</w:t>
      </w:r>
      <w:r>
        <w:rPr>
          <w:rFonts w:hint="eastAsia" w:asciiTheme="majorEastAsia" w:hAnsiTheme="majorEastAsia" w:eastAsiaTheme="majorEastAsia" w:cstheme="majorEastAsia"/>
          <w:em w:val="dot"/>
        </w:rPr>
        <w:t>道</w:t>
      </w:r>
      <w:r>
        <w:rPr>
          <w:rFonts w:hint="eastAsia" w:asciiTheme="majorEastAsia" w:hAnsiTheme="majorEastAsia" w:eastAsiaTheme="majorEastAsia" w:cstheme="majorEastAsia"/>
        </w:rPr>
        <w:t xml:space="preserve">  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B.及其</w:t>
      </w:r>
      <w:r>
        <w:rPr>
          <w:rFonts w:hint="eastAsia" w:asciiTheme="majorEastAsia" w:hAnsiTheme="majorEastAsia" w:eastAsiaTheme="majorEastAsia" w:cstheme="majorEastAsia"/>
          <w:em w:val="dot"/>
        </w:rPr>
        <w:t>卒</w:t>
      </w:r>
      <w:r>
        <w:rPr>
          <w:rFonts w:hint="eastAsia" w:asciiTheme="majorEastAsia" w:hAnsiTheme="majorEastAsia" w:eastAsiaTheme="majorEastAsia" w:cstheme="majorEastAsia"/>
        </w:rPr>
        <w:t xml:space="preserve">也         </w:t>
      </w:r>
      <w:r>
        <w:rPr>
          <w:rFonts w:hint="eastAsia" w:asciiTheme="majorEastAsia" w:hAnsiTheme="majorEastAsia" w:eastAsiaTheme="majorEastAsia" w:cstheme="majorEastAsia"/>
          <w:em w:val="dot"/>
        </w:rPr>
        <w:t>卒</w:t>
      </w:r>
      <w:r>
        <w:rPr>
          <w:rFonts w:hint="eastAsia" w:asciiTheme="majorEastAsia" w:hAnsiTheme="majorEastAsia" w:eastAsiaTheme="majorEastAsia" w:cstheme="majorEastAsia"/>
        </w:rPr>
        <w:t>获有所闻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C.或</w:t>
      </w:r>
      <w:r>
        <w:rPr>
          <w:rFonts w:hint="eastAsia" w:asciiTheme="majorEastAsia" w:hAnsiTheme="majorEastAsia" w:eastAsiaTheme="majorEastAsia" w:cstheme="majorEastAsia"/>
          <w:em w:val="dot"/>
        </w:rPr>
        <w:t>异</w:t>
      </w:r>
      <w:r>
        <w:rPr>
          <w:rFonts w:hint="eastAsia" w:asciiTheme="majorEastAsia" w:hAnsiTheme="majorEastAsia" w:eastAsiaTheme="majorEastAsia" w:cstheme="majorEastAsia"/>
        </w:rPr>
        <w:t>二者之为     渔人甚</w:t>
      </w:r>
      <w:r>
        <w:rPr>
          <w:rFonts w:hint="eastAsia" w:asciiTheme="majorEastAsia" w:hAnsiTheme="majorEastAsia" w:eastAsiaTheme="majorEastAsia" w:cstheme="majorEastAsia"/>
          <w:em w:val="dot"/>
        </w:rPr>
        <w:t>异</w:t>
      </w:r>
      <w:r>
        <w:rPr>
          <w:rFonts w:hint="eastAsia" w:asciiTheme="majorEastAsia" w:hAnsiTheme="majorEastAsia" w:eastAsiaTheme="majorEastAsia" w:cstheme="majorEastAsia"/>
        </w:rPr>
        <w:t xml:space="preserve">之        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D.后天下之乐而</w:t>
      </w:r>
      <w:r>
        <w:rPr>
          <w:rFonts w:hint="eastAsia" w:asciiTheme="majorEastAsia" w:hAnsiTheme="majorEastAsia" w:eastAsiaTheme="majorEastAsia" w:cstheme="majorEastAsia"/>
          <w:em w:val="dot"/>
        </w:rPr>
        <w:t xml:space="preserve">乐   </w:t>
      </w:r>
      <w:r>
        <w:rPr>
          <w:rFonts w:hint="eastAsia" w:asciiTheme="majorEastAsia" w:hAnsiTheme="majorEastAsia" w:eastAsiaTheme="majorEastAsia" w:cstheme="majorEastAsia"/>
        </w:rPr>
        <w:t>然则何时而</w:t>
      </w:r>
      <w:r>
        <w:rPr>
          <w:rFonts w:hint="eastAsia" w:asciiTheme="majorEastAsia" w:hAnsiTheme="majorEastAsia" w:eastAsiaTheme="majorEastAsia" w:cstheme="majorEastAsia"/>
          <w:em w:val="dot"/>
        </w:rPr>
        <w:t>乐</w:t>
      </w:r>
      <w:r>
        <w:rPr>
          <w:rFonts w:hint="eastAsia" w:asciiTheme="majorEastAsia" w:hAnsiTheme="majorEastAsia" w:eastAsiaTheme="majorEastAsia" w:cstheme="majorEastAsia"/>
        </w:rPr>
        <w:t>耶</w:t>
      </w:r>
    </w:p>
    <w:p>
      <w:r>
        <w:rPr>
          <w:rFonts w:hint="eastAsia"/>
        </w:rPr>
        <w:t>9.下列对【甲】文的理解，不正确的一项是（     ）（2分）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A.“不以物喜，不以已悲”是心态的平和。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B.“居庙堂之高则忧其民，处江湖之远则忧其君”是政治追求。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C.“先天下之忧而忧，后天下之乐而乐”是人生理想。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D.“微斯人，吾谁与归”是被贬谪后的困惑与迷茫。</w:t>
      </w:r>
    </w:p>
    <w:p>
      <w:pPr>
        <w:rPr>
          <w:u w:val="single"/>
        </w:rPr>
      </w:pPr>
      <w:r>
        <w:rPr>
          <w:rFonts w:hint="eastAsia"/>
        </w:rPr>
        <w:t>10.【乙】文通过主人公“常自诵以明志；</w:t>
      </w:r>
      <w:r>
        <w:rPr>
          <w:rFonts w:hint="eastAsia"/>
          <w:u w:val="single"/>
        </w:rPr>
        <w:t xml:space="preserve">         </w:t>
      </w:r>
      <w:r>
        <w:rPr>
          <w:rFonts w:hint="eastAsia" w:ascii="楷体" w:hAnsi="楷体" w:eastAsia="楷体" w:cs="楷体"/>
          <w:u w:val="single"/>
        </w:rPr>
        <w:t>⑴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”等言行，从正面表现其人格魅力。又通过“</w:t>
      </w:r>
      <w:r>
        <w:rPr>
          <w:rFonts w:hint="eastAsia"/>
          <w:u w:val="single"/>
        </w:rPr>
        <w:t xml:space="preserve">        </w:t>
      </w:r>
    </w:p>
    <w:p>
      <w:r>
        <w:rPr>
          <w:rFonts w:hint="eastAsia"/>
          <w:u w:val="single"/>
        </w:rPr>
        <w:t xml:space="preserve"> </w:t>
      </w:r>
      <w:r>
        <w:rPr>
          <w:rFonts w:hint="eastAsia" w:ascii="楷体" w:hAnsi="楷体" w:eastAsia="楷体" w:cs="楷体"/>
          <w:u w:val="single"/>
        </w:rPr>
        <w:t>⑵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；</w:t>
      </w:r>
      <w:r>
        <w:rPr>
          <w:rFonts w:hint="eastAsia"/>
          <w:u w:val="single"/>
        </w:rPr>
        <w:t xml:space="preserve">         </w:t>
      </w:r>
      <w:r>
        <w:rPr>
          <w:rFonts w:hint="eastAsia" w:ascii="楷体" w:hAnsi="楷体" w:eastAsia="楷体" w:cs="楷体"/>
          <w:u w:val="single"/>
        </w:rPr>
        <w:t>⑶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”等具体事例，从侧面凸显其深远影响。（3分）</w:t>
      </w:r>
    </w:p>
    <w:p>
      <w:r>
        <w:rPr>
          <w:rFonts w:hint="eastAsia"/>
        </w:rPr>
        <w:t>11.【甲】文说“予尝求古仁人之心”。【乙】文主人公实际上已经具备了诸多“古仁人”的精神品质，请用自己的话简要概括。（2分）</w:t>
      </w:r>
    </w:p>
    <w:p>
      <w:r>
        <w:rPr>
          <w:rFonts w:hint="eastAsia" w:ascii="楷体" w:hAnsi="楷体" w:eastAsia="楷体" w:cs="楷体"/>
        </w:rPr>
        <w:t>⑴</w:t>
      </w:r>
      <w:r>
        <w:rPr>
          <w:rFonts w:hint="eastAsia"/>
        </w:rPr>
        <w:t xml:space="preserve">________________________________。                          </w:t>
      </w:r>
    </w:p>
    <w:p>
      <w:r>
        <w:rPr>
          <w:rFonts w:hint="eastAsia" w:ascii="楷体" w:hAnsi="楷体" w:eastAsia="楷体" w:cs="楷体"/>
        </w:rPr>
        <w:t>⑵</w:t>
      </w:r>
      <w:r>
        <w:rPr>
          <w:rFonts w:hint="eastAsia"/>
        </w:rPr>
        <w:t>性格外柔内刚，乐善好施。</w:t>
      </w:r>
    </w:p>
    <w:p>
      <w:r>
        <w:rPr>
          <w:rFonts w:hint="eastAsia" w:ascii="楷体" w:hAnsi="楷体" w:eastAsia="楷体" w:cs="楷体"/>
        </w:rPr>
        <w:t>⑶</w:t>
      </w:r>
      <w:r>
        <w:rPr>
          <w:rFonts w:hint="eastAsia"/>
        </w:rPr>
        <w:t>________________________________。</w:t>
      </w:r>
    </w:p>
    <w:p>
      <w:r>
        <w:rPr>
          <w:rFonts w:hint="eastAsia"/>
        </w:rPr>
        <w:t>（二）阅读下面文章，完成12--14题。（9分）</w:t>
      </w:r>
    </w:p>
    <w:p>
      <w:r>
        <w:rPr>
          <w:rFonts w:hint="eastAsia"/>
        </w:rPr>
        <w:t>【文本一】</w:t>
      </w:r>
    </w:p>
    <w:p>
      <w:pPr>
        <w:rPr>
          <w:rFonts w:ascii="楷体" w:hAnsi="楷体" w:eastAsia="楷体" w:cs="楷体"/>
        </w:rPr>
      </w:pPr>
      <w:r>
        <w:rPr>
          <w:rFonts w:hint="eastAsia" w:asciiTheme="minorEastAsia" w:hAnsiTheme="minorEastAsia"/>
        </w:rPr>
        <w:t xml:space="preserve">   </w:t>
      </w:r>
      <w:r>
        <w:rPr>
          <w:rFonts w:hint="eastAsia" w:ascii="楷体" w:hAnsi="楷体" w:eastAsia="楷体" w:cs="楷体"/>
        </w:rPr>
        <w:t xml:space="preserve"> ⑴中国人很早就明白，世界上没有坐享其成的好事，要幸福，就要奋斗。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⑵今天的中国，以劳动为荣已成为社会风尚，以奋斗为美已成为日常风景：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⑶在数不尽的薄雾萦绕的清晨，在无数个暑气蒸腾的正午，在每一个华灯初上的黄昏，都有环卫工人俯身清扫的忙碌，建筑工人栉风沐雨的辛劳，医护人员追赶生命的急切，科研人员投身实验的专注……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⑷在每一个劳动岗位上，都跳动着一颗为国家拼搏、为梦想奋斗的炽热的心。每一个身影，都是那样的美！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⑸同时也要看到，在某些时候、某些方面，还有一些与以奋斗为美的社会风尚不合拍、不和谐的杂音。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⑹眼下，“躺平”这个网络词热度不减。诸如“你打拼实现你的梦想，我躺平实现我的安逸”“一时躺平一时爽，一直躺平一直爽”“做条咸鱼有什么不好”等“躺平”语录流传甚广。甘于“躺平”，究其原因，或者是因为跟不上时代奋进步伐而选择止步，或者是因为生活遇挫而选择逃避，或者是因为受某种风气所扰而选择随波逐流……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⑺这不是偷懒又是什么？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⑻另一热词“啃老”，也始终是网上网下的话题。成年子女花式“啃老”，表现各种各样：一种是“心理依赖”，做“襁褓青年”；一种是“家务依赖”，做“甩手掌柜”；一种是“经济依赖”，吃穿用度全靠父母；还有一种是“财产依赖”，想方设法强行“啃老”……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⑼这不是无赖又是什么？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⑽受文娱行业拜金主义、享乐主义之风的影响，幻想一夜暴富、一夜成名的青少年也不在少数。某些经纪人与平台联手，包装打点、话题造势；某些顶流网红开直播，搔首弄姿博眼球，炒作“八卦”赚打赏；某些流量明星爱富、追富、炫富，私下签订“阴阳合同”赚取天价片酬。他们出行动辄豪车开道、保镖簇拥、粉丝云集，办婚礼、过生日，讲排场、摆阔气、互相攀比……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⑾这不是无耻又是什么？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⑿向往“躺平”也好，花式“啃老”也好，幻想一夜暴富也好，说到底，都是美丑观出了问题。不去奋斗、不去创造，却以无所作为、四体不勤、百无聊赖为荣为美。不去奋斗、不孝不敬，却以却以一味索取、坐享其成、榨干父母为乐为美；不去奋斗、不走正道，却以爱慕虚荣、投机取巧，专走邪道为趣为美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⒀这些美丑不分，美丑错置的现象，与中华民族传统美德相悖，也与当今社会积极向上、拼搏奉献的主流价值观格格不入。</w:t>
      </w:r>
    </w:p>
    <w:p>
      <w:pPr>
        <w:jc w:val="right"/>
      </w:pPr>
      <w:r>
        <w:rPr>
          <w:rFonts w:hint="eastAsia"/>
        </w:rPr>
        <w:t>（节选自《光明日报》，有删改）</w:t>
      </w:r>
    </w:p>
    <w:p>
      <w:r>
        <w:rPr>
          <w:rFonts w:hint="eastAsia"/>
        </w:rPr>
        <w:t>【文本二】</w:t>
      </w:r>
    </w:p>
    <w:p>
      <w:pPr>
        <w:rPr>
          <w:rFonts w:ascii="楷体" w:hAnsi="楷体" w:eastAsia="楷体" w:cs="楷体"/>
        </w:rPr>
      </w:pPr>
      <w:r>
        <w:rPr>
          <w:rFonts w:hint="eastAsia"/>
        </w:rPr>
        <w:t xml:space="preserve">   </w:t>
      </w:r>
      <w:r>
        <w:rPr>
          <w:rFonts w:hint="eastAsia" w:ascii="楷体" w:hAnsi="楷体" w:eastAsia="楷体" w:cs="楷体"/>
        </w:rPr>
        <w:t xml:space="preserve"> ⑴“志不立，天下无可成之事。”青年志存高远，一个国家就有澎湃的动力，一个民族就有蓬勃的希望。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⑵何为“立大志”？青年周恩来告诉我们，那是“为中华之崛起而读书”的远大抱负；毅然回国的钱学森告诉我们，那是“外国人能干，中国人为什么不能干”的奋发图强；情系脱贫事业的黄文秀告诉我们，那是“投身到人民群众最需要的地方去”的坚定抉择……“德其大者可以兼其小”，将小我融入大我，以青春之我、奋斗之我，为民族复兴铺路架桥，为祖国建设添砖加瓦，青年才能更好地实现人生价值、升华人生境界，干一番轰轰烈烈的事业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⑶“中国很努力，我们要争气。”新时代青年更当激昂奋发有为的志气。人生没有“躺赢”，梦想贵在坚持。面对艰难险阻，不做“躺平”任嘲的局外人，争做开路破局的弄潮儿；面对繁重任务，不做冷嘲热讽的旁观者，甘心当兢兢业业的实干家；面对问题矛盾，不做怨天尤人的“键盘侠”，做好尽责尽力的建设者。</w:t>
      </w: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⑷好儿女志在四方，有志者奋斗无悔。在拼搏中释放激情、追逐理想，在做好每一件小事、完成每一项任务、履行每一项职责中诠释责任担当，就是人生最美的模样。</w:t>
      </w:r>
    </w:p>
    <w:p>
      <w:pPr>
        <w:jc w:val="right"/>
      </w:pPr>
      <w:r>
        <w:rPr>
          <w:rFonts w:hint="eastAsia"/>
        </w:rPr>
        <w:t>（节选自新华网《青春无悔，强国有我》，有删改）</w:t>
      </w:r>
    </w:p>
    <w:p>
      <w:r>
        <w:rPr>
          <w:rFonts w:hint="eastAsia"/>
        </w:rPr>
        <w:t>12.下列对文本一和文本二的理解和分析，不正确的是（    ）（2分）</w:t>
      </w:r>
    </w:p>
    <w:p>
      <w:r>
        <w:rPr>
          <w:rFonts w:hint="eastAsia"/>
        </w:rPr>
        <w:t>A.文本一要论述的观点是“在某些时候、某些方面还有一些与以奋斗为美的社会风尚不合拍、不和谐的杂音”。</w:t>
      </w:r>
    </w:p>
    <w:p>
      <w:r>
        <w:rPr>
          <w:rFonts w:hint="eastAsia"/>
        </w:rPr>
        <w:t>B.由文本二可知，青年人要志存高远，为国家和民族振兴奋斗努力。</w:t>
      </w:r>
    </w:p>
    <w:p>
      <w:r>
        <w:rPr>
          <w:rFonts w:hint="eastAsia"/>
        </w:rPr>
        <w:t>C.文本二第</w:t>
      </w:r>
      <w:r>
        <w:rPr>
          <w:rFonts w:hint="eastAsia" w:asciiTheme="minorEastAsia" w:hAnsiTheme="minorEastAsia"/>
        </w:rPr>
        <w:t>⑵</w:t>
      </w:r>
      <w:r>
        <w:rPr>
          <w:rFonts w:hint="eastAsia"/>
        </w:rPr>
        <w:t>段主要用周恩来、钱学森、黄文秀三人的例子为事实论据，有力地证明了青年人要为祖国和民族而奋斗的观点。</w:t>
      </w:r>
    </w:p>
    <w:p>
      <w:r>
        <w:rPr>
          <w:rFonts w:hint="eastAsia"/>
        </w:rPr>
        <w:t>D.两个文本语言都简洁、鲜明，善用排比，句式整齐，增强了行文的气势和说理的力量。</w:t>
      </w:r>
    </w:p>
    <w:p>
      <w:r>
        <w:rPr>
          <w:rFonts w:hint="eastAsia"/>
        </w:rPr>
        <w:t>13.文本一第</w:t>
      </w:r>
      <w:r>
        <w:rPr>
          <w:rFonts w:hint="eastAsia" w:asciiTheme="minorEastAsia" w:hAnsiTheme="minorEastAsia"/>
        </w:rPr>
        <w:t>⑹</w:t>
      </w:r>
      <w:r>
        <w:rPr>
          <w:rFonts w:hint="eastAsia"/>
        </w:rPr>
        <w:t>段主要运用了什么论证方法？请结合文本内容分析其作用。（3分）</w:t>
      </w:r>
    </w:p>
    <w:p/>
    <w:p/>
    <w:p>
      <w:r>
        <w:rPr>
          <w:rFonts w:hint="eastAsia"/>
        </w:rPr>
        <w:t>14.一位同学想根据上面两个文本内容，以“奋斗”与“躺平”为话题写一篇文章，请你帮他完成写作提纲。（4分）</w:t>
      </w:r>
    </w:p>
    <w:tbl>
      <w:tblPr>
        <w:tblStyle w:val="5"/>
        <w:tblW w:w="1017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1215"/>
        <w:gridCol w:w="430"/>
        <w:gridCol w:w="69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0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奋斗与“躺平”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提出问题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如何正确看到奋斗与“躺平”。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分析问题</w:t>
            </w:r>
          </w:p>
        </w:tc>
        <w:tc>
          <w:tcPr>
            <w:tcW w:w="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正面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观点一：人生没有“躺赢”，要幸福就要奋斗。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摆事实：</w:t>
            </w:r>
            <w:r>
              <w:rPr>
                <w:rFonts w:hint="eastAsia" w:ascii="楷体" w:hAnsi="楷体" w:eastAsia="楷体" w:cs="楷体"/>
              </w:rPr>
              <w:t>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反面</w:t>
            </w: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观点二：</w:t>
            </w:r>
            <w:r>
              <w:rPr>
                <w:rFonts w:hint="eastAsia" w:ascii="楷体" w:hAnsi="楷体" w:eastAsia="楷体" w:cs="楷体"/>
              </w:rPr>
              <w:t>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摆事实：</w:t>
            </w:r>
            <w:r>
              <w:rPr>
                <w:rFonts w:hint="eastAsia" w:ascii="楷体" w:hAnsi="楷体" w:eastAsia="楷体" w:cs="楷体"/>
              </w:rPr>
              <w:t>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得出结论</w:t>
            </w:r>
          </w:p>
        </w:tc>
        <w:tc>
          <w:tcPr>
            <w:tcW w:w="7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楷体" w:hAnsi="楷体" w:eastAsia="楷体" w:cs="楷体"/>
              </w:rPr>
              <w:t>⑷</w:t>
            </w:r>
          </w:p>
        </w:tc>
      </w:tr>
    </w:tbl>
    <w:p/>
    <w:p>
      <w:r>
        <w:rPr>
          <w:rFonts w:hint="eastAsia"/>
        </w:rPr>
        <w:t>（三）阅读下面文章完成15--18题（13分）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⑴去年12月中旬，香港中文大学图书馆为我八秩</w:t>
      </w:r>
      <w:r>
        <w:rPr>
          <w:rFonts w:ascii="Calibri" w:hAnsi="Calibri" w:eastAsia="楷体" w:cs="Calibri"/>
          <w:vertAlign w:val="superscript"/>
        </w:rPr>
        <w:t>①</w:t>
      </w:r>
      <w:r>
        <w:rPr>
          <w:rFonts w:hint="eastAsia" w:ascii="楷体" w:hAnsi="楷体" w:eastAsia="楷体" w:cs="楷体"/>
        </w:rPr>
        <w:t>庆生，举办了书刊手稿展览，并邀我重回沙田去签书、演讲。现场相当热闹，用媒体流行的说法，就是所谓人气颇旺。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⑵其实，那天听众之盛况不能算怎么拥挤，但也足以令我穷于应付，心神难专。等到曲终人散，又急于赶赴晚宴、不遑</w:t>
      </w:r>
      <w:r>
        <w:rPr>
          <w:rFonts w:ascii="Calibri" w:hAnsi="Calibri" w:eastAsia="楷体" w:cs="Calibri"/>
          <w:vertAlign w:val="superscript"/>
        </w:rPr>
        <w:t>②</w:t>
      </w:r>
      <w:r>
        <w:rPr>
          <w:rFonts w:hint="eastAsia" w:ascii="楷体" w:hAnsi="楷体" w:eastAsia="楷体" w:cs="楷体"/>
        </w:rPr>
        <w:t>检视手提包及背袋，代提的主人又川流不息，始终无法定神查看。餐后走到户外，准备上车，天寒风起，需要戴帽，连忙逐袋寻找。这才发现，我的帽子不见了。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⑶仅仅为了一顶帽子，无论有多贵或是多罕见，本来也不会令我如此大惊小怪。但是那顶帽子不是我买来的，也不是他人送的，而是我身为人子继承得来的。那是我父亲生前戴过的，后来成了他的遗物，我存</w:t>
      </w:r>
      <w:r>
        <w:rPr>
          <w:rFonts w:ascii="Calibri" w:hAnsi="Calibri" w:eastAsia="楷体" w:cs="Calibri"/>
          <w:vertAlign w:val="superscript"/>
        </w:rPr>
        <w:t>③</w:t>
      </w:r>
      <w:r>
        <w:rPr>
          <w:rFonts w:hint="eastAsia" w:ascii="楷体" w:hAnsi="楷体" w:eastAsia="楷体" w:cs="楷体"/>
        </w:rPr>
        <w:t>整理时所发现，不忍径弃，就说动我且戴起来。果然正合我头，而且款式潇洒，毛色可亲，就一直戴下去了。</w:t>
      </w:r>
    </w:p>
    <w:p>
      <w:pPr>
        <w:ind w:firstLine="420" w:firstLineChars="200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⑷那顶帽子呈扁楔形，前低后高，由后脑斜压向前额，有优雅的缓缓坡度，戴在我的头上，有欧洲名士的超逸，不止一次赢得研究所女弟子的青睐。</w:t>
      </w:r>
      <w:r>
        <w:rPr>
          <w:rFonts w:hint="eastAsia" w:ascii="楷体" w:hAnsi="楷体" w:eastAsia="楷体" w:cs="楷体"/>
          <w:u w:val="single"/>
        </w:rPr>
        <w:t>但帽内的乾坤，只有我自知冷暖，天气愈寒，尤其风大，帽内就愈加温暖，仿佛父亲的手掌正护在我头上，掌心对着脑门。毕竟，同样的这一顶温暖曾经覆盖过父亲，如今移爱到我的头上，恩佑两代，不愧是父子相传的忠厚家臣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⑸回顾自己的前半生，有幸集双亲之爱，才有今日之我。当年父亲爱我，应该不逊于母亲。记忆中父亲从来没打过我，甚至也从未对我疾言厉色，所以绝非什么严父。不过父子之间始终也不亲热。小时他倒是常对我讲论圣贤之道，勉励我要立志立功。长夏的蝉声里，倒是有好几次父子俩坐在一起看书：他靠在躺椅上看《纲鉴易知录》，我坐在小竹凳上看《三国演义》。冬夜的桐油灯下，他更多次为我启蒙，苦口婆心引领我进入古文的世界，点醒了我的汉魄唐魂。张良啦，魏征啦，太史公啦，韩愈啦，都是他介绍我初识的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⑹后来做父亲的渐渐老了，做儿子的长大了，各忙各的，父子交集不多。自中年起他就因关节病苦于脚痛，时发时歇，晚年更因青光眼近于失明。许多年来，父亲的病情与日常起居，幸有我存悉心照顾，并得我岳母操劳陪伴。身为他亲生的独子，我却未能经常省视侍疾，想到50年前在台大医院的加护病房，母亲临终时的泪眼，谆谆叮嘱“爸爸你要好好照顾”，实在愧疚无已。父亲和母亲伉俪情深，是我前半生的幸福所赖。母亲逝于53岁，长她十岁的父亲，尽管亲友屡来劝婚，却终不再娶，鳏夫的寂寞守了34年，享年，还是忍年，97岁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⑺可怜的老人，以风烛之年独承失明与痛风之苦，又不能看报看电视以遣忧，只有一架古董收音机喋喋为伴。暗淡的孤寂中，他能想些什么呢？除了亡妻和历历的或是渺渺的往事。除了独子为什么不常在身边。而即使在身边时，也从未陪他久聊一会儿，更从未握他的手或紧紧拥抱住他的病躯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⑻长寿的代价，是沧桑。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⑼所以在遗物之中竟还保有他常戴的帽子，无异是继承了最重要的遗产。父亲在世，我对他爱得不够，而孺慕耿耿也始终未能充分表达。想必他深心一定感到遗憾，而自他去后，我遗憾更多。幸而还留下这么一顶帽子，未随碑石俱冷，尚有余温，让我戴上，幻觉未尽的父子之情，并未告终，幻觉依靠这灵媒之介，犹可贯通阴阳，串连两代，一时还不致径将上一个戴帽人完全淡忘。</w:t>
      </w:r>
      <w:r>
        <w:rPr>
          <w:rFonts w:hint="eastAsia" w:ascii="楷体" w:hAnsi="楷体" w:eastAsia="楷体" w:cs="楷体"/>
          <w:u w:val="single"/>
        </w:rPr>
        <w:t>这一份与父共帽的心情，说得高些，是感恩，说得重些，是赎罪。</w:t>
      </w:r>
      <w:r>
        <w:rPr>
          <w:rFonts w:hint="eastAsia" w:ascii="楷体" w:hAnsi="楷体" w:eastAsia="楷体" w:cs="楷体"/>
        </w:rPr>
        <w:t>不幸，连最后的这一点凭借竟也都失去，令人悔恨。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⑽寒流来时，风势助威。我站在岁末的风中，倍加畏冷。对不起，父亲。对不起，母亲。</w:t>
      </w:r>
    </w:p>
    <w:p>
      <w:r>
        <w:rPr>
          <w:rFonts w:hint="eastAsia"/>
        </w:rPr>
        <w:t>【注释】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\o\ac(○,</w:instrText>
      </w:r>
      <w:r>
        <w:rPr>
          <w:rFonts w:hint="eastAsia"/>
          <w:position w:val="2"/>
          <w:sz w:val="14"/>
        </w:rPr>
        <w:instrText xml:space="preserve">1</w:instrText>
      </w:r>
      <w:r>
        <w:rPr>
          <w:rFonts w:hint="eastAsia"/>
        </w:rPr>
        <w:instrText xml:space="preserve">)</w:instrText>
      </w:r>
      <w:r>
        <w:rPr>
          <w:rFonts w:hint="eastAsia"/>
        </w:rPr>
        <w:fldChar w:fldCharType="end"/>
      </w:r>
      <w:r>
        <w:rPr>
          <w:rFonts w:hint="eastAsia"/>
        </w:rPr>
        <w:t>秩：10年。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\o\ac(○,</w:instrText>
      </w:r>
      <w:r>
        <w:rPr>
          <w:rFonts w:hint="eastAsia"/>
          <w:position w:val="2"/>
          <w:sz w:val="14"/>
        </w:rPr>
        <w:instrText xml:space="preserve">2</w:instrText>
      </w:r>
      <w:r>
        <w:rPr>
          <w:rFonts w:hint="eastAsia"/>
        </w:rPr>
        <w:instrText xml:space="preserve">)</w:instrText>
      </w:r>
      <w:r>
        <w:rPr>
          <w:rFonts w:hint="eastAsia"/>
        </w:rPr>
        <w:fldChar w:fldCharType="end"/>
      </w:r>
      <w:r>
        <w:rPr>
          <w:rFonts w:hint="eastAsia"/>
        </w:rPr>
        <w:t>不遑：没有闲暇。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\o\ac(○,</w:instrText>
      </w:r>
      <w:r>
        <w:rPr>
          <w:rFonts w:hint="eastAsia"/>
          <w:position w:val="2"/>
          <w:sz w:val="14"/>
        </w:rPr>
        <w:instrText xml:space="preserve">3</w:instrText>
      </w:r>
      <w:r>
        <w:rPr>
          <w:rFonts w:hint="eastAsia"/>
        </w:rPr>
        <w:instrText xml:space="preserve">)</w:instrText>
      </w:r>
      <w:r>
        <w:rPr>
          <w:rFonts w:hint="eastAsia"/>
        </w:rPr>
        <w:fldChar w:fldCharType="end"/>
      </w:r>
      <w:r>
        <w:rPr>
          <w:rFonts w:hint="eastAsia"/>
        </w:rPr>
        <w:t>我存：作者余光中之妻范我存。</w:t>
      </w:r>
    </w:p>
    <w:p>
      <w:r>
        <w:rPr>
          <w:rFonts w:hint="eastAsia"/>
        </w:rPr>
        <w:t>15.“我”幼时，父亲对“我”的爱表现为：</w:t>
      </w:r>
    </w:p>
    <w:p>
      <w:r>
        <w:rPr>
          <w:rFonts w:hint="eastAsia"/>
        </w:rPr>
        <w:t>从未打过“我”、怒斥过“我”→_______________→_______________→_______________（3分）</w:t>
      </w:r>
    </w:p>
    <w:p>
      <w:r>
        <w:rPr>
          <w:rFonts w:hint="eastAsia"/>
        </w:rPr>
        <w:t>16.第</w:t>
      </w:r>
      <w:r>
        <w:rPr>
          <w:rFonts w:hint="eastAsia" w:ascii="楷体" w:hAnsi="楷体" w:eastAsia="楷体" w:cs="楷体"/>
        </w:rPr>
        <w:t>⑷</w:t>
      </w:r>
      <w:r>
        <w:rPr>
          <w:rFonts w:hint="eastAsia"/>
        </w:rPr>
        <w:t>段画线句加点词语“乾坤”的本义是“天地”，在这里的意思是：_________。整个画线句语言富有表现力，请从修辞的角度做简要分析。（4分）</w:t>
      </w:r>
    </w:p>
    <w:p/>
    <w:p/>
    <w:p>
      <w:r>
        <w:rPr>
          <w:rFonts w:hint="eastAsia"/>
        </w:rPr>
        <w:t>17.对第</w:t>
      </w:r>
      <w:r>
        <w:rPr>
          <w:rFonts w:hint="eastAsia" w:ascii="楷体" w:hAnsi="楷体" w:eastAsia="楷体" w:cs="楷体"/>
        </w:rPr>
        <w:t>⑼</w:t>
      </w:r>
      <w:r>
        <w:rPr>
          <w:rFonts w:hint="eastAsia"/>
        </w:rPr>
        <w:t>段画线句的理解，不恰当的一项是（    ）（2分）</w:t>
      </w:r>
    </w:p>
    <w:p>
      <w:r>
        <w:rPr>
          <w:rFonts w:hint="eastAsia"/>
        </w:rPr>
        <w:t>A.“感恩”指父亲留了一顶帽子给“我”冬天御寒。</w:t>
      </w:r>
    </w:p>
    <w:p>
      <w:r>
        <w:rPr>
          <w:rFonts w:hint="eastAsia"/>
        </w:rPr>
        <w:t>B.“感恩”也指父亲对“我”的关爱、陪伴和教导。</w:t>
      </w:r>
    </w:p>
    <w:p>
      <w:r>
        <w:rPr>
          <w:rFonts w:hint="eastAsia"/>
        </w:rPr>
        <w:t>C.“赎罪”指“我”未能好好照顾父亲、未经常回家省视侍疾。</w:t>
      </w:r>
    </w:p>
    <w:p>
      <w:r>
        <w:rPr>
          <w:rFonts w:hint="eastAsia"/>
        </w:rPr>
        <w:t>D.“赎罪”指“我”愧对母亲的嘱托，使得父亲晚景凄惨不堪。</w:t>
      </w:r>
    </w:p>
    <w:p>
      <w:r>
        <w:rPr>
          <w:rFonts w:hint="eastAsia"/>
        </w:rPr>
        <w:t>18.请根据文本内容为本文选择最合适的标题，并简述理由。（4分）</w:t>
      </w:r>
    </w:p>
    <w:p>
      <w:r>
        <w:rPr>
          <w:rFonts w:hint="eastAsia"/>
        </w:rPr>
        <w:t>A.忆父亲     B.失帽记</w:t>
      </w:r>
    </w:p>
    <w:p>
      <w:r>
        <w:rPr>
          <w:rFonts w:hint="eastAsia"/>
        </w:rPr>
        <w:t>我选__________，</w:t>
      </w:r>
    </w:p>
    <w:p>
      <w:pPr>
        <w:rPr>
          <w:u w:val="single"/>
        </w:rPr>
      </w:pPr>
      <w:r>
        <w:rPr>
          <w:rFonts w:hint="eastAsia"/>
        </w:rPr>
        <w:t>理由是∶</w:t>
      </w:r>
      <w:r>
        <w:t>____________________________________________________________</w:t>
      </w:r>
      <w:r>
        <w:rPr>
          <w:rFonts w:hint="eastAsia"/>
          <w:u w:val="single"/>
        </w:rPr>
        <w:t xml:space="preserve">                                </w:t>
      </w:r>
    </w:p>
    <w:p>
      <w:pPr>
        <w:rPr>
          <w:u w:val="single"/>
        </w:rPr>
      </w:pPr>
      <w:r>
        <w:t>____________________________________________________________</w:t>
      </w:r>
      <w:r>
        <w:rPr>
          <w:rFonts w:hint="eastAsia"/>
          <w:u w:val="single"/>
        </w:rPr>
        <w:t xml:space="preserve">                                        </w:t>
      </w:r>
    </w:p>
    <w:p>
      <w:r>
        <w:rPr>
          <w:rFonts w:hint="eastAsia"/>
        </w:rPr>
        <w:t>（四）名著阅读（9分）</w:t>
      </w:r>
    </w:p>
    <w:p>
      <w:r>
        <w:rPr>
          <w:rFonts w:hint="eastAsia" w:asciiTheme="majorEastAsia" w:hAnsiTheme="majorEastAsia" w:eastAsiaTheme="majorEastAsia" w:cstheme="majorEastAsia"/>
        </w:rPr>
        <w:t>19.</w:t>
      </w:r>
      <w:r>
        <w:rPr>
          <w:rFonts w:hint="eastAsia"/>
        </w:rPr>
        <w:t>根据下面三段人物介绍，写出作品中对应的人物姓名或称呼。（3分）</w:t>
      </w:r>
    </w:p>
    <w:p>
      <w:r>
        <w:rPr>
          <w:rFonts w:hint="eastAsia" w:ascii="楷体" w:hAnsi="楷体" w:eastAsia="楷体" w:cs="楷体"/>
        </w:rPr>
        <w:t>⑴</w:t>
      </w:r>
      <w:r>
        <w:rPr>
          <w:rFonts w:hint="eastAsia"/>
        </w:rPr>
        <w:t>她穿着新的蓝布衫回来了，一见面，就将一包书递给我，高兴地说道：“哥儿，有画儿的‘三哼经’，我给你买来了！”（鲁迅《朝花夕拾》）——（               ）</w:t>
      </w:r>
    </w:p>
    <w:p>
      <w:r>
        <w:rPr>
          <w:rFonts w:hint="eastAsia" w:ascii="楷体" w:hAnsi="楷体" w:eastAsia="楷体" w:cs="楷体"/>
        </w:rPr>
        <w:t>⑵</w:t>
      </w:r>
      <w:r>
        <w:rPr>
          <w:rFonts w:hint="eastAsia"/>
        </w:rPr>
        <w:t>他是个大个子，像只老虎一样强壮有力。他已年过半百，但仍很健康。他不知疲倦。他们说他在长征路上背着许多受伤的部下行军。(埃德加•斯诺《红星照耀中国》) ——（               ）</w:t>
      </w:r>
    </w:p>
    <w:p>
      <w:pPr>
        <w:rPr>
          <w:rFonts w:eastAsia="楷体"/>
        </w:rPr>
      </w:pPr>
      <w:r>
        <w:rPr>
          <w:rFonts w:hint="eastAsia" w:ascii="楷体" w:hAnsi="楷体" w:eastAsia="楷体" w:cs="楷体"/>
        </w:rPr>
        <w:t>⑶</w:t>
      </w:r>
      <w:r>
        <w:rPr>
          <w:rFonts w:hint="eastAsia" w:asciiTheme="majorEastAsia" w:hAnsiTheme="majorEastAsia" w:eastAsiaTheme="majorEastAsia" w:cstheme="majorEastAsia"/>
        </w:rPr>
        <w:t>他是一位真名士。虽家境贫寒，从小替人放牛，但他聪明颖悟，勤奋好学，自学所画的荷花更是惟妙惟肖。在世人汲汲于富贵的浊流中始终保有高洁品格。</w:t>
      </w:r>
      <w:r>
        <w:rPr>
          <w:rFonts w:hint="eastAsia"/>
        </w:rPr>
        <w:t>（吴敬梓《儒林外史》）——（               ）</w:t>
      </w:r>
    </w:p>
    <w:p>
      <w:r>
        <w:rPr>
          <w:rFonts w:hint="eastAsia" w:asciiTheme="majorEastAsia" w:hAnsiTheme="majorEastAsia" w:eastAsiaTheme="majorEastAsia" w:cstheme="majorEastAsia"/>
        </w:rPr>
        <w:t>20.</w:t>
      </w:r>
      <w:r>
        <w:rPr>
          <w:rFonts w:hint="eastAsia"/>
        </w:rPr>
        <w:t>名著当中有一些“真假难辨”的情节,通过比较阅读我们可以有更深入的认识。请你根据表格的相关内容填空。（3分)</w:t>
      </w:r>
    </w:p>
    <w:tbl>
      <w:tblPr>
        <w:tblStyle w:val="5"/>
        <w:tblW w:w="8336" w:type="dxa"/>
        <w:jc w:val="center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863"/>
        <w:gridCol w:w="2056"/>
        <w:gridCol w:w="2151"/>
        <w:gridCol w:w="163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ˎ̥" w:hAnsi="ˎ̥" w:cs="宋体"/>
                <w:color w:val="000000"/>
                <w:kern w:val="0"/>
                <w:sz w:val="15"/>
                <w:szCs w:val="15"/>
              </w:rPr>
              <w:t> </w:t>
            </w:r>
          </w:p>
        </w:tc>
        <w:tc>
          <w:tcPr>
            <w:tcW w:w="391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b/>
                <w:bCs/>
                <w:color w:val="000000"/>
                <w:kern w:val="0"/>
                <w:szCs w:val="21"/>
              </w:rPr>
              <w:t>真假美猴王</w:t>
            </w:r>
          </w:p>
        </w:tc>
        <w:tc>
          <w:tcPr>
            <w:tcW w:w="37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b/>
                <w:bCs/>
                <w:color w:val="000000"/>
                <w:kern w:val="0"/>
                <w:szCs w:val="21"/>
              </w:rPr>
              <w:t>真假黑旋风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出处</w:t>
            </w:r>
          </w:p>
        </w:tc>
        <w:tc>
          <w:tcPr>
            <w:tcW w:w="391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《西游记》</w:t>
            </w:r>
          </w:p>
        </w:tc>
        <w:tc>
          <w:tcPr>
            <w:tcW w:w="37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《水浒传》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人物</w:t>
            </w:r>
          </w:p>
        </w:tc>
        <w:tc>
          <w:tcPr>
            <w:tcW w:w="186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真美猴王：孙悟空</w:t>
            </w:r>
          </w:p>
        </w:tc>
        <w:tc>
          <w:tcPr>
            <w:tcW w:w="20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bottom"/>
          </w:tcPr>
          <w:p>
            <w:pPr>
              <w:widowControl/>
              <w:spacing w:line="360" w:lineRule="auto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假美猴王：</w:t>
            </w:r>
            <w:r>
              <w:rPr>
                <w:rFonts w:hint="eastAsia" w:ascii="楷体" w:hAnsi="楷体" w:eastAsia="楷体" w:cs="楷体"/>
              </w:rPr>
              <w:t>⑴</w:t>
            </w:r>
            <w:r>
              <w:rPr>
                <w:rFonts w:ascii="ˎ̥" w:hAnsi="ˎ̥" w:cs="宋体"/>
                <w:color w:val="000000"/>
                <w:kern w:val="0"/>
                <w:szCs w:val="21"/>
                <w:u w:val="single"/>
              </w:rPr>
              <w:t xml:space="preserve">           </w:t>
            </w:r>
          </w:p>
        </w:tc>
        <w:tc>
          <w:tcPr>
            <w:tcW w:w="21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真黑旋风：李逵</w:t>
            </w:r>
          </w:p>
        </w:tc>
        <w:tc>
          <w:tcPr>
            <w:tcW w:w="16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假黑旋风：李鬼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  <w:tblCellSpacing w:w="0" w:type="dxa"/>
          <w:jc w:val="center"/>
        </w:trPr>
        <w:tc>
          <w:tcPr>
            <w:tcW w:w="6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情节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梗概</w:t>
            </w:r>
          </w:p>
        </w:tc>
        <w:tc>
          <w:tcPr>
            <w:tcW w:w="391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冒充唐僧师徒取经，与孙悟空打斗，后被佛祖收服。</w:t>
            </w:r>
          </w:p>
        </w:tc>
        <w:tc>
          <w:tcPr>
            <w:tcW w:w="378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</w:rPr>
              <w:t>⑵</w:t>
            </w:r>
            <w:r>
              <w:rPr>
                <w:rFonts w:ascii="ˎ̥" w:hAnsi="ˎ̥" w:cs="宋体"/>
                <w:color w:val="000000"/>
                <w:kern w:val="0"/>
                <w:szCs w:val="21"/>
                <w:u w:val="single"/>
              </w:rPr>
              <w:t>                    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u w:val="single"/>
              </w:rPr>
              <w:t xml:space="preserve">       </w:t>
            </w:r>
            <w:r>
              <w:rPr>
                <w:rFonts w:ascii="ˎ̥" w:hAnsi="ˎ̥" w:cs="宋体"/>
                <w:color w:val="000000"/>
                <w:kern w:val="0"/>
                <w:szCs w:val="21"/>
                <w:u w:val="single"/>
              </w:rPr>
              <w:t> 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ˎ̥" w:hAnsi="ˎ̥" w:cs="宋体"/>
                <w:color w:val="000000"/>
                <w:kern w:val="0"/>
                <w:szCs w:val="21"/>
                <w:u w:val="single"/>
              </w:rPr>
              <w:t xml:space="preserve">                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    </w:t>
            </w:r>
            <w:r>
              <w:rPr>
                <w:rFonts w:ascii="ˎ̥" w:hAnsi="ˎ̥" w:cs="宋体"/>
                <w:color w:val="000000"/>
                <w:kern w:val="0"/>
                <w:szCs w:val="21"/>
                <w:u w:val="single"/>
              </w:rPr>
              <w:t>              </w:t>
            </w:r>
            <w:r>
              <w:rPr>
                <w:rFonts w:hint="eastAsia" w:ascii="ˎ̥" w:hAnsi="ˎ̥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ascii="ˎ̥" w:hAnsi="ˎ̥" w:cs="宋体"/>
                <w:color w:val="000000"/>
                <w:kern w:val="0"/>
                <w:szCs w:val="21"/>
                <w:u w:val="single"/>
              </w:rPr>
              <w:t xml:space="preserve">                  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  <w:tblCellSpacing w:w="0" w:type="dxa"/>
          <w:jc w:val="center"/>
        </w:trPr>
        <w:tc>
          <w:tcPr>
            <w:tcW w:w="632" w:type="dxa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阅读</w:t>
            </w:r>
          </w:p>
          <w:p>
            <w:pPr>
              <w:widowControl/>
              <w:jc w:val="center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心得</w:t>
            </w:r>
          </w:p>
        </w:tc>
        <w:tc>
          <w:tcPr>
            <w:tcW w:w="7704" w:type="dxa"/>
            <w:gridSpan w:val="4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心得一：假的真不了，邪不压正！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心得二：原来李逵也有善良、孝顺的一面，真没想到！假美猴王是不是就是孙悟</w:t>
            </w:r>
          </w:p>
          <w:p>
            <w:pPr>
              <w:widowControl/>
              <w:jc w:val="left"/>
              <w:rPr>
                <w:rFonts w:hint="eastAsia" w:ascii="ˎ̥" w:hAnsi="ˎ̥" w:cs="宋体"/>
                <w:color w:val="000000"/>
                <w:kern w:val="0"/>
                <w:szCs w:val="21"/>
              </w:rPr>
            </w:pPr>
            <w:r>
              <w:rPr>
                <w:rFonts w:ascii="ˎ̥" w:hAnsi="ˎ̥" w:cs="宋体"/>
                <w:color w:val="000000"/>
                <w:kern w:val="0"/>
                <w:szCs w:val="21"/>
              </w:rPr>
              <w:t>空的心魔呢？有意思！</w:t>
            </w:r>
          </w:p>
        </w:tc>
      </w:tr>
    </w:tbl>
    <w:p>
      <w:pPr>
        <w:widowControl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21.为下列名著选择合适的推介语，将选项填在横线上。(3分)</w:t>
      </w:r>
    </w:p>
    <w:p>
      <w:pPr>
        <w:widowControl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ascii="楷体" w:hAnsi="楷体" w:eastAsia="楷体" w:cs="楷体"/>
        </w:rPr>
        <w:t>⑴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《鲁滨孙漂流记》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  <w:u w:val="single"/>
        </w:rPr>
        <w:t xml:space="preserve">     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  </w:t>
      </w:r>
      <w:r>
        <w:rPr>
          <w:rFonts w:hint="eastAsia" w:ascii="楷体" w:hAnsi="楷体" w:eastAsia="楷体" w:cs="楷体"/>
        </w:rPr>
        <w:t>⑵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《海底两万里》 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   </w:t>
      </w:r>
      <w:r>
        <w:rPr>
          <w:rFonts w:hint="eastAsia" w:ascii="楷体" w:hAnsi="楷体" w:eastAsia="楷体" w:cs="楷体"/>
        </w:rPr>
        <w:t>⑶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《朝花夕拾》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  <w:u w:val="single"/>
        </w:rPr>
        <w:t xml:space="preserve">            </w:t>
      </w: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 xml:space="preserve">                </w:t>
      </w:r>
    </w:p>
    <w:p>
      <w:pPr>
        <w:widowControl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A.这是一位大家熟知的作家作品中最富生活情趣的篇章，可了解他从幼年到青年时期的生活道路和心路历程。</w:t>
      </w:r>
    </w:p>
    <w:p>
      <w:pPr>
        <w:widowControl/>
        <w:jc w:val="left"/>
        <w:rPr>
          <w:rFonts w:cs="宋体" w:asciiTheme="majorEastAsia" w:hAnsiTheme="majorEastAsia" w:eastAsiaTheme="majorEastAsia"/>
          <w:color w:val="000000"/>
          <w:kern w:val="0"/>
          <w:szCs w:val="21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B.每个成长中的青少年，尤其是男孩子都应该读读它。</w:t>
      </w:r>
    </w:p>
    <w:p>
      <w:pPr>
        <w:widowControl/>
        <w:jc w:val="left"/>
      </w:pPr>
      <w:r>
        <w:rPr>
          <w:rFonts w:hint="eastAsia" w:cs="宋体" w:asciiTheme="majorEastAsia" w:hAnsiTheme="majorEastAsia" w:eastAsiaTheme="majorEastAsia"/>
          <w:color w:val="000000"/>
          <w:kern w:val="0"/>
          <w:szCs w:val="21"/>
        </w:rPr>
        <w:t>C.有人断言:“二十世纪的一切努力都不过是把凡尔纳的预言变为现实的过程。”</w:t>
      </w:r>
    </w:p>
    <w:p>
      <w:pPr>
        <w:rPr>
          <w:b/>
          <w:bCs/>
        </w:rPr>
      </w:pPr>
      <w:r>
        <w:rPr>
          <w:rFonts w:hint="eastAsia"/>
          <w:b/>
          <w:bCs/>
        </w:rPr>
        <w:t>三、综合性学习</w:t>
      </w:r>
      <w:r>
        <w:rPr>
          <w:rFonts w:hint="eastAsia"/>
        </w:rPr>
        <w:t>（9分）</w:t>
      </w:r>
    </w:p>
    <w:p>
      <w:r>
        <w:rPr>
          <w:rFonts w:hint="eastAsia"/>
        </w:rPr>
        <w:t>请你参加以“与20世纪的</w:t>
      </w:r>
      <w:r>
        <w:rPr>
          <w:rFonts w:hint="eastAsia" w:ascii="宋体" w:hAnsi="宋体" w:eastAsia="宋体" w:cs="宋体"/>
        </w:rPr>
        <w:t>‘</w:t>
      </w:r>
      <w:r>
        <w:rPr>
          <w:rFonts w:hint="eastAsia"/>
        </w:rPr>
        <w:t>00后</w:t>
      </w:r>
      <w:r>
        <w:rPr>
          <w:rFonts w:hint="eastAsia" w:ascii="宋体" w:hAnsi="宋体" w:eastAsia="宋体" w:cs="宋体"/>
        </w:rPr>
        <w:t>'</w:t>
      </w:r>
      <w:r>
        <w:rPr>
          <w:rFonts w:hint="eastAsia"/>
        </w:rPr>
        <w:t>相遇”为主题的综合性学习活动。（9分）</w:t>
      </w:r>
    </w:p>
    <w:p>
      <w:r>
        <w:rPr>
          <w:rFonts w:hint="eastAsia"/>
        </w:rPr>
        <w:t>【活动一：相遇·感怀】</w:t>
      </w:r>
    </w:p>
    <w:p>
      <w:r>
        <w:rPr>
          <w:rFonts w:hint="eastAsia" w:asciiTheme="majorEastAsia" w:hAnsiTheme="majorEastAsia" w:eastAsiaTheme="majorEastAsia" w:cstheme="majorEastAsia"/>
        </w:rPr>
        <w:t>22.</w:t>
      </w:r>
      <w:r>
        <w:rPr>
          <w:rFonts w:hint="eastAsia"/>
        </w:rPr>
        <w:t>你参加硬笔书法比赛，请把下面诗句中的画线文字，正确、规范、工整地书写在空格中。（2分）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成功的花，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人们只惊慕她现时的明艳！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然而当初她的芽儿，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u w:val="single"/>
        </w:rPr>
        <w:t>浸透了奋斗的泪泉</w:t>
      </w:r>
      <w:r>
        <w:rPr>
          <w:rFonts w:hint="eastAsia" w:ascii="楷体" w:hAnsi="楷体" w:eastAsia="楷体" w:cs="楷体"/>
        </w:rPr>
        <w:t>，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洒遍了牺牲的血雨。</w:t>
      </w:r>
    </w:p>
    <w:p>
      <w:pPr>
        <w:jc w:val="center"/>
      </w:pPr>
      <w:r>
        <w:rPr>
          <w:rFonts w:hint="eastAsia" w:eastAsia="楷体"/>
        </w:rPr>
        <w:drawing>
          <wp:inline distT="0" distB="0" distL="114300" distR="114300">
            <wp:extent cx="3348990" cy="405765"/>
            <wp:effectExtent l="0" t="0" r="3810" b="13335"/>
            <wp:docPr id="15" name="图片 15" descr="QQ截图20220426213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Q截图202204262131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48990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【活动二：相遇·阅读】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23.阅读经典小说，品读人物魅力。小李为此写了封倡议书，下面表述顺序最恰当的一项是（    ）（2分）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①让我们一起走进小说天地，感受小说的魅力。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②它们就像一部部生活的教科书。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③那生动的故事，曲折的情节，鲜活的人物，多样的表现手法，一定给你留下过深刻的印象。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④引领人们了解丰富多彩的大千世界，陶冶性情，净化心灵。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⑤小说是大家喜闻乐见的一种文学样式。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A.①②③④⑤     B.①②⑤③④        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C.⑤①③②④     D.⑤③②④①</w:t>
      </w:r>
    </w:p>
    <w:p>
      <w:r>
        <w:rPr>
          <w:rFonts w:hint="eastAsia"/>
        </w:rPr>
        <w:t>【活动三：相遇·领悟】</w:t>
      </w:r>
    </w:p>
    <w:p>
      <w:r>
        <w:rPr>
          <w:rFonts w:hint="eastAsia" w:ascii="楷体" w:hAnsi="楷体" w:eastAsia="楷体" w:cs="楷体"/>
        </w:rPr>
        <w:t>24.</w:t>
      </w:r>
      <w:r>
        <w:rPr>
          <w:rFonts w:hint="eastAsia"/>
        </w:rPr>
        <w:t>你选择陈毅的《梅岭三章》参加诗歌朗诵活动，请明确朗诵的情感基调。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（选两个）</w:t>
      </w:r>
      <w:r>
        <w:rPr>
          <w:rFonts w:hint="eastAsia" w:asciiTheme="majorEastAsia" w:hAnsiTheme="majorEastAsia" w:eastAsiaTheme="majorEastAsia" w:cstheme="majorEastAsia"/>
        </w:rPr>
        <w:t>（2分）</w:t>
      </w:r>
    </w:p>
    <w:p>
      <w:r>
        <w:rPr>
          <w:rFonts w:hint="eastAsia"/>
        </w:rPr>
        <w:t>情感基调：清新  婉约  激越  明快  忧郁  豪壮  凄凉  悲伤</w:t>
      </w:r>
    </w:p>
    <w:p>
      <w:r>
        <w:rPr>
          <w:rFonts w:hint="eastAsia"/>
        </w:rPr>
        <w:t>【活动三：相遇·传承】</w:t>
      </w:r>
    </w:p>
    <w:p>
      <w:r>
        <w:rPr>
          <w:rFonts w:hint="eastAsia"/>
        </w:rPr>
        <w:t>25.陆定一记录了红军长征中一群来自二十世纪的“00后”翻越老山界的伟大壮举，一百年后的我们也必将在实现“中国梦”的征程中留下自己的足迹。请仿照画线的语句，将下面的誓言补充完整。</w:t>
      </w:r>
      <w:r>
        <w:rPr>
          <w:rFonts w:hint="eastAsia" w:asciiTheme="majorEastAsia" w:hAnsiTheme="majorEastAsia" w:eastAsiaTheme="majorEastAsia" w:cstheme="majorEastAsia"/>
        </w:rPr>
        <w:t>（3分）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一百年前，有你们，一群有血有肉、慷慨激昂的“00后”以青春的信仰叩开历史的大门；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一百年后，有我们，一群</w:t>
      </w:r>
      <w:r>
        <w:rPr>
          <w:rFonts w:hint="eastAsia" w:ascii="楷体" w:hAnsi="楷体" w:eastAsia="楷体" w:cs="楷体"/>
          <w:u w:val="single"/>
        </w:rPr>
        <w:t xml:space="preserve">                                                       </w:t>
      </w:r>
      <w:r>
        <w:rPr>
          <w:rFonts w:hint="eastAsia" w:ascii="楷体" w:hAnsi="楷体" w:eastAsia="楷体" w:cs="楷体"/>
        </w:rPr>
        <w:t>。</w:t>
      </w:r>
    </w:p>
    <w:p>
      <w:pPr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在波澜壮阔的百年交汇之际，我愿，以青春之我，担时代之责；我愿，清澈的爱，只为中国。</w:t>
      </w:r>
    </w:p>
    <w:p>
      <w:pPr>
        <w:rPr>
          <w:b/>
          <w:bCs/>
        </w:rPr>
      </w:pPr>
      <w:r>
        <w:rPr>
          <w:rFonts w:hint="eastAsia"/>
          <w:b/>
          <w:bCs/>
        </w:rPr>
        <w:t>四、作文（50分）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26.以下作文，</w:t>
      </w:r>
      <w:r>
        <w:rPr>
          <w:rFonts w:hint="eastAsia" w:ascii="宋体" w:hAnsi="宋体"/>
          <w:b/>
          <w:bCs/>
          <w:szCs w:val="21"/>
        </w:rPr>
        <w:t>任选其一</w:t>
      </w:r>
      <w:r>
        <w:rPr>
          <w:rFonts w:hint="eastAsia" w:ascii="宋体" w:hAnsi="宋体"/>
          <w:szCs w:val="21"/>
        </w:rPr>
        <w:t>。</w:t>
      </w:r>
      <w:r>
        <w:rPr>
          <w:rFonts w:ascii="宋体" w:hAnsi="宋体"/>
        </w:rPr>
        <w:t>（50分）</w:t>
      </w:r>
    </w:p>
    <w:p>
      <w:pPr>
        <w:adjustRightInd w:val="0"/>
        <w:snapToGrid w:val="0"/>
        <w:spacing w:line="288" w:lineRule="auto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作文（1）</w:t>
      </w:r>
      <w:r>
        <w:rPr>
          <w:rFonts w:ascii="宋体" w:hAnsi="宋体"/>
        </w:rPr>
        <w:t>请以</w:t>
      </w:r>
      <w:r>
        <w:rPr>
          <w:rFonts w:hint="eastAsia" w:ascii="宋体" w:hAnsi="宋体"/>
        </w:rPr>
        <w:t>“</w:t>
      </w:r>
      <w:r>
        <w:rPr>
          <w:rFonts w:ascii="宋体" w:hAnsi="宋体" w:eastAsia="宋体" w:cs="宋体"/>
          <w:b/>
          <w:bCs/>
          <w:szCs w:val="21"/>
        </w:rPr>
        <w:t>难忘的课堂</w:t>
      </w:r>
      <w:r>
        <w:rPr>
          <w:rFonts w:hint="eastAsia" w:ascii="宋体" w:hAnsi="宋体"/>
        </w:rPr>
        <w:t>”</w:t>
      </w:r>
      <w:r>
        <w:rPr>
          <w:rFonts w:ascii="宋体" w:hAnsi="宋体"/>
        </w:rPr>
        <w:t>为题，写一篇文章。</w:t>
      </w:r>
    </w:p>
    <w:p>
      <w:pPr>
        <w:adjustRightInd w:val="0"/>
        <w:snapToGrid w:val="0"/>
        <w:spacing w:line="288" w:lineRule="auto"/>
        <w:rPr>
          <w:rFonts w:ascii="宋体" w:hAnsi="宋体"/>
        </w:rPr>
      </w:pPr>
      <w:r>
        <w:rPr>
          <w:rFonts w:hint="eastAsia" w:ascii="宋体" w:hAnsi="宋体"/>
          <w:szCs w:val="21"/>
        </w:rPr>
        <w:t>作文（2）</w:t>
      </w:r>
      <w:r>
        <w:rPr>
          <w:rFonts w:ascii="宋体" w:hAnsi="宋体"/>
        </w:rPr>
        <w:t>阅读下面的材料，从中选择一个角度构思立意，自拟题目，写一篇文章。</w:t>
      </w:r>
    </w:p>
    <w:p>
      <w:pPr>
        <w:adjustRightInd w:val="0"/>
        <w:snapToGrid w:val="0"/>
        <w:spacing w:line="288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泉水在地下积蓄，一旦有机会，它便骄傲地涌出地面，成为众人瞩目的喷泉，继而汇成溪流，奔向远方。但人们对地下的泉水鲜有关注，其实，正是因为有地下那些默默不语的泉水的不断聚集，才有地上那一股股清泉的不停奔涌。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</w:pPr>
      <w:r>
        <w:rPr>
          <w:rFonts w:hint="eastAsia" w:ascii="宋体" w:hAnsi="宋体"/>
          <w:b/>
          <w:bCs/>
          <w:szCs w:val="21"/>
        </w:rPr>
        <w:t>作文要求</w:t>
      </w:r>
      <w:r>
        <w:rPr>
          <w:rFonts w:hint="eastAsia" w:ascii="宋体" w:hAnsi="宋体"/>
          <w:szCs w:val="21"/>
        </w:rPr>
        <w:t>：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（1）主题突出，表达流畅，有真情实感。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（2）除诗歌外，文体不限；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（3）认真书写，力求工整、美观；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（4）文章不得出现真实的班级、姓名；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</w:pPr>
      <w:r>
        <w:rPr>
          <w:rFonts w:hint="eastAsia" w:ascii="宋体" w:hAnsi="宋体"/>
          <w:szCs w:val="21"/>
        </w:rPr>
        <w:t>（5）不得抄袭，不得套作，不少于600字。</w:t>
      </w:r>
      <w:r>
        <w:t xml:space="preserve">                 </w:t>
      </w: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参考答案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1.D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2.B</w:t>
      </w:r>
    </w:p>
    <w:p>
      <w:pPr>
        <w:spacing w:line="380" w:lineRule="exact"/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3.如缎带般光滑，似大理石般平整，像镜面般通透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4.A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5.谁家新燕啄春泥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我寄愁心与明月，随君直到夜郎西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安得广厦千万间，大庇天下寒士俱欢颜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浊酒一杯家万里，燕然未勒归无计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（他们）不因外物的好坏和自己的得失或喜或悲。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</w:rPr>
      </w:pPr>
      <w:r>
        <w:rPr>
          <w:rFonts w:hint="eastAsia"/>
          <w:u w:val="single"/>
        </w:rPr>
        <w:t>及其卒也，羌以数百人，哭之如父，斋三日而去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D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D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</w:rPr>
      </w:pPr>
      <w:r>
        <w:rPr>
          <w:rFonts w:ascii="Calibri" w:hAnsi="Calibri" w:cs="Calibri" w:eastAsiaTheme="majorEastAsia"/>
        </w:rPr>
        <w:t>①</w:t>
      </w:r>
      <w:r>
        <w:rPr>
          <w:rFonts w:hint="eastAsia" w:asciiTheme="majorEastAsia" w:hAnsiTheme="majorEastAsia" w:eastAsiaTheme="majorEastAsia" w:cstheme="majorEastAsia"/>
        </w:rPr>
        <w:t>设置义庄赡养族人。</w:t>
      </w:r>
      <w:r>
        <w:rPr>
          <w:rFonts w:ascii="Calibri" w:hAnsi="Calibri" w:cs="Calibri" w:eastAsiaTheme="majorEastAsia"/>
        </w:rPr>
        <w:t>②③</w:t>
      </w:r>
      <w:r>
        <w:rPr>
          <w:rFonts w:hint="eastAsia" w:asciiTheme="majorEastAsia" w:hAnsiTheme="majorEastAsia" w:eastAsiaTheme="majorEastAsia" w:cstheme="majorEastAsia"/>
        </w:rPr>
        <w:t>里人都能道其姓名／百姓画像立生祠侍奉他/数百羌人沉痛悼念他（三选二）</w:t>
      </w:r>
    </w:p>
    <w:p>
      <w:pPr>
        <w:numPr>
          <w:ilvl w:val="0"/>
          <w:numId w:val="1"/>
        </w:num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（1）年轻时就具备了崇高的气节，不受外物影响。（抄录“少有大节……不一动其心”得 1分）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（3）勤政为民，造福百姓。（抄录“为政尚忠厚，所至有恩”得1分）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12.A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13.举例论证，作者列举了网络上广为流传的关于“躺平”的语录，体现了“躺平”这个网络词热度不减，具体有力地论证郎社会上还有一些与以奋斗为美的社会风尚不合拍、不和谐的杂音。（论证方法1分，作用2分）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14.（1）卫工人俯身清扫街道，建筑工人辛劳地工作，医护人员急切地救死扶伤，科研人员专注地投身实验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（2）不奋斗的人生就是偷懒、无赖、无耻的人生。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（3）人们向往“躺平”的生活，成年子女花式“啃老”，青少年幻想一夜暴富。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（4）我们要志存高远，以奋斗为美。</w:t>
      </w:r>
    </w:p>
    <w:p>
      <w:pPr>
        <w:numPr>
          <w:ilvl w:val="0"/>
          <w:numId w:val="2"/>
        </w:numPr>
      </w:pPr>
      <w:r>
        <w:rPr>
          <w:rFonts w:hint="eastAsia"/>
        </w:rPr>
        <w:t>常对“我”讲论圣贤之道。陪伴“我”看书。多次为“我”启蒙。</w:t>
      </w:r>
    </w:p>
    <w:p>
      <w:pPr>
        <w:numPr>
          <w:ilvl w:val="0"/>
          <w:numId w:val="2"/>
        </w:numPr>
      </w:pPr>
      <w:r>
        <w:t>指尺寸大小、质地做工、舒适御寒等（2分，答“温暖”给分）。</w:t>
      </w:r>
    </w:p>
    <w:p>
      <w:pPr>
        <w:ind w:firstLine="420" w:firstLineChars="200"/>
      </w:pPr>
      <w:r>
        <w:t>运用比喻和拟人的修辞方法，生动形象地写出了帽子的上佳御寒效果，写出了帽子带给我们父子两代人的温暖与护佑，表达出对帽子的喜爱与对父亲的思念之情。</w:t>
      </w:r>
    </w:p>
    <w:p>
      <w:pPr>
        <w:numPr>
          <w:ilvl w:val="0"/>
          <w:numId w:val="2"/>
        </w:numPr>
      </w:pPr>
      <w:r>
        <w:rPr>
          <w:rFonts w:hint="eastAsia"/>
        </w:rPr>
        <w:t>D</w:t>
      </w:r>
    </w:p>
    <w:p>
      <w:pPr>
        <w:numPr>
          <w:ilvl w:val="0"/>
          <w:numId w:val="2"/>
        </w:numPr>
        <w:rPr>
          <w:rFonts w:hint="eastAsia" w:ascii="ˎ̥" w:hAnsi="ˎ̥" w:cs="宋体"/>
          <w:kern w:val="0"/>
          <w:szCs w:val="21"/>
        </w:rPr>
      </w:pPr>
      <w:r>
        <w:t>选A，文章的主要内容是对父亲的追忆，抒发了对父亲的怀念与感恩之情，表达了对父亲“爱的不够”的遗憾与悔恨。（3分）</w:t>
      </w:r>
    </w:p>
    <w:p>
      <w:pPr>
        <w:numPr>
          <w:ilvl w:val="0"/>
          <w:numId w:val="2"/>
        </w:numPr>
      </w:pPr>
      <w:r>
        <w:rPr>
          <w:rFonts w:ascii="ˎ̥" w:hAnsi="ˎ̥" w:cs="宋体"/>
          <w:kern w:val="0"/>
          <w:szCs w:val="21"/>
        </w:rPr>
        <w:t>（2分）</w:t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ˎ̥" w:hAnsi="ˎ̥" w:cs="宋体"/>
          <w:kern w:val="0"/>
          <w:szCs w:val="21"/>
        </w:rPr>
        <w:t>阿长   </w:t>
      </w: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ascii="ˎ̥" w:hAnsi="ˎ̥" w:cs="宋体"/>
          <w:kern w:val="0"/>
          <w:szCs w:val="21"/>
        </w:rPr>
        <w:t>贺龙</w:t>
      </w:r>
      <w:r>
        <w:rPr>
          <w:rFonts w:ascii="Calibri" w:hAnsi="Calibri" w:cs="Calibri"/>
          <w:kern w:val="0"/>
          <w:szCs w:val="21"/>
        </w:rPr>
        <w:t>③</w:t>
      </w:r>
      <w:r>
        <w:rPr>
          <w:rFonts w:hint="eastAsia" w:ascii="ˎ̥" w:hAnsi="ˎ̥" w:cs="宋体"/>
          <w:kern w:val="0"/>
          <w:szCs w:val="21"/>
        </w:rPr>
        <w:t>王冕</w:t>
      </w:r>
    </w:p>
    <w:p>
      <w:pPr>
        <w:numPr>
          <w:ilvl w:val="0"/>
          <w:numId w:val="2"/>
        </w:numPr>
        <w:rPr>
          <w:rFonts w:hint="eastAsia" w:ascii="ˎ̥" w:hAnsi="ˎ̥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①</w:t>
      </w:r>
      <w:r>
        <w:rPr>
          <w:rFonts w:ascii="ˎ̥" w:hAnsi="ˎ̥" w:cs="宋体"/>
          <w:kern w:val="0"/>
          <w:szCs w:val="21"/>
        </w:rPr>
        <w:t>六耳猕猴</w:t>
      </w:r>
      <w:r>
        <w:rPr>
          <w:rFonts w:hint="eastAsia" w:ascii="ˎ̥" w:hAnsi="ˎ̥" w:cs="宋体"/>
          <w:kern w:val="0"/>
          <w:szCs w:val="21"/>
        </w:rPr>
        <w:t>（1分）</w:t>
      </w:r>
    </w:p>
    <w:p>
      <w:pPr>
        <w:ind w:firstLine="210" w:firstLineChars="100"/>
        <w:rPr>
          <w:rFonts w:hint="eastAsia" w:ascii="ˎ̥" w:hAnsi="ˎ̥" w:cs="宋体"/>
          <w:kern w:val="0"/>
          <w:szCs w:val="21"/>
        </w:rPr>
      </w:pPr>
      <w:r>
        <w:rPr>
          <w:rFonts w:ascii="ˎ̥" w:hAnsi="ˎ̥" w:cs="宋体"/>
          <w:kern w:val="0"/>
          <w:szCs w:val="21"/>
        </w:rPr>
        <w:t> </w:t>
      </w:r>
      <w:r>
        <w:rPr>
          <w:rFonts w:hint="eastAsia" w:ascii="宋体" w:hAnsi="宋体" w:cs="宋体"/>
          <w:kern w:val="0"/>
          <w:szCs w:val="21"/>
        </w:rPr>
        <w:t>②</w:t>
      </w:r>
      <w:r>
        <w:rPr>
          <w:rFonts w:ascii="ˎ̥" w:hAnsi="ˎ̥" w:cs="宋体"/>
          <w:kern w:val="0"/>
          <w:szCs w:val="21"/>
        </w:rPr>
        <w:t>李逵识破李鬼假冒，初因其谎称家有老母而心生恻隐，后撞破其奸计，怒杀李鬼</w:t>
      </w:r>
      <w:r>
        <w:rPr>
          <w:rFonts w:hint="eastAsia" w:ascii="ˎ̥" w:hAnsi="ˎ̥" w:cs="宋体"/>
          <w:kern w:val="0"/>
          <w:szCs w:val="21"/>
        </w:rPr>
        <w:t>（2分）</w:t>
      </w:r>
    </w:p>
    <w:p>
      <w:pPr>
        <w:numPr>
          <w:ilvl w:val="0"/>
          <w:numId w:val="2"/>
        </w:num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B、C、A（3分）</w:t>
      </w:r>
    </w:p>
    <w:p>
      <w:pPr>
        <w:numPr>
          <w:ilvl w:val="0"/>
          <w:numId w:val="2"/>
        </w:num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略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23.D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24.</w:t>
      </w:r>
      <w:r>
        <w:rPr>
          <w:rFonts w:hint="eastAsia"/>
        </w:rPr>
        <w:t>激越   豪壮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/>
        </w:rPr>
        <w:t>25.有光有热、独立张扬的“00后”以创新的精神奏响时代的乐章。</w:t>
      </w:r>
    </w:p>
    <w:p>
      <w:pPr>
        <w:rPr>
          <w:rFonts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>26.作文略</w:t>
      </w: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</w:pPr>
    </w:p>
    <w:p>
      <w:pPr>
        <w:widowControl/>
        <w:shd w:val="clear" w:color="auto" w:fill="FFFFFF"/>
        <w:adjustRightInd w:val="0"/>
        <w:snapToGrid w:val="0"/>
        <w:spacing w:line="288" w:lineRule="auto"/>
        <w:jc w:val="left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t xml:space="preserve">                                             </w:t>
      </w:r>
    </w:p>
    <w:p>
      <w:pPr>
        <w:sectPr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%7B75232B38-A165-1FB7-499C-2E1C792CACB5%7D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%7B75232B38-A165-1FB7-499C-2E1C792CACB5%7D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1pt;width:1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3C7CB8"/>
    <w:multiLevelType w:val="singleLevel"/>
    <w:tmpl w:val="823C7CB8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8EABF7"/>
    <w:multiLevelType w:val="singleLevel"/>
    <w:tmpl w:val="C28EABF7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3Nzg2YzU5YWE1NjBjNjM1NGYwMzAyM2I1YzYwNjQifQ=="/>
  </w:docVars>
  <w:rsids>
    <w:rsidRoot w:val="00FA732D"/>
    <w:rsid w:val="00003492"/>
    <w:rsid w:val="00041FDE"/>
    <w:rsid w:val="00077C59"/>
    <w:rsid w:val="000A134B"/>
    <w:rsid w:val="000B6A41"/>
    <w:rsid w:val="00114EA7"/>
    <w:rsid w:val="002C41E4"/>
    <w:rsid w:val="00336B41"/>
    <w:rsid w:val="003448C7"/>
    <w:rsid w:val="0037488F"/>
    <w:rsid w:val="003775A8"/>
    <w:rsid w:val="003909BB"/>
    <w:rsid w:val="003B6221"/>
    <w:rsid w:val="003B79AC"/>
    <w:rsid w:val="004151FC"/>
    <w:rsid w:val="0049759B"/>
    <w:rsid w:val="005040B2"/>
    <w:rsid w:val="005E70AE"/>
    <w:rsid w:val="006361DF"/>
    <w:rsid w:val="00637798"/>
    <w:rsid w:val="00660496"/>
    <w:rsid w:val="00673DEA"/>
    <w:rsid w:val="006C076E"/>
    <w:rsid w:val="006C3C58"/>
    <w:rsid w:val="006D49F4"/>
    <w:rsid w:val="006E6502"/>
    <w:rsid w:val="006F5E8E"/>
    <w:rsid w:val="00730F27"/>
    <w:rsid w:val="007C2213"/>
    <w:rsid w:val="007D4AB9"/>
    <w:rsid w:val="007F30F4"/>
    <w:rsid w:val="008032FB"/>
    <w:rsid w:val="00841047"/>
    <w:rsid w:val="008956AA"/>
    <w:rsid w:val="009247D5"/>
    <w:rsid w:val="00983B13"/>
    <w:rsid w:val="009A2D10"/>
    <w:rsid w:val="009A6758"/>
    <w:rsid w:val="00A83BB3"/>
    <w:rsid w:val="00B77CE6"/>
    <w:rsid w:val="00BA286C"/>
    <w:rsid w:val="00BC6467"/>
    <w:rsid w:val="00C02FC6"/>
    <w:rsid w:val="00C12E6F"/>
    <w:rsid w:val="00C26E36"/>
    <w:rsid w:val="00C27F0C"/>
    <w:rsid w:val="00C80530"/>
    <w:rsid w:val="00CF3090"/>
    <w:rsid w:val="00D07537"/>
    <w:rsid w:val="00D313E7"/>
    <w:rsid w:val="00EA224D"/>
    <w:rsid w:val="00EA36CD"/>
    <w:rsid w:val="00F5405D"/>
    <w:rsid w:val="00F5569E"/>
    <w:rsid w:val="00F60C9D"/>
    <w:rsid w:val="00F81A56"/>
    <w:rsid w:val="00FA732D"/>
    <w:rsid w:val="00FB74A7"/>
    <w:rsid w:val="00FF52C3"/>
    <w:rsid w:val="01793A8E"/>
    <w:rsid w:val="02C110F8"/>
    <w:rsid w:val="06B63CA9"/>
    <w:rsid w:val="086D0640"/>
    <w:rsid w:val="08B77A84"/>
    <w:rsid w:val="09AD5E11"/>
    <w:rsid w:val="09B00CC7"/>
    <w:rsid w:val="0D62386C"/>
    <w:rsid w:val="0E5738C8"/>
    <w:rsid w:val="13CE0B8E"/>
    <w:rsid w:val="141612D4"/>
    <w:rsid w:val="149355A1"/>
    <w:rsid w:val="14EA72BC"/>
    <w:rsid w:val="1688004C"/>
    <w:rsid w:val="179D08A3"/>
    <w:rsid w:val="196B03D8"/>
    <w:rsid w:val="199C653F"/>
    <w:rsid w:val="1A7941C5"/>
    <w:rsid w:val="1B483F60"/>
    <w:rsid w:val="1DE66B30"/>
    <w:rsid w:val="1E6A0AC6"/>
    <w:rsid w:val="22215A84"/>
    <w:rsid w:val="22CC6B35"/>
    <w:rsid w:val="23CB610C"/>
    <w:rsid w:val="25472460"/>
    <w:rsid w:val="25D241A8"/>
    <w:rsid w:val="26A10CE2"/>
    <w:rsid w:val="29F25C6E"/>
    <w:rsid w:val="2AC27D1F"/>
    <w:rsid w:val="2B0C4E95"/>
    <w:rsid w:val="2CFA268C"/>
    <w:rsid w:val="2D2A5A80"/>
    <w:rsid w:val="2E332018"/>
    <w:rsid w:val="3144137B"/>
    <w:rsid w:val="33021A95"/>
    <w:rsid w:val="331913CE"/>
    <w:rsid w:val="37082A74"/>
    <w:rsid w:val="37E751EF"/>
    <w:rsid w:val="3B1554A8"/>
    <w:rsid w:val="3C8E5758"/>
    <w:rsid w:val="3DDF5C78"/>
    <w:rsid w:val="3E42179C"/>
    <w:rsid w:val="3FDE2F45"/>
    <w:rsid w:val="406D13B1"/>
    <w:rsid w:val="43094DEF"/>
    <w:rsid w:val="43736B48"/>
    <w:rsid w:val="45630323"/>
    <w:rsid w:val="45A11441"/>
    <w:rsid w:val="45AF6339"/>
    <w:rsid w:val="46DA1717"/>
    <w:rsid w:val="4AC85F52"/>
    <w:rsid w:val="4D295241"/>
    <w:rsid w:val="4F5E5A12"/>
    <w:rsid w:val="4F7A39F0"/>
    <w:rsid w:val="529F5136"/>
    <w:rsid w:val="54FD556B"/>
    <w:rsid w:val="551E20F1"/>
    <w:rsid w:val="553073DB"/>
    <w:rsid w:val="58FF7B79"/>
    <w:rsid w:val="5A0A180F"/>
    <w:rsid w:val="5B9737CF"/>
    <w:rsid w:val="5BAD46EB"/>
    <w:rsid w:val="5DEA2A7D"/>
    <w:rsid w:val="5E795AB2"/>
    <w:rsid w:val="60A61FA5"/>
    <w:rsid w:val="61C824E9"/>
    <w:rsid w:val="62E64B67"/>
    <w:rsid w:val="659A55F3"/>
    <w:rsid w:val="664322F4"/>
    <w:rsid w:val="66CD5E37"/>
    <w:rsid w:val="67393529"/>
    <w:rsid w:val="69435D1E"/>
    <w:rsid w:val="6BD418E4"/>
    <w:rsid w:val="6C92312A"/>
    <w:rsid w:val="6EBE1D43"/>
    <w:rsid w:val="6EE9798F"/>
    <w:rsid w:val="6FCC64AC"/>
    <w:rsid w:val="713D70DD"/>
    <w:rsid w:val="717E4D7A"/>
    <w:rsid w:val="719E6D5F"/>
    <w:rsid w:val="71F15E44"/>
    <w:rsid w:val="723A6DCD"/>
    <w:rsid w:val="72405456"/>
    <w:rsid w:val="72927522"/>
    <w:rsid w:val="738F304F"/>
    <w:rsid w:val="743359F1"/>
    <w:rsid w:val="74B97BFF"/>
    <w:rsid w:val="751B58BD"/>
    <w:rsid w:val="75A76BE3"/>
    <w:rsid w:val="761D3CF5"/>
    <w:rsid w:val="76C4553C"/>
    <w:rsid w:val="77553594"/>
    <w:rsid w:val="79694C10"/>
    <w:rsid w:val="7D932AD7"/>
    <w:rsid w:val="7E5F052C"/>
    <w:rsid w:val="7EFE2558"/>
    <w:rsid w:val="7F10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7354</Words>
  <Characters>7762</Characters>
  <Lines>64</Lines>
  <Paragraphs>18</Paragraphs>
  <TotalTime>5</TotalTime>
  <ScaleCrop>false</ScaleCrop>
  <LinksUpToDate>false</LinksUpToDate>
  <CharactersWithSpaces>8849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2022-04-24T01:29:00Z</dcterms:created>
  <dc:creator>PC</dc:creator>
  <cp:lastModifiedBy>Administrator</cp:lastModifiedBy>
  <dcterms:modified xsi:type="dcterms:W3CDTF">2022-12-26T10:39:29Z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