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rPr>
          <w:rFonts w:hint="eastAsia" w:ascii="宋体" w:hAnsi="宋体" w:cs="宋体"/>
          <w:szCs w:val="21"/>
        </w:rPr>
      </w:pPr>
      <w:r>
        <w:rPr>
          <w:rFonts w:hint="eastAsia"/>
        </w:rPr>
        <w:drawing>
          <wp:anchor distT="0" distB="0" distL="114300" distR="114300" simplePos="0" relativeHeight="251658240" behindDoc="0" locked="0" layoutInCell="1" allowOverlap="1">
            <wp:simplePos x="0" y="0"/>
            <wp:positionH relativeFrom="page">
              <wp:posOffset>11087100</wp:posOffset>
            </wp:positionH>
            <wp:positionV relativeFrom="topMargin">
              <wp:posOffset>10350500</wp:posOffset>
            </wp:positionV>
            <wp:extent cx="393700" cy="3810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93700" cy="381000"/>
                    </a:xfrm>
                    <a:prstGeom prst="rect">
                      <a:avLst/>
                    </a:prstGeom>
                  </pic:spPr>
                </pic:pic>
              </a:graphicData>
            </a:graphic>
          </wp:anchor>
        </w:drawing>
      </w:r>
      <w:r>
        <w:rPr>
          <w:rFonts w:hint="eastAsia"/>
        </w:rPr>
        <w:t xml:space="preserve"> </w:t>
      </w:r>
      <w:r>
        <w:t xml:space="preserve">                           </w:t>
      </w:r>
      <w:r>
        <w:rPr>
          <w:rFonts w:ascii="宋体" w:hAnsi="宋体"/>
        </w:rPr>
        <w:t xml:space="preserve">    </w:t>
      </w:r>
      <w:r>
        <w:rPr>
          <w:rFonts w:ascii="宋体" w:hAnsi="宋体"/>
          <w:szCs w:val="21"/>
        </w:rPr>
        <w:t xml:space="preserve"> </w:t>
      </w:r>
      <w:r>
        <w:rPr>
          <w:rFonts w:hint="eastAsia" w:ascii="宋体" w:hAnsi="宋体" w:cs="宋体"/>
          <w:szCs w:val="21"/>
        </w:rPr>
        <w:t>参考答案</w:t>
      </w:r>
    </w:p>
    <w:p>
      <w:pPr>
        <w:spacing w:line="276" w:lineRule="auto"/>
        <w:rPr>
          <w:rFonts w:hint="eastAsia" w:ascii="宋体" w:hAnsi="宋体" w:cs="宋体"/>
          <w:szCs w:val="21"/>
        </w:rPr>
      </w:pPr>
      <w:r>
        <w:rPr>
          <w:rFonts w:hint="eastAsia" w:ascii="宋体" w:hAnsi="宋体" w:cs="宋体"/>
          <w:szCs w:val="21"/>
        </w:rPr>
        <w:t>1.默写。(10分)</w:t>
      </w:r>
    </w:p>
    <w:p>
      <w:pPr>
        <w:spacing w:line="276" w:lineRule="auto"/>
        <w:rPr>
          <w:rFonts w:hint="eastAsia" w:ascii="宋体" w:hAnsi="宋体" w:cs="宋体"/>
          <w:szCs w:val="21"/>
        </w:rPr>
      </w:pPr>
      <w:r>
        <w:rPr>
          <w:rFonts w:hint="eastAsia" w:ascii="宋体" w:hAnsi="宋体" w:cs="宋体"/>
          <w:szCs w:val="21"/>
        </w:rPr>
        <w:t>（1）我寄愁心与明月，随君直到夜郎西。  （2）沉舟侧畔千帆过，病树前头万木春。</w:t>
      </w:r>
    </w:p>
    <w:p>
      <w:pPr>
        <w:spacing w:line="276" w:lineRule="auto"/>
        <w:rPr>
          <w:rFonts w:hint="eastAsia" w:ascii="宋体" w:hAnsi="宋体" w:cs="宋体"/>
          <w:szCs w:val="21"/>
        </w:rPr>
      </w:pPr>
      <w:r>
        <w:rPr>
          <w:rFonts w:hint="eastAsia" w:ascii="宋体" w:hAnsi="宋体" w:cs="宋体"/>
          <w:szCs w:val="21"/>
        </w:rPr>
        <w:t>（3）山重水复疑无路，柳暗花明又一村。  （4）不义而富且贵，于我如浮云。</w:t>
      </w:r>
    </w:p>
    <w:p>
      <w:pPr>
        <w:spacing w:line="276" w:lineRule="auto"/>
        <w:rPr>
          <w:rFonts w:hint="eastAsia" w:ascii="宋体" w:hAnsi="宋体" w:cs="宋体"/>
          <w:szCs w:val="21"/>
        </w:rPr>
      </w:pPr>
      <w:r>
        <w:rPr>
          <w:rFonts w:hint="eastAsia" w:ascii="宋体" w:hAnsi="宋体" w:cs="宋体"/>
          <w:szCs w:val="21"/>
        </w:rPr>
        <w:t>（5）非淡泊无以明志，非宁静无以致远。</w:t>
      </w:r>
    </w:p>
    <w:p>
      <w:pPr>
        <w:spacing w:line="276" w:lineRule="auto"/>
        <w:rPr>
          <w:rFonts w:hint="eastAsia" w:ascii="宋体" w:hAnsi="宋体" w:cs="宋体"/>
          <w:szCs w:val="21"/>
        </w:rPr>
      </w:pPr>
      <w:r>
        <w:rPr>
          <w:rFonts w:hint="eastAsia" w:ascii="宋体" w:hAnsi="宋体" w:cs="宋体"/>
          <w:szCs w:val="21"/>
        </w:rPr>
        <w:t>2.（1）（2分）《向太阳》《火把》（每空1分）</w:t>
      </w:r>
    </w:p>
    <w:p>
      <w:pPr>
        <w:spacing w:line="276" w:lineRule="auto"/>
        <w:rPr>
          <w:rFonts w:hint="eastAsia" w:ascii="宋体" w:hAnsi="宋体" w:cs="宋体"/>
          <w:szCs w:val="21"/>
        </w:rPr>
      </w:pPr>
      <w:r>
        <w:rPr>
          <w:rFonts w:hint="eastAsia" w:ascii="宋体" w:hAnsi="宋体" w:cs="宋体"/>
          <w:szCs w:val="21"/>
        </w:rPr>
        <w:t>（2）（3分）参考答案①：【甲】是艾青的作品。（1分）【甲】诗中有丰富鲜明的意象，诗中的“沙土”和“阳光”是艾青诗歌中常用的意象“土地”和“太阳”意象的延展。</w:t>
      </w:r>
      <w:r>
        <w:rPr>
          <w:rFonts w:hint="eastAsia" w:ascii="宋体" w:hAnsi="宋体" w:cs="宋体"/>
          <w:color w:val="423B3B"/>
          <w:szCs w:val="21"/>
          <w:shd w:val="clear" w:color="auto" w:fill="FFFFFF"/>
        </w:rPr>
        <w:t>阳光象征光明、温暖，可它却在远处，</w:t>
      </w:r>
      <w:r>
        <w:rPr>
          <w:rFonts w:hint="eastAsia" w:ascii="宋体" w:hAnsi="宋体" w:cs="宋体"/>
          <w:szCs w:val="21"/>
        </w:rPr>
        <w:t>表达了诗人对光明的强烈向往。（2分）</w:t>
      </w:r>
      <w:bookmarkStart w:id="0" w:name="_Hlk101298022"/>
      <w:r>
        <w:rPr>
          <w:rFonts w:hint="eastAsia" w:ascii="宋体" w:hAnsi="宋体" w:cs="宋体"/>
          <w:szCs w:val="21"/>
        </w:rPr>
        <w:t>(意思接近即可)</w:t>
      </w:r>
      <w:bookmarkEnd w:id="0"/>
    </w:p>
    <w:p>
      <w:pPr>
        <w:spacing w:line="276" w:lineRule="auto"/>
        <w:jc w:val="left"/>
        <w:textAlignment w:val="center"/>
        <w:rPr>
          <w:rFonts w:hint="eastAsia" w:ascii="宋体" w:hAnsi="宋体" w:cs="宋体"/>
          <w:szCs w:val="21"/>
        </w:rPr>
      </w:pPr>
      <w:r>
        <w:rPr>
          <w:rFonts w:hint="eastAsia" w:ascii="宋体" w:hAnsi="宋体" w:cs="宋体"/>
          <w:szCs w:val="21"/>
        </w:rPr>
        <w:t>参考答案②：【甲】是艾青的作品。（1分）【甲】诗中的“暗的风，暗的沙土，暗的旅客的心啊”是三个短句，直截了当，直白而有力量。由风及土，再到旅客的心，逐层递进，引领着读者一步步走进诗歌的意境当中。“阳光嬉笑地射在沙漠的远处”表现了作者对光明的强烈向往，语言直白，感情强烈。（2分）(意思接近即可)</w:t>
      </w:r>
    </w:p>
    <w:p>
      <w:pPr>
        <w:spacing w:line="276" w:lineRule="auto"/>
        <w:rPr>
          <w:rFonts w:hint="eastAsia" w:ascii="宋体" w:hAnsi="宋体" w:cs="宋体"/>
          <w:szCs w:val="21"/>
        </w:rPr>
      </w:pPr>
      <w:r>
        <w:rPr>
          <w:rFonts w:hint="eastAsia" w:ascii="宋体" w:hAnsi="宋体" w:cs="宋体"/>
          <w:szCs w:val="21"/>
        </w:rPr>
        <w:t>3.（4分）</w:t>
      </w:r>
    </w:p>
    <w:p>
      <w:pPr>
        <w:spacing w:line="276" w:lineRule="auto"/>
        <w:rPr>
          <w:rFonts w:hint="eastAsia" w:ascii="宋体" w:hAnsi="宋体" w:cs="宋体"/>
          <w:szCs w:val="21"/>
        </w:rPr>
      </w:pPr>
      <w:r>
        <w:rPr>
          <w:rFonts w:hint="eastAsia" w:ascii="宋体" w:hAnsi="宋体" w:cs="宋体"/>
          <w:szCs w:val="21"/>
        </w:rPr>
        <w:t>（1）C（2分）    （2）③马革裹尸  ④殚精竭虑   （2分）</w:t>
      </w:r>
    </w:p>
    <w:p>
      <w:pPr>
        <w:spacing w:line="276" w:lineRule="auto"/>
        <w:rPr>
          <w:rFonts w:hint="eastAsia" w:ascii="宋体" w:hAnsi="宋体" w:cs="宋体"/>
          <w:szCs w:val="21"/>
        </w:rPr>
      </w:pPr>
      <w:r>
        <w:rPr>
          <w:rFonts w:hint="eastAsia" w:ascii="宋体" w:hAnsi="宋体" w:cs="宋体"/>
          <w:szCs w:val="21"/>
        </w:rPr>
        <w:t>4.（3分）孔子：②⑤     杜甫：⑧③     史可法：①④       5.（2分）B</w:t>
      </w:r>
    </w:p>
    <w:p>
      <w:pPr>
        <w:spacing w:line="276" w:lineRule="auto"/>
        <w:rPr>
          <w:rFonts w:hint="eastAsia" w:ascii="宋体" w:hAnsi="宋体" w:cs="宋体"/>
          <w:szCs w:val="21"/>
        </w:rPr>
      </w:pPr>
      <w:r>
        <w:rPr>
          <w:rFonts w:hint="eastAsia" w:ascii="宋体" w:hAnsi="宋体" w:cs="宋体"/>
          <w:szCs w:val="21"/>
        </w:rPr>
        <w:t>6.（7分）（1）精准扶贫是我国针对不同贫困区域环境、不同贫困农户状况，创造性地提出的一种扶贫方式。（2分）</w:t>
      </w:r>
    </w:p>
    <w:p>
      <w:pPr>
        <w:spacing w:line="276" w:lineRule="auto"/>
        <w:jc w:val="left"/>
        <w:textAlignment w:val="center"/>
        <w:rPr>
          <w:rFonts w:hint="eastAsia" w:ascii="宋体" w:hAnsi="宋体" w:cs="宋体"/>
          <w:szCs w:val="21"/>
        </w:rPr>
      </w:pPr>
      <w:r>
        <w:rPr>
          <w:rFonts w:hint="eastAsia" w:ascii="宋体" w:hAnsi="宋体" w:cs="宋体"/>
          <w:szCs w:val="21"/>
        </w:rPr>
        <w:t>（2）描述画面：所有的秧苗都沐浴在温暖的阳光下，对于长势弱小的秧苗，扶贫部门给予了更多的雨露来使这些秧苗茁壮成长。（1分）寓意：这种形象化的扶贫方式就是“精准扶贫”。（1分）</w:t>
      </w:r>
    </w:p>
    <w:p>
      <w:pPr>
        <w:spacing w:line="276" w:lineRule="auto"/>
        <w:rPr>
          <w:rFonts w:ascii="宋体" w:hAnsi="宋体" w:cs="宋体"/>
          <w:szCs w:val="21"/>
        </w:rPr>
      </w:pPr>
      <w:r>
        <w:rPr>
          <w:rFonts w:hint="eastAsia" w:ascii="宋体" w:hAnsi="宋体" w:cs="宋体"/>
          <w:szCs w:val="21"/>
        </w:rPr>
        <w:t>（3）①贯彻精准扶贫方略，一切从实际出发，确保扶贫举措对症下药。②结对帮扶，对口帮扶。③注重教育扶贫，阻断贫困代际传递。（意思对即可）（每点1分）</w:t>
      </w:r>
    </w:p>
    <w:p>
      <w:pPr>
        <w:spacing w:line="276" w:lineRule="auto"/>
        <w:rPr>
          <w:rFonts w:hint="eastAsia" w:ascii="宋体" w:hAnsi="宋体" w:cs="宋体"/>
          <w:szCs w:val="21"/>
        </w:rPr>
      </w:pPr>
      <w:r>
        <w:rPr>
          <w:rFonts w:hint="eastAsia" w:ascii="宋体" w:hAnsi="宋体" w:cs="宋体"/>
          <w:szCs w:val="21"/>
        </w:rPr>
        <w:t>7.（4分）语病：“使人民消费水平大幅提高”中没有主语，删去“使”。</w:t>
      </w:r>
    </w:p>
    <w:p>
      <w:pPr>
        <w:spacing w:line="276" w:lineRule="auto"/>
        <w:rPr>
          <w:rFonts w:hint="eastAsia" w:ascii="宋体" w:hAnsi="宋体" w:cs="宋体"/>
          <w:color w:val="000000"/>
          <w:szCs w:val="21"/>
        </w:rPr>
      </w:pPr>
      <w:r>
        <w:rPr>
          <w:rFonts w:hint="eastAsia" w:ascii="宋体" w:hAnsi="宋体" w:cs="宋体"/>
          <w:szCs w:val="21"/>
        </w:rPr>
        <w:t>标点错误：</w:t>
      </w:r>
      <w:r>
        <w:rPr>
          <w:rFonts w:hint="eastAsia" w:ascii="宋体" w:hAnsi="宋体" w:cs="宋体"/>
          <w:color w:val="000000"/>
          <w:szCs w:val="21"/>
        </w:rPr>
        <w:t>《垃圾不落地•城市更美丽》中的书名号改为双引号。</w:t>
      </w:r>
    </w:p>
    <w:p>
      <w:pPr>
        <w:spacing w:line="276" w:lineRule="auto"/>
        <w:rPr>
          <w:rFonts w:hint="eastAsia" w:ascii="宋体" w:hAnsi="宋体" w:cs="宋体"/>
          <w:color w:val="000000"/>
          <w:szCs w:val="21"/>
        </w:rPr>
      </w:pPr>
      <w:r>
        <w:rPr>
          <w:rFonts w:hint="eastAsia" w:ascii="宋体" w:hAnsi="宋体" w:cs="宋体"/>
          <w:color w:val="000000"/>
          <w:szCs w:val="21"/>
        </w:rPr>
        <w:t>格式错误：删去“此致和敬礼”。</w:t>
      </w:r>
    </w:p>
    <w:p>
      <w:pPr>
        <w:pStyle w:val="4"/>
        <w:spacing w:before="0" w:beforeAutospacing="0" w:after="0" w:afterAutospacing="0" w:line="276" w:lineRule="auto"/>
        <w:rPr>
          <w:rFonts w:hint="eastAsia"/>
          <w:sz w:val="21"/>
          <w:szCs w:val="21"/>
        </w:rPr>
      </w:pPr>
      <w:r>
        <w:rPr>
          <w:rFonts w:hint="eastAsia"/>
          <w:sz w:val="21"/>
          <w:szCs w:val="21"/>
        </w:rPr>
        <w:t>补写倡议内容：</w:t>
      </w:r>
    </w:p>
    <w:p>
      <w:pPr>
        <w:pStyle w:val="4"/>
        <w:spacing w:before="0" w:beforeAutospacing="0" w:after="0" w:afterAutospacing="0" w:line="276" w:lineRule="auto"/>
        <w:rPr>
          <w:rFonts w:hint="eastAsia"/>
          <w:color w:val="000000"/>
          <w:sz w:val="21"/>
          <w:szCs w:val="21"/>
        </w:rPr>
      </w:pPr>
      <w:r>
        <w:rPr>
          <w:rFonts w:hint="eastAsia"/>
          <w:sz w:val="21"/>
          <w:szCs w:val="21"/>
        </w:rPr>
        <w:t>参考1：</w:t>
      </w:r>
      <w:r>
        <w:rPr>
          <w:rFonts w:hint="eastAsia"/>
          <w:color w:val="000000"/>
          <w:sz w:val="21"/>
          <w:szCs w:val="21"/>
        </w:rPr>
        <w:t>做垃圾分类的维护者。从身边做起，维护环境卫生。</w:t>
      </w:r>
    </w:p>
    <w:p>
      <w:pPr>
        <w:pStyle w:val="4"/>
        <w:spacing w:before="0" w:beforeAutospacing="0" w:after="0" w:afterAutospacing="0" w:line="276" w:lineRule="auto"/>
        <w:rPr>
          <w:rFonts w:hint="eastAsia"/>
          <w:color w:val="000000"/>
          <w:sz w:val="21"/>
          <w:szCs w:val="21"/>
        </w:rPr>
      </w:pPr>
      <w:r>
        <w:rPr>
          <w:rFonts w:hint="eastAsia"/>
          <w:color w:val="000000"/>
          <w:sz w:val="21"/>
          <w:szCs w:val="21"/>
        </w:rPr>
        <w:t>参考2：爱护生活垃圾分类设施，对损坏环境卫生设施的行为进行劝导。（符合要求，语句流畅，言之有理即可）</w:t>
      </w:r>
    </w:p>
    <w:p>
      <w:pPr>
        <w:spacing w:line="276" w:lineRule="auto"/>
        <w:rPr>
          <w:rFonts w:hint="eastAsia" w:ascii="宋体" w:hAnsi="宋体" w:cs="宋体"/>
          <w:color w:val="000000"/>
          <w:szCs w:val="21"/>
        </w:rPr>
      </w:pPr>
      <w:r>
        <w:rPr>
          <w:rFonts w:hint="eastAsia" w:ascii="宋体" w:hAnsi="宋体" w:cs="宋体"/>
          <w:color w:val="000000"/>
          <w:szCs w:val="21"/>
        </w:rPr>
        <w:t>8.（4分）</w:t>
      </w:r>
      <w:r>
        <w:rPr>
          <w:rFonts w:hint="eastAsia" w:ascii="宋体" w:hAnsi="宋体" w:cs="宋体"/>
          <w:szCs w:val="21"/>
        </w:rPr>
        <w:t>①日光   ②探求      ③因为     ④担心</w:t>
      </w:r>
    </w:p>
    <w:p>
      <w:pPr>
        <w:spacing w:line="276" w:lineRule="auto"/>
        <w:jc w:val="left"/>
        <w:textAlignment w:val="center"/>
        <w:rPr>
          <w:rFonts w:hint="eastAsia" w:ascii="宋体" w:hAnsi="宋体" w:cs="宋体"/>
          <w:szCs w:val="21"/>
        </w:rPr>
      </w:pPr>
      <w:r>
        <w:rPr>
          <w:rFonts w:hint="eastAsia" w:ascii="宋体" w:hAnsi="宋体" w:cs="宋体"/>
          <w:szCs w:val="21"/>
        </w:rPr>
        <w:t>9.（4分）（1）例1：在朝廷做官，就担心（忧虑、担忧）百姓；被贬谪到边远地区做地方官，就担心（忧虑、担忧）君主。</w:t>
      </w:r>
    </w:p>
    <w:p>
      <w:pPr>
        <w:spacing w:line="276" w:lineRule="auto"/>
        <w:jc w:val="left"/>
        <w:textAlignment w:val="center"/>
        <w:rPr>
          <w:rFonts w:ascii="宋体" w:hAnsi="宋体" w:cs="宋体"/>
          <w:szCs w:val="21"/>
        </w:rPr>
      </w:pPr>
      <w:r>
        <w:rPr>
          <w:rFonts w:hint="eastAsia" w:ascii="宋体" w:hAnsi="宋体" w:cs="宋体"/>
          <w:szCs w:val="21"/>
        </w:rPr>
        <w:t>例2：处在高高的庙堂上（在朝），则为平民百姓忧虑；处在荒远的江湖中（被贬），则替君主担忧。</w:t>
      </w:r>
    </w:p>
    <w:p>
      <w:pPr>
        <w:spacing w:line="276" w:lineRule="auto"/>
        <w:jc w:val="left"/>
        <w:textAlignment w:val="center"/>
        <w:rPr>
          <w:rFonts w:hint="eastAsia" w:ascii="宋体" w:hAnsi="宋体" w:cs="宋体"/>
          <w:szCs w:val="21"/>
        </w:rPr>
      </w:pPr>
      <w:r>
        <w:rPr>
          <w:rFonts w:hint="eastAsia" w:ascii="宋体" w:hAnsi="宋体" w:cs="宋体"/>
          <w:szCs w:val="21"/>
        </w:rPr>
        <w:t>（2）没有宾客就不吃两种以上的肉食，妻子儿女的衣食仅仅能够自足。</w:t>
      </w:r>
    </w:p>
    <w:p>
      <w:pPr>
        <w:spacing w:line="276" w:lineRule="auto"/>
        <w:jc w:val="left"/>
        <w:textAlignment w:val="center"/>
        <w:rPr>
          <w:rFonts w:hint="eastAsia" w:ascii="宋体" w:hAnsi="宋体" w:cs="宋体"/>
          <w:szCs w:val="21"/>
        </w:rPr>
      </w:pPr>
      <w:r>
        <w:rPr>
          <w:rFonts w:hint="eastAsia" w:ascii="宋体" w:hAnsi="宋体" w:cs="宋体"/>
          <w:szCs w:val="21"/>
        </w:rPr>
        <w:t>10.（2分）</w:t>
      </w:r>
      <w:r>
        <w:rPr>
          <w:rFonts w:ascii="楷体" w:hAnsi="楷体" w:eastAsia="楷体" w:cs="楷体"/>
          <w:color w:val="000000"/>
        </w:rPr>
        <w:t>登</w:t>
      </w:r>
      <w:r>
        <w:rPr>
          <w:rFonts w:hint="eastAsia" w:ascii="楷体" w:hAnsi="楷体" w:eastAsia="楷体" w:cs="楷体"/>
          <w:color w:val="000000"/>
        </w:rPr>
        <w:t xml:space="preserve"> </w:t>
      </w:r>
      <w:r>
        <w:rPr>
          <w:rFonts w:ascii="楷体" w:hAnsi="楷体" w:eastAsia="楷体" w:cs="楷体"/>
          <w:color w:val="000000"/>
        </w:rPr>
        <w:t>斯</w:t>
      </w:r>
      <w:r>
        <w:rPr>
          <w:rFonts w:hint="eastAsia" w:ascii="楷体" w:hAnsi="楷体" w:eastAsia="楷体" w:cs="楷体"/>
          <w:color w:val="000000"/>
        </w:rPr>
        <w:t xml:space="preserve"> </w:t>
      </w:r>
      <w:r>
        <w:rPr>
          <w:rFonts w:ascii="楷体" w:hAnsi="楷体" w:eastAsia="楷体" w:cs="楷体"/>
          <w:color w:val="000000"/>
        </w:rPr>
        <w:t>楼</w:t>
      </w:r>
      <w:r>
        <w:rPr>
          <w:rFonts w:hint="eastAsia" w:ascii="楷体" w:hAnsi="楷体" w:eastAsia="楷体" w:cs="楷体"/>
          <w:color w:val="000000"/>
        </w:rPr>
        <w:t xml:space="preserve"> </w:t>
      </w:r>
      <w:r>
        <w:rPr>
          <w:rFonts w:ascii="楷体" w:hAnsi="楷体" w:eastAsia="楷体" w:cs="楷体"/>
          <w:color w:val="000000"/>
        </w:rPr>
        <w:t>也</w:t>
      </w:r>
      <w:r>
        <w:rPr>
          <w:rFonts w:hint="eastAsia" w:ascii="楷体" w:hAnsi="楷体" w:eastAsia="楷体" w:cs="楷体"/>
          <w:color w:val="000000"/>
        </w:rPr>
        <w:t xml:space="preserve"> </w:t>
      </w:r>
      <w:r>
        <w:rPr>
          <w:color w:val="000000"/>
        </w:rPr>
        <w:t>/</w:t>
      </w:r>
      <w:r>
        <w:rPr>
          <w:rFonts w:ascii="楷体" w:hAnsi="楷体" w:eastAsia="楷体" w:cs="楷体"/>
          <w:color w:val="000000"/>
        </w:rPr>
        <w:t>则</w:t>
      </w:r>
      <w:r>
        <w:rPr>
          <w:rFonts w:hint="eastAsia" w:ascii="楷体" w:hAnsi="楷体" w:eastAsia="楷体" w:cs="楷体"/>
          <w:color w:val="000000"/>
        </w:rPr>
        <w:t xml:space="preserve"> </w:t>
      </w:r>
      <w:r>
        <w:rPr>
          <w:rFonts w:ascii="楷体" w:hAnsi="楷体" w:eastAsia="楷体" w:cs="楷体"/>
          <w:color w:val="000000"/>
        </w:rPr>
        <w:t>有</w:t>
      </w:r>
      <w:r>
        <w:rPr>
          <w:rFonts w:hint="eastAsia" w:ascii="楷体" w:hAnsi="楷体" w:eastAsia="楷体" w:cs="楷体"/>
          <w:color w:val="000000"/>
        </w:rPr>
        <w:t xml:space="preserve"> </w:t>
      </w:r>
      <w:r>
        <w:rPr>
          <w:rFonts w:ascii="楷体" w:hAnsi="楷体" w:eastAsia="楷体" w:cs="楷体"/>
          <w:color w:val="000000"/>
        </w:rPr>
        <w:t>心</w:t>
      </w:r>
      <w:r>
        <w:rPr>
          <w:rFonts w:hint="eastAsia" w:ascii="楷体" w:hAnsi="楷体" w:eastAsia="楷体" w:cs="楷体"/>
          <w:color w:val="000000"/>
        </w:rPr>
        <w:t xml:space="preserve"> </w:t>
      </w:r>
      <w:r>
        <w:rPr>
          <w:rFonts w:ascii="楷体" w:hAnsi="楷体" w:eastAsia="楷体" w:cs="楷体"/>
          <w:color w:val="000000"/>
        </w:rPr>
        <w:t>旷</w:t>
      </w:r>
      <w:r>
        <w:rPr>
          <w:rFonts w:hint="eastAsia" w:ascii="楷体" w:hAnsi="楷体" w:eastAsia="楷体" w:cs="楷体"/>
          <w:color w:val="000000"/>
        </w:rPr>
        <w:t xml:space="preserve"> </w:t>
      </w:r>
      <w:r>
        <w:rPr>
          <w:rFonts w:ascii="楷体" w:hAnsi="楷体" w:eastAsia="楷体" w:cs="楷体"/>
          <w:color w:val="000000"/>
        </w:rPr>
        <w:t>神</w:t>
      </w:r>
      <w:r>
        <w:rPr>
          <w:rFonts w:hint="eastAsia" w:ascii="楷体" w:hAnsi="楷体" w:eastAsia="楷体" w:cs="楷体"/>
          <w:color w:val="000000"/>
        </w:rPr>
        <w:t xml:space="preserve"> </w:t>
      </w:r>
      <w:r>
        <w:rPr>
          <w:rFonts w:ascii="楷体" w:hAnsi="楷体" w:eastAsia="楷体" w:cs="楷体"/>
          <w:color w:val="000000"/>
        </w:rPr>
        <w:t>怡</w:t>
      </w:r>
      <w:r>
        <w:rPr>
          <w:rFonts w:hint="eastAsia" w:ascii="楷体" w:hAnsi="楷体" w:eastAsia="楷体" w:cs="楷体"/>
          <w:color w:val="000000"/>
        </w:rPr>
        <w:t xml:space="preserve"> </w:t>
      </w:r>
      <w:r>
        <w:rPr>
          <w:color w:val="000000"/>
        </w:rPr>
        <w:t>/</w:t>
      </w:r>
      <w:r>
        <w:rPr>
          <w:rFonts w:ascii="楷体" w:hAnsi="楷体" w:eastAsia="楷体" w:cs="楷体"/>
          <w:color w:val="000000"/>
        </w:rPr>
        <w:t>宠</w:t>
      </w:r>
      <w:r>
        <w:rPr>
          <w:rFonts w:hint="eastAsia" w:ascii="楷体" w:hAnsi="楷体" w:eastAsia="楷体" w:cs="楷体"/>
          <w:color w:val="000000"/>
        </w:rPr>
        <w:t xml:space="preserve"> </w:t>
      </w:r>
      <w:r>
        <w:rPr>
          <w:rFonts w:ascii="楷体" w:hAnsi="楷体" w:eastAsia="楷体" w:cs="楷体"/>
          <w:color w:val="000000"/>
        </w:rPr>
        <w:t>辱</w:t>
      </w:r>
      <w:r>
        <w:rPr>
          <w:rFonts w:hint="eastAsia" w:ascii="楷体" w:hAnsi="楷体" w:eastAsia="楷体" w:cs="楷体"/>
          <w:color w:val="000000"/>
        </w:rPr>
        <w:t xml:space="preserve"> </w:t>
      </w:r>
      <w:r>
        <w:rPr>
          <w:rFonts w:ascii="楷体" w:hAnsi="楷体" w:eastAsia="楷体" w:cs="楷体"/>
          <w:color w:val="000000"/>
        </w:rPr>
        <w:t>偕</w:t>
      </w:r>
      <w:r>
        <w:rPr>
          <w:rFonts w:hint="eastAsia" w:ascii="楷体" w:hAnsi="楷体" w:eastAsia="楷体" w:cs="楷体"/>
          <w:color w:val="000000"/>
        </w:rPr>
        <w:t xml:space="preserve"> </w:t>
      </w:r>
      <w:r>
        <w:rPr>
          <w:rFonts w:ascii="楷体" w:hAnsi="楷体" w:eastAsia="楷体" w:cs="楷体"/>
          <w:color w:val="000000"/>
        </w:rPr>
        <w:t>忘</w:t>
      </w:r>
      <w:r>
        <w:rPr>
          <w:rFonts w:hint="eastAsia" w:ascii="楷体" w:hAnsi="楷体" w:eastAsia="楷体" w:cs="楷体"/>
          <w:color w:val="000000"/>
        </w:rPr>
        <w:t xml:space="preserve"> </w:t>
      </w:r>
      <w:r>
        <w:rPr>
          <w:color w:val="000000"/>
        </w:rPr>
        <w:t>/</w:t>
      </w:r>
      <w:r>
        <w:rPr>
          <w:rFonts w:ascii="楷体" w:hAnsi="楷体" w:eastAsia="楷体" w:cs="楷体"/>
          <w:color w:val="000000"/>
        </w:rPr>
        <w:t>把</w:t>
      </w:r>
      <w:r>
        <w:rPr>
          <w:rFonts w:hint="eastAsia" w:ascii="楷体" w:hAnsi="楷体" w:eastAsia="楷体" w:cs="楷体"/>
          <w:color w:val="000000"/>
        </w:rPr>
        <w:t xml:space="preserve"> </w:t>
      </w:r>
      <w:r>
        <w:rPr>
          <w:rFonts w:ascii="楷体" w:hAnsi="楷体" w:eastAsia="楷体" w:cs="楷体"/>
          <w:color w:val="000000"/>
        </w:rPr>
        <w:t>酒</w:t>
      </w:r>
      <w:r>
        <w:rPr>
          <w:rFonts w:hint="eastAsia" w:ascii="楷体" w:hAnsi="楷体" w:eastAsia="楷体" w:cs="楷体"/>
          <w:color w:val="000000"/>
        </w:rPr>
        <w:t xml:space="preserve"> </w:t>
      </w:r>
      <w:r>
        <w:rPr>
          <w:rFonts w:ascii="楷体" w:hAnsi="楷体" w:eastAsia="楷体" w:cs="楷体"/>
          <w:color w:val="000000"/>
        </w:rPr>
        <w:t>临</w:t>
      </w:r>
      <w:r>
        <w:rPr>
          <w:rFonts w:hint="eastAsia" w:ascii="楷体" w:hAnsi="楷体" w:eastAsia="楷体" w:cs="楷体"/>
          <w:color w:val="000000"/>
        </w:rPr>
        <w:t xml:space="preserve"> </w:t>
      </w:r>
      <w:r>
        <w:rPr>
          <w:rFonts w:ascii="楷体" w:hAnsi="楷体" w:eastAsia="楷体" w:cs="楷体"/>
          <w:color w:val="000000"/>
        </w:rPr>
        <w:t>风</w:t>
      </w:r>
      <w:r>
        <w:rPr>
          <w:color w:val="000000"/>
        </w:rPr>
        <w:t>/</w:t>
      </w:r>
      <w:r>
        <w:rPr>
          <w:rFonts w:hint="eastAsia" w:ascii="楷体" w:hAnsi="楷体" w:eastAsia="楷体" w:cs="楷体"/>
          <w:color w:val="000000"/>
        </w:rPr>
        <w:t xml:space="preserve"> </w:t>
      </w:r>
      <w:r>
        <w:rPr>
          <w:rFonts w:ascii="楷体" w:hAnsi="楷体" w:eastAsia="楷体" w:cs="楷体"/>
          <w:color w:val="000000"/>
        </w:rPr>
        <w:t>其</w:t>
      </w:r>
      <w:r>
        <w:rPr>
          <w:rFonts w:hint="eastAsia" w:ascii="楷体" w:hAnsi="楷体" w:eastAsia="楷体" w:cs="楷体"/>
          <w:color w:val="000000"/>
        </w:rPr>
        <w:t xml:space="preserve"> </w:t>
      </w:r>
      <w:r>
        <w:rPr>
          <w:rFonts w:ascii="楷体" w:hAnsi="楷体" w:eastAsia="楷体" w:cs="楷体"/>
          <w:color w:val="000000"/>
        </w:rPr>
        <w:t>喜</w:t>
      </w:r>
      <w:r>
        <w:rPr>
          <w:rFonts w:hint="eastAsia" w:ascii="楷体" w:hAnsi="楷体" w:eastAsia="楷体" w:cs="楷体"/>
          <w:color w:val="000000"/>
        </w:rPr>
        <w:t xml:space="preserve"> </w:t>
      </w:r>
      <w:r>
        <w:rPr>
          <w:rFonts w:ascii="楷体" w:hAnsi="楷体" w:eastAsia="楷体" w:cs="楷体"/>
          <w:color w:val="000000"/>
        </w:rPr>
        <w:t>洋</w:t>
      </w:r>
      <w:r>
        <w:rPr>
          <w:rFonts w:hint="eastAsia" w:ascii="楷体" w:hAnsi="楷体" w:eastAsia="楷体" w:cs="楷体"/>
          <w:color w:val="000000"/>
        </w:rPr>
        <w:t xml:space="preserve"> </w:t>
      </w:r>
      <w:r>
        <w:rPr>
          <w:rFonts w:ascii="楷体" w:hAnsi="楷体" w:eastAsia="楷体" w:cs="楷体"/>
          <w:color w:val="000000"/>
        </w:rPr>
        <w:t>洋</w:t>
      </w:r>
      <w:r>
        <w:rPr>
          <w:rFonts w:hint="eastAsia" w:ascii="楷体" w:hAnsi="楷体" w:eastAsia="楷体" w:cs="楷体"/>
          <w:color w:val="000000"/>
        </w:rPr>
        <w:t xml:space="preserve"> </w:t>
      </w:r>
      <w:r>
        <w:rPr>
          <w:rFonts w:ascii="楷体" w:hAnsi="楷体" w:eastAsia="楷体" w:cs="楷体"/>
          <w:color w:val="000000"/>
        </w:rPr>
        <w:t>者</w:t>
      </w:r>
      <w:r>
        <w:rPr>
          <w:rFonts w:hint="eastAsia" w:ascii="楷体" w:hAnsi="楷体" w:eastAsia="楷体" w:cs="楷体"/>
          <w:color w:val="000000"/>
        </w:rPr>
        <w:t xml:space="preserve"> </w:t>
      </w:r>
      <w:r>
        <w:rPr>
          <w:rFonts w:ascii="楷体" w:hAnsi="楷体" w:eastAsia="楷体" w:cs="楷体"/>
          <w:color w:val="000000"/>
        </w:rPr>
        <w:t>矣</w:t>
      </w:r>
    </w:p>
    <w:p>
      <w:pPr>
        <w:spacing w:line="276" w:lineRule="auto"/>
        <w:jc w:val="left"/>
        <w:textAlignment w:val="center"/>
        <w:rPr>
          <w:rFonts w:hint="eastAsia" w:ascii="宋体" w:hAnsi="宋体" w:cs="宋体"/>
          <w:szCs w:val="21"/>
        </w:rPr>
      </w:pPr>
      <w:r>
        <w:rPr>
          <w:rFonts w:hint="eastAsia" w:ascii="宋体" w:hAnsi="宋体" w:cs="宋体"/>
          <w:szCs w:val="21"/>
        </w:rPr>
        <w:t>11.（2分）示例：把“先天下之忧而忧，后天下之乐而乐”作为自己的志向；生活节俭，把衣食施舍给别人，设立义庄赡养族人；不愿意为颐养天年而修建住宅。（任答两点即可）</w:t>
      </w:r>
    </w:p>
    <w:p>
      <w:pPr>
        <w:pStyle w:val="4"/>
        <w:spacing w:before="0" w:beforeAutospacing="0" w:after="0" w:afterAutospacing="0" w:line="276" w:lineRule="auto"/>
        <w:rPr>
          <w:rFonts w:hint="eastAsia"/>
          <w:color w:val="000000"/>
          <w:sz w:val="21"/>
          <w:szCs w:val="21"/>
        </w:rPr>
      </w:pPr>
      <w:r>
        <w:rPr>
          <w:rFonts w:hint="eastAsia"/>
          <w:color w:val="000000"/>
          <w:sz w:val="21"/>
          <w:szCs w:val="21"/>
        </w:rPr>
        <w:t>12.（2分）B</w:t>
      </w:r>
    </w:p>
    <w:p>
      <w:pPr>
        <w:pStyle w:val="4"/>
        <w:spacing w:before="0" w:beforeAutospacing="0" w:after="0" w:afterAutospacing="0" w:line="276" w:lineRule="auto"/>
        <w:rPr>
          <w:color w:val="000000"/>
          <w:sz w:val="21"/>
          <w:szCs w:val="21"/>
        </w:rPr>
      </w:pPr>
      <w:r>
        <w:rPr>
          <w:rFonts w:hint="eastAsia"/>
          <w:color w:val="000000"/>
          <w:sz w:val="21"/>
          <w:szCs w:val="21"/>
        </w:rPr>
        <w:t>13.（2分）这首词描写了荒凉凄寒的塞外秋天之景，抒发了自己不得不驻守塞外的凄苦悲凉，借“屯戍客”之口表达了自己浓重的思乡之情。</w:t>
      </w:r>
    </w:p>
    <w:p>
      <w:pPr>
        <w:spacing w:line="276" w:lineRule="auto"/>
        <w:jc w:val="left"/>
        <w:textAlignment w:val="center"/>
        <w:rPr>
          <w:rFonts w:hint="eastAsia" w:ascii="宋体" w:hAnsi="宋体" w:eastAsia="宋体" w:cs="宋体"/>
          <w:szCs w:val="21"/>
        </w:rPr>
      </w:pPr>
      <w:r>
        <w:rPr>
          <w:rFonts w:hint="eastAsia" w:ascii="宋体" w:hAnsi="宋体" w:eastAsia="宋体" w:cs="宋体"/>
          <w:szCs w:val="21"/>
        </w:rPr>
        <w:t>14．（2分）B</w:t>
      </w:r>
    </w:p>
    <w:p>
      <w:pPr>
        <w:spacing w:line="276" w:lineRule="auto"/>
        <w:rPr>
          <w:rFonts w:hint="eastAsia" w:ascii="宋体" w:hAnsi="宋体" w:eastAsia="宋体" w:cs="宋体"/>
          <w:szCs w:val="21"/>
        </w:rPr>
      </w:pPr>
      <w:r>
        <w:rPr>
          <w:rFonts w:hint="eastAsia" w:ascii="宋体" w:hAnsi="宋体" w:eastAsia="宋体" w:cs="宋体"/>
          <w:szCs w:val="21"/>
        </w:rPr>
        <w:t>15．（2分）论点：“中国式浪漫”是自豪，更是担当。</w:t>
      </w:r>
    </w:p>
    <w:p>
      <w:pPr>
        <w:spacing w:line="276" w:lineRule="auto"/>
        <w:rPr>
          <w:rFonts w:hint="eastAsia" w:ascii="宋体" w:hAnsi="宋体" w:eastAsia="宋体" w:cs="宋体"/>
          <w:szCs w:val="21"/>
        </w:rPr>
      </w:pPr>
      <w:r>
        <w:rPr>
          <w:rFonts w:hint="eastAsia" w:ascii="宋体" w:hAnsi="宋体" w:eastAsia="宋体" w:cs="宋体"/>
          <w:szCs w:val="21"/>
        </w:rPr>
        <w:t>分论点2：</w:t>
      </w:r>
      <w:r>
        <w:rPr>
          <w:rFonts w:hint="eastAsia" w:ascii="宋体" w:hAnsi="宋体" w:eastAsia="宋体" w:cs="宋体"/>
          <w:szCs w:val="21"/>
          <w:lang w:eastAsia="zh-CN"/>
        </w:rPr>
        <w:t>“</w:t>
      </w:r>
      <w:r>
        <w:rPr>
          <w:rFonts w:hint="eastAsia" w:ascii="宋体" w:hAnsi="宋体" w:eastAsia="宋体" w:cs="宋体"/>
          <w:szCs w:val="21"/>
        </w:rPr>
        <w:t>中国式浪漫</w:t>
      </w:r>
      <w:r>
        <w:rPr>
          <w:rFonts w:hint="eastAsia" w:ascii="宋体" w:hAnsi="宋体" w:eastAsia="宋体" w:cs="宋体"/>
          <w:szCs w:val="21"/>
          <w:lang w:eastAsia="zh-CN"/>
        </w:rPr>
        <w:t>”</w:t>
      </w:r>
      <w:r>
        <w:rPr>
          <w:rFonts w:hint="eastAsia" w:ascii="宋体" w:hAnsi="宋体" w:eastAsia="宋体" w:cs="宋体"/>
          <w:szCs w:val="21"/>
        </w:rPr>
        <w:t>体现的是中国的友好</w:t>
      </w:r>
    </w:p>
    <w:p>
      <w:pPr>
        <w:spacing w:line="276" w:lineRule="auto"/>
        <w:rPr>
          <w:rFonts w:hint="eastAsia" w:ascii="宋体" w:hAnsi="宋体" w:eastAsia="宋体" w:cs="宋体"/>
          <w:szCs w:val="21"/>
        </w:rPr>
      </w:pPr>
      <w:r>
        <w:rPr>
          <w:rFonts w:hint="eastAsia" w:ascii="宋体" w:hAnsi="宋体" w:eastAsia="宋体" w:cs="宋体"/>
          <w:szCs w:val="21"/>
          <w:lang w:val="en-US" w:eastAsia="zh-CN"/>
        </w:rPr>
        <w:t>16.</w:t>
      </w:r>
      <w:r>
        <w:rPr>
          <w:rFonts w:hint="eastAsia" w:ascii="宋体" w:hAnsi="宋体" w:eastAsia="宋体" w:cs="宋体"/>
          <w:szCs w:val="21"/>
        </w:rPr>
        <w:t>（3分）①24节气文化彰显中华民族优秀文化的深厚底蕴，唤起大众的共鸣和文化记忆，穿越时空，让大家见证中华文化独特的魅力，撼动心灵，坚定文化自信。②倒计时通常就是数数字，24节气的形式可以造成数字到来的临近感。③二十四节气是中国特有的古老的关于岁月的算法，彰显了国人对于文化自信的坚守，体现了东方文明的博大精深与国人的家国情怀。④</w:t>
      </w:r>
      <w:r>
        <w:rPr>
          <w:rFonts w:hint="eastAsia" w:ascii="宋体" w:hAnsi="宋体" w:eastAsia="宋体" w:cs="宋体"/>
        </w:rPr>
        <w:t>给予千千万万国人以向上、向善、向好的力量。</w:t>
      </w:r>
      <w:r>
        <w:rPr>
          <w:rFonts w:hint="eastAsia" w:ascii="宋体" w:hAnsi="宋体" w:eastAsia="宋体" w:cs="宋体"/>
          <w:szCs w:val="21"/>
        </w:rPr>
        <w:t>（意思对</w:t>
      </w:r>
      <w:r>
        <w:rPr>
          <w:rFonts w:hint="eastAsia" w:ascii="宋体" w:hAnsi="宋体" w:eastAsia="宋体" w:cs="宋体"/>
          <w:szCs w:val="21"/>
          <w:lang w:eastAsia="zh-CN"/>
        </w:rPr>
        <w:t>，</w:t>
      </w:r>
      <w:r>
        <w:rPr>
          <w:rFonts w:hint="eastAsia" w:ascii="宋体" w:hAnsi="宋体" w:eastAsia="宋体" w:cs="宋体"/>
          <w:szCs w:val="21"/>
          <w:lang w:val="en-US" w:eastAsia="zh-CN"/>
        </w:rPr>
        <w:t>答出三点</w:t>
      </w:r>
      <w:r>
        <w:rPr>
          <w:rFonts w:hint="eastAsia" w:ascii="宋体" w:hAnsi="宋体" w:eastAsia="宋体" w:cs="宋体"/>
          <w:szCs w:val="21"/>
        </w:rPr>
        <w:t>即可，一点1分）</w:t>
      </w:r>
    </w:p>
    <w:p>
      <w:pPr>
        <w:spacing w:line="276" w:lineRule="auto"/>
        <w:rPr>
          <w:rFonts w:hint="eastAsia" w:ascii="宋体" w:hAnsi="宋体" w:eastAsia="宋体" w:cs="宋体"/>
          <w:szCs w:val="21"/>
        </w:rPr>
      </w:pPr>
      <w:r>
        <w:rPr>
          <w:rFonts w:hint="eastAsia" w:ascii="宋体" w:hAnsi="宋体" w:eastAsia="宋体" w:cs="宋体"/>
          <w:szCs w:val="21"/>
          <w:lang w:val="en-US" w:eastAsia="zh-CN"/>
        </w:rPr>
        <w:t>17.</w:t>
      </w:r>
      <w:r>
        <w:rPr>
          <w:rFonts w:hint="eastAsia" w:ascii="宋体" w:hAnsi="宋体" w:eastAsia="宋体" w:cs="宋体"/>
          <w:szCs w:val="21"/>
        </w:rPr>
        <w:t>（3分）参考答案：央视对羽生结弦的赞美是超越了国籍的、心怀大爱的爱国表现。①羽生结弦是一位日本的运动员，从他本身来说，这是他第三次参赛，既表现了他对于冰雪运动的热爱，也是为国争光的一种表现，在赛场上，他顽强拼搏，勇于挑战自己，这本身就是站在本国立场之上的一种爱国，值得被赞美。</w:t>
      </w:r>
    </w:p>
    <w:p>
      <w:pPr>
        <w:spacing w:line="276" w:lineRule="auto"/>
        <w:rPr>
          <w:rFonts w:hint="eastAsia" w:ascii="宋体" w:hAnsi="宋体" w:eastAsia="宋体" w:cs="宋体"/>
          <w:szCs w:val="21"/>
        </w:rPr>
      </w:pPr>
      <w:r>
        <w:rPr>
          <w:rFonts w:hint="eastAsia" w:ascii="宋体" w:hAnsi="宋体" w:eastAsia="宋体" w:cs="宋体"/>
          <w:szCs w:val="21"/>
        </w:rPr>
        <w:t>②因为历史的原因，中日两国多有愁怨。央视却对羽生结弦不吝赞美之辞，央视此举，超越了国界，体现了世界大同，天下一家的宏大世界观。央视的评论，为中日两国“搭建友谊之桥，尽显冬奥荣光”，体现了团结、和平、友谊当今世界各国的主旋律，也体现了奥林匹克精神。作为中国的媒体，爱本国、爱他国优秀者，爱世界，这正是“中国式浪漫”展现出来的自豪和担当，也是文化自信的体现，同时契合了奥运精神，这是一种广义的家国情怀。</w:t>
      </w:r>
    </w:p>
    <w:p>
      <w:pPr>
        <w:spacing w:line="276" w:lineRule="auto"/>
        <w:rPr>
          <w:rFonts w:hint="eastAsia" w:ascii="宋体" w:hAnsi="宋体" w:eastAsia="宋体" w:cs="宋体"/>
          <w:szCs w:val="21"/>
        </w:rPr>
      </w:pPr>
      <w:r>
        <w:rPr>
          <w:rFonts w:hint="eastAsia" w:ascii="宋体" w:hAnsi="宋体" w:eastAsia="宋体" w:cs="宋体"/>
          <w:szCs w:val="21"/>
        </w:rPr>
        <w:t>18．（2分）探寻古道</w:t>
      </w:r>
    </w:p>
    <w:p>
      <w:pPr>
        <w:spacing w:line="276" w:lineRule="auto"/>
        <w:rPr>
          <w:rFonts w:hint="eastAsia" w:ascii="宋体" w:hAnsi="宋体" w:eastAsia="宋体" w:cs="宋体"/>
          <w:szCs w:val="21"/>
        </w:rPr>
      </w:pPr>
      <w:r>
        <w:rPr>
          <w:rFonts w:hint="eastAsia" w:ascii="宋体" w:hAnsi="宋体" w:eastAsia="宋体" w:cs="宋体"/>
          <w:szCs w:val="21"/>
        </w:rPr>
        <w:t>19．（2分）①将被荒弃的千年古道与热闹非凡的水泥路的作对比，突出千年古道成为一个被封存被悬置的景观，无人参观。②比村庄更破落的铁匠铺与随处可见的形形色色的广告形成对比，突出人们对文化遗迹的忽视，对物质的追求。③初见打铁老人木讷的表情与热情似火的打铁场景和口沫纷飞地讲解打铁知识形成鲜明对比，突出打铁老人对打铁的热爱；④三十多年来没有人对（老宅里陈列的）覆盖着厚厚尘埃的各种农具感兴趣与老农神采飞扬的介绍农具形成对比，突出了老人对农具的热爱与留恋，体现了老一辈农人对犁田耕作生活充满了激情与怀念。</w:t>
      </w:r>
    </w:p>
    <w:p>
      <w:pPr>
        <w:spacing w:line="276" w:lineRule="auto"/>
        <w:jc w:val="left"/>
        <w:textAlignment w:val="center"/>
        <w:rPr>
          <w:rFonts w:hint="eastAsia" w:ascii="宋体" w:hAnsi="宋体" w:cs="宋体"/>
          <w:szCs w:val="21"/>
        </w:rPr>
      </w:pPr>
      <w:r>
        <w:rPr>
          <w:rFonts w:hint="eastAsia" w:ascii="宋体" w:hAnsi="宋体" w:cs="宋体"/>
          <w:szCs w:val="21"/>
        </w:rPr>
        <w:t>20．（2分）（1）描写的表达方式。</w:t>
      </w:r>
    </w:p>
    <w:p>
      <w:pPr>
        <w:spacing w:line="276" w:lineRule="auto"/>
        <w:jc w:val="left"/>
        <w:textAlignment w:val="center"/>
        <w:rPr>
          <w:rFonts w:hint="eastAsia" w:ascii="宋体" w:hAnsi="宋体" w:cs="宋体"/>
          <w:szCs w:val="21"/>
        </w:rPr>
      </w:pPr>
      <w:r>
        <w:rPr>
          <w:rFonts w:hint="eastAsia" w:ascii="宋体" w:hAnsi="宋体" w:cs="宋体"/>
          <w:szCs w:val="21"/>
        </w:rPr>
        <w:t xml:space="preserve">  （2）第一句运用动作描写，突出探寻古道的艰难以及古道的深远和人迹罕至。第二句运用拟人手法，将荒草人格化，生动地写出了小院的荒芜和无人问津。</w:t>
      </w:r>
    </w:p>
    <w:p>
      <w:pPr>
        <w:spacing w:line="276" w:lineRule="auto"/>
        <w:jc w:val="left"/>
        <w:textAlignment w:val="center"/>
        <w:rPr>
          <w:rFonts w:hint="eastAsia" w:ascii="宋体" w:hAnsi="宋体" w:cs="宋体"/>
          <w:szCs w:val="21"/>
        </w:rPr>
      </w:pPr>
      <w:r>
        <w:rPr>
          <w:rFonts w:hint="eastAsia" w:ascii="宋体" w:hAnsi="宋体" w:cs="宋体"/>
          <w:szCs w:val="21"/>
        </w:rPr>
        <w:t>21．（2分）写第一位老人是为了表现传统手艺人对传统手工业的执着与坚守；写第二位老人是为了体现老人对农具的热爱与留恋。</w:t>
      </w:r>
    </w:p>
    <w:p>
      <w:pPr>
        <w:spacing w:line="276" w:lineRule="auto"/>
        <w:jc w:val="left"/>
        <w:textAlignment w:val="center"/>
        <w:rPr>
          <w:rFonts w:hint="eastAsia" w:ascii="宋体" w:hAnsi="宋体" w:cs="宋体"/>
          <w:szCs w:val="21"/>
        </w:rPr>
      </w:pPr>
      <w:r>
        <w:rPr>
          <w:rFonts w:hint="eastAsia" w:ascii="宋体" w:hAnsi="宋体" w:cs="宋体"/>
          <w:szCs w:val="21"/>
        </w:rPr>
        <w:t>22．（3分）（1）“沧桑”的意思是时间久远，折射出历史变迁，是中国农耕时代悠久历史的见证；“负重”一方面形容农具的笨重，另一方面写出了农人劳作的艰辛；</w:t>
      </w:r>
    </w:p>
    <w:p>
      <w:pPr>
        <w:spacing w:line="276" w:lineRule="auto"/>
        <w:jc w:val="left"/>
        <w:textAlignment w:val="center"/>
        <w:rPr>
          <w:rFonts w:hint="eastAsia" w:ascii="宋体" w:hAnsi="宋体" w:cs="宋体"/>
          <w:szCs w:val="21"/>
        </w:rPr>
      </w:pPr>
      <w:r>
        <w:rPr>
          <w:rFonts w:hint="eastAsia" w:ascii="宋体" w:hAnsi="宋体" w:cs="宋体"/>
          <w:szCs w:val="21"/>
        </w:rPr>
        <w:t>（2）“激情”是激动的情感，这里指农民对土地那种深深地热爱；“坚韧”是农人无论面对怎样的困境，都百折不挠地耕耘着，突显了中国农民坚韧顽强的品格。</w:t>
      </w:r>
    </w:p>
    <w:p>
      <w:pPr>
        <w:spacing w:line="276" w:lineRule="auto"/>
        <w:jc w:val="left"/>
        <w:textAlignment w:val="center"/>
        <w:rPr>
          <w:rFonts w:hint="eastAsia" w:ascii="宋体" w:hAnsi="宋体" w:cs="宋体"/>
          <w:szCs w:val="21"/>
        </w:rPr>
      </w:pPr>
      <w:r>
        <w:rPr>
          <w:rFonts w:hint="eastAsia" w:ascii="宋体" w:hAnsi="宋体" w:cs="宋体"/>
          <w:szCs w:val="21"/>
        </w:rPr>
        <w:t>（3）农具是中国农耕时代悠久历史的见证（或：这些农具历史悠久）；它承载着农人劳作的艰辛；它赋予农人劳动的激情（或：表现农人对土地的热爱）；它塑造了中国农民坚韧顽强的品格。</w:t>
      </w:r>
    </w:p>
    <w:p>
      <w:pPr>
        <w:spacing w:line="276" w:lineRule="auto"/>
        <w:rPr>
          <w:rFonts w:hint="eastAsia" w:ascii="宋体" w:hAnsi="宋体" w:cs="宋体"/>
          <w:szCs w:val="21"/>
        </w:rPr>
      </w:pPr>
      <w:r>
        <w:rPr>
          <w:rFonts w:hint="eastAsia" w:ascii="宋体" w:hAnsi="宋体" w:cs="宋体"/>
          <w:szCs w:val="21"/>
        </w:rPr>
        <w:t>23.（3分）略</w:t>
      </w:r>
    </w:p>
    <w:p>
      <w:pPr>
        <w:spacing w:line="276" w:lineRule="auto"/>
        <w:rPr>
          <w:rFonts w:hint="eastAsia" w:ascii="宋体" w:hAnsi="宋体" w:cs="宋体"/>
          <w:szCs w:val="21"/>
        </w:rPr>
        <w:sectPr>
          <w:headerReference r:id="rId3" w:type="default"/>
          <w:footerReference r:id="rId4" w:type="default"/>
          <w:pgSz w:w="11906" w:h="16838"/>
          <w:pgMar w:top="1134" w:right="1134" w:bottom="1134" w:left="1134" w:header="851" w:footer="992" w:gutter="0"/>
          <w:cols w:space="708" w:num="1"/>
          <w:docGrid w:type="lines" w:linePitch="312" w:charSpace="0"/>
        </w:sectPr>
      </w:pPr>
      <w:r>
        <w:rPr>
          <w:rFonts w:hint="eastAsia" w:ascii="宋体" w:hAnsi="宋体" w:cs="宋体"/>
          <w:szCs w:val="21"/>
        </w:rPr>
        <w:t>24.（45分）</w:t>
      </w: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464B"/>
    <w:rsid w:val="00091F63"/>
    <w:rsid w:val="00132FA4"/>
    <w:rsid w:val="002A0A95"/>
    <w:rsid w:val="003000F3"/>
    <w:rsid w:val="00362A3C"/>
    <w:rsid w:val="003D0E7B"/>
    <w:rsid w:val="004151FC"/>
    <w:rsid w:val="004B72DD"/>
    <w:rsid w:val="004C5FEC"/>
    <w:rsid w:val="00583BC4"/>
    <w:rsid w:val="00603210"/>
    <w:rsid w:val="007309C9"/>
    <w:rsid w:val="008D009F"/>
    <w:rsid w:val="009D6D12"/>
    <w:rsid w:val="00AB4DE2"/>
    <w:rsid w:val="00B510BA"/>
    <w:rsid w:val="00C02FC6"/>
    <w:rsid w:val="00C03CE6"/>
    <w:rsid w:val="00C92F5A"/>
    <w:rsid w:val="00DC464B"/>
    <w:rsid w:val="00DD3012"/>
    <w:rsid w:val="00FF7B0A"/>
    <w:rsid w:val="339429DE"/>
    <w:rsid w:val="3B8A6623"/>
    <w:rsid w:val="3C4C1634"/>
    <w:rsid w:val="7EEF719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cs="宋体"/>
      <w:kern w:val="0"/>
      <w:sz w:val="24"/>
    </w:rPr>
  </w:style>
  <w:style w:type="character" w:customStyle="1" w:styleId="7">
    <w:name w:val="页脚 Char"/>
    <w:link w:val="2"/>
    <w:uiPriority w:val="0"/>
    <w:rPr>
      <w:kern w:val="2"/>
      <w:sz w:val="18"/>
      <w:szCs w:val="18"/>
    </w:rPr>
  </w:style>
  <w:style w:type="character" w:customStyle="1" w:styleId="8">
    <w:name w:val="页眉 Char"/>
    <w:link w:val="3"/>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2361</Words>
  <Characters>2394</Characters>
  <Lines>18</Lines>
  <Paragraphs>5</Paragraphs>
  <TotalTime>157256160</TotalTime>
  <ScaleCrop>false</ScaleCrop>
  <LinksUpToDate>false</LinksUpToDate>
  <CharactersWithSpaces>2496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2022-04-13T08:52:00Z</dcterms:created>
  <dc:creator>Dell</dc:creator>
  <cp:lastModifiedBy>Administrator</cp:lastModifiedBy>
  <cp:lastPrinted>2022-04-20T02:30:00Z</cp:lastPrinted>
  <dcterms:modified xsi:type="dcterms:W3CDTF">2022-12-26T13:11:13Z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