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6 -->
  <w:body>
    <w:p>
      <w:pPr>
        <w:keepNext w:val="0"/>
        <w:keepLines w:val="0"/>
        <w:pageBreakBefore w:val="0"/>
        <w:widowControl w:val="0"/>
        <w:kinsoku/>
        <w:wordWrap/>
        <w:overflowPunct/>
        <w:topLinePunct w:val="0"/>
        <w:autoSpaceDE/>
        <w:autoSpaceDN/>
        <w:bidi w:val="0"/>
        <w:ind w:firstLine="0" w:firstLineChars="0"/>
        <w:jc w:val="center"/>
        <w:textAlignment w:val="auto"/>
        <w:rPr>
          <w:rFonts w:ascii="黑体" w:eastAsia="黑体" w:hAnsi="黑体" w:cs="黑体" w:hint="eastAsia"/>
          <w:b/>
          <w:bCs w:val="0"/>
          <w:color w:val="0000FF"/>
          <w:spacing w:val="0"/>
          <w:sz w:val="32"/>
          <w:szCs w:val="32"/>
        </w:rPr>
      </w:pPr>
      <w:r>
        <w:rPr>
          <w:rFonts w:ascii="黑体" w:eastAsia="黑体" w:hAnsi="黑体" w:cs="黑体" w:hint="eastAsia"/>
          <w:b/>
          <w:bCs/>
          <w:sz w:val="30"/>
          <w:szCs w:val="30"/>
        </w:rPr>
        <w:drawing>
          <wp:anchor simplePos="0" relativeHeight="251658240" behindDoc="0" locked="0" layoutInCell="1" allowOverlap="1">
            <wp:simplePos x="0" y="0"/>
            <wp:positionH relativeFrom="page">
              <wp:posOffset>11645900</wp:posOffset>
            </wp:positionH>
            <wp:positionV relativeFrom="topMargin">
              <wp:posOffset>11785600</wp:posOffset>
            </wp:positionV>
            <wp:extent cx="279400" cy="279400"/>
            <wp:wrapNone/>
            <wp:docPr id="1000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152684" name=""/>
                    <pic:cNvPicPr>
                      <a:picLocks noChangeAspect="1"/>
                    </pic:cNvPicPr>
                  </pic:nvPicPr>
                  <pic:blipFill>
                    <a:blip xmlns:r="http://schemas.openxmlformats.org/officeDocument/2006/relationships" r:embed="rId4"/>
                    <a:stretch>
                      <a:fillRect/>
                    </a:stretch>
                  </pic:blipFill>
                  <pic:spPr>
                    <a:xfrm>
                      <a:off x="0" y="0"/>
                      <a:ext cx="279400" cy="279400"/>
                    </a:xfrm>
                    <a:prstGeom prst="rect">
                      <a:avLst/>
                    </a:prstGeom>
                  </pic:spPr>
                </pic:pic>
              </a:graphicData>
            </a:graphic>
          </wp:anchor>
        </w:drawing>
      </w:r>
      <w:r>
        <w:rPr>
          <w:rFonts w:ascii="黑体" w:eastAsia="黑体" w:hAnsi="黑体" w:cs="黑体" w:hint="eastAsia"/>
          <w:b/>
          <w:bCs/>
          <w:sz w:val="30"/>
          <w:szCs w:val="30"/>
        </w:rPr>
        <w:t>2022学业水平考试阶段性调研检测</w:t>
      </w:r>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ascii="黑体" w:eastAsia="黑体" w:hAnsi="黑体" w:cs="黑体" w:hint="eastAsia"/>
          <w:b/>
          <w:color w:val="000000"/>
          <w:spacing w:val="0"/>
          <w:sz w:val="44"/>
          <w:szCs w:val="44"/>
        </w:rPr>
      </w:pPr>
      <w:r>
        <w:rPr>
          <w:rFonts w:ascii="黑体" w:eastAsia="黑体" w:hAnsi="黑体" w:cs="黑体" w:hint="eastAsia"/>
          <w:b/>
          <w:color w:val="000000"/>
          <w:spacing w:val="0"/>
          <w:sz w:val="44"/>
          <w:szCs w:val="44"/>
        </w:rPr>
        <w:t>九年级道德与法治试题</w:t>
      </w:r>
    </w:p>
    <w:p>
      <w:pPr>
        <w:keepNext w:val="0"/>
        <w:keepLines w:val="0"/>
        <w:pageBreakBefore w:val="0"/>
        <w:kinsoku/>
        <w:overflowPunct/>
        <w:topLinePunct w:val="0"/>
        <w:autoSpaceDE/>
        <w:autoSpaceDN/>
        <w:bidi w:val="0"/>
        <w:spacing w:line="240" w:lineRule="auto"/>
        <w:ind w:left="2164" w:hanging="309" w:leftChars="0" w:hangingChars="147"/>
        <w:rPr>
          <w:rFonts w:ascii="宋体" w:hAnsi="宋体" w:hint="eastAsia"/>
          <w:bCs/>
          <w:color w:val="000000"/>
          <w:spacing w:val="0"/>
          <w:szCs w:val="21"/>
        </w:rPr>
      </w:pPr>
      <w:r>
        <w:rPr>
          <w:rFonts w:ascii="宋体" w:hAnsi="宋体" w:hint="eastAsia"/>
          <w:b/>
          <w:color w:val="000000"/>
          <w:spacing w:val="0"/>
          <w:szCs w:val="21"/>
        </w:rPr>
        <w:t xml:space="preserve"> </w:t>
      </w:r>
      <w:r>
        <w:rPr>
          <w:rFonts w:ascii="宋体" w:hAnsi="宋体" w:hint="eastAsia"/>
          <w:bCs/>
          <w:color w:val="000000"/>
          <w:spacing w:val="0"/>
          <w:szCs w:val="21"/>
        </w:rPr>
        <w:t>1．</w:t>
      </w:r>
      <w:r>
        <w:rPr>
          <w:rFonts w:ascii="宋体" w:hAnsi="宋体"/>
          <w:bCs/>
          <w:color w:val="000000"/>
          <w:spacing w:val="0"/>
          <w:szCs w:val="21"/>
        </w:rPr>
        <w:t>本试题满分</w:t>
      </w:r>
      <w:r>
        <w:rPr>
          <w:rFonts w:ascii="宋体" w:hAnsi="宋体" w:hint="eastAsia"/>
          <w:bCs/>
          <w:color w:val="000000"/>
          <w:spacing w:val="0"/>
          <w:szCs w:val="21"/>
        </w:rPr>
        <w:t>100</w:t>
      </w:r>
      <w:r>
        <w:rPr>
          <w:rFonts w:ascii="宋体" w:hAnsi="宋体"/>
          <w:bCs/>
          <w:color w:val="000000"/>
          <w:spacing w:val="0"/>
          <w:szCs w:val="21"/>
        </w:rPr>
        <w:t>分</w:t>
      </w:r>
      <w:r>
        <w:rPr>
          <w:rFonts w:ascii="宋体" w:hAnsi="宋体" w:hint="eastAsia"/>
          <w:bCs/>
          <w:color w:val="000000"/>
          <w:spacing w:val="0"/>
          <w:szCs w:val="21"/>
        </w:rPr>
        <w:t>。闭卷作答。分为</w:t>
      </w:r>
      <w:r>
        <w:rPr>
          <w:rFonts w:ascii="宋体" w:hAnsi="宋体"/>
          <w:bCs/>
          <w:color w:val="000000"/>
          <w:spacing w:val="0"/>
          <w:szCs w:val="21"/>
        </w:rPr>
        <w:t>第Ⅰ卷（选择题）和第Ⅱ卷（非选择题）两部分。</w:t>
      </w:r>
    </w:p>
    <w:p>
      <w:pPr>
        <w:keepNext w:val="0"/>
        <w:keepLines w:val="0"/>
        <w:pageBreakBefore w:val="0"/>
        <w:kinsoku/>
        <w:overflowPunct/>
        <w:topLinePunct w:val="0"/>
        <w:autoSpaceDE/>
        <w:autoSpaceDN/>
        <w:bidi w:val="0"/>
        <w:spacing w:line="240" w:lineRule="auto"/>
        <w:ind w:left="2162" w:hanging="309" w:leftChars="0" w:hangingChars="147"/>
        <w:rPr>
          <w:rFonts w:ascii="宋体" w:hAnsi="宋体" w:hint="eastAsia"/>
          <w:bCs/>
          <w:color w:val="000000"/>
          <w:spacing w:val="0"/>
          <w:szCs w:val="21"/>
        </w:rPr>
      </w:pPr>
      <w:r>
        <w:rPr>
          <w:rFonts w:ascii="宋体" w:hAnsi="宋体" w:hint="eastAsia"/>
          <w:bCs/>
          <w:color w:val="000000"/>
          <w:spacing w:val="0"/>
          <w:szCs w:val="21"/>
        </w:rPr>
        <w:t xml:space="preserve"> 2．</w:t>
      </w:r>
      <w:r>
        <w:rPr>
          <w:rFonts w:ascii="宋体" w:hAnsi="宋体"/>
          <w:bCs/>
          <w:color w:val="000000"/>
          <w:spacing w:val="0"/>
          <w:szCs w:val="21"/>
        </w:rPr>
        <w:t>第Ⅰ卷满分为</w:t>
      </w:r>
      <w:r>
        <w:rPr>
          <w:rFonts w:ascii="宋体" w:hAnsi="宋体" w:hint="eastAsia"/>
          <w:bCs/>
          <w:color w:val="000000"/>
          <w:spacing w:val="0"/>
          <w:szCs w:val="21"/>
        </w:rPr>
        <w:t>50</w:t>
      </w:r>
      <w:r>
        <w:rPr>
          <w:rFonts w:ascii="宋体" w:hAnsi="宋体"/>
          <w:bCs/>
          <w:color w:val="000000"/>
          <w:spacing w:val="0"/>
          <w:szCs w:val="21"/>
        </w:rPr>
        <w:t>分</w:t>
      </w:r>
      <w:r>
        <w:rPr>
          <w:rFonts w:ascii="宋体" w:hAnsi="宋体" w:hint="eastAsia"/>
          <w:bCs/>
          <w:color w:val="000000"/>
          <w:spacing w:val="0"/>
          <w:szCs w:val="21"/>
        </w:rPr>
        <w:t>,</w:t>
      </w:r>
      <w:r>
        <w:rPr>
          <w:rFonts w:ascii="宋体" w:hAnsi="宋体"/>
          <w:bCs/>
          <w:color w:val="000000"/>
          <w:spacing w:val="0"/>
          <w:szCs w:val="21"/>
        </w:rPr>
        <w:t>每题</w:t>
      </w:r>
      <w:r>
        <w:rPr>
          <w:rFonts w:ascii="宋体" w:hAnsi="宋体" w:hint="eastAsia"/>
          <w:bCs/>
          <w:color w:val="000000"/>
          <w:spacing w:val="0"/>
          <w:szCs w:val="21"/>
        </w:rPr>
        <w:t xml:space="preserve">2.5分； </w:t>
      </w:r>
      <w:r>
        <w:rPr>
          <w:rFonts w:ascii="宋体" w:hAnsi="宋体"/>
          <w:bCs/>
          <w:color w:val="000000"/>
          <w:spacing w:val="0"/>
          <w:szCs w:val="21"/>
        </w:rPr>
        <w:t>第Ⅱ卷满分为</w:t>
      </w:r>
      <w:r>
        <w:rPr>
          <w:rFonts w:ascii="宋体" w:hAnsi="宋体" w:hint="eastAsia"/>
          <w:bCs/>
          <w:color w:val="000000"/>
          <w:spacing w:val="0"/>
          <w:szCs w:val="21"/>
        </w:rPr>
        <w:t>50</w:t>
      </w:r>
      <w:r>
        <w:rPr>
          <w:rFonts w:ascii="宋体" w:hAnsi="宋体"/>
          <w:bCs/>
          <w:color w:val="000000"/>
          <w:spacing w:val="0"/>
          <w:szCs w:val="21"/>
        </w:rPr>
        <w:t>分。</w:t>
      </w:r>
      <w:r>
        <w:rPr>
          <w:rFonts w:ascii="宋体" w:hAnsi="宋体" w:hint="eastAsia"/>
          <w:bCs/>
          <w:color w:val="000000"/>
          <w:spacing w:val="0"/>
          <w:szCs w:val="21"/>
        </w:rPr>
        <w:t>注意答题格式，字迹清晰工整。</w:t>
      </w:r>
    </w:p>
    <w:p>
      <w:pPr>
        <w:keepNext w:val="0"/>
        <w:keepLines w:val="0"/>
        <w:pageBreakBefore w:val="0"/>
        <w:kinsoku/>
        <w:overflowPunct/>
        <w:topLinePunct w:val="0"/>
        <w:autoSpaceDE/>
        <w:autoSpaceDN/>
        <w:bidi w:val="0"/>
        <w:spacing w:line="240" w:lineRule="auto"/>
        <w:ind w:left="0" w:leftChars="0"/>
        <w:rPr>
          <w:rFonts w:ascii="宋体" w:hAnsi="宋体" w:hint="eastAsia"/>
          <w:color w:val="000000"/>
          <w:spacing w:val="0"/>
          <w:szCs w:val="21"/>
        </w:rPr>
      </w:pPr>
      <w:r>
        <w:rPr>
          <w:rFonts w:ascii="宋体" w:hAnsi="宋体" w:hint="eastAsia"/>
          <w:bCs/>
          <w:color w:val="000000"/>
          <w:spacing w:val="0"/>
          <w:szCs w:val="21"/>
        </w:rPr>
        <w:t xml:space="preserve"> 3．</w:t>
      </w:r>
      <w:r>
        <w:rPr>
          <w:rFonts w:ascii="宋体" w:hAnsi="宋体"/>
          <w:bCs/>
          <w:color w:val="000000"/>
          <w:spacing w:val="0"/>
          <w:szCs w:val="21"/>
        </w:rPr>
        <w:t>考试时间为</w:t>
      </w:r>
      <w:r>
        <w:rPr>
          <w:rFonts w:ascii="宋体" w:hAnsi="宋体" w:hint="eastAsia"/>
          <w:bCs/>
          <w:color w:val="000000"/>
          <w:spacing w:val="0"/>
          <w:szCs w:val="21"/>
        </w:rPr>
        <w:t>60</w:t>
      </w:r>
      <w:r>
        <w:rPr>
          <w:rFonts w:ascii="宋体" w:hAnsi="宋体"/>
          <w:bCs/>
          <w:color w:val="000000"/>
          <w:spacing w:val="0"/>
          <w:szCs w:val="21"/>
        </w:rPr>
        <w:t>分钟。</w:t>
      </w:r>
    </w:p>
    <w:p>
      <w:pPr>
        <w:keepNext w:val="0"/>
        <w:keepLines w:val="0"/>
        <w:pageBreakBefore w:val="0"/>
        <w:widowControl w:val="0"/>
        <w:kinsoku/>
        <w:wordWrap/>
        <w:overflowPunct/>
        <w:topLinePunct w:val="0"/>
        <w:autoSpaceDE/>
        <w:autoSpaceDN/>
        <w:bidi w:val="0"/>
        <w:adjustRightInd w:val="0"/>
        <w:snapToGrid w:val="0"/>
        <w:spacing w:before="156" w:beforeLines="50" w:after="156" w:afterLines="50" w:line="320" w:lineRule="exact"/>
        <w:ind w:left="0" w:firstLine="2238" w:leftChars="0" w:firstLineChars="746"/>
        <w:jc w:val="left"/>
        <w:textAlignment w:val="auto"/>
        <w:rPr>
          <w:rFonts w:ascii="宋体" w:hAnsi="宋体" w:hint="eastAsia"/>
          <w:b/>
          <w:color w:val="000000"/>
          <w:spacing w:val="0"/>
          <w:sz w:val="28"/>
          <w:szCs w:val="28"/>
        </w:rPr>
      </w:pPr>
      <w:r>
        <w:rPr>
          <w:rFonts w:ascii="宋体" w:hAnsi="宋体" w:hint="eastAsia"/>
          <w:b/>
          <w:color w:val="000000"/>
          <w:spacing w:val="0"/>
          <w:sz w:val="30"/>
          <w:szCs w:val="30"/>
        </w:rPr>
        <w:t xml:space="preserve"> </w:t>
      </w:r>
      <w:r>
        <w:rPr>
          <w:rFonts w:ascii="宋体" w:hAnsi="宋体" w:hint="eastAsia"/>
          <w:b/>
          <w:color w:val="000000"/>
          <w:spacing w:val="0"/>
          <w:sz w:val="28"/>
          <w:szCs w:val="28"/>
        </w:rPr>
        <w:t xml:space="preserve"> 第</w:t>
      </w:r>
      <w:r>
        <w:rPr>
          <w:rFonts w:ascii="宋体" w:hAnsi="宋体" w:hint="eastAsia"/>
          <w:b/>
          <w:color w:val="000000"/>
          <w:spacing w:val="0"/>
          <w:sz w:val="28"/>
          <w:szCs w:val="28"/>
        </w:rPr>
        <w:t>Ⅰ</w:t>
      </w:r>
      <w:r>
        <w:rPr>
          <w:rFonts w:ascii="宋体" w:hAnsi="宋体" w:hint="eastAsia"/>
          <w:b/>
          <w:color w:val="000000"/>
          <w:spacing w:val="0"/>
          <w:sz w:val="28"/>
          <w:szCs w:val="28"/>
        </w:rPr>
        <w:t>卷  选择题（共50分）</w:t>
      </w:r>
    </w:p>
    <w:p>
      <w:pPr>
        <w:keepNext w:val="0"/>
        <w:keepLines w:val="0"/>
        <w:pageBreakBefore w:val="0"/>
        <w:widowControl w:val="0"/>
        <w:numPr>
          <w:ilvl w:val="0"/>
          <w:numId w:val="1"/>
        </w:numPr>
        <w:tabs>
          <w:tab w:val="left" w:pos="4140"/>
          <w:tab w:val="left" w:pos="6341"/>
        </w:tabs>
        <w:kinsoku/>
        <w:wordWrap/>
        <w:overflowPunct/>
        <w:topLinePunct w:val="0"/>
        <w:autoSpaceDE/>
        <w:autoSpaceDN/>
        <w:bidi w:val="0"/>
        <w:adjustRightInd w:val="0"/>
        <w:snapToGrid w:val="0"/>
        <w:spacing w:line="320" w:lineRule="exact"/>
        <w:ind w:left="2942" w:hanging="420" w:leftChars="0" w:hangingChars="200"/>
        <w:jc w:val="left"/>
        <w:rPr>
          <w:rFonts w:ascii="宋体" w:eastAsia="宋体" w:hAnsi="宋体" w:cs="宋体" w:hint="eastAsia"/>
          <w:color w:val="000000"/>
          <w:spacing w:val="0"/>
          <w:sz w:val="21"/>
          <w:szCs w:val="21"/>
          <w:lang w:val="en-US" w:eastAsia="zh-CN"/>
        </w:rPr>
      </w:pPr>
      <w:r>
        <w:rPr>
          <w:rFonts w:ascii="宋体" w:eastAsia="宋体" w:hAnsi="宋体" w:cs="宋体" w:hint="eastAsia"/>
          <w:b/>
          <w:bCs/>
          <w:color w:val="000000"/>
          <w:spacing w:val="0"/>
          <w:sz w:val="21"/>
          <w:szCs w:val="21"/>
        </w:rPr>
        <w:t>单项选择题（在下列各题的</w:t>
      </w:r>
      <w:r>
        <w:rPr>
          <w:rFonts w:ascii="宋体" w:eastAsia="宋体" w:hAnsi="宋体" w:cs="宋体" w:hint="eastAsia"/>
          <w:b/>
          <w:bCs/>
          <w:color w:val="000000"/>
          <w:spacing w:val="0"/>
          <w:sz w:val="21"/>
          <w:szCs w:val="21"/>
          <w:lang w:val="en-US" w:eastAsia="zh-CN"/>
        </w:rPr>
        <w:t>四</w:t>
      </w:r>
      <w:r>
        <w:rPr>
          <w:rFonts w:ascii="宋体" w:eastAsia="宋体" w:hAnsi="宋体" w:cs="宋体" w:hint="eastAsia"/>
          <w:b/>
          <w:bCs/>
          <w:color w:val="000000"/>
          <w:spacing w:val="0"/>
          <w:sz w:val="21"/>
          <w:szCs w:val="21"/>
        </w:rPr>
        <w:t>个选项中，只有</w:t>
      </w:r>
      <w:r>
        <w:rPr>
          <w:rFonts w:ascii="宋体" w:eastAsia="宋体" w:hAnsi="宋体" w:cs="宋体" w:hint="eastAsia"/>
          <w:b/>
          <w:bCs/>
          <w:color w:val="000000"/>
          <w:spacing w:val="0"/>
          <w:sz w:val="21"/>
          <w:szCs w:val="21"/>
          <w:lang w:val="en-US" w:eastAsia="zh-CN"/>
        </w:rPr>
        <w:t>一</w:t>
      </w:r>
      <w:r>
        <w:rPr>
          <w:rFonts w:ascii="宋体" w:eastAsia="宋体" w:hAnsi="宋体" w:cs="宋体" w:hint="eastAsia"/>
          <w:b/>
          <w:bCs/>
          <w:color w:val="000000"/>
          <w:spacing w:val="0"/>
          <w:sz w:val="21"/>
          <w:szCs w:val="21"/>
        </w:rPr>
        <w:t>项是最符合题意的，每小题2.5分，共50分；请将所选答案正确填涂在答题卡的相应位置）</w:t>
      </w:r>
    </w:p>
    <w:p>
      <w:pPr>
        <w:keepNext w:val="0"/>
        <w:keepLines w:val="0"/>
        <w:pageBreakBefore w:val="0"/>
        <w:widowControl w:val="0"/>
        <w:numPr>
          <w:ilvl w:val="0"/>
          <w:numId w:val="2"/>
        </w:numPr>
        <w:kinsoku/>
        <w:wordWrap/>
        <w:overflowPunct/>
        <w:topLinePunct w:val="0"/>
        <w:autoSpaceDE/>
        <w:autoSpaceDN/>
        <w:bidi w:val="0"/>
        <w:spacing w:line="320" w:lineRule="exact"/>
        <w:ind w:left="0" w:leftChars="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2021年11月8日</w:t>
      </w:r>
      <w:r>
        <w:rPr>
          <w:rFonts w:ascii="宋体" w:eastAsia="宋体" w:hAnsi="宋体" w:cs="宋体" w:hint="eastAsia"/>
          <w:b w:val="0"/>
          <w:bCs w:val="0"/>
          <w:color w:val="000000"/>
          <w:spacing w:val="0"/>
          <w:sz w:val="21"/>
          <w:szCs w:val="21"/>
          <w:lang w:eastAsia="zh-CN"/>
        </w:rPr>
        <w:t>至</w:t>
      </w:r>
      <w:r>
        <w:rPr>
          <w:rFonts w:ascii="宋体" w:eastAsia="宋体" w:hAnsi="宋体" w:cs="宋体" w:hint="eastAsia"/>
          <w:b w:val="0"/>
          <w:bCs w:val="0"/>
          <w:color w:val="000000"/>
          <w:spacing w:val="0"/>
          <w:sz w:val="21"/>
          <w:szCs w:val="21"/>
          <w:lang w:val="en-US" w:eastAsia="zh-CN"/>
        </w:rPr>
        <w:t>11日</w:t>
      </w:r>
      <w:r>
        <w:rPr>
          <w:rFonts w:ascii="宋体" w:eastAsia="宋体" w:hAnsi="宋体" w:cs="宋体" w:hint="eastAsia"/>
          <w:b w:val="0"/>
          <w:bCs w:val="0"/>
          <w:color w:val="000000"/>
          <w:spacing w:val="0"/>
          <w:sz w:val="21"/>
          <w:szCs w:val="21"/>
        </w:rPr>
        <w:t>，中国共产党第十九届中央委员会第六次全体会议在北京召开</w:t>
      </w:r>
      <w:r>
        <w:rPr>
          <w:rFonts w:ascii="宋体" w:eastAsia="宋体" w:hAnsi="宋体" w:cs="宋体" w:hint="eastAsia"/>
          <w:b w:val="0"/>
          <w:bCs w:val="0"/>
          <w:color w:val="000000"/>
          <w:spacing w:val="0"/>
          <w:sz w:val="21"/>
          <w:szCs w:val="21"/>
          <w:lang w:val="en-US" w:eastAsia="zh-CN"/>
        </w:rPr>
        <w:t xml:space="preserve">全 </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315" w:firstLineChars="150"/>
        <w:jc w:val="left"/>
        <w:textAlignment w:val="center"/>
        <w:rPr>
          <w:rFonts w:ascii="宋体" w:eastAsia="宋体" w:hAnsi="宋体" w:cs="宋体" w:hint="eastAsia"/>
          <w:b w:val="0"/>
          <w:bCs w:val="0"/>
          <w:color w:val="000000"/>
          <w:spacing w:val="0"/>
          <w:sz w:val="21"/>
          <w:szCs w:val="21"/>
          <w:lang w:val="en-US" w:eastAsia="zh-CN"/>
        </w:rPr>
      </w:pPr>
      <w:r>
        <w:rPr>
          <w:rFonts w:ascii="宋体" w:eastAsia="宋体" w:hAnsi="宋体" w:cs="宋体" w:hint="eastAsia"/>
          <w:b w:val="0"/>
          <w:bCs w:val="0"/>
          <w:color w:val="000000"/>
          <w:spacing w:val="0"/>
          <w:sz w:val="21"/>
          <w:szCs w:val="21"/>
          <w:lang w:val="en-US" w:eastAsia="zh-CN"/>
        </w:rPr>
        <w:t>会审议通过了</w:t>
      </w:r>
      <w:r>
        <w:rPr>
          <w:rFonts w:ascii="宋体" w:eastAsia="宋体" w:hAnsi="宋体" w:cs="宋体" w:hint="eastAsia"/>
          <w:b w:val="0"/>
          <w:bCs w:val="0"/>
          <w:color w:val="000000"/>
          <w:spacing w:val="0"/>
          <w:sz w:val="21"/>
          <w:szCs w:val="21"/>
          <w:u w:val="single"/>
          <w:lang w:val="en-US" w:eastAsia="zh-CN"/>
        </w:rPr>
        <w:t xml:space="preserve">                          </w:t>
      </w:r>
      <w:r>
        <w:rPr>
          <w:rFonts w:ascii="宋体" w:eastAsia="宋体" w:hAnsi="宋体" w:cs="宋体" w:hint="eastAsia"/>
          <w:b w:val="0"/>
          <w:bCs w:val="0"/>
          <w:color w:val="000000"/>
          <w:spacing w:val="0"/>
          <w:sz w:val="21"/>
          <w:szCs w:val="21"/>
          <w:lang w:val="en-US" w:eastAsia="zh-CN"/>
        </w:rPr>
        <w:t>，深刻揭示过去我们为什么能够成功、未来我</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315"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lang w:val="en-US" w:eastAsia="zh-CN"/>
        </w:rPr>
        <w:t>们怎样才能继续成功的基因和密码。</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315" w:firstLineChars="150"/>
        <w:jc w:val="left"/>
        <w:textAlignment w:val="center"/>
        <w:rPr>
          <w:rFonts w:ascii="宋体" w:eastAsia="宋体" w:hAnsi="宋体" w:cs="宋体" w:hint="eastAsia"/>
          <w:b w:val="0"/>
          <w:bCs w:val="0"/>
          <w:color w:val="000000"/>
          <w:spacing w:val="0"/>
          <w:sz w:val="21"/>
          <w:szCs w:val="21"/>
          <w:lang w:val="en-US" w:eastAsia="zh-CN"/>
        </w:rPr>
      </w:pPr>
      <w:r>
        <w:rPr>
          <w:rFonts w:ascii="宋体" w:eastAsia="宋体" w:hAnsi="宋体" w:cs="宋体" w:hint="eastAsia"/>
          <w:b w:val="0"/>
          <w:bCs w:val="0"/>
          <w:color w:val="000000"/>
          <w:spacing w:val="0"/>
          <w:sz w:val="21"/>
          <w:szCs w:val="21"/>
          <w:lang w:val="en-US" w:eastAsia="zh-CN"/>
        </w:rPr>
        <w:t>A.</w:t>
      </w:r>
      <w:r>
        <w:rPr>
          <w:rFonts w:ascii="宋体" w:eastAsia="宋体" w:hAnsi="宋体" w:cs="宋体" w:hint="eastAsia"/>
          <w:b w:val="0"/>
          <w:bCs w:val="0"/>
          <w:color w:val="000000"/>
          <w:spacing w:val="0"/>
          <w:sz w:val="21"/>
          <w:szCs w:val="21"/>
        </w:rPr>
        <w:t>《关于若干历史问题的决议》</w:t>
      </w:r>
      <w:r>
        <w:rPr>
          <w:rFonts w:ascii="宋体" w:eastAsia="宋体" w:hAnsi="宋体" w:cs="宋体" w:hint="eastAsia"/>
          <w:b w:val="0"/>
          <w:bCs w:val="0"/>
          <w:color w:val="000000"/>
          <w:spacing w:val="0"/>
          <w:sz w:val="21"/>
          <w:szCs w:val="21"/>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315"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lang w:val="en-US" w:eastAsia="zh-CN"/>
        </w:rPr>
        <w:t>B.</w:t>
      </w:r>
      <w:r>
        <w:rPr>
          <w:rFonts w:ascii="宋体" w:eastAsia="宋体" w:hAnsi="宋体" w:cs="宋体" w:hint="eastAsia"/>
          <w:b w:val="0"/>
          <w:bCs w:val="0"/>
          <w:color w:val="000000"/>
          <w:spacing w:val="0"/>
          <w:sz w:val="21"/>
          <w:szCs w:val="21"/>
        </w:rPr>
        <w:t>《关于建国以来党的若干历史问题的决议》</w:t>
      </w:r>
    </w:p>
    <w:p>
      <w:pPr>
        <w:keepNext w:val="0"/>
        <w:keepLines w:val="0"/>
        <w:pageBreakBefore w:val="0"/>
        <w:widowControl w:val="0"/>
        <w:kinsoku/>
        <w:wordWrap/>
        <w:overflowPunct/>
        <w:topLinePunct w:val="0"/>
        <w:autoSpaceDE/>
        <w:autoSpaceDN/>
        <w:bidi w:val="0"/>
        <w:adjustRightInd/>
        <w:snapToGrid/>
        <w:spacing w:line="320" w:lineRule="exact"/>
        <w:ind w:firstLine="315"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lang w:val="en-US" w:eastAsia="zh-CN"/>
        </w:rPr>
        <w:t>C.</w:t>
      </w:r>
      <w:r>
        <w:rPr>
          <w:rFonts w:ascii="宋体" w:eastAsia="宋体" w:hAnsi="宋体" w:cs="宋体" w:hint="eastAsia"/>
          <w:b w:val="0"/>
          <w:bCs w:val="0"/>
          <w:color w:val="000000"/>
          <w:spacing w:val="0"/>
          <w:sz w:val="21"/>
          <w:szCs w:val="21"/>
        </w:rPr>
        <w:t>《关于</w:t>
      </w:r>
      <w:r>
        <w:rPr>
          <w:rFonts w:ascii="宋体" w:eastAsia="宋体" w:hAnsi="宋体" w:cs="宋体" w:hint="eastAsia"/>
          <w:b w:val="0"/>
          <w:bCs w:val="0"/>
          <w:color w:val="000000"/>
          <w:spacing w:val="0"/>
          <w:sz w:val="21"/>
          <w:szCs w:val="21"/>
          <w:lang w:eastAsia="zh-CN"/>
        </w:rPr>
        <w:t>党的十八大以来</w:t>
      </w:r>
      <w:r>
        <w:rPr>
          <w:rFonts w:ascii="宋体" w:eastAsia="宋体" w:hAnsi="宋体" w:cs="宋体" w:hint="eastAsia"/>
          <w:b w:val="0"/>
          <w:bCs w:val="0"/>
          <w:color w:val="000000"/>
          <w:spacing w:val="0"/>
          <w:sz w:val="21"/>
          <w:szCs w:val="21"/>
        </w:rPr>
        <w:t>的若干历史问题的决议》</w:t>
      </w:r>
    </w:p>
    <w:p>
      <w:pPr>
        <w:keepNext w:val="0"/>
        <w:keepLines w:val="0"/>
        <w:pageBreakBefore w:val="0"/>
        <w:widowControl w:val="0"/>
        <w:kinsoku/>
        <w:wordWrap/>
        <w:overflowPunct/>
        <w:topLinePunct w:val="0"/>
        <w:autoSpaceDE/>
        <w:autoSpaceDN/>
        <w:bidi w:val="0"/>
        <w:adjustRightInd/>
        <w:snapToGrid/>
        <w:spacing w:line="320" w:lineRule="exact"/>
        <w:ind w:firstLine="315"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lang w:val="en-US" w:eastAsia="zh-CN"/>
        </w:rPr>
        <w:t>D.</w:t>
      </w:r>
      <w:r>
        <w:rPr>
          <w:rFonts w:ascii="宋体" w:eastAsia="宋体" w:hAnsi="宋体" w:cs="宋体" w:hint="eastAsia"/>
          <w:b w:val="0"/>
          <w:bCs w:val="0"/>
          <w:color w:val="000000"/>
          <w:spacing w:val="0"/>
          <w:sz w:val="21"/>
          <w:szCs w:val="21"/>
        </w:rPr>
        <w:t>《中共中央关于党的百年奋斗重大成就和历史经验的决议》</w:t>
      </w:r>
    </w:p>
    <w:p>
      <w:pPr>
        <w:keepNext w:val="0"/>
        <w:keepLines w:val="0"/>
        <w:pageBreakBefore w:val="0"/>
        <w:widowControl w:val="0"/>
        <w:kinsoku/>
        <w:wordWrap/>
        <w:overflowPunct/>
        <w:topLinePunct w:val="0"/>
        <w:autoSpaceDE/>
        <w:autoSpaceDN/>
        <w:bidi w:val="0"/>
        <w:spacing w:line="320" w:lineRule="exact"/>
        <w:ind w:left="0" w:leftChars="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lang w:val="en-US" w:eastAsia="zh-CN"/>
        </w:rPr>
        <w:t xml:space="preserve">2. </w:t>
      </w:r>
      <w:r>
        <w:rPr>
          <w:rFonts w:ascii="宋体" w:eastAsia="宋体" w:hAnsi="宋体" w:cs="宋体" w:hint="eastAsia"/>
          <w:b w:val="0"/>
          <w:bCs w:val="0"/>
          <w:color w:val="000000"/>
          <w:spacing w:val="0"/>
          <w:sz w:val="21"/>
          <w:szCs w:val="21"/>
        </w:rPr>
        <w:t>202</w:t>
      </w:r>
      <w:r>
        <w:rPr>
          <w:rFonts w:ascii="宋体" w:eastAsia="宋体" w:hAnsi="宋体" w:cs="宋体" w:hint="eastAsia"/>
          <w:b w:val="0"/>
          <w:bCs w:val="0"/>
          <w:color w:val="000000"/>
          <w:spacing w:val="0"/>
          <w:sz w:val="21"/>
          <w:szCs w:val="21"/>
          <w:lang w:val="en-US" w:eastAsia="zh-CN"/>
        </w:rPr>
        <w:t>2</w:t>
      </w:r>
      <w:r>
        <w:rPr>
          <w:rFonts w:ascii="宋体" w:eastAsia="宋体" w:hAnsi="宋体" w:cs="宋体" w:hint="eastAsia"/>
          <w:b w:val="0"/>
          <w:bCs w:val="0"/>
          <w:color w:val="000000"/>
          <w:spacing w:val="0"/>
          <w:sz w:val="21"/>
          <w:szCs w:val="21"/>
        </w:rPr>
        <w:t>年1月1</w:t>
      </w:r>
      <w:r>
        <w:rPr>
          <w:rFonts w:ascii="宋体" w:eastAsia="宋体" w:hAnsi="宋体" w:cs="宋体" w:hint="eastAsia"/>
          <w:b w:val="0"/>
          <w:bCs w:val="0"/>
          <w:color w:val="000000"/>
          <w:spacing w:val="0"/>
          <w:sz w:val="21"/>
          <w:szCs w:val="21"/>
          <w:lang w:val="en-US" w:eastAsia="zh-CN"/>
        </w:rPr>
        <w:t>7</w:t>
      </w:r>
      <w:r>
        <w:rPr>
          <w:rFonts w:ascii="宋体" w:eastAsia="宋体" w:hAnsi="宋体" w:cs="宋体" w:hint="eastAsia"/>
          <w:b w:val="0"/>
          <w:bCs w:val="0"/>
          <w:color w:val="000000"/>
          <w:spacing w:val="0"/>
          <w:sz w:val="21"/>
          <w:szCs w:val="21"/>
        </w:rPr>
        <w:t>日，据国家统计局网站消息，我国十四五开局良好，十四五第一年2021年</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国内生产总值突破</w:t>
      </w:r>
      <w:r>
        <w:rPr>
          <w:rFonts w:ascii="宋体" w:eastAsia="宋体" w:hAnsi="宋体" w:cs="宋体" w:hint="eastAsia"/>
          <w:b w:val="0"/>
          <w:bCs w:val="0"/>
          <w:color w:val="000000"/>
          <w:spacing w:val="0"/>
          <w:sz w:val="21"/>
          <w:szCs w:val="21"/>
          <w:u w:val="single"/>
          <w:lang w:val="en-US" w:eastAsia="zh-CN"/>
        </w:rPr>
        <w:t xml:space="preserve">      </w:t>
      </w:r>
      <w:r>
        <w:rPr>
          <w:rFonts w:ascii="宋体" w:eastAsia="宋体" w:hAnsi="宋体" w:cs="宋体" w:hint="eastAsia"/>
          <w:b w:val="0"/>
          <w:bCs w:val="0"/>
          <w:color w:val="000000"/>
          <w:spacing w:val="0"/>
          <w:sz w:val="21"/>
          <w:szCs w:val="21"/>
        </w:rPr>
        <w:t>万亿元</w:t>
      </w:r>
      <w:r>
        <w:rPr>
          <w:rFonts w:ascii="宋体" w:eastAsia="宋体" w:hAnsi="宋体" w:cs="宋体" w:hint="eastAsia"/>
          <w:b w:val="0"/>
          <w:bCs w:val="0"/>
          <w:color w:val="000000"/>
          <w:spacing w:val="0"/>
          <w:sz w:val="21"/>
          <w:szCs w:val="21"/>
          <w:lang w:eastAsia="zh-CN"/>
        </w:rPr>
        <w:t>，比上年增长</w:t>
      </w:r>
      <w:r>
        <w:rPr>
          <w:rFonts w:ascii="宋体" w:eastAsia="宋体" w:hAnsi="宋体" w:cs="宋体" w:hint="eastAsia"/>
          <w:b w:val="0"/>
          <w:bCs w:val="0"/>
          <w:color w:val="000000"/>
          <w:spacing w:val="0"/>
          <w:sz w:val="21"/>
          <w:szCs w:val="21"/>
          <w:u w:val="single"/>
          <w:lang w:val="en-US" w:eastAsia="zh-CN"/>
        </w:rPr>
        <w:t xml:space="preserve">       </w:t>
      </w:r>
      <w:r>
        <w:rPr>
          <w:rFonts w:ascii="宋体" w:eastAsia="宋体" w:hAnsi="宋体" w:cs="宋体" w:hint="eastAsia"/>
          <w:b w:val="0"/>
          <w:bCs w:val="0"/>
          <w:color w:val="000000"/>
          <w:spacing w:val="0"/>
          <w:sz w:val="21"/>
          <w:szCs w:val="21"/>
          <w:lang w:eastAsia="zh-CN"/>
        </w:rPr>
        <w:t>%</w:t>
      </w:r>
      <w:r>
        <w:rPr>
          <w:rFonts w:ascii="宋体" w:eastAsia="宋体" w:hAnsi="宋体" w:cs="宋体" w:hint="eastAsia"/>
          <w:b w:val="0"/>
          <w:bCs w:val="0"/>
          <w:color w:val="000000"/>
          <w:spacing w:val="0"/>
          <w:sz w:val="21"/>
          <w:szCs w:val="21"/>
        </w:rPr>
        <w:t>。</w:t>
      </w:r>
    </w:p>
    <w:p>
      <w:pPr>
        <w:keepNext w:val="0"/>
        <w:keepLines w:val="0"/>
        <w:pageBreakBefore w:val="0"/>
        <w:widowControl w:val="0"/>
        <w:tabs>
          <w:tab w:val="left" w:pos="4153"/>
        </w:tabs>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lang w:val="en-US" w:eastAsia="zh-CN"/>
        </w:rPr>
      </w:pPr>
      <w:r>
        <w:rPr>
          <w:rFonts w:ascii="宋体" w:eastAsia="宋体" w:hAnsi="宋体" w:cs="宋体" w:hint="eastAsia"/>
          <w:b w:val="0"/>
          <w:bCs w:val="0"/>
          <w:color w:val="000000"/>
          <w:spacing w:val="0"/>
          <w:sz w:val="21"/>
          <w:szCs w:val="21"/>
        </w:rPr>
        <w:t>A．</w:t>
      </w:r>
      <w:r>
        <w:rPr>
          <w:rFonts w:ascii="宋体" w:eastAsia="宋体" w:hAnsi="宋体" w:cs="宋体" w:hint="eastAsia"/>
          <w:b w:val="0"/>
          <w:bCs w:val="0"/>
          <w:color w:val="000000"/>
          <w:spacing w:val="0"/>
          <w:sz w:val="21"/>
          <w:szCs w:val="21"/>
          <w:lang w:val="en-US" w:eastAsia="zh-CN"/>
        </w:rPr>
        <w:t>100</w:t>
      </w:r>
      <w:r>
        <w:rPr>
          <w:rFonts w:ascii="宋体" w:eastAsia="宋体" w:hAnsi="宋体" w:cs="宋体" w:hint="eastAsia"/>
          <w:b w:val="0"/>
          <w:bCs w:val="0"/>
          <w:color w:val="000000"/>
          <w:spacing w:val="0"/>
          <w:sz w:val="21"/>
          <w:szCs w:val="21"/>
        </w:rPr>
        <w:t xml:space="preserve"> </w:t>
      </w:r>
      <w:r>
        <w:rPr>
          <w:rFonts w:ascii="宋体" w:eastAsia="宋体" w:hAnsi="宋体" w:cs="宋体" w:hint="eastAsia"/>
          <w:b w:val="0"/>
          <w:bCs w:val="0"/>
          <w:color w:val="000000"/>
          <w:spacing w:val="0"/>
          <w:sz w:val="21"/>
          <w:szCs w:val="21"/>
          <w:lang w:val="en-US" w:eastAsia="zh-CN"/>
        </w:rPr>
        <w:t xml:space="preserve"> 5.5</w:t>
      </w:r>
      <w:r>
        <w:rPr>
          <w:rFonts w:ascii="宋体" w:eastAsia="宋体" w:hAnsi="宋体" w:cs="宋体" w:hint="eastAsia"/>
          <w:b w:val="0"/>
          <w:bCs w:val="0"/>
          <w:color w:val="000000"/>
          <w:spacing w:val="0"/>
          <w:sz w:val="21"/>
          <w:szCs w:val="21"/>
        </w:rPr>
        <w:t xml:space="preserve">       </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rPr>
        <w:t>B．</w:t>
      </w:r>
      <w:r>
        <w:rPr>
          <w:rFonts w:ascii="宋体" w:eastAsia="宋体" w:hAnsi="宋体" w:cs="宋体" w:hint="eastAsia"/>
          <w:b w:val="0"/>
          <w:bCs w:val="0"/>
          <w:color w:val="000000"/>
          <w:spacing w:val="0"/>
          <w:sz w:val="21"/>
          <w:szCs w:val="21"/>
          <w:lang w:val="en-US" w:eastAsia="zh-CN"/>
        </w:rPr>
        <w:t>110</w:t>
      </w:r>
      <w:r>
        <w:rPr>
          <w:rFonts w:ascii="宋体" w:eastAsia="宋体" w:hAnsi="宋体" w:cs="宋体" w:hint="eastAsia"/>
          <w:b w:val="0"/>
          <w:bCs w:val="0"/>
          <w:color w:val="000000"/>
          <w:spacing w:val="0"/>
          <w:sz w:val="21"/>
          <w:szCs w:val="21"/>
        </w:rPr>
        <w:t xml:space="preserve">  </w:t>
      </w:r>
      <w:r>
        <w:rPr>
          <w:rFonts w:ascii="宋体" w:eastAsia="宋体" w:hAnsi="宋体" w:cs="宋体" w:hint="eastAsia"/>
          <w:b w:val="0"/>
          <w:bCs w:val="0"/>
          <w:color w:val="000000"/>
          <w:spacing w:val="0"/>
          <w:sz w:val="21"/>
          <w:szCs w:val="21"/>
          <w:lang w:eastAsia="zh-CN"/>
        </w:rPr>
        <w:t>8.1</w:t>
      </w:r>
      <w:r>
        <w:rPr>
          <w:rFonts w:ascii="宋体" w:eastAsia="宋体" w:hAnsi="宋体" w:cs="宋体" w:hint="eastAsia"/>
          <w:b w:val="0"/>
          <w:bCs w:val="0"/>
          <w:color w:val="000000"/>
          <w:spacing w:val="0"/>
          <w:sz w:val="21"/>
          <w:szCs w:val="21"/>
        </w:rPr>
        <w:t xml:space="preserve">    </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C．</w:t>
      </w:r>
      <w:r>
        <w:rPr>
          <w:rFonts w:ascii="宋体" w:eastAsia="宋体" w:hAnsi="宋体" w:cs="宋体" w:hint="eastAsia"/>
          <w:b w:val="0"/>
          <w:bCs w:val="0"/>
          <w:color w:val="000000"/>
          <w:spacing w:val="0"/>
          <w:sz w:val="21"/>
          <w:szCs w:val="21"/>
          <w:lang w:val="en-US" w:eastAsia="zh-CN"/>
        </w:rPr>
        <w:t>120  5.5</w:t>
      </w:r>
      <w:r>
        <w:rPr>
          <w:rFonts w:ascii="宋体" w:eastAsia="宋体" w:hAnsi="宋体" w:cs="宋体" w:hint="eastAsia"/>
          <w:b w:val="0"/>
          <w:bCs w:val="0"/>
          <w:color w:val="000000"/>
          <w:spacing w:val="0"/>
          <w:sz w:val="21"/>
          <w:szCs w:val="21"/>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D．</w:t>
      </w:r>
      <w:r>
        <w:rPr>
          <w:rFonts w:ascii="宋体" w:eastAsia="宋体" w:hAnsi="宋体" w:cs="宋体" w:hint="eastAsia"/>
          <w:b w:val="0"/>
          <w:bCs w:val="0"/>
          <w:color w:val="000000"/>
          <w:spacing w:val="0"/>
          <w:sz w:val="21"/>
          <w:szCs w:val="21"/>
          <w:lang w:val="en-US" w:eastAsia="zh-CN"/>
        </w:rPr>
        <w:t>130  8.1</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0" w:firstLine="0" w:leftChars="0" w:firstLineChars="0"/>
        <w:jc w:val="left"/>
        <w:textAlignment w:val="center"/>
        <w:rPr>
          <w:rFonts w:ascii="宋体" w:eastAsia="宋体" w:hAnsi="宋体" w:cs="宋体" w:hint="eastAsia"/>
          <w:b w:val="0"/>
          <w:bCs w:val="0"/>
          <w:color w:val="000000"/>
          <w:spacing w:val="0"/>
          <w:sz w:val="21"/>
          <w:szCs w:val="21"/>
          <w:u w:val="none"/>
          <w:lang w:val="en-US" w:eastAsia="zh-CN"/>
        </w:rPr>
      </w:pPr>
      <w:r>
        <w:rPr>
          <w:rFonts w:ascii="宋体" w:eastAsia="宋体" w:hAnsi="宋体" w:cs="宋体" w:hint="eastAsia"/>
          <w:b w:val="0"/>
          <w:bCs w:val="0"/>
          <w:i w:val="0"/>
          <w:iCs w:val="0"/>
          <w:caps w:val="0"/>
          <w:color w:val="000000"/>
          <w:spacing w:val="0"/>
          <w:sz w:val="21"/>
          <w:szCs w:val="21"/>
          <w:shd w:val="clear" w:color="auto" w:fill="FFFFFF"/>
          <w:lang w:val="en-US" w:eastAsia="zh-CN"/>
        </w:rPr>
        <w:t>3. 2022年2月4日至2月20日，第24届冬季奥林匹克运动会在</w:t>
      </w:r>
      <w:r>
        <w:rPr>
          <w:rFonts w:ascii="宋体" w:eastAsia="宋体" w:hAnsi="宋体" w:cs="宋体" w:hint="eastAsia"/>
          <w:b w:val="0"/>
          <w:bCs w:val="0"/>
          <w:i w:val="0"/>
          <w:iCs w:val="0"/>
          <w:caps w:val="0"/>
          <w:color w:val="000000"/>
          <w:spacing w:val="0"/>
          <w:sz w:val="21"/>
          <w:szCs w:val="21"/>
          <w:u w:val="single"/>
          <w:shd w:val="clear" w:color="auto" w:fill="FFFFFF"/>
          <w:lang w:val="en-US" w:eastAsia="zh-CN"/>
        </w:rPr>
        <w:t xml:space="preserve">       </w:t>
      </w:r>
      <w:r>
        <w:rPr>
          <w:rFonts w:ascii="宋体" w:eastAsia="宋体" w:hAnsi="宋体" w:cs="宋体" w:hint="eastAsia"/>
          <w:b w:val="0"/>
          <w:bCs w:val="0"/>
          <w:i w:val="0"/>
          <w:iCs w:val="0"/>
          <w:caps w:val="0"/>
          <w:color w:val="000000"/>
          <w:spacing w:val="0"/>
          <w:sz w:val="21"/>
          <w:szCs w:val="21"/>
          <w:shd w:val="clear" w:color="auto" w:fill="FFFFFF"/>
          <w:lang w:val="en-US" w:eastAsia="zh-CN"/>
        </w:rPr>
        <w:t>市和河北省</w:t>
      </w:r>
      <w:r>
        <w:rPr>
          <w:rFonts w:ascii="宋体" w:eastAsia="宋体" w:hAnsi="宋体" w:cs="宋体" w:hint="eastAsia"/>
          <w:b w:val="0"/>
          <w:bCs w:val="0"/>
          <w:i w:val="0"/>
          <w:iCs w:val="0"/>
          <w:caps w:val="0"/>
          <w:color w:val="000000"/>
          <w:spacing w:val="0"/>
          <w:sz w:val="21"/>
          <w:szCs w:val="21"/>
          <w:u w:val="single"/>
          <w:shd w:val="clear" w:color="auto" w:fill="FFFFFF"/>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u w:val="none"/>
          <w:lang w:val="en-US" w:eastAsia="zh-CN"/>
        </w:rPr>
      </w:pPr>
      <w:r>
        <w:rPr>
          <w:rFonts w:ascii="宋体" w:eastAsia="宋体" w:hAnsi="宋体" w:cs="宋体" w:hint="eastAsia"/>
          <w:b w:val="0"/>
          <w:bCs w:val="0"/>
          <w:i w:val="0"/>
          <w:iCs w:val="0"/>
          <w:caps w:val="0"/>
          <w:color w:val="000000"/>
          <w:spacing w:val="0"/>
          <w:sz w:val="21"/>
          <w:szCs w:val="21"/>
          <w:shd w:val="clear" w:color="auto" w:fill="FFFFFF"/>
          <w:lang w:val="en-US" w:eastAsia="zh-CN"/>
        </w:rPr>
        <w:t>市召开。其</w:t>
      </w:r>
      <w:r>
        <w:rPr>
          <w:rFonts w:ascii="宋体" w:eastAsia="宋体" w:hAnsi="宋体" w:cs="宋体" w:hint="eastAsia"/>
          <w:b w:val="0"/>
          <w:bCs w:val="0"/>
          <w:color w:val="000000"/>
          <w:spacing w:val="0"/>
          <w:sz w:val="21"/>
          <w:szCs w:val="21"/>
        </w:rPr>
        <w:t>主题口号</w:t>
      </w:r>
      <w:r>
        <w:rPr>
          <w:rFonts w:ascii="宋体" w:eastAsia="宋体" w:hAnsi="宋体" w:cs="宋体" w:hint="eastAsia"/>
          <w:b w:val="0"/>
          <w:bCs w:val="0"/>
          <w:color w:val="000000"/>
          <w:spacing w:val="0"/>
          <w:sz w:val="21"/>
          <w:szCs w:val="21"/>
          <w:lang w:eastAsia="zh-CN"/>
        </w:rPr>
        <w:t>是</w:t>
      </w:r>
      <w:r>
        <w:rPr>
          <w:rFonts w:ascii="宋体" w:eastAsia="宋体" w:hAnsi="宋体" w:cs="宋体" w:hint="eastAsia"/>
          <w:b w:val="0"/>
          <w:bCs w:val="0"/>
          <w:color w:val="000000"/>
          <w:spacing w:val="0"/>
          <w:sz w:val="21"/>
          <w:szCs w:val="21"/>
          <w:u w:val="single"/>
          <w:lang w:val="en-US" w:eastAsia="zh-CN"/>
        </w:rPr>
        <w:t xml:space="preserve">              </w:t>
      </w:r>
      <w:r>
        <w:rPr>
          <w:rFonts w:ascii="宋体" w:eastAsia="宋体" w:hAnsi="宋体" w:cs="宋体" w:hint="eastAsia"/>
          <w:b w:val="0"/>
          <w:bCs w:val="0"/>
          <w:color w:val="000000"/>
          <w:spacing w:val="0"/>
          <w:sz w:val="21"/>
          <w:szCs w:val="21"/>
          <w:u w:val="none"/>
          <w:lang w:val="en-US" w:eastAsia="zh-CN"/>
        </w:rPr>
        <w:t>。</w:t>
      </w:r>
    </w:p>
    <w:p>
      <w:pPr>
        <w:keepNext w:val="0"/>
        <w:keepLines w:val="0"/>
        <w:pageBreakBefore w:val="0"/>
        <w:widowControl w:val="0"/>
        <w:numPr>
          <w:ilvl w:val="0"/>
          <w:numId w:val="3"/>
        </w:numPr>
        <w:tabs>
          <w:tab w:val="left" w:pos="2076"/>
          <w:tab w:val="left" w:pos="4153"/>
          <w:tab w:val="left" w:pos="6229"/>
        </w:tabs>
        <w:kinsoku/>
        <w:wordWrap/>
        <w:overflowPunct/>
        <w:topLinePunct w:val="0"/>
        <w:autoSpaceDE/>
        <w:autoSpaceDN/>
        <w:bidi w:val="0"/>
        <w:adjustRightInd/>
        <w:snapToGrid/>
        <w:spacing w:line="320" w:lineRule="exact"/>
        <w:ind w:firstLine="315"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lang w:eastAsia="zh-CN"/>
        </w:rPr>
        <w:t>北京</w:t>
      </w:r>
      <w:r>
        <w:rPr>
          <w:rFonts w:ascii="宋体" w:eastAsia="宋体" w:hAnsi="宋体" w:cs="宋体" w:hint="eastAsia"/>
          <w:b w:val="0"/>
          <w:bCs w:val="0"/>
          <w:color w:val="000000"/>
          <w:spacing w:val="0"/>
          <w:sz w:val="21"/>
          <w:szCs w:val="21"/>
          <w:lang w:val="en-US" w:eastAsia="zh-CN"/>
        </w:rPr>
        <w:t xml:space="preserve">   石家庄  </w:t>
      </w:r>
      <w:r>
        <w:rPr>
          <w:rFonts w:ascii="宋体" w:eastAsia="宋体" w:hAnsi="宋体" w:cs="宋体" w:hint="eastAsia"/>
          <w:b w:val="0"/>
          <w:bCs w:val="0"/>
          <w:color w:val="000000"/>
          <w:spacing w:val="0"/>
          <w:sz w:val="21"/>
          <w:szCs w:val="21"/>
          <w:lang w:eastAsia="zh-CN"/>
        </w:rPr>
        <w:t>一起向未来</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rPr>
        <w:t>B．</w:t>
      </w:r>
      <w:r>
        <w:rPr>
          <w:rFonts w:ascii="宋体" w:eastAsia="宋体" w:hAnsi="宋体" w:cs="宋体" w:hint="eastAsia"/>
          <w:b w:val="0"/>
          <w:bCs w:val="0"/>
          <w:color w:val="000000"/>
          <w:spacing w:val="0"/>
          <w:sz w:val="21"/>
          <w:szCs w:val="21"/>
          <w:lang w:eastAsia="zh-CN"/>
        </w:rPr>
        <w:t>天津</w:t>
      </w:r>
      <w:r>
        <w:rPr>
          <w:rFonts w:ascii="宋体" w:eastAsia="宋体" w:hAnsi="宋体" w:cs="宋体" w:hint="eastAsia"/>
          <w:b w:val="0"/>
          <w:bCs w:val="0"/>
          <w:color w:val="000000"/>
          <w:spacing w:val="0"/>
          <w:sz w:val="21"/>
          <w:szCs w:val="21"/>
          <w:lang w:val="en-US" w:eastAsia="zh-CN"/>
        </w:rPr>
        <w:t xml:space="preserve">   石家庄  </w:t>
      </w:r>
      <w:r>
        <w:rPr>
          <w:rFonts w:ascii="宋体" w:eastAsia="宋体" w:hAnsi="宋体" w:cs="宋体" w:hint="eastAsia"/>
          <w:b w:val="0"/>
          <w:bCs w:val="0"/>
          <w:color w:val="000000"/>
          <w:spacing w:val="0"/>
          <w:sz w:val="21"/>
          <w:szCs w:val="21"/>
          <w:lang w:eastAsia="zh-CN"/>
        </w:rPr>
        <w:t>冰雪相约</w:t>
      </w:r>
      <w:r>
        <w:rPr>
          <w:rFonts w:ascii="宋体" w:eastAsia="宋体" w:hAnsi="宋体" w:cs="宋体" w:hint="eastAsia"/>
          <w:b w:val="0"/>
          <w:bCs w:val="0"/>
          <w:color w:val="000000"/>
          <w:spacing w:val="0"/>
          <w:sz w:val="21"/>
          <w:szCs w:val="21"/>
          <w:lang w:val="en-US" w:eastAsia="zh-CN"/>
        </w:rPr>
        <w:t xml:space="preserve"> 激情聚会</w:t>
      </w:r>
      <w:r>
        <w:rPr>
          <w:rFonts w:ascii="宋体" w:eastAsia="宋体" w:hAnsi="宋体" w:cs="宋体" w:hint="eastAsia"/>
          <w:b w:val="0"/>
          <w:bCs w:val="0"/>
          <w:color w:val="000000"/>
          <w:spacing w:val="0"/>
          <w:sz w:val="21"/>
          <w:szCs w:val="21"/>
        </w:rPr>
        <w:tab/>
      </w:r>
    </w:p>
    <w:p>
      <w:pPr>
        <w:keepNext w:val="0"/>
        <w:keepLines w:val="0"/>
        <w:pageBreakBefore w:val="0"/>
        <w:widowControl w:val="0"/>
        <w:tabs>
          <w:tab w:val="left" w:pos="2076"/>
          <w:tab w:val="left" w:pos="4153"/>
          <w:tab w:val="left" w:pos="6229"/>
        </w:tabs>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C．</w:t>
      </w:r>
      <w:r>
        <w:rPr>
          <w:rFonts w:ascii="宋体" w:eastAsia="宋体" w:hAnsi="宋体" w:cs="宋体" w:hint="eastAsia"/>
          <w:b w:val="0"/>
          <w:bCs w:val="0"/>
          <w:color w:val="000000"/>
          <w:spacing w:val="0"/>
          <w:sz w:val="21"/>
          <w:szCs w:val="21"/>
          <w:lang w:eastAsia="zh-CN"/>
        </w:rPr>
        <w:t>北京</w:t>
      </w:r>
      <w:r>
        <w:rPr>
          <w:rFonts w:ascii="宋体" w:eastAsia="宋体" w:hAnsi="宋体" w:cs="宋体" w:hint="eastAsia"/>
          <w:b w:val="0"/>
          <w:bCs w:val="0"/>
          <w:color w:val="000000"/>
          <w:spacing w:val="0"/>
          <w:sz w:val="21"/>
          <w:szCs w:val="21"/>
          <w:lang w:val="en-US" w:eastAsia="zh-CN"/>
        </w:rPr>
        <w:t xml:space="preserve">   张家口  </w:t>
      </w:r>
      <w:r>
        <w:rPr>
          <w:rFonts w:ascii="宋体" w:eastAsia="宋体" w:hAnsi="宋体" w:cs="宋体" w:hint="eastAsia"/>
          <w:b w:val="0"/>
          <w:bCs w:val="0"/>
          <w:color w:val="000000"/>
          <w:spacing w:val="0"/>
          <w:sz w:val="21"/>
          <w:szCs w:val="21"/>
          <w:lang w:eastAsia="zh-CN"/>
        </w:rPr>
        <w:t>一起向未来</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rPr>
        <w:t>D．</w:t>
      </w:r>
      <w:r>
        <w:rPr>
          <w:rFonts w:ascii="宋体" w:eastAsia="宋体" w:hAnsi="宋体" w:cs="宋体" w:hint="eastAsia"/>
          <w:b w:val="0"/>
          <w:bCs w:val="0"/>
          <w:color w:val="000000"/>
          <w:spacing w:val="0"/>
          <w:sz w:val="21"/>
          <w:szCs w:val="21"/>
          <w:lang w:eastAsia="zh-CN"/>
        </w:rPr>
        <w:t>天津</w:t>
      </w:r>
      <w:r>
        <w:rPr>
          <w:rFonts w:ascii="宋体" w:eastAsia="宋体" w:hAnsi="宋体" w:cs="宋体" w:hint="eastAsia"/>
          <w:b w:val="0"/>
          <w:bCs w:val="0"/>
          <w:color w:val="000000"/>
          <w:spacing w:val="0"/>
          <w:sz w:val="21"/>
          <w:szCs w:val="21"/>
          <w:lang w:val="en-US" w:eastAsia="zh-CN"/>
        </w:rPr>
        <w:t xml:space="preserve">   张家口  </w:t>
      </w:r>
      <w:r>
        <w:rPr>
          <w:rFonts w:ascii="宋体" w:eastAsia="宋体" w:hAnsi="宋体" w:cs="宋体" w:hint="eastAsia"/>
          <w:b w:val="0"/>
          <w:bCs w:val="0"/>
          <w:color w:val="000000"/>
          <w:spacing w:val="0"/>
          <w:sz w:val="21"/>
          <w:szCs w:val="21"/>
          <w:lang w:eastAsia="zh-CN"/>
        </w:rPr>
        <w:t>同一个世界</w:t>
      </w:r>
      <w:r>
        <w:rPr>
          <w:rFonts w:ascii="宋体" w:eastAsia="宋体" w:hAnsi="宋体" w:cs="宋体" w:hint="eastAsia"/>
          <w:b w:val="0"/>
          <w:bCs w:val="0"/>
          <w:color w:val="000000"/>
          <w:spacing w:val="0"/>
          <w:sz w:val="21"/>
          <w:szCs w:val="21"/>
          <w:lang w:val="en-US" w:eastAsia="zh-CN"/>
        </w:rPr>
        <w:t xml:space="preserve"> 同一个梦</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2205" w:hanging="315" w:leftChars="0" w:hangingChars="150"/>
        <w:jc w:val="left"/>
        <w:textAlignment w:val="center"/>
        <w:rPr>
          <w:rFonts w:ascii="宋体" w:eastAsia="宋体" w:hAnsi="宋体" w:cs="宋体" w:hint="eastAsia"/>
          <w:b w:val="0"/>
          <w:bCs w:val="0"/>
          <w:i w:val="0"/>
          <w:iCs w:val="0"/>
          <w:caps w:val="0"/>
          <w:color w:val="000000"/>
          <w:spacing w:val="0"/>
          <w:sz w:val="21"/>
          <w:szCs w:val="21"/>
          <w:shd w:val="clear" w:color="auto" w:fill="FFFFFF"/>
          <w:lang w:val="en-US" w:eastAsia="zh-CN"/>
        </w:rPr>
      </w:pPr>
      <w:r>
        <w:rPr>
          <w:rFonts w:ascii="宋体" w:eastAsia="宋体" w:hAnsi="宋体" w:cs="宋体" w:hint="eastAsia"/>
          <w:b w:val="0"/>
          <w:bCs w:val="0"/>
          <w:i w:val="0"/>
          <w:iCs w:val="0"/>
          <w:caps w:val="0"/>
          <w:color w:val="000000"/>
          <w:spacing w:val="0"/>
          <w:sz w:val="21"/>
          <w:szCs w:val="21"/>
          <w:shd w:val="clear" w:color="auto" w:fill="FFFFFF"/>
          <w:lang w:val="en-US" w:eastAsia="zh-CN"/>
        </w:rPr>
        <w:t>4. 2022年3月，十三届全国人大五次会议在北京召开，近3000名全国人大代表共商国是。大会批准政府工作报告、通过关于十四届全国人大代表名额和选举问题的决定、表决通过了关于最高人民法院工作报告的决议等。这说明</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i w:val="0"/>
          <w:iCs w:val="0"/>
          <w:caps w:val="0"/>
          <w:color w:val="000000"/>
          <w:spacing w:val="0"/>
          <w:sz w:val="21"/>
          <w:szCs w:val="21"/>
          <w:shd w:val="clear" w:color="auto" w:fill="FFFFFF"/>
          <w:lang w:val="en-US" w:eastAsia="zh-CN"/>
        </w:rPr>
      </w:pPr>
      <w:r>
        <w:rPr>
          <w:rFonts w:ascii="宋体" w:eastAsia="宋体" w:hAnsi="宋体" w:cs="宋体" w:hint="eastAsia"/>
          <w:b w:val="0"/>
          <w:bCs w:val="0"/>
          <w:i w:val="0"/>
          <w:iCs w:val="0"/>
          <w:caps w:val="0"/>
          <w:color w:val="000000"/>
          <w:spacing w:val="0"/>
          <w:sz w:val="21"/>
          <w:szCs w:val="21"/>
          <w:shd w:val="clear" w:color="auto" w:fill="FFFFFF"/>
          <w:lang w:val="en-US" w:eastAsia="zh-CN"/>
        </w:rPr>
        <w:t>①</w:t>
      </w:r>
      <w:r>
        <w:rPr>
          <w:rFonts w:ascii="宋体" w:eastAsia="宋体" w:hAnsi="宋体" w:cs="宋体" w:hint="eastAsia"/>
          <w:b w:val="0"/>
          <w:bCs w:val="0"/>
          <w:i w:val="0"/>
          <w:iCs w:val="0"/>
          <w:caps w:val="0"/>
          <w:color w:val="000000"/>
          <w:spacing w:val="0"/>
          <w:sz w:val="21"/>
          <w:szCs w:val="21"/>
          <w:shd w:val="clear" w:color="auto" w:fill="FFFFFF"/>
          <w:lang w:val="en-US" w:eastAsia="zh-CN"/>
        </w:rPr>
        <w:t>国家的一切权力属于全国人大代表</w:t>
      </w:r>
      <w:bookmarkStart w:id="0" w:name="_Hlk98189261"/>
      <w:r>
        <w:rPr>
          <w:rFonts w:ascii="宋体" w:eastAsia="宋体" w:hAnsi="宋体" w:cs="宋体" w:hint="eastAsia"/>
          <w:b w:val="0"/>
          <w:bCs w:val="0"/>
          <w:i w:val="0"/>
          <w:iCs w:val="0"/>
          <w:caps w:val="0"/>
          <w:color w:val="000000"/>
          <w:spacing w:val="0"/>
          <w:sz w:val="21"/>
          <w:szCs w:val="21"/>
          <w:shd w:val="clear" w:color="auto" w:fill="FFFFFF"/>
          <w:lang w:val="en-US" w:eastAsia="zh-CN"/>
        </w:rPr>
        <w:tab/>
      </w:r>
      <w:r>
        <w:rPr>
          <w:rFonts w:ascii="宋体" w:eastAsia="宋体" w:hAnsi="宋体" w:cs="宋体" w:hint="eastAsia"/>
          <w:b w:val="0"/>
          <w:bCs w:val="0"/>
          <w:i w:val="0"/>
          <w:iCs w:val="0"/>
          <w:caps w:val="0"/>
          <w:color w:val="000000"/>
          <w:spacing w:val="0"/>
          <w:sz w:val="21"/>
          <w:szCs w:val="21"/>
          <w:shd w:val="clear" w:color="auto" w:fill="FFFFFF"/>
          <w:lang w:val="en-US" w:eastAsia="zh-CN"/>
        </w:rPr>
        <w:tab/>
      </w:r>
      <w:r>
        <w:rPr>
          <w:rFonts w:ascii="宋体" w:eastAsia="宋体" w:hAnsi="宋体" w:cs="宋体" w:hint="eastAsia"/>
          <w:b w:val="0"/>
          <w:bCs w:val="0"/>
          <w:i w:val="0"/>
          <w:iCs w:val="0"/>
          <w:caps w:val="0"/>
          <w:color w:val="000000"/>
          <w:spacing w:val="0"/>
          <w:sz w:val="21"/>
          <w:szCs w:val="21"/>
          <w:shd w:val="clear" w:color="auto" w:fill="FFFFFF"/>
          <w:lang w:val="en-US" w:eastAsia="zh-CN"/>
        </w:rPr>
        <w:tab/>
      </w:r>
      <w:r>
        <w:rPr>
          <w:rFonts w:ascii="宋体" w:eastAsia="宋体" w:hAnsi="宋体" w:cs="宋体" w:hint="eastAsia"/>
          <w:b w:val="0"/>
          <w:bCs w:val="0"/>
          <w:i w:val="0"/>
          <w:iCs w:val="0"/>
          <w:caps w:val="0"/>
          <w:color w:val="000000"/>
          <w:spacing w:val="0"/>
          <w:sz w:val="21"/>
          <w:szCs w:val="21"/>
          <w:shd w:val="clear" w:color="auto" w:fill="FFFFFF"/>
          <w:lang w:val="en-US" w:eastAsia="zh-CN"/>
        </w:rPr>
        <w:t>②</w:t>
      </w:r>
      <w:bookmarkStart w:id="1" w:name="_Hlk98188416"/>
      <w:bookmarkEnd w:id="0"/>
      <w:r>
        <w:rPr>
          <w:rFonts w:ascii="宋体" w:eastAsia="宋体" w:hAnsi="宋体" w:cs="宋体" w:hint="eastAsia"/>
          <w:b w:val="0"/>
          <w:bCs w:val="0"/>
          <w:i w:val="0"/>
          <w:iCs w:val="0"/>
          <w:caps w:val="0"/>
          <w:color w:val="000000"/>
          <w:spacing w:val="0"/>
          <w:sz w:val="21"/>
          <w:szCs w:val="21"/>
          <w:shd w:val="clear" w:color="auto" w:fill="FFFFFF"/>
          <w:lang w:val="en-US" w:eastAsia="zh-CN"/>
        </w:rPr>
        <w:t>全国</w:t>
      </w:r>
      <w:bookmarkEnd w:id="1"/>
      <w:r>
        <w:rPr>
          <w:rFonts w:ascii="宋体" w:eastAsia="宋体" w:hAnsi="宋体" w:cs="宋体" w:hint="eastAsia"/>
          <w:b w:val="0"/>
          <w:bCs w:val="0"/>
          <w:i w:val="0"/>
          <w:iCs w:val="0"/>
          <w:caps w:val="0"/>
          <w:color w:val="000000"/>
          <w:spacing w:val="0"/>
          <w:sz w:val="21"/>
          <w:szCs w:val="21"/>
          <w:shd w:val="clear" w:color="auto" w:fill="FFFFFF"/>
          <w:lang w:val="en-US" w:eastAsia="zh-CN"/>
        </w:rPr>
        <w:t>人民代表大会是最高国家权力机关</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i w:val="0"/>
          <w:iCs w:val="0"/>
          <w:caps w:val="0"/>
          <w:color w:val="000000"/>
          <w:spacing w:val="0"/>
          <w:sz w:val="21"/>
          <w:szCs w:val="21"/>
          <w:shd w:val="clear" w:color="auto" w:fill="FFFFFF"/>
          <w:lang w:val="en-US" w:eastAsia="zh-CN"/>
        </w:rPr>
      </w:pPr>
      <w:r>
        <w:rPr>
          <w:rFonts w:ascii="宋体" w:eastAsia="宋体" w:hAnsi="宋体" w:cs="宋体" w:hint="eastAsia"/>
          <w:b w:val="0"/>
          <w:bCs w:val="0"/>
          <w:i w:val="0"/>
          <w:iCs w:val="0"/>
          <w:caps w:val="0"/>
          <w:color w:val="000000"/>
          <w:spacing w:val="0"/>
          <w:sz w:val="21"/>
          <w:szCs w:val="21"/>
          <w:shd w:val="clear" w:color="auto" w:fill="FFFFFF"/>
          <w:lang w:val="en-US" w:eastAsia="zh-CN"/>
        </w:rPr>
        <w:t>③</w:t>
      </w:r>
      <w:r>
        <w:rPr>
          <w:rFonts w:ascii="宋体" w:eastAsia="宋体" w:hAnsi="宋体" w:cs="宋体" w:hint="eastAsia"/>
          <w:b w:val="0"/>
          <w:bCs w:val="0"/>
          <w:i w:val="0"/>
          <w:iCs w:val="0"/>
          <w:caps w:val="0"/>
          <w:color w:val="000000"/>
          <w:spacing w:val="0"/>
          <w:sz w:val="21"/>
          <w:szCs w:val="21"/>
          <w:shd w:val="clear" w:color="auto" w:fill="FFFFFF"/>
          <w:lang w:val="en-US" w:eastAsia="zh-CN"/>
        </w:rPr>
        <w:t>全国人民代表大会公布法律、发布命令</w:t>
      </w:r>
      <w:r>
        <w:rPr>
          <w:rFonts w:ascii="宋体" w:eastAsia="宋体" w:hAnsi="宋体" w:cs="宋体" w:hint="eastAsia"/>
          <w:b w:val="0"/>
          <w:bCs w:val="0"/>
          <w:i w:val="0"/>
          <w:iCs w:val="0"/>
          <w:caps w:val="0"/>
          <w:color w:val="000000"/>
          <w:spacing w:val="0"/>
          <w:sz w:val="21"/>
          <w:szCs w:val="21"/>
          <w:shd w:val="clear" w:color="auto" w:fill="FFFFFF"/>
          <w:lang w:val="en-US" w:eastAsia="zh-CN"/>
        </w:rPr>
        <w:tab/>
      </w:r>
      <w:r>
        <w:rPr>
          <w:rFonts w:ascii="宋体" w:eastAsia="宋体" w:hAnsi="宋体" w:cs="宋体" w:hint="eastAsia"/>
          <w:b w:val="0"/>
          <w:bCs w:val="0"/>
          <w:i w:val="0"/>
          <w:iCs w:val="0"/>
          <w:caps w:val="0"/>
          <w:color w:val="000000"/>
          <w:spacing w:val="0"/>
          <w:sz w:val="21"/>
          <w:szCs w:val="21"/>
          <w:shd w:val="clear" w:color="auto" w:fill="FFFFFF"/>
          <w:lang w:val="en-US" w:eastAsia="zh-CN"/>
        </w:rPr>
        <w:tab/>
      </w:r>
      <w:r>
        <w:rPr>
          <w:rFonts w:ascii="宋体" w:eastAsia="宋体" w:hAnsi="宋体" w:cs="宋体" w:hint="eastAsia"/>
          <w:b w:val="0"/>
          <w:bCs w:val="0"/>
          <w:i w:val="0"/>
          <w:iCs w:val="0"/>
          <w:caps w:val="0"/>
          <w:color w:val="000000"/>
          <w:spacing w:val="0"/>
          <w:sz w:val="21"/>
          <w:szCs w:val="21"/>
          <w:shd w:val="clear" w:color="auto" w:fill="FFFFFF"/>
          <w:lang w:val="en-US" w:eastAsia="zh-CN"/>
        </w:rPr>
        <w:t>④</w:t>
      </w:r>
      <w:r>
        <w:rPr>
          <w:rFonts w:ascii="宋体" w:eastAsia="宋体" w:hAnsi="宋体" w:cs="宋体" w:hint="eastAsia"/>
          <w:b w:val="0"/>
          <w:bCs w:val="0"/>
          <w:i w:val="0"/>
          <w:iCs w:val="0"/>
          <w:caps w:val="0"/>
          <w:color w:val="000000"/>
          <w:spacing w:val="-6"/>
          <w:sz w:val="21"/>
          <w:szCs w:val="21"/>
          <w:shd w:val="clear" w:color="auto" w:fill="FFFFFF"/>
          <w:lang w:val="en-US" w:eastAsia="zh-CN"/>
        </w:rPr>
        <w:t>人民代表大会制度是我国的根本政治制度</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i w:val="0"/>
          <w:iCs w:val="0"/>
          <w:caps w:val="0"/>
          <w:color w:val="000000"/>
          <w:spacing w:val="0"/>
          <w:sz w:val="21"/>
          <w:szCs w:val="21"/>
          <w:shd w:val="clear" w:color="auto" w:fill="FFFFFF"/>
          <w:lang w:val="en-US" w:eastAsia="zh-CN"/>
        </w:rPr>
      </w:pPr>
      <w:r>
        <w:rPr>
          <w:rFonts w:ascii="宋体" w:eastAsia="宋体" w:hAnsi="宋体" w:cs="宋体" w:hint="eastAsia"/>
          <w:b w:val="0"/>
          <w:bCs w:val="0"/>
          <w:i w:val="0"/>
          <w:iCs w:val="0"/>
          <w:caps w:val="0"/>
          <w:color w:val="000000"/>
          <w:spacing w:val="0"/>
          <w:sz w:val="21"/>
          <w:szCs w:val="21"/>
          <w:shd w:val="clear" w:color="auto" w:fill="FFFFFF"/>
          <w:lang w:val="en-US" w:eastAsia="zh-CN"/>
        </w:rPr>
        <w:t xml:space="preserve">A. </w:t>
      </w:r>
      <w:r>
        <w:rPr>
          <w:rFonts w:ascii="宋体" w:eastAsia="宋体" w:hAnsi="宋体" w:cs="宋体" w:hint="eastAsia"/>
          <w:b w:val="0"/>
          <w:bCs w:val="0"/>
          <w:i w:val="0"/>
          <w:iCs w:val="0"/>
          <w:caps w:val="0"/>
          <w:color w:val="000000"/>
          <w:spacing w:val="0"/>
          <w:sz w:val="21"/>
          <w:szCs w:val="21"/>
          <w:shd w:val="clear" w:color="auto" w:fill="FFFFFF"/>
          <w:lang w:val="en-US" w:eastAsia="zh-CN"/>
        </w:rPr>
        <w:t>①③</w:t>
      </w:r>
      <w:r>
        <w:rPr>
          <w:rFonts w:ascii="宋体" w:eastAsia="宋体" w:hAnsi="宋体" w:cs="宋体" w:hint="eastAsia"/>
          <w:b w:val="0"/>
          <w:bCs w:val="0"/>
          <w:i w:val="0"/>
          <w:iCs w:val="0"/>
          <w:caps w:val="0"/>
          <w:color w:val="000000"/>
          <w:spacing w:val="0"/>
          <w:sz w:val="21"/>
          <w:szCs w:val="21"/>
          <w:shd w:val="clear" w:color="auto" w:fill="FFFFFF"/>
          <w:lang w:val="en-US" w:eastAsia="zh-CN"/>
        </w:rPr>
        <w:t xml:space="preserve">          </w:t>
      </w:r>
      <w:r>
        <w:rPr>
          <w:rFonts w:ascii="宋体" w:eastAsia="宋体" w:hAnsi="宋体" w:cs="宋体" w:hint="eastAsia"/>
          <w:b w:val="0"/>
          <w:bCs w:val="0"/>
          <w:i w:val="0"/>
          <w:iCs w:val="0"/>
          <w:caps w:val="0"/>
          <w:color w:val="000000"/>
          <w:spacing w:val="0"/>
          <w:sz w:val="21"/>
          <w:szCs w:val="21"/>
          <w:shd w:val="clear" w:color="auto" w:fill="FFFFFF"/>
          <w:lang w:val="en-US" w:eastAsia="zh-CN"/>
        </w:rPr>
        <w:tab/>
      </w:r>
      <w:r>
        <w:rPr>
          <w:rFonts w:ascii="宋体" w:eastAsia="宋体" w:hAnsi="宋体" w:cs="宋体" w:hint="eastAsia"/>
          <w:b w:val="0"/>
          <w:bCs w:val="0"/>
          <w:i w:val="0"/>
          <w:iCs w:val="0"/>
          <w:caps w:val="0"/>
          <w:color w:val="000000"/>
          <w:spacing w:val="0"/>
          <w:sz w:val="21"/>
          <w:szCs w:val="21"/>
          <w:shd w:val="clear" w:color="auto" w:fill="FFFFFF"/>
          <w:lang w:val="en-US" w:eastAsia="zh-CN"/>
        </w:rPr>
        <w:t xml:space="preserve">B. </w:t>
      </w:r>
      <w:r>
        <w:rPr>
          <w:rFonts w:ascii="宋体" w:eastAsia="宋体" w:hAnsi="宋体" w:cs="宋体" w:hint="eastAsia"/>
          <w:b w:val="0"/>
          <w:bCs w:val="0"/>
          <w:i w:val="0"/>
          <w:iCs w:val="0"/>
          <w:caps w:val="0"/>
          <w:color w:val="000000"/>
          <w:spacing w:val="0"/>
          <w:sz w:val="21"/>
          <w:szCs w:val="21"/>
          <w:shd w:val="clear" w:color="auto" w:fill="FFFFFF"/>
          <w:lang w:val="en-US" w:eastAsia="zh-CN"/>
        </w:rPr>
        <w:t>②④</w:t>
      </w:r>
      <w:r>
        <w:rPr>
          <w:rFonts w:ascii="宋体" w:eastAsia="宋体" w:hAnsi="宋体" w:cs="宋体" w:hint="eastAsia"/>
          <w:b w:val="0"/>
          <w:bCs w:val="0"/>
          <w:i w:val="0"/>
          <w:iCs w:val="0"/>
          <w:caps w:val="0"/>
          <w:color w:val="000000"/>
          <w:spacing w:val="0"/>
          <w:sz w:val="21"/>
          <w:szCs w:val="21"/>
          <w:shd w:val="clear" w:color="auto" w:fill="FFFFFF"/>
          <w:lang w:val="en-US" w:eastAsia="zh-CN"/>
        </w:rPr>
        <w:t xml:space="preserve">        </w:t>
      </w:r>
      <w:r>
        <w:rPr>
          <w:rFonts w:ascii="宋体" w:eastAsia="宋体" w:hAnsi="宋体" w:cs="宋体" w:hint="eastAsia"/>
          <w:b w:val="0"/>
          <w:bCs w:val="0"/>
          <w:i w:val="0"/>
          <w:iCs w:val="0"/>
          <w:caps w:val="0"/>
          <w:color w:val="000000"/>
          <w:spacing w:val="0"/>
          <w:sz w:val="21"/>
          <w:szCs w:val="21"/>
          <w:shd w:val="clear" w:color="auto" w:fill="FFFFFF"/>
          <w:lang w:val="en-US" w:eastAsia="zh-CN"/>
        </w:rPr>
        <w:tab/>
      </w:r>
      <w:r>
        <w:rPr>
          <w:rFonts w:ascii="宋体" w:eastAsia="宋体" w:hAnsi="宋体" w:cs="宋体" w:hint="eastAsia"/>
          <w:b w:val="0"/>
          <w:bCs w:val="0"/>
          <w:i w:val="0"/>
          <w:iCs w:val="0"/>
          <w:caps w:val="0"/>
          <w:color w:val="000000"/>
          <w:spacing w:val="0"/>
          <w:sz w:val="21"/>
          <w:szCs w:val="21"/>
          <w:shd w:val="clear" w:color="auto" w:fill="FFFFFF"/>
          <w:lang w:val="en-US" w:eastAsia="zh-CN"/>
        </w:rPr>
        <w:tab/>
      </w:r>
      <w:r>
        <w:rPr>
          <w:rFonts w:ascii="宋体" w:eastAsia="宋体" w:hAnsi="宋体" w:cs="宋体" w:hint="eastAsia"/>
          <w:b w:val="0"/>
          <w:bCs w:val="0"/>
          <w:i w:val="0"/>
          <w:iCs w:val="0"/>
          <w:caps w:val="0"/>
          <w:color w:val="000000"/>
          <w:spacing w:val="0"/>
          <w:sz w:val="21"/>
          <w:szCs w:val="21"/>
          <w:shd w:val="clear" w:color="auto" w:fill="FFFFFF"/>
          <w:lang w:val="en-US" w:eastAsia="zh-CN"/>
        </w:rPr>
        <w:t xml:space="preserve">C. </w:t>
      </w:r>
      <w:r>
        <w:rPr>
          <w:rFonts w:ascii="宋体" w:eastAsia="宋体" w:hAnsi="宋体" w:cs="宋体" w:hint="eastAsia"/>
          <w:b w:val="0"/>
          <w:bCs w:val="0"/>
          <w:i w:val="0"/>
          <w:iCs w:val="0"/>
          <w:caps w:val="0"/>
          <w:color w:val="000000"/>
          <w:spacing w:val="0"/>
          <w:sz w:val="21"/>
          <w:szCs w:val="21"/>
          <w:shd w:val="clear" w:color="auto" w:fill="FFFFFF"/>
          <w:lang w:val="en-US" w:eastAsia="zh-CN"/>
        </w:rPr>
        <w:t>①④</w:t>
      </w:r>
      <w:r>
        <w:rPr>
          <w:rFonts w:ascii="宋体" w:eastAsia="宋体" w:hAnsi="宋体" w:cs="宋体" w:hint="eastAsia"/>
          <w:b w:val="0"/>
          <w:bCs w:val="0"/>
          <w:i w:val="0"/>
          <w:iCs w:val="0"/>
          <w:caps w:val="0"/>
          <w:color w:val="000000"/>
          <w:spacing w:val="0"/>
          <w:sz w:val="21"/>
          <w:szCs w:val="21"/>
          <w:shd w:val="clear" w:color="auto" w:fill="FFFFFF"/>
          <w:lang w:val="en-US" w:eastAsia="zh-CN"/>
        </w:rPr>
        <w:t xml:space="preserve">        </w:t>
      </w:r>
      <w:r>
        <w:rPr>
          <w:rFonts w:ascii="宋体" w:eastAsia="宋体" w:hAnsi="宋体" w:cs="宋体" w:hint="eastAsia"/>
          <w:b w:val="0"/>
          <w:bCs w:val="0"/>
          <w:i w:val="0"/>
          <w:iCs w:val="0"/>
          <w:caps w:val="0"/>
          <w:color w:val="000000"/>
          <w:spacing w:val="0"/>
          <w:sz w:val="21"/>
          <w:szCs w:val="21"/>
          <w:shd w:val="clear" w:color="auto" w:fill="FFFFFF"/>
          <w:lang w:val="en-US" w:eastAsia="zh-CN"/>
        </w:rPr>
        <w:tab/>
      </w:r>
      <w:r>
        <w:rPr>
          <w:rFonts w:ascii="宋体" w:eastAsia="宋体" w:hAnsi="宋体" w:cs="宋体" w:hint="eastAsia"/>
          <w:b w:val="0"/>
          <w:bCs w:val="0"/>
          <w:i w:val="0"/>
          <w:iCs w:val="0"/>
          <w:caps w:val="0"/>
          <w:color w:val="000000"/>
          <w:spacing w:val="0"/>
          <w:sz w:val="21"/>
          <w:szCs w:val="21"/>
          <w:shd w:val="clear" w:color="auto" w:fill="FFFFFF"/>
          <w:lang w:val="en-US" w:eastAsia="zh-CN"/>
        </w:rPr>
        <w:tab/>
      </w:r>
      <w:r>
        <w:rPr>
          <w:rFonts w:ascii="宋体" w:eastAsia="宋体" w:hAnsi="宋体" w:cs="宋体" w:hint="eastAsia"/>
          <w:b w:val="0"/>
          <w:bCs w:val="0"/>
          <w:i w:val="0"/>
          <w:iCs w:val="0"/>
          <w:caps w:val="0"/>
          <w:color w:val="000000"/>
          <w:spacing w:val="0"/>
          <w:sz w:val="21"/>
          <w:szCs w:val="21"/>
          <w:shd w:val="clear" w:color="auto" w:fill="FFFFFF"/>
          <w:lang w:val="en-US" w:eastAsia="zh-CN"/>
        </w:rPr>
        <w:t xml:space="preserve">D. </w:t>
      </w:r>
      <w:r>
        <w:rPr>
          <w:rFonts w:ascii="宋体" w:eastAsia="宋体" w:hAnsi="宋体" w:cs="宋体" w:hint="eastAsia"/>
          <w:b w:val="0"/>
          <w:bCs w:val="0"/>
          <w:i w:val="0"/>
          <w:iCs w:val="0"/>
          <w:caps w:val="0"/>
          <w:color w:val="000000"/>
          <w:spacing w:val="0"/>
          <w:sz w:val="21"/>
          <w:szCs w:val="21"/>
          <w:shd w:val="clear" w:color="auto" w:fill="FFFFFF"/>
          <w:lang w:val="en-US" w:eastAsia="zh-CN"/>
        </w:rPr>
        <w:t>②③</w:t>
      </w:r>
    </w:p>
    <w:p>
      <w:pPr>
        <w:keepNext w:val="0"/>
        <w:keepLines w:val="0"/>
        <w:pageBreakBefore w:val="0"/>
        <w:widowControl w:val="0"/>
        <w:kinsoku/>
        <w:wordWrap/>
        <w:overflowPunct/>
        <w:topLinePunct w:val="0"/>
        <w:autoSpaceDE/>
        <w:autoSpaceDN/>
        <w:bidi w:val="0"/>
        <w:adjustRightInd/>
        <w:snapToGrid/>
        <w:spacing w:line="320" w:lineRule="exact"/>
        <w:ind w:left="2205" w:hanging="315" w:leftChars="0" w:hanging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lang w:val="en-US" w:eastAsia="zh-CN"/>
        </w:rPr>
        <w:t>5</w:t>
      </w:r>
      <w:r>
        <w:rPr>
          <w:rFonts w:ascii="宋体" w:eastAsia="宋体" w:hAnsi="宋体" w:cs="宋体" w:hint="eastAsia"/>
          <w:b w:val="0"/>
          <w:bCs w:val="0"/>
          <w:color w:val="000000"/>
          <w:spacing w:val="0"/>
          <w:sz w:val="21"/>
          <w:szCs w:val="21"/>
        </w:rPr>
        <w:t>．2021年9月28日，国务院新闻办公室发表《中国的全面小康》白皮书指出，100年来，中国共产党团结带领中国人民顽强拼搏，从</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小康之家</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到</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小康社会</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，从</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总体小康</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到</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全面小康</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，从</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全面建设</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到</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全面建成</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，小康目标不断实现，小康梦想成为现实。这表明我国</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①</w:t>
      </w:r>
      <w:r>
        <w:rPr>
          <w:rFonts w:ascii="宋体" w:eastAsia="宋体" w:hAnsi="宋体" w:cs="宋体" w:hint="eastAsia"/>
          <w:b w:val="0"/>
          <w:bCs w:val="0"/>
          <w:color w:val="000000"/>
          <w:spacing w:val="0"/>
          <w:sz w:val="21"/>
          <w:szCs w:val="21"/>
        </w:rPr>
        <w:t>已全面建成社会主义现代化强国</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②</w:t>
      </w:r>
      <w:r>
        <w:rPr>
          <w:rFonts w:ascii="宋体" w:eastAsia="宋体" w:hAnsi="宋体" w:cs="宋体" w:hint="eastAsia"/>
          <w:b w:val="0"/>
          <w:bCs w:val="0"/>
          <w:color w:val="000000"/>
          <w:spacing w:val="0"/>
          <w:sz w:val="21"/>
          <w:szCs w:val="21"/>
        </w:rPr>
        <w:t>坚持让人民群众共享</w:t>
      </w:r>
      <w:r>
        <w:rPr>
          <w:rFonts w:ascii="宋体" w:eastAsia="宋体" w:hAnsi="宋体" w:cs="宋体" w:hint="eastAsia"/>
          <w:b w:val="0"/>
          <w:bCs w:val="0"/>
          <w:color w:val="000000"/>
          <w:spacing w:val="0"/>
          <w:sz w:val="21"/>
          <w:szCs w:val="21"/>
          <w:lang w:val="en-US" w:eastAsia="zh-CN"/>
        </w:rPr>
        <w:t>改革</w:t>
      </w:r>
      <w:r>
        <w:rPr>
          <w:rFonts w:ascii="宋体" w:eastAsia="宋体" w:hAnsi="宋体" w:cs="宋体" w:hint="eastAsia"/>
          <w:b w:val="0"/>
          <w:bCs w:val="0"/>
          <w:color w:val="000000"/>
          <w:spacing w:val="0"/>
          <w:sz w:val="21"/>
          <w:szCs w:val="21"/>
        </w:rPr>
        <w:t>发展成果</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③</w:t>
      </w:r>
      <w:r>
        <w:rPr>
          <w:rFonts w:ascii="宋体" w:eastAsia="宋体" w:hAnsi="宋体" w:cs="宋体" w:hint="eastAsia"/>
          <w:b w:val="0"/>
          <w:bCs w:val="0"/>
          <w:color w:val="000000"/>
          <w:spacing w:val="0"/>
          <w:sz w:val="21"/>
          <w:szCs w:val="21"/>
        </w:rPr>
        <w:t>不断满足人民日益增长的美好生活需要</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④</w:t>
      </w:r>
      <w:r>
        <w:rPr>
          <w:rFonts w:ascii="宋体" w:eastAsia="宋体" w:hAnsi="宋体" w:cs="宋体" w:hint="eastAsia"/>
          <w:b w:val="0"/>
          <w:bCs w:val="0"/>
          <w:color w:val="000000"/>
          <w:spacing w:val="0"/>
          <w:sz w:val="21"/>
          <w:szCs w:val="21"/>
        </w:rPr>
        <w:t>致力于平均分配社会财富，实现共同富裕</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lang w:val="en-US" w:eastAsia="zh-CN"/>
        </w:rPr>
      </w:pPr>
      <w:r>
        <w:rPr>
          <w:rFonts w:ascii="宋体" w:eastAsia="宋体" w:hAnsi="宋体" w:cs="宋体" w:hint="eastAsia"/>
          <w:b w:val="0"/>
          <w:bCs w:val="0"/>
          <w:color w:val="000000"/>
          <w:spacing w:val="0"/>
          <w:sz w:val="21"/>
          <w:szCs w:val="21"/>
        </w:rPr>
        <w:t>A．</w:t>
      </w:r>
      <w:r>
        <w:rPr>
          <w:rFonts w:ascii="宋体" w:eastAsia="宋体" w:hAnsi="宋体" w:cs="宋体" w:hint="eastAsia"/>
          <w:b w:val="0"/>
          <w:bCs w:val="0"/>
          <w:color w:val="000000"/>
          <w:spacing w:val="0"/>
          <w:sz w:val="21"/>
          <w:szCs w:val="21"/>
        </w:rPr>
        <w:t>①②</w:t>
      </w:r>
      <w:r>
        <w:rPr>
          <w:rFonts w:ascii="宋体" w:eastAsia="宋体" w:hAnsi="宋体" w:cs="宋体" w:hint="eastAsia"/>
          <w:b w:val="0"/>
          <w:bCs w:val="0"/>
          <w:color w:val="000000"/>
          <w:spacing w:val="0"/>
          <w:sz w:val="21"/>
          <w:szCs w:val="21"/>
          <w:lang w:eastAsia="zh-CN"/>
        </w:rPr>
        <w:t xml:space="preserve">      </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B．</w:t>
      </w:r>
      <w:r>
        <w:rPr>
          <w:rFonts w:ascii="宋体" w:eastAsia="宋体" w:hAnsi="宋体" w:cs="宋体" w:hint="eastAsia"/>
          <w:b w:val="0"/>
          <w:bCs w:val="0"/>
          <w:color w:val="000000"/>
          <w:spacing w:val="0"/>
          <w:sz w:val="21"/>
          <w:szCs w:val="21"/>
        </w:rPr>
        <w:t>①④</w:t>
      </w:r>
      <w:r>
        <w:rPr>
          <w:rFonts w:ascii="宋体" w:eastAsia="宋体" w:hAnsi="宋体" w:cs="宋体" w:hint="eastAsia"/>
          <w:b w:val="0"/>
          <w:bCs w:val="0"/>
          <w:color w:val="000000"/>
          <w:spacing w:val="0"/>
          <w:sz w:val="21"/>
          <w:szCs w:val="21"/>
          <w:lang w:eastAsia="zh-CN"/>
        </w:rPr>
        <w:t xml:space="preserve">      </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C．</w:t>
      </w:r>
      <w:r>
        <w:rPr>
          <w:rFonts w:ascii="宋体" w:eastAsia="宋体" w:hAnsi="宋体" w:cs="宋体" w:hint="eastAsia"/>
          <w:b w:val="0"/>
          <w:bCs w:val="0"/>
          <w:color w:val="000000"/>
          <w:spacing w:val="0"/>
          <w:sz w:val="21"/>
          <w:szCs w:val="21"/>
        </w:rPr>
        <w:t>②③</w:t>
      </w:r>
      <w:r>
        <w:rPr>
          <w:rFonts w:ascii="宋体" w:eastAsia="宋体" w:hAnsi="宋体" w:cs="宋体" w:hint="eastAsia"/>
          <w:b w:val="0"/>
          <w:bCs w:val="0"/>
          <w:color w:val="000000"/>
          <w:spacing w:val="0"/>
          <w:sz w:val="21"/>
          <w:szCs w:val="21"/>
          <w:lang w:eastAsia="zh-CN"/>
        </w:rPr>
        <w:t xml:space="preserve">      </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D．</w:t>
      </w:r>
      <w:r>
        <w:rPr>
          <w:rFonts w:ascii="宋体" w:eastAsia="宋体" w:hAnsi="宋体" w:cs="宋体" w:hint="eastAsia"/>
          <w:b w:val="0"/>
          <w:bCs w:val="0"/>
          <w:color w:val="000000"/>
          <w:spacing w:val="0"/>
          <w:sz w:val="21"/>
          <w:szCs w:val="21"/>
        </w:rPr>
        <w:t>③④</w:t>
      </w:r>
    </w:p>
    <w:p>
      <w:pPr>
        <w:keepNext w:val="0"/>
        <w:keepLines w:val="0"/>
        <w:pageBreakBefore w:val="0"/>
        <w:widowControl/>
        <w:suppressLineNumbers w:val="0"/>
        <w:kinsoku/>
        <w:overflowPunct/>
        <w:topLinePunct w:val="0"/>
        <w:autoSpaceDE/>
        <w:autoSpaceDN/>
        <w:bidi w:val="0"/>
        <w:adjustRightInd/>
        <w:snapToGrid/>
        <w:spacing w:line="320" w:lineRule="exact"/>
        <w:ind w:left="0" w:firstLine="0" w:leftChars="0" w:firstLineChars="0"/>
        <w:jc w:val="left"/>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78" o:spid="_x0000_s1025" type="#_x0000_t75" alt="IMG_20220324_155150" style="width:161.95pt;height:74.2pt;margin-top:5.55pt;margin-left:212.95pt;mso-wrap-style:square;position:absolute;z-index:251660288" o:preferrelative="t" filled="f" stroked="f">
            <v:fill o:detectmouseclick="t"/>
            <v:stroke linestyle="single"/>
            <v:imagedata r:id="rId5" o:title="IMG_20220324_155150"/>
            <v:shadow color="gray"/>
            <v:path o:extrusionok="f"/>
            <o:lock v:ext="edit" aspectratio="t"/>
            <w10:wrap type="square"/>
          </v:shape>
        </w:pict>
      </w:r>
      <w:r>
        <w:rPr>
          <w:rFonts w:ascii="宋体" w:eastAsia="宋体" w:hAnsi="宋体" w:cs="宋体" w:hint="eastAsia"/>
          <w:b w:val="0"/>
          <w:bCs w:val="0"/>
          <w:color w:val="000000"/>
          <w:spacing w:val="0"/>
          <w:sz w:val="21"/>
          <w:szCs w:val="21"/>
          <w:lang w:val="en-US" w:eastAsia="zh-CN"/>
        </w:rPr>
        <w:t>6</w:t>
      </w:r>
      <w:r>
        <w:rPr>
          <w:rFonts w:ascii="宋体" w:eastAsia="宋体" w:hAnsi="宋体" w:cs="宋体" w:hint="eastAsia"/>
          <w:b w:val="0"/>
          <w:bCs w:val="0"/>
          <w:color w:val="000000"/>
          <w:spacing w:val="0"/>
          <w:kern w:val="0"/>
          <w:sz w:val="21"/>
          <w:szCs w:val="21"/>
          <w:lang w:val="en-US" w:eastAsia="zh-CN" w:bidi="ar"/>
        </w:rPr>
        <w:t xml:space="preserve">. 右图漫画中遛狗人的行为 </w:t>
      </w:r>
    </w:p>
    <w:p>
      <w:pPr>
        <w:keepNext w:val="0"/>
        <w:keepLines w:val="0"/>
        <w:pageBreakBefore w:val="0"/>
        <w:widowControl/>
        <w:suppressLineNumbers w:val="0"/>
        <w:kinsoku/>
        <w:wordWrap/>
        <w:overflowPunct/>
        <w:topLinePunct w:val="0"/>
        <w:autoSpaceDE/>
        <w:autoSpaceDN/>
        <w:bidi w:val="0"/>
        <w:adjustRightInd/>
        <w:snapToGrid/>
        <w:spacing w:line="320" w:lineRule="exact"/>
        <w:ind w:left="0" w:firstLine="315" w:leftChars="0" w:firstLineChars="150"/>
        <w:jc w:val="left"/>
        <w:textAlignment w:val="auto"/>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kern w:val="0"/>
          <w:sz w:val="21"/>
          <w:szCs w:val="21"/>
          <w:lang w:val="en-US" w:eastAsia="zh-CN" w:bidi="ar"/>
        </w:rPr>
        <w:t xml:space="preserve">A. 违反规则，扰乱秩序 </w:t>
      </w:r>
    </w:p>
    <w:p>
      <w:pPr>
        <w:keepNext w:val="0"/>
        <w:keepLines w:val="0"/>
        <w:pageBreakBefore w:val="0"/>
        <w:widowControl/>
        <w:suppressLineNumbers w:val="0"/>
        <w:kinsoku/>
        <w:wordWrap/>
        <w:overflowPunct/>
        <w:topLinePunct w:val="0"/>
        <w:autoSpaceDE/>
        <w:autoSpaceDN/>
        <w:bidi w:val="0"/>
        <w:adjustRightInd/>
        <w:snapToGrid/>
        <w:spacing w:line="320" w:lineRule="exact"/>
        <w:ind w:left="0" w:firstLine="315" w:leftChars="0" w:firstLineChars="150"/>
        <w:jc w:val="left"/>
        <w:textAlignment w:val="auto"/>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kern w:val="0"/>
          <w:sz w:val="21"/>
          <w:szCs w:val="21"/>
          <w:lang w:val="en-US" w:eastAsia="zh-CN" w:bidi="ar"/>
        </w:rPr>
        <w:t xml:space="preserve">B. 个人自由，无权干涉 </w:t>
      </w:r>
    </w:p>
    <w:p>
      <w:pPr>
        <w:keepNext w:val="0"/>
        <w:keepLines w:val="0"/>
        <w:pageBreakBefore w:val="0"/>
        <w:widowControl/>
        <w:suppressLineNumbers w:val="0"/>
        <w:kinsoku/>
        <w:wordWrap/>
        <w:overflowPunct/>
        <w:topLinePunct w:val="0"/>
        <w:autoSpaceDE/>
        <w:autoSpaceDN/>
        <w:bidi w:val="0"/>
        <w:adjustRightInd/>
        <w:snapToGrid/>
        <w:spacing w:line="320" w:lineRule="exact"/>
        <w:ind w:left="0" w:firstLine="315" w:leftChars="0" w:firstLineChars="150"/>
        <w:jc w:val="left"/>
        <w:textAlignment w:val="auto"/>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kern w:val="0"/>
          <w:sz w:val="21"/>
          <w:szCs w:val="21"/>
          <w:lang w:val="en-US" w:eastAsia="zh-CN" w:bidi="ar"/>
        </w:rPr>
        <w:t xml:space="preserve">C. 危害社会，触犯刑法 </w:t>
      </w:r>
    </w:p>
    <w:p>
      <w:pPr>
        <w:keepNext w:val="0"/>
        <w:keepLines w:val="0"/>
        <w:pageBreakBefore w:val="0"/>
        <w:widowControl/>
        <w:suppressLineNumbers w:val="0"/>
        <w:kinsoku/>
        <w:wordWrap/>
        <w:overflowPunct/>
        <w:topLinePunct w:val="0"/>
        <w:autoSpaceDE/>
        <w:autoSpaceDN/>
        <w:bidi w:val="0"/>
        <w:adjustRightInd/>
        <w:snapToGrid/>
        <w:spacing w:line="320" w:lineRule="exact"/>
        <w:ind w:left="0" w:firstLine="315" w:leftChars="0" w:firstLineChars="150"/>
        <w:jc w:val="left"/>
        <w:textAlignment w:val="auto"/>
        <w:rPr>
          <w:rFonts w:ascii="宋体" w:eastAsia="宋体" w:hAnsi="宋体" w:cs="宋体" w:hint="eastAsia"/>
          <w:b w:val="0"/>
          <w:bCs w:val="0"/>
          <w:i w:val="0"/>
          <w:iCs w:val="0"/>
          <w:caps w:val="0"/>
          <w:color w:val="000000"/>
          <w:spacing w:val="0"/>
          <w:kern w:val="0"/>
          <w:sz w:val="21"/>
          <w:szCs w:val="21"/>
          <w:u w:val="none"/>
          <w:shd w:val="clear" w:color="auto" w:fill="FFFFFF"/>
          <w:lang w:val="en-US" w:eastAsia="zh-CN" w:bidi="ar"/>
        </w:rPr>
      </w:pPr>
      <w:r>
        <w:rPr>
          <w:rFonts w:ascii="宋体" w:eastAsia="宋体" w:hAnsi="宋体" w:cs="宋体" w:hint="eastAsia"/>
          <w:b w:val="0"/>
          <w:bCs w:val="0"/>
          <w:color w:val="000000"/>
          <w:spacing w:val="0"/>
          <w:kern w:val="0"/>
          <w:sz w:val="21"/>
          <w:szCs w:val="21"/>
          <w:lang w:val="en-US" w:eastAsia="zh-CN" w:bidi="ar"/>
        </w:rPr>
        <w:t xml:space="preserve">D. 保护动物，爱心满满 </w:t>
      </w:r>
    </w:p>
    <w:p>
      <w:pPr>
        <w:keepNext w:val="0"/>
        <w:keepLines w:val="0"/>
        <w:pageBreakBefore w:val="0"/>
        <w:widowControl/>
        <w:numPr>
          <w:ilvl w:val="0"/>
          <w:numId w:val="0"/>
        </w:numPr>
        <w:suppressLineNumbers w:val="0"/>
        <w:pBdr>
          <w:top w:val="none" w:sz="0" w:space="0" w:color="auto"/>
          <w:left w:val="none" w:sz="0" w:space="0" w:color="auto"/>
          <w:bottom w:val="none" w:sz="0" w:space="0" w:color="auto"/>
          <w:right w:val="none" w:sz="0" w:space="0" w:color="auto"/>
        </w:pBdr>
        <w:shd w:val="clear" w:color="auto" w:fill="FFFFFF"/>
        <w:kinsoku/>
        <w:overflowPunct/>
        <w:topLinePunct w:val="0"/>
        <w:autoSpaceDE/>
        <w:autoSpaceDN/>
        <w:bidi w:val="0"/>
        <w:adjustRightInd/>
        <w:snapToGrid/>
        <w:spacing w:before="0" w:beforeAutospacing="0" w:after="0" w:afterAutospacing="0" w:line="320" w:lineRule="exact"/>
        <w:ind w:left="0" w:right="0" w:firstLine="0" w:leftChars="0" w:rightChars="0" w:firstLineChars="0"/>
        <w:jc w:val="left"/>
        <w:rPr>
          <w:rFonts w:ascii="宋体" w:eastAsia="宋体" w:hAnsi="宋体" w:cs="宋体" w:hint="eastAsia"/>
          <w:b w:val="0"/>
          <w:bCs w:val="0"/>
          <w:i w:val="0"/>
          <w:iCs w:val="0"/>
          <w:caps w:val="0"/>
          <w:color w:val="000000"/>
          <w:spacing w:val="0"/>
          <w:sz w:val="21"/>
          <w:szCs w:val="21"/>
        </w:rPr>
      </w:pPr>
      <w:hyperlink r:id="rId6" w:anchor="wechat_redirect" w:tgtFrame="https://mp.weixin.qq.com/_blank" w:history="1">
        <w:r>
          <w:rPr>
            <w:rFonts w:ascii="宋体" w:eastAsia="宋体" w:hAnsi="宋体" w:cs="宋体" w:hint="eastAsia"/>
            <w:b w:val="0"/>
            <w:bCs w:val="0"/>
            <w:i w:val="0"/>
            <w:iCs w:val="0"/>
            <w:caps w:val="0"/>
            <w:color w:val="000000"/>
            <w:spacing w:val="0"/>
            <w:kern w:val="0"/>
            <w:sz w:val="21"/>
            <w:szCs w:val="21"/>
            <w:u w:val="none"/>
            <w:shd w:val="clear" w:color="auto" w:fill="FFFFFF"/>
            <w:lang w:val="en-US" w:eastAsia="zh-CN" w:bidi="ar"/>
          </w:rPr>
          <w:t>7.</w:t>
        </w:r>
        <w:r>
          <w:rPr>
            <w:rStyle w:val="Hyperlink"/>
            <w:rFonts w:ascii="宋体" w:eastAsia="宋体" w:hAnsi="宋体" w:cs="宋体" w:hint="eastAsia"/>
            <w:b w:val="0"/>
            <w:bCs w:val="0"/>
            <w:i w:val="0"/>
            <w:iCs w:val="0"/>
            <w:caps w:val="0"/>
            <w:color w:val="000000"/>
            <w:spacing w:val="0"/>
            <w:sz w:val="21"/>
            <w:szCs w:val="21"/>
            <w:u w:val="none"/>
            <w:shd w:val="clear" w:color="auto" w:fill="FFFFFF"/>
          </w:rPr>
          <w:t>下表中对微行为的</w:t>
        </w:r>
        <w:r>
          <w:rPr>
            <w:rStyle w:val="Hyperlink"/>
            <w:rFonts w:ascii="宋体" w:eastAsia="宋体" w:hAnsi="宋体" w:cs="宋体" w:hint="eastAsia"/>
            <w:b w:val="0"/>
            <w:bCs w:val="0"/>
            <w:i w:val="0"/>
            <w:iCs w:val="0"/>
            <w:caps w:val="0"/>
            <w:color w:val="000000"/>
            <w:spacing w:val="0"/>
            <w:sz w:val="21"/>
            <w:szCs w:val="21"/>
            <w:u w:val="none"/>
            <w:shd w:val="clear" w:color="auto" w:fill="FFFFFF"/>
            <w:lang w:val="en-US" w:eastAsia="zh-CN"/>
          </w:rPr>
          <w:t>微</w:t>
        </w:r>
        <w:r>
          <w:rPr>
            <w:rStyle w:val="Hyperlink"/>
            <w:rFonts w:ascii="宋体" w:eastAsia="宋体" w:hAnsi="宋体" w:cs="宋体" w:hint="eastAsia"/>
            <w:b w:val="0"/>
            <w:bCs w:val="0"/>
            <w:i w:val="0"/>
            <w:iCs w:val="0"/>
            <w:caps w:val="0"/>
            <w:color w:val="000000"/>
            <w:spacing w:val="0"/>
            <w:sz w:val="21"/>
            <w:szCs w:val="21"/>
            <w:u w:val="none"/>
            <w:shd w:val="clear" w:color="auto" w:fill="FFFFFF"/>
          </w:rPr>
          <w:t>点评正确的是</w:t>
        </w:r>
      </w:hyperlink>
    </w:p>
    <w:tbl>
      <w:tblPr>
        <w:tblStyle w:val="TableNormal"/>
        <w:tblW w:w="7706" w:type="dxa"/>
        <w:jc w:val="center"/>
        <w:tblInd w:w="4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Look w:val="0000"/>
      </w:tblPr>
      <w:tblGrid>
        <w:gridCol w:w="764"/>
        <w:gridCol w:w="4032"/>
        <w:gridCol w:w="2910"/>
      </w:tblGrid>
      <w:tr>
        <w:tblPrEx>
          <w:tblW w:w="7706" w:type="dxa"/>
          <w:jc w:val="center"/>
          <w:tblInd w:w="4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Look w:val="0000"/>
        </w:tblPrEx>
        <w:trPr>
          <w:trHeight w:hRule="exact" w:val="306"/>
          <w:jc w:val="center"/>
        </w:trPr>
        <w:tc>
          <w:tcPr>
            <w:tcW w:w="764" w:type="dxa"/>
            <w:tcBorders>
              <w:tl2br w:val="nil"/>
              <w:tr2bl w:val="nil"/>
            </w:tcBorders>
            <w:tcMar>
              <w:top w:w="60" w:type="dxa"/>
              <w:left w:w="120" w:type="dxa"/>
              <w:bottom w:w="60" w:type="dxa"/>
              <w:right w:w="120"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before="0" w:beforeAutospacing="0" w:after="0" w:afterAutospacing="0" w:line="320" w:lineRule="exact"/>
              <w:ind w:left="0" w:right="0" w:firstLine="0" w:leftChars="0" w:firstLineChars="0"/>
              <w:jc w:val="left"/>
              <w:textAlignment w:val="auto"/>
              <w:rPr>
                <w:rFonts w:ascii="楷体" w:eastAsia="楷体" w:hAnsi="楷体" w:cs="楷体" w:hint="eastAsia"/>
                <w:b w:val="0"/>
                <w:bCs w:val="0"/>
                <w:color w:val="000000"/>
                <w:spacing w:val="0"/>
                <w:sz w:val="21"/>
                <w:szCs w:val="21"/>
              </w:rPr>
            </w:pPr>
            <w:hyperlink r:id="rId6" w:anchor="wechat_redirect" w:tgtFrame="https://mp.weixin.qq.com/_blank" w:history="1">
              <w:r>
                <w:rPr>
                  <w:rStyle w:val="Hyperlink"/>
                  <w:rFonts w:ascii="楷体" w:eastAsia="楷体" w:hAnsi="楷体" w:cs="楷体" w:hint="eastAsia"/>
                  <w:b w:val="0"/>
                  <w:bCs w:val="0"/>
                  <w:color w:val="000000"/>
                  <w:spacing w:val="0"/>
                  <w:sz w:val="21"/>
                  <w:szCs w:val="21"/>
                  <w:u w:val="none"/>
                </w:rPr>
                <w:t>序号</w:t>
              </w:r>
            </w:hyperlink>
          </w:p>
        </w:tc>
        <w:tc>
          <w:tcPr>
            <w:tcW w:w="4032" w:type="dxa"/>
            <w:tcBorders>
              <w:tl2br w:val="nil"/>
              <w:tr2bl w:val="nil"/>
            </w:tcBorders>
            <w:tcMar>
              <w:top w:w="60" w:type="dxa"/>
              <w:left w:w="120" w:type="dxa"/>
              <w:bottom w:w="60" w:type="dxa"/>
              <w:right w:w="120"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before="0" w:beforeAutospacing="0" w:after="0" w:afterAutospacing="0" w:line="320" w:lineRule="exact"/>
              <w:ind w:left="0" w:right="0" w:firstLine="0" w:leftChars="0" w:firstLineChars="0"/>
              <w:jc w:val="left"/>
              <w:textAlignment w:val="auto"/>
              <w:rPr>
                <w:rFonts w:ascii="楷体" w:eastAsia="楷体" w:hAnsi="楷体" w:cs="楷体" w:hint="eastAsia"/>
                <w:b w:val="0"/>
                <w:bCs w:val="0"/>
                <w:color w:val="000000"/>
                <w:spacing w:val="0"/>
                <w:sz w:val="21"/>
                <w:szCs w:val="21"/>
              </w:rPr>
            </w:pPr>
            <w:hyperlink r:id="rId6" w:anchor="wechat_redirect" w:tgtFrame="https://mp.weixin.qq.com/_blank" w:history="1">
              <w:r>
                <w:rPr>
                  <w:rStyle w:val="Hyperlink"/>
                  <w:rFonts w:ascii="楷体" w:eastAsia="楷体" w:hAnsi="楷体" w:cs="楷体" w:hint="eastAsia"/>
                  <w:b w:val="0"/>
                  <w:bCs w:val="0"/>
                  <w:color w:val="000000"/>
                  <w:spacing w:val="0"/>
                  <w:sz w:val="21"/>
                  <w:szCs w:val="21"/>
                  <w:u w:val="none"/>
                </w:rPr>
                <w:t>微行为</w:t>
              </w:r>
            </w:hyperlink>
          </w:p>
        </w:tc>
        <w:tc>
          <w:tcPr>
            <w:tcW w:w="2910" w:type="dxa"/>
            <w:tcBorders>
              <w:tl2br w:val="nil"/>
              <w:tr2bl w:val="nil"/>
            </w:tcBorders>
            <w:tcMar>
              <w:top w:w="60" w:type="dxa"/>
              <w:left w:w="120" w:type="dxa"/>
              <w:bottom w:w="60" w:type="dxa"/>
              <w:right w:w="120"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before="0" w:beforeAutospacing="0" w:after="0" w:afterAutospacing="0" w:line="320" w:lineRule="exact"/>
              <w:ind w:left="0" w:right="0" w:firstLine="0" w:leftChars="0" w:firstLineChars="0"/>
              <w:jc w:val="left"/>
              <w:textAlignment w:val="auto"/>
              <w:rPr>
                <w:rFonts w:ascii="楷体" w:eastAsia="楷体" w:hAnsi="楷体" w:cs="楷体" w:hint="eastAsia"/>
                <w:b w:val="0"/>
                <w:bCs w:val="0"/>
                <w:color w:val="000000"/>
                <w:spacing w:val="0"/>
                <w:sz w:val="21"/>
                <w:szCs w:val="21"/>
              </w:rPr>
            </w:pPr>
            <w:hyperlink r:id="rId6" w:anchor="wechat_redirect" w:tgtFrame="https://mp.weixin.qq.com/_blank" w:history="1">
              <w:r>
                <w:rPr>
                  <w:rStyle w:val="Hyperlink"/>
                  <w:rFonts w:ascii="楷体" w:eastAsia="楷体" w:hAnsi="楷体" w:cs="楷体" w:hint="eastAsia"/>
                  <w:b w:val="0"/>
                  <w:bCs w:val="0"/>
                  <w:color w:val="000000"/>
                  <w:spacing w:val="0"/>
                  <w:sz w:val="21"/>
                  <w:szCs w:val="21"/>
                  <w:u w:val="none"/>
                </w:rPr>
                <w:t>微点评</w:t>
              </w:r>
            </w:hyperlink>
          </w:p>
        </w:tc>
      </w:tr>
      <w:tr>
        <w:tblPrEx>
          <w:tblW w:w="7706" w:type="dxa"/>
          <w:jc w:val="center"/>
          <w:tblInd w:w="434" w:type="dxa"/>
          <w:tblCellMar>
            <w:top w:w="0" w:type="dxa"/>
            <w:left w:w="0" w:type="dxa"/>
            <w:bottom w:w="0" w:type="dxa"/>
            <w:right w:w="0" w:type="dxa"/>
          </w:tblCellMar>
          <w:tblLook w:val="0000"/>
        </w:tblPrEx>
        <w:trPr>
          <w:trHeight w:hRule="exact" w:val="306"/>
          <w:jc w:val="center"/>
        </w:trPr>
        <w:tc>
          <w:tcPr>
            <w:tcW w:w="764" w:type="dxa"/>
            <w:tcBorders>
              <w:tl2br w:val="nil"/>
              <w:tr2bl w:val="nil"/>
            </w:tcBorders>
            <w:tcMar>
              <w:top w:w="60" w:type="dxa"/>
              <w:left w:w="120" w:type="dxa"/>
              <w:bottom w:w="60" w:type="dxa"/>
              <w:right w:w="120"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before="0" w:beforeAutospacing="0" w:after="0" w:afterAutospacing="0" w:line="320" w:lineRule="exact"/>
              <w:ind w:left="0" w:right="0" w:firstLine="0" w:leftChars="0" w:firstLineChars="0"/>
              <w:jc w:val="left"/>
              <w:textAlignment w:val="auto"/>
              <w:rPr>
                <w:rFonts w:ascii="楷体" w:eastAsia="楷体" w:hAnsi="楷体" w:cs="楷体" w:hint="eastAsia"/>
                <w:b w:val="0"/>
                <w:bCs w:val="0"/>
                <w:color w:val="000000"/>
                <w:spacing w:val="0"/>
                <w:sz w:val="21"/>
                <w:szCs w:val="21"/>
              </w:rPr>
            </w:pPr>
            <w:hyperlink r:id="rId6" w:anchor="wechat_redirect" w:tgtFrame="https://mp.weixin.qq.com/_blank" w:history="1">
              <w:r>
                <w:rPr>
                  <w:rStyle w:val="Hyperlink"/>
                  <w:rFonts w:ascii="楷体" w:eastAsia="楷体" w:hAnsi="楷体" w:cs="楷体" w:hint="eastAsia"/>
                  <w:b w:val="0"/>
                  <w:bCs w:val="0"/>
                  <w:color w:val="000000"/>
                  <w:spacing w:val="0"/>
                  <w:sz w:val="21"/>
                  <w:szCs w:val="21"/>
                  <w:u w:val="none"/>
                </w:rPr>
                <w:t>①</w:t>
              </w:r>
            </w:hyperlink>
          </w:p>
        </w:tc>
        <w:tc>
          <w:tcPr>
            <w:tcW w:w="4032" w:type="dxa"/>
            <w:tcBorders>
              <w:tl2br w:val="nil"/>
              <w:tr2bl w:val="nil"/>
            </w:tcBorders>
            <w:tcMar>
              <w:top w:w="60" w:type="dxa"/>
              <w:left w:w="120" w:type="dxa"/>
              <w:bottom w:w="60" w:type="dxa"/>
              <w:right w:w="120"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before="0" w:beforeAutospacing="0" w:after="0" w:afterAutospacing="0" w:line="320" w:lineRule="exact"/>
              <w:ind w:left="0" w:right="0" w:firstLine="0" w:leftChars="0" w:firstLineChars="0"/>
              <w:jc w:val="left"/>
              <w:textAlignment w:val="auto"/>
              <w:rPr>
                <w:rFonts w:ascii="楷体" w:eastAsia="楷体" w:hAnsi="楷体" w:cs="楷体" w:hint="eastAsia"/>
                <w:b w:val="0"/>
                <w:bCs w:val="0"/>
                <w:color w:val="000000"/>
                <w:spacing w:val="0"/>
                <w:sz w:val="21"/>
                <w:szCs w:val="21"/>
              </w:rPr>
            </w:pPr>
            <w:hyperlink r:id="rId6" w:anchor="wechat_redirect" w:tgtFrame="https://mp.weixin.qq.com/_blank" w:history="1">
              <w:r>
                <w:rPr>
                  <w:rStyle w:val="Hyperlink"/>
                  <w:rFonts w:ascii="楷体" w:eastAsia="楷体" w:hAnsi="楷体" w:cs="楷体" w:hint="eastAsia"/>
                  <w:b w:val="0"/>
                  <w:bCs w:val="0"/>
                  <w:color w:val="000000"/>
                  <w:spacing w:val="0"/>
                  <w:sz w:val="21"/>
                  <w:szCs w:val="21"/>
                  <w:u w:val="none"/>
                </w:rPr>
                <w:t>通过村民说事制度提出自己的意见</w:t>
              </w:r>
            </w:hyperlink>
          </w:p>
        </w:tc>
        <w:tc>
          <w:tcPr>
            <w:tcW w:w="2910" w:type="dxa"/>
            <w:tcBorders>
              <w:tl2br w:val="nil"/>
              <w:tr2bl w:val="nil"/>
            </w:tcBorders>
            <w:tcMar>
              <w:top w:w="60" w:type="dxa"/>
              <w:left w:w="120" w:type="dxa"/>
              <w:bottom w:w="60" w:type="dxa"/>
              <w:right w:w="120"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before="0" w:beforeAutospacing="0" w:after="0" w:afterAutospacing="0" w:line="320" w:lineRule="exact"/>
              <w:ind w:left="0" w:right="0" w:firstLine="0" w:leftChars="0" w:firstLineChars="0"/>
              <w:jc w:val="left"/>
              <w:textAlignment w:val="auto"/>
              <w:rPr>
                <w:rFonts w:ascii="楷体" w:eastAsia="楷体" w:hAnsi="楷体" w:cs="楷体" w:hint="eastAsia"/>
                <w:b w:val="0"/>
                <w:bCs w:val="0"/>
                <w:color w:val="000000"/>
                <w:spacing w:val="0"/>
                <w:sz w:val="21"/>
                <w:szCs w:val="21"/>
              </w:rPr>
            </w:pPr>
            <w:hyperlink r:id="rId6" w:anchor="wechat_redirect" w:tgtFrame="https://mp.weixin.qq.com/_blank" w:history="1">
              <w:r>
                <w:rPr>
                  <w:rStyle w:val="Hyperlink"/>
                  <w:rFonts w:ascii="楷体" w:eastAsia="楷体" w:hAnsi="楷体" w:cs="楷体" w:hint="eastAsia"/>
                  <w:b w:val="0"/>
                  <w:bCs w:val="0"/>
                  <w:color w:val="000000"/>
                  <w:spacing w:val="0"/>
                  <w:sz w:val="21"/>
                  <w:szCs w:val="21"/>
                  <w:u w:val="none"/>
                </w:rPr>
                <w:t>直接行使国家权力</w:t>
              </w:r>
            </w:hyperlink>
          </w:p>
        </w:tc>
      </w:tr>
      <w:tr>
        <w:tblPrEx>
          <w:tblW w:w="7706" w:type="dxa"/>
          <w:jc w:val="center"/>
          <w:tblInd w:w="434" w:type="dxa"/>
          <w:tblCellMar>
            <w:top w:w="0" w:type="dxa"/>
            <w:left w:w="0" w:type="dxa"/>
            <w:bottom w:w="0" w:type="dxa"/>
            <w:right w:w="0" w:type="dxa"/>
          </w:tblCellMar>
          <w:tblLook w:val="0000"/>
        </w:tblPrEx>
        <w:trPr>
          <w:trHeight w:hRule="exact" w:val="306"/>
          <w:jc w:val="center"/>
        </w:trPr>
        <w:tc>
          <w:tcPr>
            <w:tcW w:w="764" w:type="dxa"/>
            <w:tcBorders>
              <w:tl2br w:val="nil"/>
              <w:tr2bl w:val="nil"/>
            </w:tcBorders>
            <w:tcMar>
              <w:top w:w="60" w:type="dxa"/>
              <w:left w:w="120" w:type="dxa"/>
              <w:bottom w:w="60" w:type="dxa"/>
              <w:right w:w="120"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before="0" w:beforeAutospacing="0" w:after="0" w:afterAutospacing="0" w:line="320" w:lineRule="exact"/>
              <w:ind w:left="0" w:right="0" w:firstLine="0" w:leftChars="0" w:firstLineChars="0"/>
              <w:jc w:val="left"/>
              <w:textAlignment w:val="auto"/>
              <w:rPr>
                <w:rFonts w:ascii="楷体" w:eastAsia="楷体" w:hAnsi="楷体" w:cs="楷体" w:hint="eastAsia"/>
                <w:b w:val="0"/>
                <w:bCs w:val="0"/>
                <w:color w:val="000000"/>
                <w:spacing w:val="0"/>
                <w:sz w:val="21"/>
                <w:szCs w:val="21"/>
              </w:rPr>
            </w:pPr>
            <w:hyperlink r:id="rId6" w:anchor="wechat_redirect" w:tgtFrame="https://mp.weixin.qq.com/_blank" w:history="1">
              <w:r>
                <w:rPr>
                  <w:rStyle w:val="Hyperlink"/>
                  <w:rFonts w:ascii="楷体" w:eastAsia="楷体" w:hAnsi="楷体" w:cs="楷体" w:hint="eastAsia"/>
                  <w:b w:val="0"/>
                  <w:bCs w:val="0"/>
                  <w:color w:val="000000"/>
                  <w:spacing w:val="0"/>
                  <w:sz w:val="21"/>
                  <w:szCs w:val="21"/>
                  <w:u w:val="none"/>
                </w:rPr>
                <w:t>②</w:t>
              </w:r>
            </w:hyperlink>
          </w:p>
        </w:tc>
        <w:tc>
          <w:tcPr>
            <w:tcW w:w="4032" w:type="dxa"/>
            <w:tcBorders>
              <w:tl2br w:val="nil"/>
              <w:tr2bl w:val="nil"/>
            </w:tcBorders>
            <w:tcMar>
              <w:top w:w="60" w:type="dxa"/>
              <w:left w:w="120" w:type="dxa"/>
              <w:bottom w:w="60" w:type="dxa"/>
              <w:right w:w="120"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before="0" w:beforeAutospacing="0" w:after="0" w:afterAutospacing="0" w:line="320" w:lineRule="exact"/>
              <w:ind w:left="0" w:right="0" w:firstLine="0" w:leftChars="0" w:firstLineChars="0"/>
              <w:jc w:val="left"/>
              <w:textAlignment w:val="auto"/>
              <w:rPr>
                <w:rFonts w:ascii="楷体" w:eastAsia="楷体" w:hAnsi="楷体" w:cs="楷体" w:hint="eastAsia"/>
                <w:b w:val="0"/>
                <w:bCs w:val="0"/>
                <w:color w:val="000000"/>
                <w:spacing w:val="0"/>
                <w:sz w:val="21"/>
                <w:szCs w:val="21"/>
              </w:rPr>
            </w:pPr>
            <w:hyperlink r:id="rId6" w:anchor="wechat_redirect" w:tgtFrame="https://mp.weixin.qq.com/_blank" w:history="1">
              <w:r>
                <w:rPr>
                  <w:rStyle w:val="Hyperlink"/>
                  <w:rFonts w:ascii="楷体" w:eastAsia="楷体" w:hAnsi="楷体" w:cs="楷体" w:hint="eastAsia"/>
                  <w:b w:val="0"/>
                  <w:bCs w:val="0"/>
                  <w:color w:val="000000"/>
                  <w:spacing w:val="0"/>
                  <w:sz w:val="21"/>
                  <w:szCs w:val="21"/>
                  <w:u w:val="none"/>
                </w:rPr>
                <w:t>对垃圾分类，向政府部门提建议</w:t>
              </w:r>
            </w:hyperlink>
          </w:p>
        </w:tc>
        <w:tc>
          <w:tcPr>
            <w:tcW w:w="2910" w:type="dxa"/>
            <w:tcBorders>
              <w:tl2br w:val="nil"/>
              <w:tr2bl w:val="nil"/>
            </w:tcBorders>
            <w:tcMar>
              <w:top w:w="60" w:type="dxa"/>
              <w:left w:w="120" w:type="dxa"/>
              <w:bottom w:w="60" w:type="dxa"/>
              <w:right w:w="120"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before="0" w:beforeAutospacing="0" w:after="0" w:afterAutospacing="0" w:line="320" w:lineRule="exact"/>
              <w:ind w:left="0" w:right="0" w:firstLine="0" w:leftChars="0" w:firstLineChars="0"/>
              <w:jc w:val="left"/>
              <w:textAlignment w:val="auto"/>
              <w:rPr>
                <w:rFonts w:ascii="楷体" w:eastAsia="楷体" w:hAnsi="楷体" w:cs="楷体" w:hint="eastAsia"/>
                <w:b w:val="0"/>
                <w:bCs w:val="0"/>
                <w:color w:val="000000"/>
                <w:spacing w:val="0"/>
                <w:sz w:val="21"/>
                <w:szCs w:val="21"/>
              </w:rPr>
            </w:pPr>
            <w:hyperlink r:id="rId6" w:anchor="wechat_redirect" w:tgtFrame="https://mp.weixin.qq.com/_blank" w:history="1">
              <w:r>
                <w:rPr>
                  <w:rStyle w:val="Hyperlink"/>
                  <w:rFonts w:ascii="楷体" w:eastAsia="楷体" w:hAnsi="楷体" w:cs="楷体" w:hint="eastAsia"/>
                  <w:b w:val="0"/>
                  <w:bCs w:val="0"/>
                  <w:color w:val="000000"/>
                  <w:spacing w:val="0"/>
                  <w:sz w:val="21"/>
                  <w:szCs w:val="21"/>
                  <w:u w:val="none"/>
                </w:rPr>
                <w:t>正确行使监督权</w:t>
              </w:r>
            </w:hyperlink>
          </w:p>
        </w:tc>
      </w:tr>
      <w:tr>
        <w:tblPrEx>
          <w:tblW w:w="7706" w:type="dxa"/>
          <w:jc w:val="center"/>
          <w:tblInd w:w="434" w:type="dxa"/>
          <w:tblCellMar>
            <w:top w:w="0" w:type="dxa"/>
            <w:left w:w="0" w:type="dxa"/>
            <w:bottom w:w="0" w:type="dxa"/>
            <w:right w:w="0" w:type="dxa"/>
          </w:tblCellMar>
          <w:tblLook w:val="0000"/>
        </w:tblPrEx>
        <w:trPr>
          <w:trHeight w:hRule="exact" w:val="306"/>
          <w:jc w:val="center"/>
        </w:trPr>
        <w:tc>
          <w:tcPr>
            <w:tcW w:w="764" w:type="dxa"/>
            <w:tcBorders>
              <w:tl2br w:val="nil"/>
              <w:tr2bl w:val="nil"/>
            </w:tcBorders>
            <w:tcMar>
              <w:top w:w="60" w:type="dxa"/>
              <w:left w:w="120" w:type="dxa"/>
              <w:bottom w:w="60" w:type="dxa"/>
              <w:right w:w="120"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before="0" w:beforeAutospacing="0" w:after="0" w:afterAutospacing="0" w:line="320" w:lineRule="exact"/>
              <w:ind w:left="0" w:right="0" w:firstLine="0" w:leftChars="0" w:firstLineChars="0"/>
              <w:jc w:val="left"/>
              <w:textAlignment w:val="auto"/>
              <w:rPr>
                <w:rFonts w:ascii="楷体" w:eastAsia="楷体" w:hAnsi="楷体" w:cs="楷体" w:hint="eastAsia"/>
                <w:b w:val="0"/>
                <w:bCs w:val="0"/>
                <w:color w:val="000000"/>
                <w:spacing w:val="0"/>
                <w:sz w:val="21"/>
                <w:szCs w:val="21"/>
              </w:rPr>
            </w:pPr>
            <w:hyperlink r:id="rId6" w:anchor="wechat_redirect" w:tgtFrame="https://mp.weixin.qq.com/_blank" w:history="1">
              <w:r>
                <w:rPr>
                  <w:rStyle w:val="Hyperlink"/>
                  <w:rFonts w:ascii="楷体" w:eastAsia="楷体" w:hAnsi="楷体" w:cs="楷体" w:hint="eastAsia"/>
                  <w:b w:val="0"/>
                  <w:bCs w:val="0"/>
                  <w:color w:val="000000"/>
                  <w:spacing w:val="0"/>
                  <w:sz w:val="21"/>
                  <w:szCs w:val="21"/>
                  <w:u w:val="none"/>
                </w:rPr>
                <w:t>③</w:t>
              </w:r>
            </w:hyperlink>
          </w:p>
        </w:tc>
        <w:tc>
          <w:tcPr>
            <w:tcW w:w="4032" w:type="dxa"/>
            <w:tcBorders>
              <w:tl2br w:val="nil"/>
              <w:tr2bl w:val="nil"/>
            </w:tcBorders>
            <w:tcMar>
              <w:top w:w="60" w:type="dxa"/>
              <w:left w:w="120" w:type="dxa"/>
              <w:bottom w:w="60" w:type="dxa"/>
              <w:right w:w="120"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before="0" w:beforeAutospacing="0" w:after="0" w:afterAutospacing="0" w:line="320" w:lineRule="exact"/>
              <w:ind w:left="0" w:right="0" w:firstLine="0" w:leftChars="0" w:firstLineChars="0"/>
              <w:jc w:val="left"/>
              <w:textAlignment w:val="auto"/>
              <w:rPr>
                <w:rFonts w:ascii="楷体" w:eastAsia="楷体" w:hAnsi="楷体" w:cs="楷体" w:hint="eastAsia"/>
                <w:b w:val="0"/>
                <w:bCs w:val="0"/>
                <w:color w:val="000000"/>
                <w:spacing w:val="0"/>
                <w:sz w:val="21"/>
                <w:szCs w:val="21"/>
              </w:rPr>
            </w:pPr>
            <w:hyperlink r:id="rId6" w:anchor="wechat_redirect" w:tgtFrame="https://mp.weixin.qq.com/_blank" w:history="1">
              <w:r>
                <w:rPr>
                  <w:rStyle w:val="Hyperlink"/>
                  <w:rFonts w:ascii="楷体" w:eastAsia="楷体" w:hAnsi="楷体" w:cs="楷体" w:hint="eastAsia"/>
                  <w:b w:val="0"/>
                  <w:bCs w:val="0"/>
                  <w:color w:val="000000"/>
                  <w:spacing w:val="0"/>
                  <w:sz w:val="21"/>
                  <w:szCs w:val="21"/>
                  <w:u w:val="none"/>
                </w:rPr>
                <w:t>用他人研究成果参加创新大赛</w:t>
              </w:r>
            </w:hyperlink>
          </w:p>
        </w:tc>
        <w:tc>
          <w:tcPr>
            <w:tcW w:w="2910" w:type="dxa"/>
            <w:tcBorders>
              <w:tl2br w:val="nil"/>
              <w:tr2bl w:val="nil"/>
            </w:tcBorders>
            <w:tcMar>
              <w:top w:w="60" w:type="dxa"/>
              <w:left w:w="120" w:type="dxa"/>
              <w:bottom w:w="60" w:type="dxa"/>
              <w:right w:w="120"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before="0" w:beforeAutospacing="0" w:after="0" w:afterAutospacing="0" w:line="320" w:lineRule="exact"/>
              <w:ind w:left="0" w:right="0" w:firstLine="0" w:leftChars="0" w:firstLineChars="0"/>
              <w:jc w:val="left"/>
              <w:textAlignment w:val="auto"/>
              <w:rPr>
                <w:rFonts w:ascii="楷体" w:eastAsia="楷体" w:hAnsi="楷体" w:cs="楷体" w:hint="eastAsia"/>
                <w:b w:val="0"/>
                <w:bCs w:val="0"/>
                <w:color w:val="000000"/>
                <w:spacing w:val="0"/>
                <w:sz w:val="21"/>
                <w:szCs w:val="21"/>
              </w:rPr>
            </w:pPr>
            <w:hyperlink r:id="rId6" w:anchor="wechat_redirect" w:tgtFrame="https://mp.weixin.qq.com/_blank" w:history="1">
              <w:r>
                <w:rPr>
                  <w:rStyle w:val="Hyperlink"/>
                  <w:rFonts w:ascii="楷体" w:eastAsia="楷体" w:hAnsi="楷体" w:cs="楷体" w:hint="eastAsia"/>
                  <w:b w:val="0"/>
                  <w:bCs w:val="0"/>
                  <w:color w:val="000000"/>
                  <w:spacing w:val="0"/>
                  <w:sz w:val="21"/>
                  <w:szCs w:val="21"/>
                  <w:u w:val="none"/>
                </w:rPr>
                <w:t>懂得保护知识产权</w:t>
              </w:r>
            </w:hyperlink>
          </w:p>
        </w:tc>
      </w:tr>
      <w:tr>
        <w:tblPrEx>
          <w:tblW w:w="7706" w:type="dxa"/>
          <w:jc w:val="center"/>
          <w:tblInd w:w="434" w:type="dxa"/>
          <w:tblCellMar>
            <w:top w:w="0" w:type="dxa"/>
            <w:left w:w="0" w:type="dxa"/>
            <w:bottom w:w="0" w:type="dxa"/>
            <w:right w:w="0" w:type="dxa"/>
          </w:tblCellMar>
          <w:tblLook w:val="0000"/>
        </w:tblPrEx>
        <w:trPr>
          <w:trHeight w:hRule="exact" w:val="306"/>
          <w:jc w:val="center"/>
        </w:trPr>
        <w:tc>
          <w:tcPr>
            <w:tcW w:w="764" w:type="dxa"/>
            <w:tcBorders>
              <w:tl2br w:val="nil"/>
              <w:tr2bl w:val="nil"/>
            </w:tcBorders>
            <w:tcMar>
              <w:top w:w="60" w:type="dxa"/>
              <w:left w:w="120" w:type="dxa"/>
              <w:bottom w:w="60" w:type="dxa"/>
              <w:right w:w="120"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before="0" w:beforeAutospacing="0" w:after="0" w:afterAutospacing="0" w:line="320" w:lineRule="exact"/>
              <w:ind w:left="0" w:right="0" w:firstLine="0" w:leftChars="0" w:firstLineChars="0"/>
              <w:jc w:val="left"/>
              <w:textAlignment w:val="auto"/>
              <w:rPr>
                <w:rFonts w:ascii="楷体" w:eastAsia="楷体" w:hAnsi="楷体" w:cs="楷体" w:hint="eastAsia"/>
                <w:b w:val="0"/>
                <w:bCs w:val="0"/>
                <w:color w:val="000000"/>
                <w:spacing w:val="0"/>
                <w:sz w:val="21"/>
                <w:szCs w:val="21"/>
              </w:rPr>
            </w:pPr>
            <w:hyperlink r:id="rId6" w:anchor="wechat_redirect" w:tgtFrame="https://mp.weixin.qq.com/_blank" w:history="1">
              <w:r>
                <w:rPr>
                  <w:rStyle w:val="Hyperlink"/>
                  <w:rFonts w:ascii="楷体" w:eastAsia="楷体" w:hAnsi="楷体" w:cs="楷体" w:hint="eastAsia"/>
                  <w:b w:val="0"/>
                  <w:bCs w:val="0"/>
                  <w:color w:val="000000"/>
                  <w:spacing w:val="0"/>
                  <w:sz w:val="21"/>
                  <w:szCs w:val="21"/>
                  <w:u w:val="none"/>
                </w:rPr>
                <w:t>④</w:t>
              </w:r>
            </w:hyperlink>
          </w:p>
        </w:tc>
        <w:tc>
          <w:tcPr>
            <w:tcW w:w="4032" w:type="dxa"/>
            <w:tcBorders>
              <w:tl2br w:val="nil"/>
              <w:tr2bl w:val="nil"/>
            </w:tcBorders>
            <w:tcMar>
              <w:top w:w="60" w:type="dxa"/>
              <w:left w:w="120" w:type="dxa"/>
              <w:bottom w:w="60" w:type="dxa"/>
              <w:right w:w="120"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before="0" w:beforeAutospacing="0" w:after="0" w:afterAutospacing="0" w:line="320" w:lineRule="exact"/>
              <w:ind w:left="0" w:right="0" w:firstLine="0" w:leftChars="0" w:firstLineChars="0"/>
              <w:jc w:val="left"/>
              <w:textAlignment w:val="auto"/>
              <w:rPr>
                <w:rFonts w:ascii="楷体" w:eastAsia="楷体" w:hAnsi="楷体" w:cs="楷体" w:hint="eastAsia"/>
                <w:b w:val="0"/>
                <w:bCs w:val="0"/>
                <w:color w:val="000000"/>
                <w:spacing w:val="0"/>
                <w:sz w:val="21"/>
                <w:szCs w:val="21"/>
              </w:rPr>
            </w:pPr>
            <w:hyperlink r:id="rId6" w:anchor="wechat_redirect" w:tgtFrame="https://mp.weixin.qq.com/_blank" w:history="1">
              <w:r>
                <w:rPr>
                  <w:rStyle w:val="Hyperlink"/>
                  <w:rFonts w:ascii="楷体" w:eastAsia="楷体" w:hAnsi="楷体" w:cs="楷体" w:hint="eastAsia"/>
                  <w:b w:val="0"/>
                  <w:bCs w:val="0"/>
                  <w:color w:val="000000"/>
                  <w:spacing w:val="0"/>
                  <w:sz w:val="21"/>
                  <w:szCs w:val="21"/>
                  <w:u w:val="none"/>
                </w:rPr>
                <w:t>疫情期间在家上网课时，边玩游戏边听课</w:t>
              </w:r>
            </w:hyperlink>
          </w:p>
        </w:tc>
        <w:tc>
          <w:tcPr>
            <w:tcW w:w="2910" w:type="dxa"/>
            <w:tcBorders>
              <w:tl2br w:val="nil"/>
              <w:tr2bl w:val="nil"/>
            </w:tcBorders>
            <w:tcMar>
              <w:top w:w="60" w:type="dxa"/>
              <w:left w:w="120" w:type="dxa"/>
              <w:bottom w:w="60" w:type="dxa"/>
              <w:right w:w="120" w:type="dxa"/>
            </w:tcMar>
            <w:vAlign w:val="center"/>
          </w:tcPr>
          <w:p>
            <w:pPr>
              <w:keepNext w:val="0"/>
              <w:keepLines w:val="0"/>
              <w:pageBreakBefore w:val="0"/>
              <w:widowControl/>
              <w:suppressLineNumbers w:val="0"/>
              <w:kinsoku/>
              <w:wordWrap w:val="0"/>
              <w:overflowPunct/>
              <w:topLinePunct w:val="0"/>
              <w:autoSpaceDE/>
              <w:autoSpaceDN/>
              <w:bidi w:val="0"/>
              <w:adjustRightInd/>
              <w:snapToGrid/>
              <w:spacing w:before="0" w:beforeAutospacing="0" w:after="0" w:afterAutospacing="0" w:line="320" w:lineRule="exact"/>
              <w:ind w:left="0" w:right="0" w:firstLine="0" w:leftChars="0" w:firstLineChars="0"/>
              <w:jc w:val="left"/>
              <w:textAlignment w:val="auto"/>
              <w:rPr>
                <w:rFonts w:ascii="楷体" w:eastAsia="楷体" w:hAnsi="楷体" w:cs="楷体" w:hint="eastAsia"/>
                <w:b w:val="0"/>
                <w:bCs w:val="0"/>
                <w:color w:val="000000"/>
                <w:spacing w:val="0"/>
                <w:sz w:val="21"/>
                <w:szCs w:val="21"/>
              </w:rPr>
            </w:pPr>
            <w:hyperlink r:id="rId6" w:anchor="wechat_redirect" w:tgtFrame="https://mp.weixin.qq.com/_blank" w:history="1">
              <w:r>
                <w:rPr>
                  <w:rStyle w:val="Hyperlink"/>
                  <w:rFonts w:ascii="楷体" w:eastAsia="楷体" w:hAnsi="楷体" w:cs="楷体" w:hint="eastAsia"/>
                  <w:b w:val="0"/>
                  <w:bCs w:val="0"/>
                  <w:color w:val="000000"/>
                  <w:spacing w:val="0"/>
                  <w:sz w:val="21"/>
                  <w:szCs w:val="21"/>
                  <w:u w:val="none"/>
                </w:rPr>
                <w:t>不珍惜受教育的权利</w:t>
              </w:r>
            </w:hyperlink>
          </w:p>
        </w:tc>
      </w:tr>
    </w:tbl>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20" w:lineRule="exact"/>
        <w:ind w:left="0" w:right="0" w:firstLine="315" w:leftChars="0" w:firstLineChars="150"/>
        <w:jc w:val="left"/>
        <w:textAlignment w:val="auto"/>
        <w:rPr>
          <w:rFonts w:ascii="宋体" w:eastAsia="宋体" w:hAnsi="宋体" w:cs="宋体" w:hint="eastAsia"/>
          <w:b w:val="0"/>
          <w:bCs w:val="0"/>
          <w:color w:val="000000"/>
          <w:spacing w:val="0"/>
          <w:sz w:val="21"/>
          <w:szCs w:val="21"/>
        </w:rPr>
      </w:pPr>
      <w:hyperlink r:id="rId6" w:anchor="wechat_redirect" w:tgtFrame="https://mp.weixin.qq.com/_blank" w:history="1">
        <w:r>
          <w:rPr>
            <w:rStyle w:val="Hyperlink"/>
            <w:rFonts w:ascii="宋体" w:eastAsia="宋体" w:hAnsi="宋体" w:cs="宋体" w:hint="eastAsia"/>
            <w:b w:val="0"/>
            <w:bCs w:val="0"/>
            <w:i w:val="0"/>
            <w:iCs w:val="0"/>
            <w:caps w:val="0"/>
            <w:color w:val="000000"/>
            <w:spacing w:val="0"/>
            <w:sz w:val="21"/>
            <w:szCs w:val="21"/>
            <w:u w:val="none"/>
            <w:shd w:val="clear" w:color="auto" w:fill="FFFFFF"/>
          </w:rPr>
          <w:t>A．</w:t>
        </w:r>
        <w:r>
          <w:rPr>
            <w:rStyle w:val="Hyperlink"/>
            <w:rFonts w:ascii="宋体" w:eastAsia="宋体" w:hAnsi="宋体" w:cs="宋体" w:hint="eastAsia"/>
            <w:b w:val="0"/>
            <w:bCs w:val="0"/>
            <w:i w:val="0"/>
            <w:iCs w:val="0"/>
            <w:caps w:val="0"/>
            <w:color w:val="000000"/>
            <w:spacing w:val="0"/>
            <w:sz w:val="21"/>
            <w:szCs w:val="21"/>
            <w:u w:val="none"/>
            <w:shd w:val="clear" w:color="auto" w:fill="FFFFFF"/>
          </w:rPr>
          <w:t>②④</w:t>
        </w:r>
        <w:r>
          <w:rPr>
            <w:rStyle w:val="Hyperlink"/>
            <w:rFonts w:ascii="宋体" w:eastAsia="宋体" w:hAnsi="宋体" w:cs="宋体" w:hint="eastAsia"/>
            <w:b w:val="0"/>
            <w:bCs w:val="0"/>
            <w:i w:val="0"/>
            <w:iCs w:val="0"/>
            <w:caps w:val="0"/>
            <w:color w:val="000000"/>
            <w:spacing w:val="0"/>
            <w:sz w:val="21"/>
            <w:szCs w:val="21"/>
            <w:u w:val="none"/>
            <w:shd w:val="clear" w:color="auto" w:fill="FFFFFF"/>
            <w:lang w:val="en-US" w:eastAsia="zh-CN"/>
          </w:rPr>
          <w:t xml:space="preserve">         </w:t>
        </w:r>
        <w:r>
          <w:rPr>
            <w:rStyle w:val="Hyperlink"/>
            <w:rFonts w:ascii="宋体" w:eastAsia="宋体" w:hAnsi="宋体" w:cs="宋体" w:hint="eastAsia"/>
            <w:b w:val="0"/>
            <w:bCs w:val="0"/>
            <w:i w:val="0"/>
            <w:iCs w:val="0"/>
            <w:caps w:val="0"/>
            <w:color w:val="000000"/>
            <w:spacing w:val="0"/>
            <w:sz w:val="21"/>
            <w:szCs w:val="21"/>
            <w:u w:val="none"/>
            <w:shd w:val="clear" w:color="auto" w:fill="FFFFFF"/>
            <w:lang w:val="en-US" w:eastAsia="zh-CN"/>
          </w:rPr>
          <w:tab/>
        </w:r>
        <w:r>
          <w:rPr>
            <w:rStyle w:val="Hyperlink"/>
            <w:rFonts w:ascii="宋体" w:eastAsia="宋体" w:hAnsi="宋体" w:cs="宋体" w:hint="eastAsia"/>
            <w:b w:val="0"/>
            <w:bCs w:val="0"/>
            <w:i w:val="0"/>
            <w:iCs w:val="0"/>
            <w:caps w:val="0"/>
            <w:color w:val="000000"/>
            <w:spacing w:val="0"/>
            <w:sz w:val="21"/>
            <w:szCs w:val="21"/>
            <w:u w:val="none"/>
            <w:shd w:val="clear" w:color="auto" w:fill="FFFFFF"/>
            <w:lang w:val="en-US" w:eastAsia="zh-CN"/>
          </w:rPr>
          <w:tab/>
        </w:r>
        <w:r>
          <w:rPr>
            <w:rStyle w:val="Hyperlink"/>
            <w:rFonts w:ascii="宋体" w:eastAsia="宋体" w:hAnsi="宋体" w:cs="宋体" w:hint="eastAsia"/>
            <w:b w:val="0"/>
            <w:bCs w:val="0"/>
            <w:i w:val="0"/>
            <w:iCs w:val="0"/>
            <w:caps w:val="0"/>
            <w:color w:val="000000"/>
            <w:spacing w:val="0"/>
            <w:sz w:val="21"/>
            <w:szCs w:val="21"/>
            <w:u w:val="none"/>
            <w:shd w:val="clear" w:color="auto" w:fill="FFFFFF"/>
          </w:rPr>
          <w:t>B．</w:t>
        </w:r>
        <w:r>
          <w:rPr>
            <w:rStyle w:val="Hyperlink"/>
            <w:rFonts w:ascii="宋体" w:eastAsia="宋体" w:hAnsi="宋体" w:cs="宋体" w:hint="eastAsia"/>
            <w:b w:val="0"/>
            <w:bCs w:val="0"/>
            <w:i w:val="0"/>
            <w:iCs w:val="0"/>
            <w:caps w:val="0"/>
            <w:color w:val="000000"/>
            <w:spacing w:val="0"/>
            <w:sz w:val="21"/>
            <w:szCs w:val="21"/>
            <w:u w:val="none"/>
            <w:shd w:val="clear" w:color="auto" w:fill="FFFFFF"/>
          </w:rPr>
          <w:t>③④</w:t>
        </w:r>
        <w:r>
          <w:rPr>
            <w:rStyle w:val="Hyperlink"/>
            <w:rFonts w:ascii="宋体" w:eastAsia="宋体" w:hAnsi="宋体" w:cs="宋体" w:hint="eastAsia"/>
            <w:b w:val="0"/>
            <w:bCs w:val="0"/>
            <w:i w:val="0"/>
            <w:iCs w:val="0"/>
            <w:caps w:val="0"/>
            <w:color w:val="000000"/>
            <w:spacing w:val="0"/>
            <w:sz w:val="21"/>
            <w:szCs w:val="21"/>
            <w:u w:val="none"/>
            <w:shd w:val="clear" w:color="auto" w:fill="FFFFFF"/>
            <w:lang w:val="en-US" w:eastAsia="zh-CN"/>
          </w:rPr>
          <w:t xml:space="preserve">       </w:t>
        </w:r>
        <w:r>
          <w:rPr>
            <w:rStyle w:val="Hyperlink"/>
            <w:rFonts w:ascii="宋体" w:eastAsia="宋体" w:hAnsi="宋体" w:cs="宋体" w:hint="eastAsia"/>
            <w:b w:val="0"/>
            <w:bCs w:val="0"/>
            <w:i w:val="0"/>
            <w:iCs w:val="0"/>
            <w:caps w:val="0"/>
            <w:color w:val="000000"/>
            <w:spacing w:val="0"/>
            <w:sz w:val="21"/>
            <w:szCs w:val="21"/>
            <w:u w:val="none"/>
            <w:shd w:val="clear" w:color="auto" w:fill="FFFFFF"/>
            <w:lang w:val="en-US" w:eastAsia="zh-CN"/>
          </w:rPr>
          <w:tab/>
        </w:r>
        <w:r>
          <w:rPr>
            <w:rStyle w:val="Hyperlink"/>
            <w:rFonts w:ascii="宋体" w:eastAsia="宋体" w:hAnsi="宋体" w:cs="宋体" w:hint="eastAsia"/>
            <w:b w:val="0"/>
            <w:bCs w:val="0"/>
            <w:i w:val="0"/>
            <w:iCs w:val="0"/>
            <w:caps w:val="0"/>
            <w:color w:val="000000"/>
            <w:spacing w:val="0"/>
            <w:sz w:val="21"/>
            <w:szCs w:val="21"/>
            <w:u w:val="none"/>
            <w:shd w:val="clear" w:color="auto" w:fill="FFFFFF"/>
            <w:lang w:val="en-US" w:eastAsia="zh-CN"/>
          </w:rPr>
          <w:tab/>
        </w:r>
        <w:r>
          <w:rPr>
            <w:rStyle w:val="Hyperlink"/>
            <w:rFonts w:ascii="宋体" w:eastAsia="宋体" w:hAnsi="宋体" w:cs="宋体" w:hint="eastAsia"/>
            <w:b w:val="0"/>
            <w:bCs w:val="0"/>
            <w:i w:val="0"/>
            <w:iCs w:val="0"/>
            <w:caps w:val="0"/>
            <w:color w:val="000000"/>
            <w:spacing w:val="0"/>
            <w:sz w:val="21"/>
            <w:szCs w:val="21"/>
            <w:u w:val="none"/>
            <w:shd w:val="clear" w:color="auto" w:fill="FFFFFF"/>
          </w:rPr>
          <w:t>C．</w:t>
        </w:r>
        <w:r>
          <w:rPr>
            <w:rStyle w:val="Hyperlink"/>
            <w:rFonts w:ascii="宋体" w:eastAsia="宋体" w:hAnsi="宋体" w:cs="宋体" w:hint="eastAsia"/>
            <w:b w:val="0"/>
            <w:bCs w:val="0"/>
            <w:i w:val="0"/>
            <w:iCs w:val="0"/>
            <w:caps w:val="0"/>
            <w:color w:val="000000"/>
            <w:spacing w:val="0"/>
            <w:sz w:val="21"/>
            <w:szCs w:val="21"/>
            <w:u w:val="none"/>
            <w:shd w:val="clear" w:color="auto" w:fill="FFFFFF"/>
          </w:rPr>
          <w:t>①③</w:t>
        </w:r>
        <w:r>
          <w:rPr>
            <w:rStyle w:val="Hyperlink"/>
            <w:rFonts w:ascii="宋体" w:eastAsia="宋体" w:hAnsi="宋体" w:cs="宋体" w:hint="eastAsia"/>
            <w:b w:val="0"/>
            <w:bCs w:val="0"/>
            <w:i w:val="0"/>
            <w:iCs w:val="0"/>
            <w:caps w:val="0"/>
            <w:color w:val="000000"/>
            <w:spacing w:val="0"/>
            <w:sz w:val="21"/>
            <w:szCs w:val="21"/>
            <w:u w:val="none"/>
            <w:shd w:val="clear" w:color="auto" w:fill="FFFFFF"/>
            <w:lang w:val="en-US" w:eastAsia="zh-CN"/>
          </w:rPr>
          <w:t xml:space="preserve">        </w:t>
        </w:r>
        <w:r>
          <w:rPr>
            <w:rStyle w:val="Hyperlink"/>
            <w:rFonts w:ascii="宋体" w:eastAsia="宋体" w:hAnsi="宋体" w:cs="宋体" w:hint="eastAsia"/>
            <w:b w:val="0"/>
            <w:bCs w:val="0"/>
            <w:i w:val="0"/>
            <w:iCs w:val="0"/>
            <w:caps w:val="0"/>
            <w:color w:val="000000"/>
            <w:spacing w:val="0"/>
            <w:sz w:val="21"/>
            <w:szCs w:val="21"/>
            <w:u w:val="none"/>
            <w:shd w:val="clear" w:color="auto" w:fill="FFFFFF"/>
            <w:lang w:val="en-US" w:eastAsia="zh-CN"/>
          </w:rPr>
          <w:tab/>
        </w:r>
        <w:r>
          <w:rPr>
            <w:rStyle w:val="Hyperlink"/>
            <w:rFonts w:ascii="宋体" w:eastAsia="宋体" w:hAnsi="宋体" w:cs="宋体" w:hint="eastAsia"/>
            <w:b w:val="0"/>
            <w:bCs w:val="0"/>
            <w:i w:val="0"/>
            <w:iCs w:val="0"/>
            <w:caps w:val="0"/>
            <w:color w:val="000000"/>
            <w:spacing w:val="0"/>
            <w:sz w:val="21"/>
            <w:szCs w:val="21"/>
            <w:u w:val="none"/>
            <w:shd w:val="clear" w:color="auto" w:fill="FFFFFF"/>
            <w:lang w:val="en-US" w:eastAsia="zh-CN"/>
          </w:rPr>
          <w:tab/>
        </w:r>
        <w:r>
          <w:rPr>
            <w:rStyle w:val="Hyperlink"/>
            <w:rFonts w:ascii="宋体" w:eastAsia="宋体" w:hAnsi="宋体" w:cs="宋体" w:hint="eastAsia"/>
            <w:b w:val="0"/>
            <w:bCs w:val="0"/>
            <w:i w:val="0"/>
            <w:iCs w:val="0"/>
            <w:caps w:val="0"/>
            <w:color w:val="000000"/>
            <w:spacing w:val="0"/>
            <w:sz w:val="21"/>
            <w:szCs w:val="21"/>
            <w:u w:val="none"/>
            <w:shd w:val="clear" w:color="auto" w:fill="FFFFFF"/>
          </w:rPr>
          <w:t>D．</w:t>
        </w:r>
        <w:r>
          <w:rPr>
            <w:rStyle w:val="Hyperlink"/>
            <w:rFonts w:ascii="宋体" w:eastAsia="宋体" w:hAnsi="宋体" w:cs="宋体" w:hint="eastAsia"/>
            <w:b w:val="0"/>
            <w:bCs w:val="0"/>
            <w:i w:val="0"/>
            <w:iCs w:val="0"/>
            <w:caps w:val="0"/>
            <w:color w:val="000000"/>
            <w:spacing w:val="0"/>
            <w:sz w:val="21"/>
            <w:szCs w:val="21"/>
            <w:u w:val="none"/>
            <w:shd w:val="clear" w:color="auto" w:fill="FFFFFF"/>
          </w:rPr>
          <w:t>①②</w:t>
        </w:r>
      </w:hyperlink>
    </w:p>
    <w:p>
      <w:pPr>
        <w:keepNext w:val="0"/>
        <w:keepLines w:val="0"/>
        <w:pageBreakBefore w:val="0"/>
        <w:kinsoku/>
        <w:overflowPunct/>
        <w:topLinePunct w:val="0"/>
        <w:autoSpaceDE/>
        <w:autoSpaceDN/>
        <w:bidi w:val="0"/>
        <w:adjustRightInd/>
        <w:snapToGrid/>
        <w:spacing w:line="320" w:lineRule="exact"/>
        <w:ind w:left="0" w:firstLine="0" w:leftChars="0" w:firstLineChars="0"/>
        <w:jc w:val="left"/>
        <w:rPr>
          <w:rFonts w:ascii="宋体" w:eastAsia="宋体" w:hAnsi="宋体" w:cs="宋体" w:hint="eastAsia"/>
          <w:b w:val="0"/>
          <w:bCs w:val="0"/>
          <w:color w:val="000000"/>
          <w:spacing w:val="0"/>
          <w:sz w:val="21"/>
          <w:szCs w:val="21"/>
          <w:shd w:val="clear" w:color="auto" w:fill="FFFFFF"/>
        </w:rPr>
      </w:pPr>
      <w:r>
        <w:rPr>
          <w:rFonts w:ascii="宋体" w:eastAsia="宋体" w:hAnsi="宋体" w:cs="宋体" w:hint="eastAsia"/>
          <w:b w:val="0"/>
          <w:bCs w:val="0"/>
          <w:color w:val="000000"/>
          <w:spacing w:val="0"/>
          <w:sz w:val="21"/>
          <w:szCs w:val="21"/>
        </w:rPr>
        <w:pict>
          <v:shape id="图片 77" o:spid="_x0000_s1026" type="#_x0000_t75" alt="学科网(www.zxxk.com)--教育资源门户，提供试卷、教案、课件、论文、素材以及各类教学资源下载，还有大量而丰富的教学相关资讯！" style="width:190.25pt;height:94.85pt;margin-top:12.35pt;margin-left:212.75pt;mso-wrap-style:square;position:absolute;z-index:251659264" o:preferrelative="t" filled="f" stroked="f">
            <v:fill o:detectmouseclick="t"/>
            <v:stroke linestyle="single"/>
            <v:imagedata r:id="rId7" o:title="学科网(www.zxxk.com)--教育资源门户，提供试卷、教案、课件、论文、素材以及各类教学资源下载，还有大量而丰富的教学相关资讯！"/>
            <v:shadow color="gray"/>
            <v:path o:extrusionok="f"/>
            <o:lock v:ext="edit" aspectratio="t"/>
            <w10:wrap type="square"/>
          </v:shape>
        </w:pict>
      </w:r>
      <w:r>
        <w:rPr>
          <w:rFonts w:ascii="宋体" w:eastAsia="宋体" w:hAnsi="宋体" w:cs="宋体" w:hint="eastAsia"/>
          <w:b w:val="0"/>
          <w:bCs w:val="0"/>
          <w:color w:val="000000"/>
          <w:spacing w:val="0"/>
          <w:sz w:val="21"/>
          <w:szCs w:val="21"/>
          <w:lang w:val="en-US" w:eastAsia="zh-CN"/>
        </w:rPr>
        <w:t>8</w:t>
      </w:r>
      <w:r>
        <w:rPr>
          <w:rFonts w:ascii="宋体" w:eastAsia="宋体" w:hAnsi="宋体" w:cs="宋体" w:hint="eastAsia"/>
          <w:b w:val="0"/>
          <w:bCs w:val="0"/>
          <w:color w:val="000000"/>
          <w:spacing w:val="0"/>
          <w:sz w:val="21"/>
          <w:szCs w:val="21"/>
          <w:shd w:val="clear" w:color="auto" w:fill="FFFFFF"/>
        </w:rPr>
        <w:t>. 下边漫画中的商家</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①</w:t>
      </w:r>
      <w:r>
        <w:rPr>
          <w:rFonts w:ascii="宋体" w:eastAsia="宋体" w:hAnsi="宋体" w:cs="宋体" w:hint="eastAsia"/>
          <w:b w:val="0"/>
          <w:bCs w:val="0"/>
          <w:color w:val="000000"/>
          <w:spacing w:val="0"/>
          <w:sz w:val="21"/>
          <w:szCs w:val="21"/>
        </w:rPr>
        <w:t>违背诚信原则，损害自身利益</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lang w:val="en-US" w:eastAsia="zh-CN"/>
        </w:rPr>
      </w:pPr>
      <w:r>
        <w:rPr>
          <w:rFonts w:ascii="宋体" w:eastAsia="宋体" w:hAnsi="宋体" w:cs="宋体" w:hint="eastAsia"/>
          <w:b w:val="0"/>
          <w:bCs w:val="0"/>
          <w:color w:val="000000"/>
          <w:spacing w:val="0"/>
          <w:sz w:val="21"/>
          <w:szCs w:val="21"/>
        </w:rPr>
        <w:t>②</w:t>
      </w:r>
      <w:r>
        <w:rPr>
          <w:rFonts w:ascii="宋体" w:eastAsia="宋体" w:hAnsi="宋体" w:cs="宋体" w:hint="eastAsia"/>
          <w:b w:val="0"/>
          <w:bCs w:val="0"/>
          <w:color w:val="000000"/>
          <w:spacing w:val="0"/>
          <w:sz w:val="21"/>
          <w:szCs w:val="21"/>
        </w:rPr>
        <w:t>隐瞒真实情况，</w:t>
      </w:r>
      <w:r>
        <w:rPr>
          <w:rFonts w:ascii="宋体" w:eastAsia="宋体" w:hAnsi="宋体" w:cs="宋体" w:hint="eastAsia"/>
          <w:b w:val="0"/>
          <w:bCs w:val="0"/>
          <w:color w:val="000000"/>
          <w:spacing w:val="0"/>
          <w:sz w:val="21"/>
          <w:szCs w:val="21"/>
          <w:lang w:val="en-US" w:eastAsia="zh-CN"/>
        </w:rPr>
        <w:t>片面追求利润</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③</w:t>
      </w:r>
      <w:r>
        <w:rPr>
          <w:rFonts w:ascii="宋体" w:eastAsia="宋体" w:hAnsi="宋体" w:cs="宋体" w:hint="eastAsia"/>
          <w:b w:val="0"/>
          <w:bCs w:val="0"/>
          <w:color w:val="000000"/>
          <w:spacing w:val="0"/>
          <w:sz w:val="21"/>
          <w:szCs w:val="21"/>
        </w:rPr>
        <w:t>运用诚信智慧，促进社会文明</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④</w:t>
      </w:r>
      <w:r>
        <w:rPr>
          <w:rFonts w:ascii="宋体" w:eastAsia="宋体" w:hAnsi="宋体" w:cs="宋体" w:hint="eastAsia"/>
          <w:b w:val="0"/>
          <w:bCs w:val="0"/>
          <w:color w:val="000000"/>
          <w:spacing w:val="0"/>
          <w:sz w:val="21"/>
          <w:szCs w:val="21"/>
        </w:rPr>
        <w:t>缺乏规则意识，扰乱社会秩序</w:t>
      </w:r>
    </w:p>
    <w:p>
      <w:pPr>
        <w:keepNext w:val="0"/>
        <w:keepLines w:val="0"/>
        <w:pageBreakBefore w:val="0"/>
        <w:widowControl w:val="0"/>
        <w:numPr>
          <w:ilvl w:val="0"/>
          <w:numId w:val="4"/>
        </w:numPr>
        <w:tabs>
          <w:tab w:val="left" w:pos="2436"/>
          <w:tab w:val="left" w:pos="4873"/>
          <w:tab w:val="left" w:pos="7309"/>
        </w:tabs>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①②④</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B.</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rPr>
        <w:t>①③④</w:t>
      </w:r>
    </w:p>
    <w:p>
      <w:pPr>
        <w:keepNext w:val="0"/>
        <w:keepLines w:val="0"/>
        <w:pageBreakBefore w:val="0"/>
        <w:widowControl w:val="0"/>
        <w:numPr>
          <w:ilvl w:val="0"/>
          <w:numId w:val="4"/>
        </w:numPr>
        <w:tabs>
          <w:tab w:val="left" w:pos="2436"/>
          <w:tab w:val="left" w:pos="4873"/>
          <w:tab w:val="left" w:pos="7309"/>
        </w:tabs>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①②③</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D.</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rPr>
        <w:t>②③④</w:t>
      </w:r>
    </w:p>
    <w:p>
      <w:pPr>
        <w:keepNext w:val="0"/>
        <w:keepLines w:val="0"/>
        <w:pageBreakBefore w:val="0"/>
        <w:widowControl w:val="0"/>
        <w:kinsoku/>
        <w:wordWrap/>
        <w:overflowPunct/>
        <w:topLinePunct w:val="0"/>
        <w:autoSpaceDE/>
        <w:autoSpaceDN/>
        <w:bidi w:val="0"/>
        <w:adjustRightInd/>
        <w:snapToGrid/>
        <w:spacing w:line="320" w:lineRule="exact"/>
        <w:ind w:left="2205" w:hanging="315" w:leftChars="0" w:hanging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lang w:val="en-US" w:eastAsia="zh-CN"/>
        </w:rPr>
        <w:t>9</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心中有家国，笔底有天下</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国兴我荣，国衰我耻</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。我们要有家国情怀，牢固树立国家利益至上的观念，坚决维护国家利益。对此，下列认识正确的是</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①</w:t>
      </w:r>
      <w:r>
        <w:rPr>
          <w:rFonts w:ascii="宋体" w:eastAsia="宋体" w:hAnsi="宋体" w:cs="宋体" w:hint="eastAsia"/>
          <w:b w:val="0"/>
          <w:bCs w:val="0"/>
          <w:color w:val="000000"/>
          <w:spacing w:val="0"/>
          <w:sz w:val="21"/>
          <w:szCs w:val="21"/>
        </w:rPr>
        <w:t>放弃个人利益是维护国家利益的前提</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②</w:t>
      </w:r>
      <w:r>
        <w:rPr>
          <w:rFonts w:ascii="宋体" w:eastAsia="宋体" w:hAnsi="宋体" w:cs="宋体" w:hint="eastAsia"/>
          <w:b w:val="0"/>
          <w:bCs w:val="0"/>
          <w:color w:val="000000"/>
          <w:spacing w:val="0"/>
          <w:sz w:val="21"/>
          <w:szCs w:val="21"/>
        </w:rPr>
        <w:t>个人利益与国家利益总是不能兼顾的</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③</w:t>
      </w:r>
      <w:r>
        <w:rPr>
          <w:rFonts w:ascii="宋体" w:eastAsia="宋体" w:hAnsi="宋体" w:cs="宋体" w:hint="eastAsia"/>
          <w:b w:val="0"/>
          <w:bCs w:val="0"/>
          <w:color w:val="000000"/>
          <w:spacing w:val="0"/>
          <w:sz w:val="21"/>
          <w:szCs w:val="21"/>
        </w:rPr>
        <w:t>个人利益与国家利益根本上是一致的</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④</w:t>
      </w:r>
      <w:r>
        <w:rPr>
          <w:rFonts w:ascii="宋体" w:eastAsia="宋体" w:hAnsi="宋体" w:cs="宋体" w:hint="eastAsia"/>
          <w:b w:val="0"/>
          <w:bCs w:val="0"/>
          <w:color w:val="000000"/>
          <w:spacing w:val="0"/>
          <w:sz w:val="21"/>
          <w:szCs w:val="21"/>
        </w:rPr>
        <w:t>自觉维护国家利益是公民的法定义务</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lang w:val="en-US" w:eastAsia="zh-CN"/>
        </w:rPr>
      </w:pPr>
      <w:r>
        <w:rPr>
          <w:rFonts w:ascii="宋体" w:eastAsia="宋体" w:hAnsi="宋体" w:cs="宋体" w:hint="eastAsia"/>
          <w:b w:val="0"/>
          <w:bCs w:val="0"/>
          <w:color w:val="000000"/>
          <w:spacing w:val="0"/>
          <w:sz w:val="21"/>
          <w:szCs w:val="21"/>
        </w:rPr>
        <w:t>A．</w:t>
      </w:r>
      <w:r>
        <w:rPr>
          <w:rFonts w:ascii="宋体" w:eastAsia="宋体" w:hAnsi="宋体" w:cs="宋体" w:hint="eastAsia"/>
          <w:b w:val="0"/>
          <w:bCs w:val="0"/>
          <w:color w:val="000000"/>
          <w:spacing w:val="0"/>
          <w:sz w:val="21"/>
          <w:szCs w:val="21"/>
        </w:rPr>
        <w:t>①②</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B．</w:t>
      </w:r>
      <w:r>
        <w:rPr>
          <w:rFonts w:ascii="宋体" w:eastAsia="宋体" w:hAnsi="宋体" w:cs="宋体" w:hint="eastAsia"/>
          <w:b w:val="0"/>
          <w:bCs w:val="0"/>
          <w:color w:val="000000"/>
          <w:spacing w:val="0"/>
          <w:sz w:val="21"/>
          <w:szCs w:val="21"/>
        </w:rPr>
        <w:t>②③</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C．</w:t>
      </w:r>
      <w:r>
        <w:rPr>
          <w:rFonts w:ascii="宋体" w:eastAsia="宋体" w:hAnsi="宋体" w:cs="宋体" w:hint="eastAsia"/>
          <w:b w:val="0"/>
          <w:bCs w:val="0"/>
          <w:color w:val="000000"/>
          <w:spacing w:val="0"/>
          <w:sz w:val="21"/>
          <w:szCs w:val="21"/>
        </w:rPr>
        <w:t>①④</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D．</w:t>
      </w:r>
      <w:r>
        <w:rPr>
          <w:rFonts w:ascii="宋体" w:eastAsia="宋体" w:hAnsi="宋体" w:cs="宋体" w:hint="eastAsia"/>
          <w:b w:val="0"/>
          <w:bCs w:val="0"/>
          <w:color w:val="000000"/>
          <w:spacing w:val="0"/>
          <w:sz w:val="21"/>
          <w:szCs w:val="21"/>
        </w:rPr>
        <w:t>③④</w:t>
      </w:r>
    </w:p>
    <w:p>
      <w:pPr>
        <w:keepNext w:val="0"/>
        <w:keepLines w:val="0"/>
        <w:pageBreakBefore w:val="0"/>
        <w:widowControl w:val="0"/>
        <w:kinsoku/>
        <w:wordWrap/>
        <w:overflowPunct/>
        <w:topLinePunct w:val="0"/>
        <w:autoSpaceDE/>
        <w:autoSpaceDN/>
        <w:bidi w:val="0"/>
        <w:adjustRightInd/>
        <w:snapToGrid/>
        <w:spacing w:line="320" w:lineRule="exact"/>
        <w:ind w:left="2205" w:hanging="315" w:leftChars="0" w:hanging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lang w:val="en-US" w:eastAsia="zh-CN"/>
        </w:rPr>
        <w:t>10</w:t>
      </w:r>
      <w:r>
        <w:rPr>
          <w:rFonts w:ascii="宋体" w:eastAsia="宋体" w:hAnsi="宋体" w:cs="宋体" w:hint="eastAsia"/>
          <w:b w:val="0"/>
          <w:bCs w:val="0"/>
          <w:color w:val="000000"/>
          <w:spacing w:val="0"/>
          <w:sz w:val="21"/>
          <w:szCs w:val="21"/>
        </w:rPr>
        <w:t>．当红主播</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领头羊</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薇娅偷逃税被追缴并处罚款13.41亿元，人民日报评薇娅涉嫌偷逃税：法律红线不能碰，社会名人要带头知法、懂法、尊法、守法，否则，走歪走偏，再难回头。法律亮剑既不会</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微</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也不会</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哑</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！这表明</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①</w:t>
      </w:r>
      <w:r>
        <w:rPr>
          <w:rFonts w:ascii="宋体" w:eastAsia="宋体" w:hAnsi="宋体" w:cs="宋体" w:hint="eastAsia"/>
          <w:b w:val="0"/>
          <w:bCs w:val="0"/>
          <w:color w:val="000000"/>
          <w:spacing w:val="0"/>
          <w:sz w:val="21"/>
          <w:szCs w:val="21"/>
        </w:rPr>
        <w:t>一切违法行为，都要承担法律责任</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②</w:t>
      </w:r>
      <w:r>
        <w:rPr>
          <w:rFonts w:ascii="宋体" w:eastAsia="宋体" w:hAnsi="宋体" w:cs="宋体" w:hint="eastAsia"/>
          <w:b w:val="0"/>
          <w:bCs w:val="0"/>
          <w:color w:val="000000"/>
          <w:spacing w:val="0"/>
          <w:sz w:val="21"/>
          <w:szCs w:val="21"/>
        </w:rPr>
        <w:t>主播违法要受到法律更严厉的制裁</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③</w:t>
      </w:r>
      <w:r>
        <w:rPr>
          <w:rFonts w:ascii="宋体" w:eastAsia="宋体" w:hAnsi="宋体" w:cs="宋体" w:hint="eastAsia"/>
          <w:b w:val="0"/>
          <w:bCs w:val="0"/>
          <w:color w:val="000000"/>
          <w:spacing w:val="0"/>
          <w:sz w:val="21"/>
          <w:szCs w:val="21"/>
        </w:rPr>
        <w:t>法律是全体社会成员都要共同遵守的行为规范</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④</w:t>
      </w:r>
      <w:r>
        <w:rPr>
          <w:rFonts w:ascii="宋体" w:eastAsia="宋体" w:hAnsi="宋体" w:cs="宋体" w:hint="eastAsia"/>
          <w:b w:val="0"/>
          <w:bCs w:val="0"/>
          <w:color w:val="000000"/>
          <w:spacing w:val="0"/>
          <w:sz w:val="21"/>
          <w:szCs w:val="21"/>
        </w:rPr>
        <w:t>法律是评价人们的行为是否合法有效的准绳</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lang w:val="en-US" w:eastAsia="zh-CN"/>
        </w:rPr>
      </w:pPr>
      <w:r>
        <w:rPr>
          <w:rFonts w:ascii="宋体" w:eastAsia="宋体" w:hAnsi="宋体" w:cs="宋体" w:hint="eastAsia"/>
          <w:b w:val="0"/>
          <w:bCs w:val="0"/>
          <w:color w:val="000000"/>
          <w:spacing w:val="0"/>
          <w:sz w:val="21"/>
          <w:szCs w:val="21"/>
        </w:rPr>
        <w:t>A．</w:t>
      </w:r>
      <w:r>
        <w:rPr>
          <w:rFonts w:ascii="宋体" w:eastAsia="宋体" w:hAnsi="宋体" w:cs="宋体" w:hint="eastAsia"/>
          <w:b w:val="0"/>
          <w:bCs w:val="0"/>
          <w:color w:val="000000"/>
          <w:spacing w:val="0"/>
          <w:sz w:val="21"/>
          <w:szCs w:val="21"/>
        </w:rPr>
        <w:t>①②③</w:t>
      </w:r>
      <w:r>
        <w:rPr>
          <w:rFonts w:ascii="宋体" w:eastAsia="宋体" w:hAnsi="宋体" w:cs="宋体" w:hint="eastAsia"/>
          <w:b w:val="0"/>
          <w:bCs w:val="0"/>
          <w:color w:val="000000"/>
          <w:spacing w:val="0"/>
          <w:sz w:val="21"/>
          <w:szCs w:val="21"/>
          <w:lang w:eastAsia="zh-CN"/>
        </w:rPr>
        <w:t xml:space="preserve">      </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B．</w:t>
      </w:r>
      <w:r>
        <w:rPr>
          <w:rFonts w:ascii="宋体" w:eastAsia="宋体" w:hAnsi="宋体" w:cs="宋体" w:hint="eastAsia"/>
          <w:b w:val="0"/>
          <w:bCs w:val="0"/>
          <w:color w:val="000000"/>
          <w:spacing w:val="0"/>
          <w:sz w:val="21"/>
          <w:szCs w:val="21"/>
        </w:rPr>
        <w:t>①②④</w:t>
      </w:r>
      <w:r>
        <w:rPr>
          <w:rFonts w:ascii="宋体" w:eastAsia="宋体" w:hAnsi="宋体" w:cs="宋体" w:hint="eastAsia"/>
          <w:b w:val="0"/>
          <w:bCs w:val="0"/>
          <w:color w:val="000000"/>
          <w:spacing w:val="0"/>
          <w:sz w:val="21"/>
          <w:szCs w:val="21"/>
          <w:lang w:eastAsia="zh-CN"/>
        </w:rPr>
        <w:t xml:space="preserve">      </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C．</w:t>
      </w:r>
      <w:r>
        <w:rPr>
          <w:rFonts w:ascii="宋体" w:eastAsia="宋体" w:hAnsi="宋体" w:cs="宋体" w:hint="eastAsia"/>
          <w:b w:val="0"/>
          <w:bCs w:val="0"/>
          <w:color w:val="000000"/>
          <w:spacing w:val="0"/>
          <w:sz w:val="21"/>
          <w:szCs w:val="21"/>
        </w:rPr>
        <w:t>①③④</w:t>
      </w:r>
      <w:r>
        <w:rPr>
          <w:rFonts w:ascii="宋体" w:eastAsia="宋体" w:hAnsi="宋体" w:cs="宋体" w:hint="eastAsia"/>
          <w:b w:val="0"/>
          <w:bCs w:val="0"/>
          <w:color w:val="000000"/>
          <w:spacing w:val="0"/>
          <w:sz w:val="21"/>
          <w:szCs w:val="21"/>
          <w:lang w:eastAsia="zh-CN"/>
        </w:rPr>
        <w:t xml:space="preserve">      </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D．</w:t>
      </w:r>
      <w:r>
        <w:rPr>
          <w:rFonts w:ascii="宋体" w:eastAsia="宋体" w:hAnsi="宋体" w:cs="宋体" w:hint="eastAsia"/>
          <w:b w:val="0"/>
          <w:bCs w:val="0"/>
          <w:color w:val="000000"/>
          <w:spacing w:val="0"/>
          <w:sz w:val="21"/>
          <w:szCs w:val="21"/>
        </w:rPr>
        <w:t>②③④</w:t>
      </w:r>
    </w:p>
    <w:p>
      <w:pPr>
        <w:keepNext w:val="0"/>
        <w:keepLines w:val="0"/>
        <w:pageBreakBefore w:val="0"/>
        <w:widowControl w:val="0"/>
        <w:kinsoku/>
        <w:wordWrap/>
        <w:overflowPunct/>
        <w:topLinePunct w:val="0"/>
        <w:autoSpaceDE/>
        <w:autoSpaceDN/>
        <w:bidi w:val="0"/>
        <w:adjustRightInd/>
        <w:snapToGrid/>
        <w:spacing w:line="320" w:lineRule="exact"/>
        <w:ind w:left="2205" w:hanging="315" w:leftChars="0" w:hanging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lang w:val="en-US" w:eastAsia="zh-CN"/>
        </w:rPr>
        <w:t>11</w:t>
      </w:r>
      <w:r>
        <w:rPr>
          <w:rFonts w:ascii="宋体" w:eastAsia="宋体" w:hAnsi="宋体" w:cs="宋体" w:hint="eastAsia"/>
          <w:b w:val="0"/>
          <w:bCs w:val="0"/>
          <w:color w:val="000000"/>
          <w:spacing w:val="0"/>
          <w:sz w:val="21"/>
          <w:szCs w:val="21"/>
        </w:rPr>
        <w:t>．2021年12月4日是第八个国家宪法日，某校举行了以宪法为主题的演讲比赛。以下同学的发言稿中，</w:t>
      </w:r>
      <w:r>
        <w:rPr>
          <w:rFonts w:ascii="宋体" w:eastAsia="宋体" w:hAnsi="宋体" w:cs="宋体" w:hint="eastAsia"/>
          <w:b/>
          <w:bCs/>
          <w:color w:val="000000"/>
          <w:spacing w:val="0"/>
          <w:sz w:val="21"/>
          <w:szCs w:val="21"/>
        </w:rPr>
        <w:t>不正确</w:t>
      </w:r>
      <w:r>
        <w:rPr>
          <w:rFonts w:ascii="宋体" w:eastAsia="宋体" w:hAnsi="宋体" w:cs="宋体" w:hint="eastAsia"/>
          <w:b w:val="0"/>
          <w:bCs w:val="0"/>
          <w:color w:val="000000"/>
          <w:spacing w:val="0"/>
          <w:sz w:val="21"/>
          <w:szCs w:val="21"/>
        </w:rPr>
        <w:t>的观点是</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lang w:eastAsia="zh-CN"/>
        </w:rPr>
      </w:pPr>
      <w:r>
        <w:rPr>
          <w:rFonts w:ascii="宋体" w:eastAsia="宋体" w:hAnsi="宋体" w:cs="宋体" w:hint="eastAsia"/>
          <w:b w:val="0"/>
          <w:bCs w:val="0"/>
          <w:color w:val="000000"/>
          <w:spacing w:val="0"/>
          <w:sz w:val="21"/>
          <w:szCs w:val="21"/>
        </w:rPr>
        <w:t>A．宪法是公民权利的保障书，规定了公民的具体权利和义务</w:t>
      </w:r>
      <w:r>
        <w:rPr>
          <w:rFonts w:ascii="宋体" w:eastAsia="宋体" w:hAnsi="宋体" w:cs="宋体" w:hint="eastAsia"/>
          <w:b w:val="0"/>
          <w:bCs w:val="0"/>
          <w:color w:val="000000"/>
          <w:spacing w:val="0"/>
          <w:sz w:val="21"/>
          <w:szCs w:val="21"/>
          <w:lang w:eastAsia="zh-CN"/>
        </w:rPr>
        <w:t xml:space="preserve">      </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lang w:eastAsia="zh-CN"/>
        </w:rPr>
      </w:pPr>
      <w:r>
        <w:rPr>
          <w:rFonts w:ascii="宋体" w:eastAsia="宋体" w:hAnsi="宋体" w:cs="宋体" w:hint="eastAsia"/>
          <w:b w:val="0"/>
          <w:bCs w:val="0"/>
          <w:color w:val="000000"/>
          <w:spacing w:val="0"/>
          <w:sz w:val="21"/>
          <w:szCs w:val="21"/>
        </w:rPr>
        <w:t>B．社会主义法律体系的核心是宪法，依法治国首先要依宪治国</w:t>
      </w:r>
      <w:r>
        <w:rPr>
          <w:rFonts w:ascii="宋体" w:eastAsia="宋体" w:hAnsi="宋体" w:cs="宋体" w:hint="eastAsia"/>
          <w:b w:val="0"/>
          <w:bCs w:val="0"/>
          <w:color w:val="000000"/>
          <w:spacing w:val="0"/>
          <w:sz w:val="21"/>
          <w:szCs w:val="21"/>
          <w:lang w:eastAsia="zh-CN"/>
        </w:rPr>
        <w:t xml:space="preserve">      </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lang w:eastAsia="zh-CN"/>
        </w:rPr>
      </w:pPr>
      <w:r>
        <w:rPr>
          <w:rFonts w:ascii="宋体" w:eastAsia="宋体" w:hAnsi="宋体" w:cs="宋体" w:hint="eastAsia"/>
          <w:b w:val="0"/>
          <w:bCs w:val="0"/>
          <w:color w:val="000000"/>
          <w:spacing w:val="0"/>
          <w:sz w:val="21"/>
          <w:szCs w:val="21"/>
        </w:rPr>
        <w:t>C．宪法规定了国家机构的产生与权力的运行，是治国安邦的总章程</w:t>
      </w:r>
      <w:r>
        <w:rPr>
          <w:rFonts w:ascii="宋体" w:eastAsia="宋体" w:hAnsi="宋体" w:cs="宋体" w:hint="eastAsia"/>
          <w:b w:val="0"/>
          <w:bCs w:val="0"/>
          <w:color w:val="000000"/>
          <w:spacing w:val="0"/>
          <w:sz w:val="21"/>
          <w:szCs w:val="21"/>
          <w:lang w:eastAsia="zh-CN"/>
        </w:rPr>
        <w:t xml:space="preserve">      </w:t>
      </w:r>
    </w:p>
    <w:p>
      <w:pPr>
        <w:keepNext w:val="0"/>
        <w:keepLines w:val="0"/>
        <w:pageBreakBefore w:val="0"/>
        <w:widowControl w:val="0"/>
        <w:kinsoku/>
        <w:wordWrap/>
        <w:overflowPunct/>
        <w:topLinePunct w:val="0"/>
        <w:autoSpaceDE/>
        <w:autoSpaceDN/>
        <w:bidi w:val="0"/>
        <w:adjustRightInd/>
        <w:snapToGrid/>
        <w:spacing w:line="320" w:lineRule="exact"/>
        <w:ind w:left="0" w:firstLine="315" w:leftChars="0" w:firstLineChars="15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D．宪法是国家的根本法，具有最高的法律地位、法律权威、法律效力</w:t>
      </w:r>
    </w:p>
    <w:p>
      <w:pPr>
        <w:keepNext w:val="0"/>
        <w:keepLines w:val="0"/>
        <w:pageBreakBefore w:val="0"/>
        <w:widowControl w:val="0"/>
        <w:kinsoku/>
        <w:wordWrap/>
        <w:overflowPunct/>
        <w:topLinePunct w:val="0"/>
        <w:autoSpaceDE/>
        <w:autoSpaceDN/>
        <w:bidi w:val="0"/>
        <w:adjustRightInd/>
        <w:snapToGrid/>
        <w:spacing w:line="280" w:lineRule="exact"/>
        <w:ind w:left="2940" w:hanging="420" w:leftChars="0" w:hangingChars="200"/>
        <w:jc w:val="left"/>
        <w:textAlignment w:val="auto"/>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1</w:t>
      </w:r>
      <w:r>
        <w:rPr>
          <w:rFonts w:ascii="宋体" w:eastAsia="宋体" w:hAnsi="宋体" w:cs="宋体" w:hint="eastAsia"/>
          <w:b w:val="0"/>
          <w:bCs w:val="0"/>
          <w:color w:val="000000"/>
          <w:spacing w:val="0"/>
          <w:sz w:val="21"/>
          <w:szCs w:val="21"/>
          <w:lang w:val="en-US" w:eastAsia="zh-CN"/>
        </w:rPr>
        <w:t>2</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尊重每一个人的权利，维护每一个人的尊严，哪怕他（她）有罪有错，这是基本的法治理念，也是文明社会的底线。</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对此理解正确的是</w:t>
      </w:r>
    </w:p>
    <w:p>
      <w:pPr>
        <w:keepNext w:val="0"/>
        <w:keepLines w:val="0"/>
        <w:pageBreakBefore w:val="0"/>
        <w:widowControl w:val="0"/>
        <w:kinsoku/>
        <w:wordWrap/>
        <w:overflowPunct/>
        <w:topLinePunct w:val="0"/>
        <w:autoSpaceDE/>
        <w:autoSpaceDN/>
        <w:bidi w:val="0"/>
        <w:adjustRightInd/>
        <w:snapToGrid/>
        <w:spacing w:line="280" w:lineRule="exact"/>
        <w:ind w:left="0" w:firstLine="420" w:leftChars="0" w:firstLineChars="200"/>
        <w:jc w:val="left"/>
        <w:textAlignment w:val="auto"/>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①</w:t>
      </w:r>
      <w:r>
        <w:rPr>
          <w:rFonts w:ascii="宋体" w:eastAsia="宋体" w:hAnsi="宋体" w:cs="宋体" w:hint="eastAsia"/>
          <w:b w:val="0"/>
          <w:bCs w:val="0"/>
          <w:color w:val="000000"/>
          <w:spacing w:val="0"/>
          <w:sz w:val="21"/>
          <w:szCs w:val="21"/>
        </w:rPr>
        <w:t>必须坚持权利与义务相统一的原则</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②</w:t>
      </w:r>
      <w:r>
        <w:rPr>
          <w:rFonts w:ascii="宋体" w:eastAsia="宋体" w:hAnsi="宋体" w:cs="宋体" w:hint="eastAsia"/>
          <w:b w:val="0"/>
          <w:bCs w:val="0"/>
          <w:color w:val="000000"/>
          <w:spacing w:val="0"/>
          <w:sz w:val="21"/>
          <w:szCs w:val="21"/>
        </w:rPr>
        <w:t>必须坚持法律面前人人平等的原则</w:t>
      </w:r>
    </w:p>
    <w:p>
      <w:pPr>
        <w:keepNext w:val="0"/>
        <w:keepLines w:val="0"/>
        <w:pageBreakBefore w:val="0"/>
        <w:widowControl w:val="0"/>
        <w:kinsoku/>
        <w:wordWrap/>
        <w:overflowPunct/>
        <w:topLinePunct w:val="0"/>
        <w:autoSpaceDE/>
        <w:autoSpaceDN/>
        <w:bidi w:val="0"/>
        <w:adjustRightInd/>
        <w:snapToGrid/>
        <w:spacing w:line="280" w:lineRule="exact"/>
        <w:ind w:left="0" w:firstLine="420" w:leftChars="0" w:firstLineChars="200"/>
        <w:jc w:val="left"/>
        <w:textAlignment w:val="auto"/>
        <w:rPr>
          <w:rFonts w:ascii="宋体" w:eastAsia="宋体" w:hAnsi="宋体" w:cs="宋体" w:hint="eastAsia"/>
          <w:b w:val="0"/>
          <w:bCs w:val="0"/>
          <w:color w:val="000000"/>
          <w:spacing w:val="0"/>
          <w:sz w:val="21"/>
          <w:szCs w:val="21"/>
          <w:lang w:val="en-US" w:eastAsia="zh-CN"/>
        </w:rPr>
      </w:pPr>
      <w:r>
        <w:rPr>
          <w:rFonts w:ascii="宋体" w:eastAsia="宋体" w:hAnsi="宋体" w:cs="宋体" w:hint="eastAsia"/>
          <w:b w:val="0"/>
          <w:bCs w:val="0"/>
          <w:color w:val="000000"/>
          <w:spacing w:val="0"/>
          <w:sz w:val="21"/>
          <w:szCs w:val="21"/>
        </w:rPr>
        <w:t>③</w:t>
      </w:r>
      <w:r>
        <w:rPr>
          <w:rFonts w:ascii="宋体" w:eastAsia="宋体" w:hAnsi="宋体" w:cs="宋体" w:hint="eastAsia"/>
          <w:b w:val="0"/>
          <w:bCs w:val="0"/>
          <w:color w:val="000000"/>
          <w:spacing w:val="0"/>
          <w:sz w:val="21"/>
          <w:szCs w:val="21"/>
        </w:rPr>
        <w:t>每个公民的合法权利都应得到保护</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④</w:t>
      </w:r>
      <w:r>
        <w:rPr>
          <w:rFonts w:ascii="宋体" w:eastAsia="宋体" w:hAnsi="宋体" w:cs="宋体" w:hint="eastAsia"/>
          <w:b w:val="0"/>
          <w:bCs w:val="0"/>
          <w:color w:val="000000"/>
          <w:spacing w:val="0"/>
          <w:sz w:val="21"/>
          <w:szCs w:val="21"/>
        </w:rPr>
        <w:t>违法犯罪不会影响公民权利的享</w:t>
      </w:r>
      <w:r>
        <w:rPr>
          <w:rFonts w:ascii="宋体" w:eastAsia="宋体" w:hAnsi="宋体" w:cs="宋体" w:hint="eastAsia"/>
          <w:b w:val="0"/>
          <w:bCs w:val="0"/>
          <w:color w:val="000000"/>
          <w:spacing w:val="0"/>
          <w:sz w:val="21"/>
          <w:szCs w:val="21"/>
          <w:lang w:val="en-US" w:eastAsia="zh-CN"/>
        </w:rPr>
        <w:t>有</w:t>
      </w:r>
    </w:p>
    <w:p>
      <w:pPr>
        <w:keepNext w:val="0"/>
        <w:keepLines w:val="0"/>
        <w:pageBreakBefore w:val="0"/>
        <w:widowControl w:val="0"/>
        <w:kinsoku/>
        <w:wordWrap/>
        <w:overflowPunct/>
        <w:topLinePunct w:val="0"/>
        <w:autoSpaceDE/>
        <w:autoSpaceDN/>
        <w:bidi w:val="0"/>
        <w:adjustRightInd/>
        <w:snapToGrid/>
        <w:spacing w:line="280" w:lineRule="exact"/>
        <w:ind w:left="0" w:firstLine="420" w:leftChars="0" w:firstLineChars="200"/>
        <w:jc w:val="left"/>
        <w:textAlignment w:val="auto"/>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A．</w:t>
      </w:r>
      <w:r>
        <w:rPr>
          <w:rFonts w:ascii="宋体" w:eastAsia="宋体" w:hAnsi="宋体" w:cs="宋体" w:hint="eastAsia"/>
          <w:b w:val="0"/>
          <w:bCs w:val="0"/>
          <w:color w:val="000000"/>
          <w:spacing w:val="0"/>
          <w:sz w:val="21"/>
          <w:szCs w:val="21"/>
        </w:rPr>
        <w:t>①②</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rPr>
        <w:t xml:space="preserve">        </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B．</w:t>
      </w:r>
      <w:r>
        <w:rPr>
          <w:rFonts w:ascii="宋体" w:eastAsia="宋体" w:hAnsi="宋体" w:cs="宋体" w:hint="eastAsia"/>
          <w:b w:val="0"/>
          <w:bCs w:val="0"/>
          <w:color w:val="000000"/>
          <w:spacing w:val="0"/>
          <w:sz w:val="21"/>
          <w:szCs w:val="21"/>
        </w:rPr>
        <w:t>①④</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rPr>
        <w:t xml:space="preserve">       </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C．</w:t>
      </w:r>
      <w:r>
        <w:rPr>
          <w:rFonts w:ascii="宋体" w:eastAsia="宋体" w:hAnsi="宋体" w:cs="宋体" w:hint="eastAsia"/>
          <w:b w:val="0"/>
          <w:bCs w:val="0"/>
          <w:color w:val="000000"/>
          <w:spacing w:val="0"/>
          <w:sz w:val="21"/>
          <w:szCs w:val="21"/>
        </w:rPr>
        <w:t>②③</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rPr>
        <w:t xml:space="preserve">      </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D．</w:t>
      </w:r>
      <w:r>
        <w:rPr>
          <w:rFonts w:ascii="宋体" w:eastAsia="宋体" w:hAnsi="宋体" w:cs="宋体" w:hint="eastAsia"/>
          <w:b w:val="0"/>
          <w:bCs w:val="0"/>
          <w:color w:val="000000"/>
          <w:spacing w:val="0"/>
          <w:sz w:val="21"/>
          <w:szCs w:val="21"/>
        </w:rPr>
        <w:t>③④</w:t>
      </w:r>
    </w:p>
    <w:p>
      <w:pPr>
        <w:keepNext w:val="0"/>
        <w:keepLines w:val="0"/>
        <w:pageBreakBefore w:val="0"/>
        <w:widowControl w:val="0"/>
        <w:kinsoku/>
        <w:wordWrap/>
        <w:overflowPunct/>
        <w:topLinePunct w:val="0"/>
        <w:autoSpaceDE/>
        <w:autoSpaceDN/>
        <w:bidi w:val="0"/>
        <w:adjustRightInd/>
        <w:snapToGrid/>
        <w:spacing w:line="280" w:lineRule="exact"/>
        <w:ind w:left="0" w:firstLine="0" w:leftChars="0" w:firstLineChars="0"/>
        <w:jc w:val="left"/>
        <w:textAlignment w:val="auto"/>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1</w:t>
      </w:r>
      <w:r>
        <w:rPr>
          <w:rFonts w:ascii="宋体" w:eastAsia="宋体" w:hAnsi="宋体" w:cs="宋体" w:hint="eastAsia"/>
          <w:b w:val="0"/>
          <w:bCs w:val="0"/>
          <w:color w:val="000000"/>
          <w:spacing w:val="0"/>
          <w:sz w:val="21"/>
          <w:szCs w:val="21"/>
          <w:lang w:val="en-US" w:eastAsia="zh-CN"/>
        </w:rPr>
        <w:t>3</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rPr>
        <w:t>法治不但需要科学立法，实行良法之治，还要实行善治，才能走出一条中国特色社会主</w:t>
      </w:r>
    </w:p>
    <w:p>
      <w:pPr>
        <w:keepNext w:val="0"/>
        <w:keepLines w:val="0"/>
        <w:pageBreakBefore w:val="0"/>
        <w:widowControl w:val="0"/>
        <w:kinsoku/>
        <w:wordWrap/>
        <w:overflowPunct/>
        <w:topLinePunct w:val="0"/>
        <w:autoSpaceDE/>
        <w:autoSpaceDN/>
        <w:bidi w:val="0"/>
        <w:adjustRightInd/>
        <w:snapToGrid/>
        <w:spacing w:line="280" w:lineRule="exact"/>
        <w:ind w:left="0" w:firstLine="420" w:leftChars="0" w:firstLineChars="200"/>
        <w:jc w:val="left"/>
        <w:textAlignment w:val="auto"/>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义法治道路。以下四幅漫画中，符合良法善治要求的是</w:t>
      </w:r>
    </w:p>
    <w:p>
      <w:pPr>
        <w:keepNext w:val="0"/>
        <w:keepLines w:val="0"/>
        <w:pageBreakBefore w:val="0"/>
        <w:widowControl w:val="0"/>
        <w:kinsoku/>
        <w:wordWrap/>
        <w:overflowPunct/>
        <w:topLinePunct w:val="0"/>
        <w:autoSpaceDE/>
        <w:autoSpaceDN/>
        <w:bidi w:val="0"/>
        <w:adjustRightInd/>
        <w:snapToGrid/>
        <w:spacing w:line="240" w:lineRule="auto"/>
        <w:ind w:left="0" w:firstLine="0" w:leftChars="0" w:firstLineChars="0"/>
        <w:jc w:val="left"/>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rPr>
        <w:pict>
          <v:shape id="图片 1" o:spid="_x0000_i1027" type="#_x0000_t75" alt="IMG_256" style="width:315.76pt;height:90.05pt;mso-position-horizontal-relative:page;mso-position-vertical-relative:page;mso-wrap-style:square" o:preferrelative="t" filled="f" stroked="f">
            <v:fill o:detectmouseclick="t"/>
            <v:stroke linestyle="single"/>
            <v:imagedata r:id="rId8" o:title="IMG_256"/>
            <v:shadow color="gray"/>
            <v:path o:extrusionok="f"/>
            <o:lock v:ext="edit" aspectratio="t"/>
          </v:shape>
        </w:pict>
      </w:r>
    </w:p>
    <w:p>
      <w:pPr>
        <w:pStyle w:val="BodyText"/>
        <w:keepNext w:val="0"/>
        <w:keepLines w:val="0"/>
        <w:pageBreakBefore w:val="0"/>
        <w:widowControl w:val="0"/>
        <w:kinsoku/>
        <w:wordWrap/>
        <w:overflowPunct/>
        <w:topLinePunct w:val="0"/>
        <w:autoSpaceDE/>
        <w:autoSpaceDN/>
        <w:bidi w:val="0"/>
        <w:adjustRightInd/>
        <w:snapToGrid/>
        <w:spacing w:line="280" w:lineRule="exact"/>
        <w:ind w:left="0" w:firstLine="0" w:leftChars="0" w:firstLineChars="0"/>
        <w:rPr>
          <w:rFonts w:ascii="宋体" w:eastAsia="宋体" w:hAnsi="宋体" w:cs="宋体" w:hint="eastAsia"/>
          <w:b/>
          <w:bCs/>
          <w:color w:val="000000"/>
          <w:spacing w:val="0"/>
          <w:sz w:val="21"/>
          <w:szCs w:val="21"/>
          <w:lang w:val="en-US" w:eastAsia="zh-CN"/>
        </w:rPr>
      </w:pP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bCs/>
          <w:color w:val="000000"/>
          <w:spacing w:val="0"/>
          <w:sz w:val="21"/>
          <w:szCs w:val="21"/>
          <w:lang w:val="en-US" w:eastAsia="zh-CN"/>
        </w:rPr>
        <w:t xml:space="preserve">   打击</w:t>
      </w:r>
      <w:r>
        <w:rPr>
          <w:rFonts w:ascii="宋体" w:eastAsia="宋体" w:hAnsi="宋体" w:cs="宋体" w:hint="eastAsia"/>
          <w:b/>
          <w:bCs/>
          <w:color w:val="000000"/>
          <w:spacing w:val="0"/>
          <w:sz w:val="21"/>
          <w:szCs w:val="21"/>
          <w:lang w:val="en-US" w:eastAsia="zh-CN"/>
        </w:rPr>
        <w:t>“</w:t>
      </w:r>
      <w:r>
        <w:rPr>
          <w:rFonts w:ascii="宋体" w:eastAsia="宋体" w:hAnsi="宋体" w:cs="宋体" w:hint="eastAsia"/>
          <w:b/>
          <w:bCs/>
          <w:color w:val="000000"/>
          <w:spacing w:val="0"/>
          <w:sz w:val="21"/>
          <w:szCs w:val="21"/>
          <w:lang w:val="en-US" w:eastAsia="zh-CN"/>
        </w:rPr>
        <w:t>保护伞</w:t>
      </w:r>
      <w:r>
        <w:rPr>
          <w:rFonts w:ascii="宋体" w:eastAsia="宋体" w:hAnsi="宋体" w:cs="宋体" w:hint="eastAsia"/>
          <w:b/>
          <w:bCs/>
          <w:color w:val="000000"/>
          <w:spacing w:val="0"/>
          <w:sz w:val="21"/>
          <w:szCs w:val="21"/>
          <w:lang w:val="en-US" w:eastAsia="zh-CN"/>
        </w:rPr>
        <w:t>”</w:t>
      </w:r>
      <w:r>
        <w:rPr>
          <w:rFonts w:ascii="宋体" w:eastAsia="宋体" w:hAnsi="宋体" w:cs="宋体" w:hint="eastAsia"/>
          <w:b/>
          <w:bCs/>
          <w:color w:val="000000"/>
          <w:spacing w:val="0"/>
          <w:sz w:val="21"/>
          <w:szCs w:val="21"/>
          <w:lang w:val="en-US" w:eastAsia="zh-CN"/>
        </w:rPr>
        <w:t xml:space="preserve"> </w:t>
      </w:r>
      <w:r>
        <w:rPr>
          <w:rFonts w:ascii="宋体" w:eastAsia="宋体" w:hAnsi="宋体" w:cs="宋体" w:hint="eastAsia"/>
          <w:b/>
          <w:bCs/>
          <w:color w:val="000000"/>
          <w:spacing w:val="0"/>
          <w:sz w:val="21"/>
          <w:szCs w:val="21"/>
          <w:lang w:val="en-US" w:eastAsia="zh-CN"/>
        </w:rPr>
        <w:t>“</w:t>
      </w:r>
      <w:r>
        <w:rPr>
          <w:rFonts w:ascii="宋体" w:eastAsia="宋体" w:hAnsi="宋体" w:cs="宋体" w:hint="eastAsia"/>
          <w:b/>
          <w:bCs/>
          <w:color w:val="000000"/>
          <w:spacing w:val="0"/>
          <w:sz w:val="21"/>
          <w:szCs w:val="21"/>
          <w:lang w:val="en-US" w:eastAsia="zh-CN"/>
        </w:rPr>
        <w:t>如此执法？</w:t>
      </w:r>
      <w:r>
        <w:rPr>
          <w:rFonts w:ascii="宋体" w:eastAsia="宋体" w:hAnsi="宋体" w:cs="宋体" w:hint="eastAsia"/>
          <w:b/>
          <w:bCs/>
          <w:color w:val="000000"/>
          <w:spacing w:val="0"/>
          <w:sz w:val="21"/>
          <w:szCs w:val="21"/>
          <w:lang w:val="en-US" w:eastAsia="zh-CN"/>
        </w:rPr>
        <w:t>”</w:t>
      </w:r>
      <w:r>
        <w:rPr>
          <w:rFonts w:ascii="宋体" w:eastAsia="宋体" w:hAnsi="宋体" w:cs="宋体" w:hint="eastAsia"/>
          <w:b/>
          <w:bCs/>
          <w:color w:val="000000"/>
          <w:spacing w:val="0"/>
          <w:sz w:val="21"/>
          <w:szCs w:val="21"/>
          <w:lang w:val="en-US" w:eastAsia="zh-CN"/>
        </w:rPr>
        <w:t xml:space="preserve"> </w:t>
      </w:r>
      <w:r>
        <w:rPr>
          <w:rFonts w:ascii="宋体" w:eastAsia="宋体" w:hAnsi="宋体" w:cs="宋体" w:hint="eastAsia"/>
          <w:b/>
          <w:bCs/>
          <w:color w:val="000000"/>
          <w:spacing w:val="0"/>
          <w:sz w:val="21"/>
          <w:szCs w:val="21"/>
          <w:lang w:val="en-US" w:eastAsia="zh-CN"/>
        </w:rPr>
        <w:t>“</w:t>
      </w:r>
      <w:r>
        <w:rPr>
          <w:rFonts w:ascii="宋体" w:eastAsia="宋体" w:hAnsi="宋体" w:cs="宋体" w:hint="eastAsia"/>
          <w:b/>
          <w:bCs/>
          <w:color w:val="000000"/>
          <w:spacing w:val="0"/>
          <w:sz w:val="21"/>
          <w:szCs w:val="21"/>
          <w:lang w:val="en-US" w:eastAsia="zh-CN"/>
        </w:rPr>
        <w:t>必须接受处罚！</w:t>
      </w:r>
      <w:r>
        <w:rPr>
          <w:rFonts w:ascii="宋体" w:eastAsia="宋体" w:hAnsi="宋体" w:cs="宋体" w:hint="eastAsia"/>
          <w:b/>
          <w:bCs/>
          <w:color w:val="000000"/>
          <w:spacing w:val="0"/>
          <w:sz w:val="21"/>
          <w:szCs w:val="21"/>
          <w:lang w:val="en-US" w:eastAsia="zh-CN"/>
        </w:rPr>
        <w:t>”</w:t>
      </w:r>
      <w:r>
        <w:rPr>
          <w:rFonts w:ascii="宋体" w:eastAsia="宋体" w:hAnsi="宋体" w:cs="宋体" w:hint="eastAsia"/>
          <w:b/>
          <w:bCs/>
          <w:color w:val="000000"/>
          <w:spacing w:val="0"/>
          <w:sz w:val="21"/>
          <w:szCs w:val="21"/>
          <w:lang w:val="en-US" w:eastAsia="zh-CN"/>
        </w:rPr>
        <w:t xml:space="preserve">  干预司法</w:t>
      </w:r>
    </w:p>
    <w:p>
      <w:pPr>
        <w:keepNext w:val="0"/>
        <w:keepLines w:val="0"/>
        <w:pageBreakBefore w:val="0"/>
        <w:widowControl w:val="0"/>
        <w:kinsoku/>
        <w:wordWrap/>
        <w:overflowPunct/>
        <w:topLinePunct w:val="0"/>
        <w:autoSpaceDE/>
        <w:autoSpaceDN/>
        <w:bidi w:val="0"/>
        <w:adjustRightInd/>
        <w:snapToGrid/>
        <w:spacing w:line="280" w:lineRule="exact"/>
        <w:ind w:left="0" w:firstLine="420" w:leftChars="0" w:firstLineChars="200"/>
        <w:jc w:val="left"/>
        <w:textAlignment w:val="auto"/>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A．</w:t>
      </w:r>
      <w:r>
        <w:rPr>
          <w:rFonts w:ascii="宋体" w:eastAsia="宋体" w:hAnsi="宋体" w:cs="宋体" w:hint="eastAsia"/>
          <w:b w:val="0"/>
          <w:bCs w:val="0"/>
          <w:color w:val="000000"/>
          <w:spacing w:val="0"/>
          <w:sz w:val="21"/>
          <w:szCs w:val="21"/>
        </w:rPr>
        <w:t>①②</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B．</w:t>
      </w:r>
      <w:r>
        <w:rPr>
          <w:rFonts w:ascii="宋体" w:eastAsia="宋体" w:hAnsi="宋体" w:cs="宋体" w:hint="eastAsia"/>
          <w:b w:val="0"/>
          <w:bCs w:val="0"/>
          <w:color w:val="000000"/>
          <w:spacing w:val="0"/>
          <w:sz w:val="21"/>
          <w:szCs w:val="21"/>
        </w:rPr>
        <w:t>①③</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C．</w:t>
      </w:r>
      <w:r>
        <w:rPr>
          <w:rFonts w:ascii="宋体" w:eastAsia="宋体" w:hAnsi="宋体" w:cs="宋体" w:hint="eastAsia"/>
          <w:b w:val="0"/>
          <w:bCs w:val="0"/>
          <w:color w:val="000000"/>
          <w:spacing w:val="0"/>
          <w:sz w:val="21"/>
          <w:szCs w:val="21"/>
        </w:rPr>
        <w:t>②④</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D．</w:t>
      </w:r>
      <w:r>
        <w:rPr>
          <w:rFonts w:ascii="宋体" w:eastAsia="宋体" w:hAnsi="宋体" w:cs="宋体" w:hint="eastAsia"/>
          <w:b w:val="0"/>
          <w:bCs w:val="0"/>
          <w:color w:val="000000"/>
          <w:spacing w:val="0"/>
          <w:sz w:val="21"/>
          <w:szCs w:val="21"/>
        </w:rPr>
        <w:t>③④</w:t>
      </w:r>
    </w:p>
    <w:p>
      <w:pPr>
        <w:keepNext w:val="0"/>
        <w:keepLines w:val="0"/>
        <w:pageBreakBefore w:val="0"/>
        <w:widowControl w:val="0"/>
        <w:kinsoku/>
        <w:wordWrap/>
        <w:overflowPunct/>
        <w:topLinePunct w:val="0"/>
        <w:autoSpaceDE/>
        <w:autoSpaceDN/>
        <w:bidi w:val="0"/>
        <w:adjustRightInd/>
        <w:snapToGrid/>
        <w:spacing w:line="280" w:lineRule="exact"/>
        <w:ind w:left="2940" w:hanging="420" w:leftChars="0" w:hangingChars="20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1</w:t>
      </w:r>
      <w:r>
        <w:rPr>
          <w:rFonts w:ascii="宋体" w:eastAsia="宋体" w:hAnsi="宋体" w:cs="宋体" w:hint="eastAsia"/>
          <w:b w:val="0"/>
          <w:bCs w:val="0"/>
          <w:color w:val="000000"/>
          <w:spacing w:val="0"/>
          <w:sz w:val="21"/>
          <w:szCs w:val="21"/>
          <w:lang w:val="en-US" w:eastAsia="zh-CN"/>
        </w:rPr>
        <w:t>4</w:t>
      </w:r>
      <w:r>
        <w:rPr>
          <w:rFonts w:ascii="宋体" w:eastAsia="宋体" w:hAnsi="宋体" w:cs="宋体" w:hint="eastAsia"/>
          <w:b w:val="0"/>
          <w:bCs w:val="0"/>
          <w:color w:val="000000"/>
          <w:spacing w:val="0"/>
          <w:sz w:val="21"/>
          <w:szCs w:val="21"/>
        </w:rPr>
        <w:t>．我国不仅确立12月4日为</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法制宣传日</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lang w:val="en-US" w:eastAsia="zh-CN"/>
        </w:rPr>
        <w:t>而且</w:t>
      </w:r>
      <w:r>
        <w:rPr>
          <w:rFonts w:ascii="宋体" w:eastAsia="宋体" w:hAnsi="宋体" w:cs="宋体" w:hint="eastAsia"/>
          <w:b w:val="0"/>
          <w:bCs w:val="0"/>
          <w:color w:val="000000"/>
          <w:spacing w:val="0"/>
          <w:sz w:val="21"/>
          <w:szCs w:val="21"/>
        </w:rPr>
        <w:t>同时还将9月20日设定为</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公民道德宣传日</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。这是因为</w:t>
      </w:r>
    </w:p>
    <w:p>
      <w:pPr>
        <w:keepNext w:val="0"/>
        <w:keepLines w:val="0"/>
        <w:pageBreakBefore w:val="0"/>
        <w:widowControl w:val="0"/>
        <w:kinsoku/>
        <w:wordWrap/>
        <w:overflowPunct/>
        <w:topLinePunct w:val="0"/>
        <w:autoSpaceDE/>
        <w:autoSpaceDN/>
        <w:bidi w:val="0"/>
        <w:adjustRightInd/>
        <w:snapToGrid/>
        <w:spacing w:line="280" w:lineRule="exact"/>
        <w:ind w:left="0" w:firstLine="420" w:leftChars="0" w:firstLineChars="20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①</w:t>
      </w:r>
      <w:r>
        <w:rPr>
          <w:rFonts w:ascii="宋体" w:eastAsia="宋体" w:hAnsi="宋体" w:cs="宋体" w:hint="eastAsia"/>
          <w:b w:val="0"/>
          <w:bCs w:val="0"/>
          <w:color w:val="000000"/>
          <w:spacing w:val="0"/>
          <w:sz w:val="21"/>
          <w:szCs w:val="21"/>
        </w:rPr>
        <w:t>法律与道德相辅相成</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②</w:t>
      </w:r>
      <w:r>
        <w:rPr>
          <w:rFonts w:ascii="宋体" w:eastAsia="宋体" w:hAnsi="宋体" w:cs="宋体" w:hint="eastAsia"/>
          <w:b w:val="0"/>
          <w:bCs w:val="0"/>
          <w:color w:val="000000"/>
          <w:spacing w:val="0"/>
          <w:sz w:val="21"/>
          <w:szCs w:val="21"/>
        </w:rPr>
        <w:t>道德的规范作用不容小觑</w:t>
      </w:r>
    </w:p>
    <w:p>
      <w:pPr>
        <w:keepNext w:val="0"/>
        <w:keepLines w:val="0"/>
        <w:pageBreakBefore w:val="0"/>
        <w:widowControl w:val="0"/>
        <w:kinsoku/>
        <w:wordWrap/>
        <w:overflowPunct/>
        <w:topLinePunct w:val="0"/>
        <w:autoSpaceDE/>
        <w:autoSpaceDN/>
        <w:bidi w:val="0"/>
        <w:adjustRightInd/>
        <w:snapToGrid/>
        <w:spacing w:line="280" w:lineRule="exact"/>
        <w:ind w:left="0" w:firstLine="420" w:leftChars="0" w:firstLineChars="20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③</w:t>
      </w:r>
      <w:r>
        <w:rPr>
          <w:rFonts w:ascii="宋体" w:eastAsia="宋体" w:hAnsi="宋体" w:cs="宋体" w:hint="eastAsia"/>
          <w:b w:val="0"/>
          <w:bCs w:val="0"/>
          <w:color w:val="000000"/>
          <w:spacing w:val="0"/>
          <w:sz w:val="21"/>
          <w:szCs w:val="21"/>
        </w:rPr>
        <w:t>法治与德治相得益彰</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④</w:t>
      </w:r>
      <w:r>
        <w:rPr>
          <w:rFonts w:ascii="宋体" w:eastAsia="宋体" w:hAnsi="宋体" w:cs="宋体" w:hint="eastAsia"/>
          <w:b w:val="0"/>
          <w:bCs w:val="0"/>
          <w:color w:val="000000"/>
          <w:spacing w:val="0"/>
          <w:sz w:val="21"/>
          <w:szCs w:val="21"/>
        </w:rPr>
        <w:t>法治是现代政治文明的核心</w:t>
      </w:r>
    </w:p>
    <w:p>
      <w:pPr>
        <w:keepNext w:val="0"/>
        <w:keepLines w:val="0"/>
        <w:pageBreakBefore w:val="0"/>
        <w:widowControl w:val="0"/>
        <w:kinsoku/>
        <w:wordWrap/>
        <w:overflowPunct/>
        <w:topLinePunct w:val="0"/>
        <w:autoSpaceDE/>
        <w:autoSpaceDN/>
        <w:bidi w:val="0"/>
        <w:adjustRightInd/>
        <w:snapToGrid/>
        <w:spacing w:line="280" w:lineRule="exact"/>
        <w:ind w:left="0" w:firstLine="420" w:leftChars="0" w:firstLineChars="20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A．</w:t>
      </w:r>
      <w:r>
        <w:rPr>
          <w:rFonts w:ascii="宋体" w:eastAsia="宋体" w:hAnsi="宋体" w:cs="宋体" w:hint="eastAsia"/>
          <w:b w:val="0"/>
          <w:bCs w:val="0"/>
          <w:color w:val="000000"/>
          <w:spacing w:val="0"/>
          <w:sz w:val="21"/>
          <w:szCs w:val="21"/>
        </w:rPr>
        <w:t>①②</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B．</w:t>
      </w:r>
      <w:r>
        <w:rPr>
          <w:rFonts w:ascii="宋体" w:eastAsia="宋体" w:hAnsi="宋体" w:cs="宋体" w:hint="eastAsia"/>
          <w:b w:val="0"/>
          <w:bCs w:val="0"/>
          <w:color w:val="000000"/>
          <w:spacing w:val="0"/>
          <w:sz w:val="21"/>
          <w:szCs w:val="21"/>
        </w:rPr>
        <w:t>③④</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C．</w:t>
      </w:r>
      <w:r>
        <w:rPr>
          <w:rFonts w:ascii="宋体" w:eastAsia="宋体" w:hAnsi="宋体" w:cs="宋体" w:hint="eastAsia"/>
          <w:b w:val="0"/>
          <w:bCs w:val="0"/>
          <w:color w:val="000000"/>
          <w:spacing w:val="0"/>
          <w:sz w:val="21"/>
          <w:szCs w:val="21"/>
        </w:rPr>
        <w:t>①③</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D．</w:t>
      </w:r>
      <w:r>
        <w:rPr>
          <w:rFonts w:ascii="宋体" w:eastAsia="宋体" w:hAnsi="宋体" w:cs="宋体" w:hint="eastAsia"/>
          <w:b w:val="0"/>
          <w:bCs w:val="0"/>
          <w:color w:val="000000"/>
          <w:spacing w:val="0"/>
          <w:sz w:val="21"/>
          <w:szCs w:val="21"/>
        </w:rPr>
        <w:t>②④</w:t>
      </w:r>
    </w:p>
    <w:p>
      <w:pPr>
        <w:pStyle w:val="PlainText"/>
        <w:keepNext w:val="0"/>
        <w:keepLines w:val="0"/>
        <w:pageBreakBefore w:val="0"/>
        <w:widowControl w:val="0"/>
        <w:kinsoku/>
        <w:wordWrap/>
        <w:overflowPunct/>
        <w:topLinePunct w:val="0"/>
        <w:autoSpaceDE/>
        <w:autoSpaceDN/>
        <w:bidi w:val="0"/>
        <w:adjustRightInd/>
        <w:snapToGrid/>
        <w:spacing w:line="280" w:lineRule="exact"/>
        <w:ind w:left="2940" w:hanging="420" w:leftChars="0" w:hangingChars="200"/>
        <w:jc w:val="left"/>
        <w:textAlignment w:val="auto"/>
        <w:rPr>
          <w:rFonts w:ascii="宋体" w:eastAsia="宋体" w:hAnsi="宋体" w:cs="宋体" w:hint="eastAsia"/>
          <w:b w:val="0"/>
          <w:bCs w:val="0"/>
          <w:color w:val="000000"/>
          <w:spacing w:val="0"/>
          <w:sz w:val="21"/>
          <w:szCs w:val="21"/>
          <w:lang w:val="en-US" w:eastAsia="zh-CN"/>
        </w:rPr>
      </w:pPr>
      <w:r>
        <w:rPr>
          <w:rFonts w:ascii="宋体" w:eastAsia="宋体" w:hAnsi="宋体" w:cs="宋体" w:hint="eastAsia"/>
          <w:b w:val="0"/>
          <w:bCs w:val="0"/>
          <w:color w:val="000000"/>
          <w:spacing w:val="0"/>
          <w:sz w:val="21"/>
          <w:szCs w:val="21"/>
        </w:rPr>
        <w:t>1</w:t>
      </w:r>
      <w:r>
        <w:rPr>
          <w:rFonts w:ascii="宋体" w:eastAsia="宋体" w:hAnsi="宋体" w:cs="宋体" w:hint="eastAsia"/>
          <w:b w:val="0"/>
          <w:bCs w:val="0"/>
          <w:color w:val="000000"/>
          <w:spacing w:val="0"/>
          <w:sz w:val="21"/>
          <w:szCs w:val="21"/>
          <w:lang w:val="en-US" w:eastAsia="zh-CN"/>
        </w:rPr>
        <w:t xml:space="preserve">5. </w:t>
      </w:r>
      <w:r>
        <w:rPr>
          <w:rFonts w:ascii="宋体" w:eastAsia="宋体" w:hAnsi="宋体" w:cs="宋体" w:hint="eastAsia"/>
          <w:b w:val="0"/>
          <w:bCs w:val="0"/>
          <w:color w:val="000000"/>
          <w:spacing w:val="0"/>
          <w:sz w:val="21"/>
          <w:szCs w:val="21"/>
        </w:rPr>
        <w:t>歌德说：</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一个人只要宣称自己是自由的，就会同时感到他是受限制的；如果他敢于宣称自己是受限制的，他就会感到自己是自由的。</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这是因为</w:t>
      </w:r>
      <w:r>
        <w:rPr>
          <w:rFonts w:ascii="宋体" w:eastAsia="宋体" w:hAnsi="宋体" w:cs="宋体" w:hint="eastAsia"/>
          <w:b w:val="0"/>
          <w:bCs w:val="0"/>
          <w:color w:val="000000"/>
          <w:spacing w:val="0"/>
          <w:sz w:val="21"/>
          <w:szCs w:val="21"/>
          <w:lang w:val="en-US" w:eastAsia="zh-CN"/>
        </w:rPr>
        <w:t xml:space="preserve">                        </w:t>
      </w:r>
    </w:p>
    <w:p>
      <w:pPr>
        <w:pStyle w:val="PlainText"/>
        <w:keepNext w:val="0"/>
        <w:keepLines w:val="0"/>
        <w:pageBreakBefore w:val="0"/>
        <w:widowControl w:val="0"/>
        <w:kinsoku/>
        <w:wordWrap/>
        <w:overflowPunct/>
        <w:topLinePunct w:val="0"/>
        <w:autoSpaceDE/>
        <w:autoSpaceDN/>
        <w:bidi w:val="0"/>
        <w:adjustRightInd/>
        <w:snapToGrid/>
        <w:spacing w:line="280" w:lineRule="exact"/>
        <w:ind w:left="0" w:firstLine="420" w:leftChars="0" w:firstLineChars="200"/>
        <w:jc w:val="left"/>
        <w:textAlignment w:val="auto"/>
        <w:rPr>
          <w:rFonts w:ascii="宋体" w:eastAsia="宋体" w:hAnsi="宋体" w:cs="宋体" w:hint="default"/>
          <w:b w:val="0"/>
          <w:bCs w:val="0"/>
          <w:color w:val="000000"/>
          <w:spacing w:val="0"/>
          <w:sz w:val="21"/>
          <w:szCs w:val="21"/>
          <w:lang w:val="en-US" w:eastAsia="zh-CN"/>
        </w:rPr>
      </w:pPr>
      <w:r>
        <w:rPr>
          <w:rFonts w:ascii="宋体" w:eastAsia="宋体" w:hAnsi="宋体" w:cs="宋体" w:hint="eastAsia"/>
          <w:b w:val="0"/>
          <w:bCs w:val="0"/>
          <w:color w:val="000000"/>
          <w:spacing w:val="0"/>
          <w:sz w:val="21"/>
          <w:szCs w:val="21"/>
        </w:rPr>
        <w:t>①</w:t>
      </w:r>
      <w:r>
        <w:rPr>
          <w:rFonts w:ascii="宋体" w:eastAsia="宋体" w:hAnsi="宋体" w:cs="宋体" w:hint="eastAsia"/>
          <w:b w:val="0"/>
          <w:bCs w:val="0"/>
          <w:color w:val="000000"/>
          <w:spacing w:val="0"/>
          <w:sz w:val="21"/>
          <w:szCs w:val="21"/>
        </w:rPr>
        <w:t>自由不是为所欲为，是有限制的、相对的</w:t>
      </w:r>
      <w:r>
        <w:rPr>
          <w:rFonts w:ascii="宋体" w:eastAsia="宋体" w:hAnsi="宋体" w:cs="宋体" w:hint="eastAsia"/>
          <w:b w:val="0"/>
          <w:bCs w:val="0"/>
          <w:color w:val="000000"/>
          <w:spacing w:val="0"/>
          <w:sz w:val="21"/>
          <w:szCs w:val="21"/>
          <w:lang w:val="en-US" w:eastAsia="zh-CN"/>
        </w:rPr>
        <w:t xml:space="preserve"> </w:t>
      </w:r>
      <w:r>
        <w:rPr>
          <w:rFonts w:eastAsia="宋体" w:hAnsi="宋体" w:cs="宋体" w:hint="eastAsia"/>
          <w:b w:val="0"/>
          <w:bCs w:val="0"/>
          <w:color w:val="000000"/>
          <w:spacing w:val="0"/>
          <w:sz w:val="21"/>
          <w:szCs w:val="21"/>
          <w:lang w:val="en-US" w:eastAsia="zh-CN"/>
        </w:rPr>
        <w:t xml:space="preserve"> </w:t>
      </w:r>
    </w:p>
    <w:p>
      <w:pPr>
        <w:pStyle w:val="PlainText"/>
        <w:keepNext w:val="0"/>
        <w:keepLines w:val="0"/>
        <w:pageBreakBefore w:val="0"/>
        <w:widowControl w:val="0"/>
        <w:kinsoku/>
        <w:wordWrap/>
        <w:overflowPunct/>
        <w:topLinePunct w:val="0"/>
        <w:autoSpaceDE/>
        <w:autoSpaceDN/>
        <w:bidi w:val="0"/>
        <w:adjustRightInd/>
        <w:snapToGrid/>
        <w:spacing w:line="280" w:lineRule="exact"/>
        <w:ind w:left="0" w:firstLine="420" w:leftChars="0" w:firstLineChars="200"/>
        <w:jc w:val="left"/>
        <w:textAlignment w:val="auto"/>
        <w:rPr>
          <w:rFonts w:ascii="宋体" w:eastAsia="宋体" w:hAnsi="宋体" w:cs="宋体" w:hint="eastAsia"/>
          <w:b w:val="0"/>
          <w:bCs w:val="0"/>
          <w:color w:val="000000"/>
          <w:spacing w:val="0"/>
          <w:sz w:val="21"/>
          <w:szCs w:val="21"/>
          <w:lang w:val="en-US" w:eastAsia="zh-CN"/>
        </w:rPr>
      </w:pPr>
      <w:r>
        <w:rPr>
          <w:rFonts w:ascii="宋体" w:eastAsia="宋体" w:hAnsi="宋体" w:cs="宋体" w:hint="eastAsia"/>
          <w:b w:val="0"/>
          <w:bCs w:val="0"/>
          <w:color w:val="000000"/>
          <w:spacing w:val="0"/>
          <w:sz w:val="21"/>
          <w:szCs w:val="21"/>
        </w:rPr>
        <w:t>②</w:t>
      </w:r>
      <w:r>
        <w:rPr>
          <w:rFonts w:ascii="宋体" w:eastAsia="宋体" w:hAnsi="宋体" w:cs="宋体" w:hint="eastAsia"/>
          <w:b w:val="0"/>
          <w:bCs w:val="0"/>
          <w:color w:val="000000"/>
          <w:spacing w:val="0"/>
          <w:sz w:val="21"/>
          <w:szCs w:val="21"/>
        </w:rPr>
        <w:t>自由能</w:t>
      </w:r>
      <w:r>
        <w:rPr>
          <w:rFonts w:ascii="宋体" w:eastAsia="宋体" w:hAnsi="宋体" w:cs="宋体" w:hint="eastAsia"/>
          <w:b w:val="0"/>
          <w:bCs w:val="0"/>
          <w:color w:val="000000"/>
          <w:spacing w:val="0"/>
          <w:sz w:val="21"/>
          <w:szCs w:val="21"/>
          <w:lang w:val="en-US" w:eastAsia="zh-CN"/>
        </w:rPr>
        <w:t>够</w:t>
      </w:r>
      <w:r>
        <w:rPr>
          <w:rFonts w:ascii="宋体" w:eastAsia="宋体" w:hAnsi="宋体" w:cs="宋体" w:hint="eastAsia"/>
          <w:b w:val="0"/>
          <w:bCs w:val="0"/>
          <w:color w:val="000000"/>
          <w:spacing w:val="0"/>
          <w:sz w:val="21"/>
          <w:szCs w:val="21"/>
        </w:rPr>
        <w:t>激发每个人</w:t>
      </w:r>
      <w:r>
        <w:rPr>
          <w:rFonts w:ascii="宋体" w:eastAsia="宋体" w:hAnsi="宋体" w:cs="宋体" w:hint="eastAsia"/>
          <w:b w:val="0"/>
          <w:bCs w:val="0"/>
          <w:color w:val="000000"/>
          <w:spacing w:val="0"/>
          <w:sz w:val="21"/>
          <w:szCs w:val="21"/>
          <w:lang w:val="en-US" w:eastAsia="zh-CN"/>
        </w:rPr>
        <w:t>的</w:t>
      </w:r>
      <w:r>
        <w:rPr>
          <w:rFonts w:ascii="宋体" w:eastAsia="宋体" w:hAnsi="宋体" w:cs="宋体" w:hint="eastAsia"/>
          <w:b w:val="0"/>
          <w:bCs w:val="0"/>
          <w:color w:val="000000"/>
          <w:spacing w:val="0"/>
          <w:sz w:val="21"/>
          <w:szCs w:val="21"/>
        </w:rPr>
        <w:t>活力，推动社会进步　</w:t>
      </w:r>
      <w:r>
        <w:rPr>
          <w:rFonts w:ascii="宋体" w:eastAsia="宋体" w:hAnsi="宋体" w:cs="宋体" w:hint="eastAsia"/>
          <w:b w:val="0"/>
          <w:bCs w:val="0"/>
          <w:color w:val="000000"/>
          <w:spacing w:val="0"/>
          <w:sz w:val="21"/>
          <w:szCs w:val="21"/>
          <w:lang w:val="en-US" w:eastAsia="zh-CN"/>
        </w:rPr>
        <w:t xml:space="preserve"> </w:t>
      </w:r>
    </w:p>
    <w:p>
      <w:pPr>
        <w:pStyle w:val="PlainText"/>
        <w:keepNext w:val="0"/>
        <w:keepLines w:val="0"/>
        <w:pageBreakBefore w:val="0"/>
        <w:widowControl w:val="0"/>
        <w:kinsoku/>
        <w:wordWrap/>
        <w:overflowPunct/>
        <w:topLinePunct w:val="0"/>
        <w:autoSpaceDE/>
        <w:autoSpaceDN/>
        <w:bidi w:val="0"/>
        <w:adjustRightInd/>
        <w:snapToGrid/>
        <w:spacing w:line="280" w:lineRule="exact"/>
        <w:ind w:left="0" w:firstLine="420" w:leftChars="0" w:firstLineChars="200"/>
        <w:jc w:val="left"/>
        <w:textAlignment w:val="auto"/>
        <w:rPr>
          <w:rFonts w:ascii="宋体" w:eastAsia="宋体" w:hAnsi="宋体" w:cs="宋体" w:hint="eastAsia"/>
          <w:b w:val="0"/>
          <w:bCs w:val="0"/>
          <w:color w:val="000000"/>
          <w:spacing w:val="0"/>
          <w:sz w:val="21"/>
          <w:szCs w:val="21"/>
          <w:lang w:val="en-US" w:eastAsia="zh-CN"/>
        </w:rPr>
      </w:pPr>
      <w:r>
        <w:rPr>
          <w:rFonts w:ascii="宋体" w:eastAsia="宋体" w:hAnsi="宋体" w:cs="宋体" w:hint="eastAsia"/>
          <w:b w:val="0"/>
          <w:bCs w:val="0"/>
          <w:color w:val="000000"/>
          <w:spacing w:val="0"/>
          <w:sz w:val="21"/>
          <w:szCs w:val="21"/>
        </w:rPr>
        <w:t>③</w:t>
      </w:r>
      <w:r>
        <w:rPr>
          <w:rFonts w:ascii="宋体" w:eastAsia="宋体" w:hAnsi="宋体" w:cs="宋体" w:hint="eastAsia"/>
          <w:b w:val="0"/>
          <w:bCs w:val="0"/>
          <w:color w:val="000000"/>
          <w:spacing w:val="0"/>
          <w:sz w:val="21"/>
          <w:szCs w:val="21"/>
        </w:rPr>
        <w:t>要自由就不能有限制，有限制就不叫自由</w:t>
      </w:r>
      <w:r>
        <w:rPr>
          <w:rFonts w:ascii="宋体" w:eastAsia="宋体" w:hAnsi="宋体" w:cs="宋体" w:hint="eastAsia"/>
          <w:b w:val="0"/>
          <w:bCs w:val="0"/>
          <w:color w:val="000000"/>
          <w:spacing w:val="0"/>
          <w:sz w:val="21"/>
          <w:szCs w:val="21"/>
          <w:lang w:val="en-US" w:eastAsia="zh-CN"/>
        </w:rPr>
        <w:t xml:space="preserve"> </w:t>
      </w:r>
    </w:p>
    <w:p>
      <w:pPr>
        <w:pStyle w:val="PlainText"/>
        <w:keepNext w:val="0"/>
        <w:keepLines w:val="0"/>
        <w:pageBreakBefore w:val="0"/>
        <w:widowControl w:val="0"/>
        <w:kinsoku/>
        <w:wordWrap/>
        <w:overflowPunct/>
        <w:topLinePunct w:val="0"/>
        <w:autoSpaceDE/>
        <w:autoSpaceDN/>
        <w:bidi w:val="0"/>
        <w:adjustRightInd/>
        <w:snapToGrid/>
        <w:spacing w:line="280" w:lineRule="exact"/>
        <w:ind w:left="0" w:firstLine="420" w:leftChars="0" w:firstLineChars="200"/>
        <w:jc w:val="left"/>
        <w:textAlignment w:val="auto"/>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④</w:t>
      </w:r>
      <w:r>
        <w:rPr>
          <w:rFonts w:ascii="宋体" w:eastAsia="宋体" w:hAnsi="宋体" w:cs="宋体" w:hint="eastAsia"/>
          <w:b w:val="0"/>
          <w:bCs w:val="0"/>
          <w:color w:val="000000"/>
          <w:spacing w:val="0"/>
          <w:sz w:val="21"/>
          <w:szCs w:val="21"/>
        </w:rPr>
        <w:t>规则标定自由</w:t>
      </w:r>
      <w:r>
        <w:rPr>
          <w:rFonts w:ascii="宋体" w:eastAsia="宋体" w:hAnsi="宋体" w:cs="宋体" w:hint="eastAsia"/>
          <w:b w:val="0"/>
          <w:bCs w:val="0"/>
          <w:color w:val="000000"/>
          <w:spacing w:val="0"/>
          <w:sz w:val="21"/>
          <w:szCs w:val="21"/>
          <w:lang w:val="en-US" w:eastAsia="zh-CN"/>
        </w:rPr>
        <w:t>的</w:t>
      </w:r>
      <w:r>
        <w:rPr>
          <w:rFonts w:ascii="宋体" w:eastAsia="宋体" w:hAnsi="宋体" w:cs="宋体" w:hint="eastAsia"/>
          <w:b w:val="0"/>
          <w:bCs w:val="0"/>
          <w:color w:val="000000"/>
          <w:spacing w:val="0"/>
          <w:sz w:val="21"/>
          <w:szCs w:val="21"/>
        </w:rPr>
        <w:t>界限，自由实现不能触碰底线</w:t>
      </w:r>
    </w:p>
    <w:p>
      <w:pPr>
        <w:keepNext w:val="0"/>
        <w:keepLines w:val="0"/>
        <w:pageBreakBefore w:val="0"/>
        <w:widowControl w:val="0"/>
        <w:kinsoku/>
        <w:wordWrap/>
        <w:overflowPunct/>
        <w:topLinePunct w:val="0"/>
        <w:autoSpaceDE/>
        <w:autoSpaceDN/>
        <w:bidi w:val="0"/>
        <w:adjustRightInd/>
        <w:snapToGrid/>
        <w:spacing w:line="280" w:lineRule="exact"/>
        <w:ind w:left="0" w:firstLine="420" w:leftChars="0" w:firstLineChars="200"/>
        <w:jc w:val="left"/>
        <w:textAlignment w:val="auto"/>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A.</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rPr>
        <w:t>①②</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B.</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rPr>
        <w:t>①④</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C.</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rPr>
        <w:t>②③</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D.</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rPr>
        <w:t>③④</w:t>
      </w:r>
      <w:r>
        <w:rPr>
          <w:rFonts w:ascii="宋体" w:eastAsia="宋体" w:hAnsi="宋体" w:cs="宋体" w:hint="eastAsia"/>
          <w:b w:val="0"/>
          <w:bCs w:val="0"/>
          <w:color w:val="000000"/>
          <w:spacing w:val="0"/>
          <w:sz w:val="21"/>
          <w:szCs w:val="21"/>
          <w:lang w:val="en-US" w:eastAsia="zh-CN"/>
        </w:rPr>
        <w:t xml:space="preserve"> </w:t>
      </w:r>
    </w:p>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left"/>
        <w:rPr>
          <w:rFonts w:ascii="宋体" w:eastAsia="宋体" w:hAnsi="宋体" w:cs="宋体" w:hint="eastAsia"/>
          <w:b w:val="0"/>
          <w:bCs/>
          <w:color w:val="000000"/>
          <w:spacing w:val="0"/>
          <w:kern w:val="0"/>
          <w:sz w:val="21"/>
          <w:szCs w:val="21"/>
        </w:rPr>
      </w:pPr>
      <w:r>
        <w:rPr>
          <w:rFonts w:ascii="宋体" w:eastAsia="宋体" w:hAnsi="宋体" w:cs="宋体" w:hint="eastAsia"/>
          <w:b w:val="0"/>
          <w:bCs/>
          <w:color w:val="000000"/>
          <w:spacing w:val="0"/>
          <w:kern w:val="0"/>
          <w:sz w:val="21"/>
          <w:szCs w:val="21"/>
        </w:rPr>
        <w:t>1</w:t>
      </w:r>
      <w:r>
        <w:rPr>
          <w:rFonts w:ascii="宋体" w:eastAsia="宋体" w:hAnsi="宋体" w:cs="宋体" w:hint="eastAsia"/>
          <w:b w:val="0"/>
          <w:bCs/>
          <w:color w:val="000000"/>
          <w:spacing w:val="0"/>
          <w:kern w:val="0"/>
          <w:sz w:val="21"/>
          <w:szCs w:val="21"/>
          <w:lang w:val="en-US" w:eastAsia="zh-CN"/>
        </w:rPr>
        <w:t>6</w:t>
      </w:r>
      <w:r>
        <w:rPr>
          <w:rFonts w:ascii="宋体" w:eastAsia="宋体" w:hAnsi="宋体" w:cs="宋体" w:hint="eastAsia"/>
          <w:b w:val="0"/>
          <w:bCs/>
          <w:color w:val="000000"/>
          <w:spacing w:val="0"/>
          <w:kern w:val="0"/>
          <w:sz w:val="21"/>
          <w:szCs w:val="21"/>
        </w:rPr>
        <w:t>.下面是两次人口普查结果部分数据对比表，我们从中得出的结论是</w:t>
      </w:r>
    </w:p>
    <w:tbl>
      <w:tblPr>
        <w:tblStyle w:val="TableNormal"/>
        <w:tblW w:w="8504" w:type="dxa"/>
        <w:jc w:val="center"/>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
      <w:tblGrid>
        <w:gridCol w:w="1204"/>
        <w:gridCol w:w="1168"/>
        <w:gridCol w:w="1265"/>
        <w:gridCol w:w="1422"/>
        <w:gridCol w:w="2216"/>
        <w:gridCol w:w="1229"/>
      </w:tblGrid>
      <w:tr>
        <w:tblPrEx>
          <w:tblW w:w="8504" w:type="dxa"/>
          <w:jc w:val="center"/>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000"/>
        </w:tblPrEx>
        <w:trPr>
          <w:trHeight w:hRule="exact" w:val="555"/>
          <w:jc w:val="center"/>
        </w:trPr>
        <w:tc>
          <w:tcPr>
            <w:tcW w:w="1056" w:type="dxa"/>
            <w:tcBorders>
              <w:top w:val="single" w:sz="4" w:space="0" w:color="auto"/>
              <w:left w:val="single" w:sz="4" w:space="0" w:color="auto"/>
              <w:bottom w:val="single" w:sz="4" w:space="0" w:color="auto"/>
              <w:right w:val="single" w:sz="4" w:space="0" w:color="auto"/>
              <w:tl2br w:val="single" w:sz="4" w:space="0" w:color="auto"/>
            </w:tcBorders>
            <w:vAlign w:val="center"/>
          </w:tcPr>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firstLine="420" w:firstLineChars="200"/>
              <w:jc w:val="left"/>
              <w:rPr>
                <w:rFonts w:ascii="楷体_GB2312" w:eastAsia="楷体_GB2312" w:hAnsi="宋体" w:cs="Times New Roman"/>
                <w:b w:val="0"/>
                <w:bCs/>
                <w:color w:val="000000"/>
                <w:spacing w:val="0"/>
                <w:szCs w:val="21"/>
              </w:rPr>
            </w:pPr>
            <w:r>
              <w:rPr>
                <w:rFonts w:ascii="楷体_GB2312" w:eastAsia="楷体_GB2312" w:hAnsi="宋体" w:cs="Times New Roman" w:hint="eastAsia"/>
                <w:b w:val="0"/>
                <w:bCs/>
                <w:color w:val="000000"/>
                <w:spacing w:val="0"/>
                <w:szCs w:val="21"/>
              </w:rPr>
              <w:t>项目</w:t>
            </w:r>
          </w:p>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left"/>
              <w:rPr>
                <w:rFonts w:ascii="楷体_GB2312" w:eastAsia="楷体_GB2312" w:hAnsi="宋体" w:cs="Times New Roman"/>
                <w:b w:val="0"/>
                <w:bCs/>
                <w:color w:val="000000"/>
                <w:spacing w:val="0"/>
                <w:szCs w:val="21"/>
              </w:rPr>
            </w:pPr>
            <w:r>
              <w:rPr>
                <w:rFonts w:ascii="楷体_GB2312" w:eastAsia="楷体_GB2312" w:hAnsi="宋体" w:cs="Times New Roman" w:hint="eastAsia"/>
                <w:b w:val="0"/>
                <w:bCs/>
                <w:color w:val="000000"/>
                <w:spacing w:val="0"/>
                <w:szCs w:val="21"/>
              </w:rPr>
              <w:t>时间</w:t>
            </w:r>
          </w:p>
        </w:tc>
        <w:tc>
          <w:tcPr>
            <w:tcW w:w="1024" w:type="dxa"/>
            <w:tcBorders>
              <w:top w:val="single" w:sz="4" w:space="0" w:color="auto"/>
              <w:left w:val="single" w:sz="4" w:space="0" w:color="auto"/>
              <w:bottom w:val="single" w:sz="4" w:space="0" w:color="auto"/>
              <w:right w:val="single" w:sz="4" w:space="0" w:color="auto"/>
            </w:tcBorders>
            <w:vAlign w:val="center"/>
          </w:tcPr>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楷体_GB2312" w:eastAsia="楷体_GB2312" w:hAnsi="宋体" w:cs="Times New Roman"/>
                <w:b w:val="0"/>
                <w:bCs/>
                <w:color w:val="000000"/>
                <w:spacing w:val="0"/>
                <w:szCs w:val="21"/>
              </w:rPr>
            </w:pPr>
            <w:r>
              <w:rPr>
                <w:rFonts w:ascii="楷体_GB2312" w:eastAsia="楷体_GB2312" w:hAnsi="宋体" w:cs="Times New Roman" w:hint="eastAsia"/>
                <w:b w:val="0"/>
                <w:bCs/>
                <w:color w:val="000000"/>
                <w:spacing w:val="0"/>
                <w:szCs w:val="21"/>
              </w:rPr>
              <w:t>全国人口（亿）</w:t>
            </w:r>
          </w:p>
        </w:tc>
        <w:tc>
          <w:tcPr>
            <w:tcW w:w="1109" w:type="dxa"/>
            <w:tcBorders>
              <w:top w:val="single" w:sz="4" w:space="0" w:color="auto"/>
              <w:left w:val="single" w:sz="4" w:space="0" w:color="auto"/>
              <w:bottom w:val="single" w:sz="4" w:space="0" w:color="auto"/>
              <w:right w:val="single" w:sz="4" w:space="0" w:color="auto"/>
            </w:tcBorders>
            <w:vAlign w:val="center"/>
          </w:tcPr>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楷体_GB2312" w:eastAsia="楷体_GB2312" w:hAnsi="宋体" w:cs="Times New Roman"/>
                <w:b w:val="0"/>
                <w:bCs/>
                <w:color w:val="000000"/>
                <w:spacing w:val="0"/>
                <w:kern w:val="0"/>
                <w:szCs w:val="21"/>
              </w:rPr>
            </w:pPr>
            <w:r>
              <w:rPr>
                <w:rFonts w:ascii="楷体_GB2312" w:eastAsia="楷体_GB2312" w:hAnsi="宋体" w:cs="Times New Roman" w:hint="eastAsia"/>
                <w:b w:val="0"/>
                <w:bCs/>
                <w:color w:val="000000"/>
                <w:spacing w:val="0"/>
                <w:kern w:val="0"/>
                <w:szCs w:val="21"/>
              </w:rPr>
              <w:t>年平均</w:t>
            </w:r>
          </w:p>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楷体_GB2312" w:eastAsia="楷体_GB2312" w:hAnsi="宋体" w:cs="Times New Roman"/>
                <w:b w:val="0"/>
                <w:bCs/>
                <w:color w:val="000000"/>
                <w:spacing w:val="0"/>
                <w:kern w:val="0"/>
                <w:szCs w:val="21"/>
              </w:rPr>
            </w:pPr>
            <w:r>
              <w:rPr>
                <w:rFonts w:ascii="楷体_GB2312" w:eastAsia="楷体_GB2312" w:hAnsi="宋体" w:cs="Times New Roman" w:hint="eastAsia"/>
                <w:b w:val="0"/>
                <w:bCs/>
                <w:color w:val="000000"/>
                <w:spacing w:val="0"/>
                <w:kern w:val="0"/>
                <w:szCs w:val="21"/>
              </w:rPr>
              <w:t>增长率</w:t>
            </w:r>
          </w:p>
        </w:tc>
        <w:tc>
          <w:tcPr>
            <w:tcW w:w="1247" w:type="dxa"/>
            <w:tcBorders>
              <w:top w:val="single" w:sz="4" w:space="0" w:color="auto"/>
              <w:left w:val="single" w:sz="4" w:space="0" w:color="auto"/>
              <w:bottom w:val="single" w:sz="4" w:space="0" w:color="auto"/>
              <w:right w:val="single" w:sz="4" w:space="0" w:color="auto"/>
            </w:tcBorders>
            <w:vAlign w:val="center"/>
          </w:tcPr>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楷体_GB2312" w:eastAsia="楷体_GB2312" w:hAnsi="宋体" w:cs="Times New Roman"/>
                <w:b w:val="0"/>
                <w:bCs/>
                <w:color w:val="000000"/>
                <w:spacing w:val="0"/>
                <w:kern w:val="0"/>
                <w:szCs w:val="21"/>
              </w:rPr>
            </w:pPr>
            <w:r>
              <w:rPr>
                <w:rFonts w:ascii="楷体_GB2312" w:eastAsia="楷体_GB2312" w:hAnsi="宋体" w:cs="Times New Roman" w:hint="eastAsia"/>
                <w:b w:val="0"/>
                <w:bCs/>
                <w:color w:val="000000"/>
                <w:spacing w:val="0"/>
                <w:kern w:val="0"/>
                <w:szCs w:val="21"/>
              </w:rPr>
              <w:t>60岁及以上</w:t>
            </w:r>
          </w:p>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楷体_GB2312" w:eastAsia="楷体_GB2312" w:hAnsi="宋体" w:cs="Times New Roman"/>
                <w:b w:val="0"/>
                <w:bCs/>
                <w:color w:val="000000"/>
                <w:spacing w:val="0"/>
                <w:kern w:val="0"/>
                <w:szCs w:val="21"/>
              </w:rPr>
            </w:pPr>
            <w:r>
              <w:rPr>
                <w:rFonts w:ascii="楷体_GB2312" w:eastAsia="楷体_GB2312" w:hAnsi="宋体" w:cs="Times New Roman" w:hint="eastAsia"/>
                <w:b w:val="0"/>
                <w:bCs/>
                <w:color w:val="000000"/>
                <w:spacing w:val="0"/>
                <w:kern w:val="0"/>
                <w:szCs w:val="21"/>
              </w:rPr>
              <w:t>人口比重</w:t>
            </w:r>
          </w:p>
        </w:tc>
        <w:tc>
          <w:tcPr>
            <w:tcW w:w="1943" w:type="dxa"/>
            <w:tcBorders>
              <w:top w:val="single" w:sz="4" w:space="0" w:color="auto"/>
              <w:left w:val="single" w:sz="4" w:space="0" w:color="auto"/>
              <w:bottom w:val="single" w:sz="4" w:space="0" w:color="auto"/>
              <w:right w:val="single" w:sz="4" w:space="0" w:color="auto"/>
            </w:tcBorders>
            <w:vAlign w:val="center"/>
          </w:tcPr>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楷体_GB2312" w:eastAsia="楷体_GB2312" w:hAnsi="宋体" w:cs="Times New Roman"/>
                <w:b w:val="0"/>
                <w:bCs/>
                <w:color w:val="000000"/>
                <w:spacing w:val="0"/>
                <w:kern w:val="0"/>
                <w:szCs w:val="21"/>
              </w:rPr>
            </w:pPr>
            <w:r>
              <w:rPr>
                <w:rFonts w:ascii="楷体_GB2312" w:eastAsia="楷体_GB2312" w:hAnsi="宋体" w:cs="Times New Roman" w:hint="eastAsia"/>
                <w:b w:val="0"/>
                <w:bCs/>
                <w:color w:val="000000"/>
                <w:spacing w:val="0"/>
                <w:kern w:val="0"/>
                <w:szCs w:val="21"/>
              </w:rPr>
              <w:t>15岁及以上人口的</w:t>
            </w:r>
          </w:p>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楷体_GB2312" w:eastAsia="楷体_GB2312" w:hAnsi="宋体" w:cs="Times New Roman"/>
                <w:b w:val="0"/>
                <w:bCs/>
                <w:color w:val="000000"/>
                <w:spacing w:val="0"/>
                <w:kern w:val="0"/>
                <w:szCs w:val="21"/>
              </w:rPr>
            </w:pPr>
            <w:r>
              <w:rPr>
                <w:rFonts w:ascii="楷体_GB2312" w:eastAsia="楷体_GB2312" w:hAnsi="宋体" w:cs="Times New Roman" w:hint="eastAsia"/>
                <w:b w:val="0"/>
                <w:bCs/>
                <w:color w:val="000000"/>
                <w:spacing w:val="0"/>
                <w:kern w:val="0"/>
                <w:szCs w:val="21"/>
              </w:rPr>
              <w:t>平均受教育年限（年）</w:t>
            </w:r>
          </w:p>
        </w:tc>
        <w:tc>
          <w:tcPr>
            <w:tcW w:w="1078" w:type="dxa"/>
            <w:tcBorders>
              <w:top w:val="single" w:sz="4" w:space="0" w:color="auto"/>
              <w:left w:val="single" w:sz="4" w:space="0" w:color="auto"/>
              <w:bottom w:val="single" w:sz="4" w:space="0" w:color="auto"/>
              <w:right w:val="single" w:sz="4" w:space="0" w:color="auto"/>
            </w:tcBorders>
            <w:vAlign w:val="center"/>
          </w:tcPr>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楷体_GB2312" w:eastAsia="楷体_GB2312" w:hAnsi="宋体" w:cs="Times New Roman"/>
                <w:b w:val="0"/>
                <w:bCs/>
                <w:color w:val="000000"/>
                <w:spacing w:val="0"/>
                <w:kern w:val="0"/>
                <w:szCs w:val="21"/>
              </w:rPr>
            </w:pPr>
            <w:r>
              <w:rPr>
                <w:rFonts w:ascii="楷体_GB2312" w:eastAsia="楷体_GB2312" w:hAnsi="宋体" w:cs="Times New Roman" w:hint="eastAsia"/>
                <w:b w:val="0"/>
                <w:bCs/>
                <w:color w:val="000000"/>
                <w:spacing w:val="0"/>
                <w:kern w:val="0"/>
                <w:szCs w:val="21"/>
              </w:rPr>
              <w:t>出生人口性别比</w:t>
            </w:r>
          </w:p>
        </w:tc>
      </w:tr>
      <w:tr>
        <w:tblPrEx>
          <w:tblW w:w="8504" w:type="dxa"/>
          <w:jc w:val="center"/>
          <w:tblInd w:w="137" w:type="dxa"/>
          <w:tblCellMar>
            <w:top w:w="0" w:type="dxa"/>
            <w:left w:w="108" w:type="dxa"/>
            <w:bottom w:w="0" w:type="dxa"/>
            <w:right w:w="108" w:type="dxa"/>
          </w:tblCellMar>
          <w:tblLook w:val="0000"/>
        </w:tblPrEx>
        <w:trPr>
          <w:trHeight w:hRule="exact" w:val="379"/>
          <w:jc w:val="center"/>
        </w:trPr>
        <w:tc>
          <w:tcPr>
            <w:tcW w:w="1056" w:type="dxa"/>
            <w:tcBorders>
              <w:top w:val="single" w:sz="4" w:space="0" w:color="auto"/>
              <w:left w:val="single" w:sz="4" w:space="0" w:color="auto"/>
              <w:bottom w:val="single" w:sz="4" w:space="0" w:color="auto"/>
              <w:right w:val="single" w:sz="4" w:space="0" w:color="auto"/>
            </w:tcBorders>
            <w:vAlign w:val="center"/>
          </w:tcPr>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宋体" w:eastAsia="宋体" w:hAnsi="宋体" w:cs="Times New Roman"/>
                <w:b w:val="0"/>
                <w:bCs/>
                <w:color w:val="000000"/>
                <w:spacing w:val="0"/>
                <w:szCs w:val="21"/>
              </w:rPr>
            </w:pPr>
            <w:r>
              <w:rPr>
                <w:rFonts w:ascii="宋体" w:eastAsia="宋体" w:hAnsi="宋体" w:cs="Times New Roman" w:hint="eastAsia"/>
                <w:b w:val="0"/>
                <w:bCs/>
                <w:color w:val="000000"/>
                <w:spacing w:val="0"/>
                <w:szCs w:val="21"/>
              </w:rPr>
              <w:t>2020年</w:t>
            </w:r>
          </w:p>
        </w:tc>
        <w:tc>
          <w:tcPr>
            <w:tcW w:w="1024" w:type="dxa"/>
            <w:tcBorders>
              <w:top w:val="single" w:sz="4" w:space="0" w:color="auto"/>
              <w:left w:val="single" w:sz="4" w:space="0" w:color="auto"/>
              <w:bottom w:val="single" w:sz="4" w:space="0" w:color="auto"/>
              <w:right w:val="single" w:sz="4" w:space="0" w:color="auto"/>
            </w:tcBorders>
            <w:vAlign w:val="center"/>
          </w:tcPr>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宋体" w:eastAsia="宋体" w:hAnsi="宋体" w:cs="Times New Roman"/>
                <w:b w:val="0"/>
                <w:bCs/>
                <w:color w:val="000000"/>
                <w:spacing w:val="0"/>
                <w:kern w:val="0"/>
                <w:szCs w:val="21"/>
              </w:rPr>
            </w:pPr>
            <w:r>
              <w:rPr>
                <w:rFonts w:ascii="宋体" w:eastAsia="宋体" w:hAnsi="宋体" w:cs="Times New Roman" w:hint="eastAsia"/>
                <w:b w:val="0"/>
                <w:bCs/>
                <w:color w:val="000000"/>
                <w:spacing w:val="0"/>
                <w:kern w:val="0"/>
                <w:szCs w:val="21"/>
              </w:rPr>
              <w:t>14.1</w:t>
            </w:r>
          </w:p>
        </w:tc>
        <w:tc>
          <w:tcPr>
            <w:tcW w:w="1109" w:type="dxa"/>
            <w:tcBorders>
              <w:top w:val="single" w:sz="4" w:space="0" w:color="auto"/>
              <w:left w:val="single" w:sz="4" w:space="0" w:color="auto"/>
              <w:bottom w:val="single" w:sz="4" w:space="0" w:color="auto"/>
              <w:right w:val="single" w:sz="4" w:space="0" w:color="auto"/>
            </w:tcBorders>
            <w:vAlign w:val="center"/>
          </w:tcPr>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宋体" w:eastAsia="宋体" w:hAnsi="宋体" w:cs="Times New Roman"/>
                <w:b w:val="0"/>
                <w:bCs/>
                <w:color w:val="000000"/>
                <w:spacing w:val="0"/>
                <w:kern w:val="0"/>
                <w:szCs w:val="21"/>
              </w:rPr>
            </w:pPr>
            <w:r>
              <w:rPr>
                <w:rFonts w:ascii="宋体" w:eastAsia="宋体" w:hAnsi="宋体" w:cs="Times New Roman" w:hint="eastAsia"/>
                <w:b w:val="0"/>
                <w:bCs/>
                <w:color w:val="000000"/>
                <w:spacing w:val="0"/>
                <w:kern w:val="0"/>
                <w:szCs w:val="21"/>
              </w:rPr>
              <w:t>0.53%</w:t>
            </w:r>
          </w:p>
        </w:tc>
        <w:tc>
          <w:tcPr>
            <w:tcW w:w="1247" w:type="dxa"/>
            <w:tcBorders>
              <w:top w:val="single" w:sz="4" w:space="0" w:color="auto"/>
              <w:left w:val="single" w:sz="4" w:space="0" w:color="auto"/>
              <w:bottom w:val="single" w:sz="4" w:space="0" w:color="auto"/>
              <w:right w:val="single" w:sz="4" w:space="0" w:color="auto"/>
            </w:tcBorders>
            <w:vAlign w:val="center"/>
          </w:tcPr>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宋体" w:eastAsia="宋体" w:hAnsi="宋体" w:cs="Times New Roman"/>
                <w:b w:val="0"/>
                <w:bCs/>
                <w:color w:val="000000"/>
                <w:spacing w:val="0"/>
                <w:kern w:val="0"/>
                <w:szCs w:val="21"/>
              </w:rPr>
            </w:pPr>
            <w:r>
              <w:rPr>
                <w:rFonts w:ascii="宋体" w:eastAsia="宋体" w:hAnsi="宋体" w:cs="Times New Roman" w:hint="eastAsia"/>
                <w:b w:val="0"/>
                <w:bCs/>
                <w:color w:val="000000"/>
                <w:spacing w:val="0"/>
                <w:kern w:val="0"/>
                <w:szCs w:val="21"/>
              </w:rPr>
              <w:t>18.70%</w:t>
            </w:r>
          </w:p>
        </w:tc>
        <w:tc>
          <w:tcPr>
            <w:tcW w:w="1943" w:type="dxa"/>
            <w:tcBorders>
              <w:top w:val="single" w:sz="4" w:space="0" w:color="auto"/>
              <w:left w:val="single" w:sz="4" w:space="0" w:color="auto"/>
              <w:bottom w:val="single" w:sz="4" w:space="0" w:color="auto"/>
              <w:right w:val="single" w:sz="4" w:space="0" w:color="auto"/>
            </w:tcBorders>
            <w:vAlign w:val="center"/>
          </w:tcPr>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宋体" w:eastAsia="宋体" w:hAnsi="宋体" w:cs="Times New Roman"/>
                <w:b w:val="0"/>
                <w:bCs/>
                <w:color w:val="000000"/>
                <w:spacing w:val="0"/>
                <w:kern w:val="0"/>
                <w:szCs w:val="21"/>
              </w:rPr>
            </w:pPr>
            <w:r>
              <w:rPr>
                <w:rFonts w:ascii="宋体" w:eastAsia="宋体" w:hAnsi="宋体" w:cs="Times New Roman" w:hint="eastAsia"/>
                <w:b w:val="0"/>
                <w:bCs/>
                <w:color w:val="000000"/>
                <w:spacing w:val="0"/>
                <w:szCs w:val="21"/>
              </w:rPr>
              <w:t>9</w:t>
            </w:r>
            <w:r>
              <w:rPr>
                <w:rFonts w:ascii="宋体" w:eastAsia="宋体" w:hAnsi="宋体" w:cs="Times New Roman" w:hint="eastAsia"/>
                <w:b w:val="0"/>
                <w:bCs/>
                <w:color w:val="000000"/>
                <w:spacing w:val="0"/>
                <w:kern w:val="0"/>
                <w:szCs w:val="21"/>
              </w:rPr>
              <w:t>.91</w:t>
            </w:r>
          </w:p>
        </w:tc>
        <w:tc>
          <w:tcPr>
            <w:tcW w:w="1078" w:type="dxa"/>
            <w:tcBorders>
              <w:top w:val="single" w:sz="4" w:space="0" w:color="auto"/>
              <w:left w:val="single" w:sz="4" w:space="0" w:color="auto"/>
              <w:bottom w:val="single" w:sz="4" w:space="0" w:color="auto"/>
              <w:right w:val="single" w:sz="4" w:space="0" w:color="auto"/>
            </w:tcBorders>
            <w:vAlign w:val="center"/>
          </w:tcPr>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宋体" w:eastAsia="宋体" w:hAnsi="宋体" w:cs="Times New Roman"/>
                <w:b w:val="0"/>
                <w:bCs/>
                <w:color w:val="000000"/>
                <w:spacing w:val="0"/>
                <w:kern w:val="0"/>
                <w:szCs w:val="21"/>
              </w:rPr>
            </w:pPr>
            <w:r>
              <w:rPr>
                <w:rFonts w:ascii="宋体" w:eastAsia="宋体" w:hAnsi="宋体" w:cs="Times New Roman" w:hint="eastAsia"/>
                <w:b w:val="0"/>
                <w:bCs/>
                <w:color w:val="000000"/>
                <w:spacing w:val="0"/>
                <w:kern w:val="0"/>
                <w:szCs w:val="21"/>
              </w:rPr>
              <w:t>111.3</w:t>
            </w:r>
          </w:p>
        </w:tc>
      </w:tr>
      <w:tr>
        <w:tblPrEx>
          <w:tblW w:w="8504" w:type="dxa"/>
          <w:jc w:val="center"/>
          <w:tblInd w:w="137" w:type="dxa"/>
          <w:tblCellMar>
            <w:top w:w="0" w:type="dxa"/>
            <w:left w:w="108" w:type="dxa"/>
            <w:bottom w:w="0" w:type="dxa"/>
            <w:right w:w="108" w:type="dxa"/>
          </w:tblCellMar>
          <w:tblLook w:val="0000"/>
        </w:tblPrEx>
        <w:trPr>
          <w:trHeight w:hRule="exact" w:val="410"/>
          <w:jc w:val="center"/>
        </w:trPr>
        <w:tc>
          <w:tcPr>
            <w:tcW w:w="1056" w:type="dxa"/>
            <w:tcBorders>
              <w:top w:val="single" w:sz="4" w:space="0" w:color="auto"/>
              <w:left w:val="single" w:sz="4" w:space="0" w:color="auto"/>
              <w:bottom w:val="single" w:sz="4" w:space="0" w:color="auto"/>
              <w:right w:val="single" w:sz="4" w:space="0" w:color="auto"/>
            </w:tcBorders>
            <w:vAlign w:val="center"/>
          </w:tcPr>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宋体" w:eastAsia="宋体" w:hAnsi="宋体" w:cs="Times New Roman"/>
                <w:b w:val="0"/>
                <w:bCs/>
                <w:color w:val="000000"/>
                <w:spacing w:val="0"/>
                <w:szCs w:val="21"/>
              </w:rPr>
            </w:pPr>
            <w:r>
              <w:rPr>
                <w:rFonts w:ascii="宋体" w:eastAsia="宋体" w:hAnsi="宋体" w:cs="Times New Roman" w:hint="eastAsia"/>
                <w:b w:val="0"/>
                <w:bCs/>
                <w:color w:val="000000"/>
                <w:spacing w:val="0"/>
                <w:szCs w:val="21"/>
              </w:rPr>
              <w:t>2010年</w:t>
            </w:r>
          </w:p>
        </w:tc>
        <w:tc>
          <w:tcPr>
            <w:tcW w:w="1024" w:type="dxa"/>
            <w:tcBorders>
              <w:top w:val="single" w:sz="4" w:space="0" w:color="auto"/>
              <w:left w:val="single" w:sz="4" w:space="0" w:color="auto"/>
              <w:bottom w:val="single" w:sz="4" w:space="0" w:color="auto"/>
              <w:right w:val="single" w:sz="4" w:space="0" w:color="auto"/>
            </w:tcBorders>
            <w:vAlign w:val="center"/>
          </w:tcPr>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宋体" w:eastAsia="宋体" w:hAnsi="宋体" w:cs="Times New Roman"/>
                <w:b w:val="0"/>
                <w:bCs/>
                <w:color w:val="000000"/>
                <w:spacing w:val="0"/>
                <w:kern w:val="0"/>
                <w:szCs w:val="21"/>
              </w:rPr>
            </w:pPr>
            <w:r>
              <w:rPr>
                <w:rFonts w:ascii="宋体" w:eastAsia="宋体" w:hAnsi="宋体" w:cs="Times New Roman" w:hint="eastAsia"/>
                <w:b w:val="0"/>
                <w:bCs/>
                <w:color w:val="000000"/>
                <w:spacing w:val="0"/>
                <w:szCs w:val="21"/>
              </w:rPr>
              <w:t>13</w:t>
            </w:r>
            <w:r>
              <w:rPr>
                <w:rFonts w:ascii="宋体" w:eastAsia="宋体" w:hAnsi="宋体" w:cs="Times New Roman" w:hint="eastAsia"/>
                <w:b w:val="0"/>
                <w:bCs/>
                <w:color w:val="000000"/>
                <w:spacing w:val="0"/>
                <w:kern w:val="0"/>
                <w:szCs w:val="21"/>
              </w:rPr>
              <w:t>.4</w:t>
            </w:r>
          </w:p>
        </w:tc>
        <w:tc>
          <w:tcPr>
            <w:tcW w:w="1109" w:type="dxa"/>
            <w:tcBorders>
              <w:top w:val="single" w:sz="4" w:space="0" w:color="auto"/>
              <w:left w:val="single" w:sz="4" w:space="0" w:color="auto"/>
              <w:bottom w:val="single" w:sz="4" w:space="0" w:color="auto"/>
              <w:right w:val="single" w:sz="4" w:space="0" w:color="auto"/>
            </w:tcBorders>
            <w:vAlign w:val="center"/>
          </w:tcPr>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宋体" w:eastAsia="宋体" w:hAnsi="宋体" w:cs="Times New Roman"/>
                <w:b w:val="0"/>
                <w:bCs/>
                <w:color w:val="000000"/>
                <w:spacing w:val="0"/>
                <w:kern w:val="0"/>
                <w:szCs w:val="21"/>
              </w:rPr>
            </w:pPr>
            <w:r>
              <w:rPr>
                <w:rFonts w:ascii="宋体" w:eastAsia="宋体" w:hAnsi="宋体" w:cs="Times New Roman" w:hint="eastAsia"/>
                <w:b w:val="0"/>
                <w:bCs/>
                <w:color w:val="000000"/>
                <w:spacing w:val="0"/>
                <w:szCs w:val="21"/>
              </w:rPr>
              <w:t>0</w:t>
            </w:r>
            <w:r>
              <w:rPr>
                <w:rFonts w:ascii="宋体" w:eastAsia="宋体" w:hAnsi="宋体" w:cs="Times New Roman" w:hint="eastAsia"/>
                <w:b w:val="0"/>
                <w:bCs/>
                <w:color w:val="000000"/>
                <w:spacing w:val="0"/>
                <w:kern w:val="0"/>
                <w:szCs w:val="21"/>
              </w:rPr>
              <w:t>.57%</w:t>
            </w:r>
          </w:p>
        </w:tc>
        <w:tc>
          <w:tcPr>
            <w:tcW w:w="1247" w:type="dxa"/>
            <w:tcBorders>
              <w:top w:val="single" w:sz="4" w:space="0" w:color="auto"/>
              <w:left w:val="single" w:sz="4" w:space="0" w:color="auto"/>
              <w:bottom w:val="single" w:sz="4" w:space="0" w:color="auto"/>
              <w:right w:val="single" w:sz="4" w:space="0" w:color="auto"/>
            </w:tcBorders>
            <w:vAlign w:val="center"/>
          </w:tcPr>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宋体" w:eastAsia="宋体" w:hAnsi="宋体" w:cs="Times New Roman"/>
                <w:b w:val="0"/>
                <w:bCs/>
                <w:color w:val="000000"/>
                <w:spacing w:val="0"/>
                <w:kern w:val="0"/>
                <w:szCs w:val="21"/>
              </w:rPr>
            </w:pPr>
            <w:r>
              <w:rPr>
                <w:rFonts w:ascii="宋体" w:eastAsia="宋体" w:hAnsi="宋体" w:cs="Times New Roman" w:hint="eastAsia"/>
                <w:b w:val="0"/>
                <w:bCs/>
                <w:color w:val="000000"/>
                <w:spacing w:val="0"/>
                <w:szCs w:val="21"/>
              </w:rPr>
              <w:t>13</w:t>
            </w:r>
            <w:r>
              <w:rPr>
                <w:rFonts w:ascii="宋体" w:eastAsia="宋体" w:hAnsi="宋体" w:cs="Times New Roman" w:hint="eastAsia"/>
                <w:b w:val="0"/>
                <w:bCs/>
                <w:color w:val="000000"/>
                <w:spacing w:val="0"/>
                <w:kern w:val="0"/>
                <w:szCs w:val="21"/>
              </w:rPr>
              <w:t>.26%</w:t>
            </w:r>
          </w:p>
        </w:tc>
        <w:tc>
          <w:tcPr>
            <w:tcW w:w="1943" w:type="dxa"/>
            <w:tcBorders>
              <w:top w:val="single" w:sz="4" w:space="0" w:color="auto"/>
              <w:left w:val="single" w:sz="4" w:space="0" w:color="auto"/>
              <w:bottom w:val="single" w:sz="4" w:space="0" w:color="auto"/>
              <w:right w:val="single" w:sz="4" w:space="0" w:color="auto"/>
            </w:tcBorders>
            <w:vAlign w:val="center"/>
          </w:tcPr>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宋体" w:eastAsia="宋体" w:hAnsi="宋体" w:cs="Times New Roman"/>
                <w:b w:val="0"/>
                <w:bCs/>
                <w:color w:val="000000"/>
                <w:spacing w:val="0"/>
                <w:kern w:val="0"/>
                <w:szCs w:val="21"/>
              </w:rPr>
            </w:pPr>
            <w:r>
              <w:rPr>
                <w:rFonts w:ascii="宋体" w:eastAsia="宋体" w:hAnsi="宋体" w:cs="Times New Roman" w:hint="eastAsia"/>
                <w:b w:val="0"/>
                <w:bCs/>
                <w:color w:val="000000"/>
                <w:spacing w:val="0"/>
                <w:kern w:val="0"/>
                <w:szCs w:val="21"/>
              </w:rPr>
              <w:t>9.08</w:t>
            </w:r>
          </w:p>
        </w:tc>
        <w:tc>
          <w:tcPr>
            <w:tcW w:w="1078" w:type="dxa"/>
            <w:tcBorders>
              <w:top w:val="single" w:sz="4" w:space="0" w:color="auto"/>
              <w:left w:val="single" w:sz="4" w:space="0" w:color="auto"/>
              <w:bottom w:val="single" w:sz="4" w:space="0" w:color="auto"/>
              <w:right w:val="single" w:sz="4" w:space="0" w:color="auto"/>
            </w:tcBorders>
            <w:vAlign w:val="center"/>
          </w:tcPr>
          <w:p>
            <w:pPr>
              <w:keepNext w:val="0"/>
              <w:keepLines w:val="0"/>
              <w:pageBreakBefore w:val="0"/>
              <w:widowControl w:val="0"/>
              <w:tabs>
                <w:tab w:val="left" w:pos="420"/>
                <w:tab w:val="left" w:pos="2520"/>
                <w:tab w:val="left" w:pos="4620"/>
                <w:tab w:val="left" w:pos="6720"/>
              </w:tabs>
              <w:kinsoku/>
              <w:wordWrap/>
              <w:overflowPunct/>
              <w:topLinePunct w:val="0"/>
              <w:autoSpaceDE/>
              <w:autoSpaceDN/>
              <w:bidi w:val="0"/>
              <w:adjustRightInd/>
              <w:snapToGrid/>
              <w:spacing w:line="280" w:lineRule="exact"/>
              <w:ind w:left="0" w:firstLine="0" w:leftChars="0" w:firstLineChars="0"/>
              <w:jc w:val="center"/>
              <w:rPr>
                <w:rFonts w:ascii="宋体" w:eastAsia="宋体" w:hAnsi="宋体" w:cs="Times New Roman"/>
                <w:b w:val="0"/>
                <w:bCs/>
                <w:color w:val="000000"/>
                <w:spacing w:val="0"/>
                <w:kern w:val="0"/>
                <w:szCs w:val="21"/>
              </w:rPr>
            </w:pPr>
            <w:r>
              <w:rPr>
                <w:rFonts w:ascii="宋体" w:eastAsia="宋体" w:hAnsi="宋体" w:cs="Times New Roman" w:hint="eastAsia"/>
                <w:b w:val="0"/>
                <w:bCs/>
                <w:color w:val="000000"/>
                <w:spacing w:val="0"/>
                <w:szCs w:val="21"/>
              </w:rPr>
              <w:t>118</w:t>
            </w:r>
            <w:r>
              <w:rPr>
                <w:rFonts w:ascii="宋体" w:eastAsia="宋体" w:hAnsi="宋体" w:cs="Times New Roman" w:hint="eastAsia"/>
                <w:b w:val="0"/>
                <w:bCs/>
                <w:color w:val="000000"/>
                <w:spacing w:val="0"/>
                <w:kern w:val="0"/>
                <w:szCs w:val="21"/>
              </w:rPr>
              <w:t>.1</w:t>
            </w:r>
          </w:p>
        </w:tc>
      </w:tr>
    </w:tbl>
    <w:p>
      <w:pPr>
        <w:keepNext w:val="0"/>
        <w:keepLines w:val="0"/>
        <w:pageBreakBefore w:val="0"/>
        <w:widowControl w:val="0"/>
        <w:tabs>
          <w:tab w:val="left" w:pos="420"/>
          <w:tab w:val="left" w:pos="2520"/>
          <w:tab w:val="left" w:pos="4830"/>
          <w:tab w:val="left" w:pos="6720"/>
        </w:tabs>
        <w:kinsoku/>
        <w:wordWrap/>
        <w:overflowPunct/>
        <w:topLinePunct w:val="0"/>
        <w:autoSpaceDE/>
        <w:autoSpaceDN/>
        <w:bidi w:val="0"/>
        <w:adjustRightInd/>
        <w:snapToGrid/>
        <w:spacing w:line="280" w:lineRule="exact"/>
        <w:ind w:left="0" w:firstLine="420" w:leftChars="0" w:firstLineChars="200"/>
        <w:jc w:val="left"/>
        <w:rPr>
          <w:rFonts w:ascii="宋体" w:eastAsia="宋体" w:hAnsi="宋体" w:cs="宋体" w:hint="eastAsia"/>
          <w:b w:val="0"/>
          <w:bCs/>
          <w:color w:val="000000"/>
          <w:spacing w:val="0"/>
          <w:szCs w:val="21"/>
        </w:rPr>
      </w:pPr>
      <w:r>
        <w:rPr>
          <w:rFonts w:ascii="宋体" w:eastAsia="宋体" w:hAnsi="宋体" w:cs="宋体" w:hint="eastAsia"/>
          <w:b w:val="0"/>
          <w:bCs/>
          <w:color w:val="000000"/>
          <w:spacing w:val="0"/>
          <w:szCs w:val="21"/>
        </w:rPr>
        <w:t xml:space="preserve">A. 流动人口规模进一步扩大       </w:t>
      </w:r>
      <w:r>
        <w:rPr>
          <w:rFonts w:ascii="宋体" w:eastAsia="宋体" w:hAnsi="宋体" w:cs="宋体" w:hint="eastAsia"/>
          <w:b w:val="0"/>
          <w:bCs/>
          <w:color w:val="000000"/>
          <w:spacing w:val="0"/>
          <w:szCs w:val="21"/>
          <w:lang w:val="en-US" w:eastAsia="zh-CN"/>
        </w:rPr>
        <w:t xml:space="preserve">        </w:t>
      </w:r>
      <w:r>
        <w:rPr>
          <w:rFonts w:ascii="宋体" w:eastAsia="宋体" w:hAnsi="宋体" w:cs="宋体" w:hint="eastAsia"/>
          <w:b w:val="0"/>
          <w:bCs/>
          <w:color w:val="000000"/>
          <w:spacing w:val="0"/>
          <w:szCs w:val="21"/>
        </w:rPr>
        <w:t xml:space="preserve">B.人口基数大，老龄化加剧 </w:t>
      </w:r>
    </w:p>
    <w:p>
      <w:pPr>
        <w:keepNext w:val="0"/>
        <w:keepLines w:val="0"/>
        <w:pageBreakBefore w:val="0"/>
        <w:widowControl w:val="0"/>
        <w:tabs>
          <w:tab w:val="left" w:pos="420"/>
          <w:tab w:val="left" w:pos="2520"/>
          <w:tab w:val="left" w:pos="4678"/>
          <w:tab w:val="left" w:pos="6720"/>
        </w:tabs>
        <w:kinsoku/>
        <w:wordWrap/>
        <w:overflowPunct/>
        <w:topLinePunct w:val="0"/>
        <w:autoSpaceDE/>
        <w:autoSpaceDN/>
        <w:bidi w:val="0"/>
        <w:adjustRightInd/>
        <w:snapToGrid/>
        <w:spacing w:line="280" w:lineRule="exact"/>
        <w:ind w:left="0" w:firstLine="420" w:leftChars="0" w:firstLineChars="200"/>
        <w:jc w:val="left"/>
        <w:rPr>
          <w:rFonts w:ascii="宋体" w:eastAsia="宋体" w:hAnsi="宋体" w:cs="宋体" w:hint="eastAsia"/>
          <w:b w:val="0"/>
          <w:bCs/>
          <w:color w:val="000000"/>
          <w:spacing w:val="0"/>
          <w:sz w:val="21"/>
          <w:szCs w:val="21"/>
        </w:rPr>
      </w:pPr>
      <w:r>
        <w:rPr>
          <w:rFonts w:ascii="宋体" w:eastAsia="宋体" w:hAnsi="宋体" w:cs="宋体" w:hint="eastAsia"/>
          <w:b w:val="0"/>
          <w:bCs/>
          <w:color w:val="000000"/>
          <w:spacing w:val="0"/>
          <w:szCs w:val="21"/>
        </w:rPr>
        <w:t xml:space="preserve">C. 总人口增速快，人口素质偏低    </w:t>
      </w:r>
      <w:r>
        <w:rPr>
          <w:rFonts w:ascii="宋体" w:eastAsia="宋体" w:hAnsi="宋体" w:cs="宋体" w:hint="eastAsia"/>
          <w:b w:val="0"/>
          <w:bCs/>
          <w:color w:val="000000"/>
          <w:spacing w:val="0"/>
          <w:szCs w:val="21"/>
          <w:lang w:val="en-US" w:eastAsia="zh-CN"/>
        </w:rPr>
        <w:t xml:space="preserve">       </w:t>
      </w:r>
      <w:r>
        <w:rPr>
          <w:rFonts w:ascii="宋体" w:eastAsia="宋体" w:hAnsi="宋体" w:cs="宋体" w:hint="eastAsia"/>
          <w:b w:val="0"/>
          <w:bCs/>
          <w:color w:val="000000"/>
          <w:spacing w:val="0"/>
          <w:szCs w:val="21"/>
        </w:rPr>
        <w:t>D. 出生人口性别比越来越大</w:t>
      </w:r>
    </w:p>
    <w:p>
      <w:pPr>
        <w:keepNext w:val="0"/>
        <w:keepLines w:val="0"/>
        <w:pageBreakBefore w:val="0"/>
        <w:widowControl w:val="0"/>
        <w:kinsoku/>
        <w:wordWrap/>
        <w:overflowPunct/>
        <w:topLinePunct w:val="0"/>
        <w:autoSpaceDE/>
        <w:autoSpaceDN/>
        <w:bidi w:val="0"/>
        <w:adjustRightInd/>
        <w:snapToGrid/>
        <w:spacing w:line="280" w:lineRule="exact"/>
        <w:ind w:left="2940" w:hanging="420" w:leftChars="0" w:hangingChars="20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1</w:t>
      </w:r>
      <w:r>
        <w:rPr>
          <w:rFonts w:ascii="宋体" w:eastAsia="宋体" w:hAnsi="宋体" w:cs="宋体" w:hint="eastAsia"/>
          <w:b w:val="0"/>
          <w:bCs w:val="0"/>
          <w:color w:val="000000"/>
          <w:spacing w:val="0"/>
          <w:sz w:val="21"/>
          <w:szCs w:val="21"/>
          <w:lang w:val="en-US" w:eastAsia="zh-CN"/>
        </w:rPr>
        <w:t>7</w:t>
      </w:r>
      <w:r>
        <w:rPr>
          <w:rFonts w:ascii="宋体" w:eastAsia="宋体" w:hAnsi="宋体" w:cs="宋体" w:hint="eastAsia"/>
          <w:b w:val="0"/>
          <w:bCs w:val="0"/>
          <w:color w:val="000000"/>
          <w:spacing w:val="0"/>
          <w:sz w:val="21"/>
          <w:szCs w:val="21"/>
        </w:rPr>
        <w:t>．为应对气候变化，我国提出</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二氧化碳排放力争于2030年前达到峰值，努力争取2060年前实现碳中和</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到2030年，中国单位国内生产总值二氧化碳排放将比2005年下降65%以上</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等庄严的目标承诺。在</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十四五</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征程开启之际，提出</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碳达峰、碳中和</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目标，是党中央做出的重大战略决策。为了早日实现这一承诺，我们应该</w:t>
      </w:r>
    </w:p>
    <w:p>
      <w:pPr>
        <w:keepNext w:val="0"/>
        <w:keepLines w:val="0"/>
        <w:pageBreakBefore w:val="0"/>
        <w:widowControl w:val="0"/>
        <w:kinsoku/>
        <w:wordWrap/>
        <w:overflowPunct/>
        <w:topLinePunct w:val="0"/>
        <w:autoSpaceDE/>
        <w:autoSpaceDN/>
        <w:bidi w:val="0"/>
        <w:adjustRightInd/>
        <w:snapToGrid/>
        <w:spacing w:line="280" w:lineRule="exact"/>
        <w:ind w:left="0" w:firstLine="420" w:leftChars="0" w:firstLineChars="200"/>
        <w:jc w:val="left"/>
        <w:textAlignment w:val="center"/>
        <w:rPr>
          <w:rFonts w:ascii="宋体" w:eastAsia="宋体" w:hAnsi="宋体" w:cs="宋体" w:hint="eastAsia"/>
          <w:b w:val="0"/>
          <w:bCs w:val="0"/>
          <w:color w:val="000000"/>
          <w:spacing w:val="0"/>
          <w:sz w:val="21"/>
          <w:szCs w:val="21"/>
          <w:lang w:val="en-US" w:eastAsia="zh-CN"/>
        </w:rPr>
      </w:pPr>
      <w:r>
        <w:rPr>
          <w:rFonts w:ascii="宋体" w:eastAsia="宋体" w:hAnsi="宋体" w:cs="宋体" w:hint="eastAsia"/>
          <w:b w:val="0"/>
          <w:bCs w:val="0"/>
          <w:color w:val="000000"/>
          <w:spacing w:val="0"/>
          <w:sz w:val="21"/>
          <w:szCs w:val="21"/>
        </w:rPr>
        <w:t>①</w:t>
      </w:r>
      <w:r>
        <w:rPr>
          <w:rFonts w:ascii="宋体" w:eastAsia="宋体" w:hAnsi="宋体" w:cs="宋体" w:hint="eastAsia"/>
          <w:b w:val="0"/>
          <w:bCs w:val="0"/>
          <w:color w:val="000000"/>
          <w:spacing w:val="0"/>
          <w:sz w:val="21"/>
          <w:szCs w:val="21"/>
        </w:rPr>
        <w:t>坚持绿色低碳文明的生活方式</w:t>
      </w:r>
      <w:r>
        <w:rPr>
          <w:rFonts w:ascii="宋体" w:eastAsia="宋体" w:hAnsi="宋体" w:cs="宋体" w:hint="eastAsia"/>
          <w:b w:val="0"/>
          <w:bCs w:val="0"/>
          <w:color w:val="000000"/>
          <w:spacing w:val="0"/>
          <w:sz w:val="21"/>
          <w:szCs w:val="21"/>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80" w:lineRule="exact"/>
        <w:ind w:left="0" w:firstLine="420" w:leftChars="0" w:firstLineChars="20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②</w:t>
      </w:r>
      <w:r>
        <w:rPr>
          <w:rFonts w:ascii="宋体" w:eastAsia="宋体" w:hAnsi="宋体" w:cs="宋体" w:hint="eastAsia"/>
          <w:b w:val="0"/>
          <w:bCs w:val="0"/>
          <w:color w:val="000000"/>
          <w:spacing w:val="0"/>
          <w:sz w:val="21"/>
          <w:szCs w:val="21"/>
        </w:rPr>
        <w:t>与自然和谐共生，走生态文明之路</w:t>
      </w:r>
    </w:p>
    <w:p>
      <w:pPr>
        <w:keepNext w:val="0"/>
        <w:keepLines w:val="0"/>
        <w:pageBreakBefore w:val="0"/>
        <w:widowControl w:val="0"/>
        <w:kinsoku/>
        <w:wordWrap/>
        <w:overflowPunct/>
        <w:topLinePunct w:val="0"/>
        <w:autoSpaceDE/>
        <w:autoSpaceDN/>
        <w:bidi w:val="0"/>
        <w:adjustRightInd/>
        <w:snapToGrid/>
        <w:spacing w:line="280" w:lineRule="exact"/>
        <w:ind w:left="0" w:firstLine="420" w:leftChars="0" w:firstLineChars="20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③</w:t>
      </w:r>
      <w:r>
        <w:rPr>
          <w:rFonts w:ascii="宋体" w:eastAsia="宋体" w:hAnsi="宋体" w:cs="宋体" w:hint="eastAsia"/>
          <w:b w:val="0"/>
          <w:bCs w:val="0"/>
          <w:color w:val="000000"/>
          <w:spacing w:val="0"/>
          <w:sz w:val="21"/>
          <w:szCs w:val="21"/>
        </w:rPr>
        <w:t>处理好经济发展与环境保护之间的关系</w:t>
      </w:r>
    </w:p>
    <w:p>
      <w:pPr>
        <w:keepNext w:val="0"/>
        <w:keepLines w:val="0"/>
        <w:pageBreakBefore w:val="0"/>
        <w:widowControl w:val="0"/>
        <w:kinsoku/>
        <w:wordWrap/>
        <w:overflowPunct/>
        <w:topLinePunct w:val="0"/>
        <w:autoSpaceDE/>
        <w:autoSpaceDN/>
        <w:bidi w:val="0"/>
        <w:adjustRightInd/>
        <w:snapToGrid/>
        <w:spacing w:line="280" w:lineRule="exact"/>
        <w:ind w:left="0" w:firstLine="420" w:leftChars="0" w:firstLineChars="20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④</w:t>
      </w:r>
      <w:r>
        <w:rPr>
          <w:rFonts w:ascii="宋体" w:eastAsia="宋体" w:hAnsi="宋体" w:cs="宋体" w:hint="eastAsia"/>
          <w:b w:val="0"/>
          <w:bCs w:val="0"/>
          <w:color w:val="000000"/>
          <w:spacing w:val="0"/>
          <w:sz w:val="21"/>
          <w:szCs w:val="21"/>
        </w:rPr>
        <w:t>认清当前资源形势，把资源节约作为当前</w:t>
      </w:r>
      <w:r>
        <w:rPr>
          <w:rFonts w:ascii="宋体" w:eastAsia="宋体" w:hAnsi="宋体" w:cs="宋体" w:hint="eastAsia"/>
          <w:b w:val="0"/>
          <w:bCs w:val="0"/>
          <w:color w:val="000000"/>
          <w:spacing w:val="0"/>
          <w:sz w:val="21"/>
          <w:szCs w:val="21"/>
          <w:lang w:val="en-US" w:eastAsia="zh-CN"/>
        </w:rPr>
        <w:t>的</w:t>
      </w:r>
      <w:r>
        <w:rPr>
          <w:rFonts w:ascii="宋体" w:eastAsia="宋体" w:hAnsi="宋体" w:cs="宋体" w:hint="eastAsia"/>
          <w:b w:val="0"/>
          <w:bCs w:val="0"/>
          <w:color w:val="000000"/>
          <w:spacing w:val="0"/>
          <w:sz w:val="21"/>
          <w:szCs w:val="21"/>
        </w:rPr>
        <w:t>中心工作</w:t>
      </w:r>
    </w:p>
    <w:p>
      <w:pPr>
        <w:keepNext w:val="0"/>
        <w:keepLines w:val="0"/>
        <w:pageBreakBefore w:val="0"/>
        <w:widowControl w:val="0"/>
        <w:kinsoku/>
        <w:wordWrap/>
        <w:overflowPunct/>
        <w:topLinePunct w:val="0"/>
        <w:autoSpaceDE/>
        <w:autoSpaceDN/>
        <w:bidi w:val="0"/>
        <w:adjustRightInd/>
        <w:snapToGrid/>
        <w:spacing w:line="280" w:lineRule="exact"/>
        <w:ind w:left="0" w:firstLine="420" w:leftChars="0" w:firstLineChars="20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A．</w:t>
      </w:r>
      <w:r>
        <w:rPr>
          <w:rFonts w:ascii="宋体" w:eastAsia="宋体" w:hAnsi="宋体" w:cs="宋体" w:hint="eastAsia"/>
          <w:b w:val="0"/>
          <w:bCs w:val="0"/>
          <w:color w:val="000000"/>
          <w:spacing w:val="0"/>
          <w:sz w:val="21"/>
          <w:szCs w:val="21"/>
        </w:rPr>
        <w:t>①②③</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B．</w:t>
      </w:r>
      <w:r>
        <w:rPr>
          <w:rFonts w:ascii="宋体" w:eastAsia="宋体" w:hAnsi="宋体" w:cs="宋体" w:hint="eastAsia"/>
          <w:b w:val="0"/>
          <w:bCs w:val="0"/>
          <w:color w:val="000000"/>
          <w:spacing w:val="0"/>
          <w:sz w:val="21"/>
          <w:szCs w:val="21"/>
        </w:rPr>
        <w:t>①②④</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C．</w:t>
      </w:r>
      <w:r>
        <w:rPr>
          <w:rFonts w:ascii="宋体" w:eastAsia="宋体" w:hAnsi="宋体" w:cs="宋体" w:hint="eastAsia"/>
          <w:b w:val="0"/>
          <w:bCs w:val="0"/>
          <w:color w:val="000000"/>
          <w:spacing w:val="0"/>
          <w:sz w:val="21"/>
          <w:szCs w:val="21"/>
        </w:rPr>
        <w:t>①③④</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D．</w:t>
      </w:r>
      <w:r>
        <w:rPr>
          <w:rFonts w:ascii="宋体" w:eastAsia="宋体" w:hAnsi="宋体" w:cs="宋体" w:hint="eastAsia"/>
          <w:b w:val="0"/>
          <w:bCs w:val="0"/>
          <w:color w:val="000000"/>
          <w:spacing w:val="0"/>
          <w:sz w:val="21"/>
          <w:szCs w:val="21"/>
        </w:rPr>
        <w:t>②③④</w:t>
      </w:r>
    </w:p>
    <w:p>
      <w:pPr>
        <w:keepNext w:val="0"/>
        <w:keepLines w:val="0"/>
        <w:pageBreakBefore w:val="0"/>
        <w:widowControl w:val="0"/>
        <w:kinsoku/>
        <w:wordWrap/>
        <w:overflowPunct/>
        <w:topLinePunct w:val="0"/>
        <w:autoSpaceDE/>
        <w:autoSpaceDN/>
        <w:bidi w:val="0"/>
        <w:adjustRightInd/>
        <w:snapToGrid/>
        <w:spacing w:line="300" w:lineRule="exact"/>
        <w:ind w:left="2940" w:hanging="420" w:leftChars="0" w:hangingChars="20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lang w:val="en-US" w:eastAsia="zh-CN"/>
        </w:rPr>
        <w:t>18</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rPr>
        <w:t>2021年8月19日，中共中央政治局常委汪洋在出席庆祝西藏和平解放70周年大会发表讲话时指出，70年来，西藏社会制度实现历史性跨越，经济发展取得历史性成就，人民生活发生历史性变化，民族团结呈现历史性进步，创造了改天换地的人间奇迹。西藏70年的巨变得益于</w:t>
      </w:r>
    </w:p>
    <w:p>
      <w:pPr>
        <w:keepNext w:val="0"/>
        <w:keepLines w:val="0"/>
        <w:pageBreakBefore w:val="0"/>
        <w:widowControl w:val="0"/>
        <w:kinsoku/>
        <w:wordWrap/>
        <w:overflowPunct/>
        <w:topLinePunct w:val="0"/>
        <w:autoSpaceDE/>
        <w:autoSpaceDN/>
        <w:bidi w:val="0"/>
        <w:adjustRightInd/>
        <w:snapToGrid/>
        <w:spacing w:line="300" w:lineRule="exact"/>
        <w:ind w:left="0" w:firstLine="420" w:leftChars="0" w:firstLineChars="200"/>
        <w:jc w:val="left"/>
        <w:textAlignment w:val="center"/>
        <w:rPr>
          <w:rFonts w:ascii="宋体" w:eastAsia="宋体" w:hAnsi="宋体" w:cs="宋体" w:hint="eastAsia"/>
          <w:b w:val="0"/>
          <w:bCs w:val="0"/>
          <w:color w:val="000000"/>
          <w:spacing w:val="0"/>
          <w:sz w:val="21"/>
          <w:szCs w:val="21"/>
          <w:lang w:eastAsia="zh-CN"/>
        </w:rPr>
      </w:pPr>
      <w:r>
        <w:rPr>
          <w:rFonts w:ascii="宋体" w:eastAsia="宋体" w:hAnsi="宋体" w:cs="宋体" w:hint="eastAsia"/>
          <w:b w:val="0"/>
          <w:bCs w:val="0"/>
          <w:color w:val="000000"/>
          <w:spacing w:val="0"/>
          <w:sz w:val="21"/>
          <w:szCs w:val="21"/>
        </w:rPr>
        <w:t>A．坚持与完善民族区域自治制度这一根本政治制度</w:t>
      </w:r>
      <w:r>
        <w:rPr>
          <w:rFonts w:ascii="宋体" w:eastAsia="宋体" w:hAnsi="宋体" w:cs="宋体" w:hint="eastAsia"/>
          <w:b w:val="0"/>
          <w:bCs w:val="0"/>
          <w:color w:val="000000"/>
          <w:spacing w:val="0"/>
          <w:sz w:val="21"/>
          <w:szCs w:val="21"/>
          <w:lang w:eastAsia="zh-CN"/>
        </w:rPr>
        <w:t xml:space="preserve">      </w:t>
      </w:r>
    </w:p>
    <w:p>
      <w:pPr>
        <w:keepNext w:val="0"/>
        <w:keepLines w:val="0"/>
        <w:pageBreakBefore w:val="0"/>
        <w:widowControl w:val="0"/>
        <w:kinsoku/>
        <w:wordWrap/>
        <w:overflowPunct/>
        <w:topLinePunct w:val="0"/>
        <w:autoSpaceDE/>
        <w:autoSpaceDN/>
        <w:bidi w:val="0"/>
        <w:adjustRightInd/>
        <w:snapToGrid/>
        <w:spacing w:line="300" w:lineRule="exact"/>
        <w:ind w:left="0" w:firstLine="420" w:leftChars="0" w:firstLineChars="200"/>
        <w:jc w:val="left"/>
        <w:textAlignment w:val="center"/>
        <w:rPr>
          <w:rFonts w:ascii="宋体" w:eastAsia="宋体" w:hAnsi="宋体" w:cs="宋体" w:hint="eastAsia"/>
          <w:b w:val="0"/>
          <w:bCs w:val="0"/>
          <w:color w:val="000000"/>
          <w:spacing w:val="0"/>
          <w:sz w:val="21"/>
          <w:szCs w:val="21"/>
          <w:lang w:eastAsia="zh-CN"/>
        </w:rPr>
      </w:pPr>
      <w:r>
        <w:rPr>
          <w:rFonts w:ascii="宋体" w:eastAsia="宋体" w:hAnsi="宋体" w:cs="宋体" w:hint="eastAsia"/>
          <w:b w:val="0"/>
          <w:bCs w:val="0"/>
          <w:color w:val="000000"/>
          <w:spacing w:val="0"/>
          <w:sz w:val="21"/>
          <w:szCs w:val="21"/>
        </w:rPr>
        <w:t>B．坚持平等团结互助和谐的处理民族关系基本原则</w:t>
      </w:r>
      <w:r>
        <w:rPr>
          <w:rFonts w:ascii="宋体" w:eastAsia="宋体" w:hAnsi="宋体" w:cs="宋体" w:hint="eastAsia"/>
          <w:b w:val="0"/>
          <w:bCs w:val="0"/>
          <w:color w:val="000000"/>
          <w:spacing w:val="0"/>
          <w:sz w:val="21"/>
          <w:szCs w:val="21"/>
          <w:lang w:eastAsia="zh-CN"/>
        </w:rPr>
        <w:t xml:space="preserve">      </w:t>
      </w:r>
    </w:p>
    <w:p>
      <w:pPr>
        <w:keepNext w:val="0"/>
        <w:keepLines w:val="0"/>
        <w:pageBreakBefore w:val="0"/>
        <w:widowControl w:val="0"/>
        <w:kinsoku/>
        <w:wordWrap/>
        <w:overflowPunct/>
        <w:topLinePunct w:val="0"/>
        <w:autoSpaceDE/>
        <w:autoSpaceDN/>
        <w:bidi w:val="0"/>
        <w:adjustRightInd/>
        <w:snapToGrid/>
        <w:spacing w:line="300" w:lineRule="exact"/>
        <w:ind w:left="0" w:firstLine="420" w:leftChars="0" w:firstLineChars="200"/>
        <w:jc w:val="left"/>
        <w:textAlignment w:val="center"/>
        <w:rPr>
          <w:rFonts w:ascii="宋体" w:eastAsia="宋体" w:hAnsi="宋体" w:cs="宋体" w:hint="eastAsia"/>
          <w:b w:val="0"/>
          <w:bCs w:val="0"/>
          <w:color w:val="000000"/>
          <w:spacing w:val="0"/>
          <w:sz w:val="21"/>
          <w:szCs w:val="21"/>
          <w:lang w:eastAsia="zh-CN"/>
        </w:rPr>
      </w:pPr>
      <w:r>
        <w:rPr>
          <w:rFonts w:ascii="宋体" w:eastAsia="宋体" w:hAnsi="宋体" w:cs="宋体" w:hint="eastAsia"/>
          <w:b w:val="0"/>
          <w:bCs w:val="0"/>
          <w:color w:val="000000"/>
          <w:spacing w:val="0"/>
          <w:sz w:val="21"/>
          <w:szCs w:val="21"/>
        </w:rPr>
        <w:t>C．民族平等团结共同繁荣的新型民族关系不断完善</w:t>
      </w:r>
      <w:r>
        <w:rPr>
          <w:rFonts w:ascii="宋体" w:eastAsia="宋体" w:hAnsi="宋体" w:cs="宋体" w:hint="eastAsia"/>
          <w:b w:val="0"/>
          <w:bCs w:val="0"/>
          <w:color w:val="000000"/>
          <w:spacing w:val="0"/>
          <w:sz w:val="21"/>
          <w:szCs w:val="21"/>
          <w:lang w:eastAsia="zh-CN"/>
        </w:rPr>
        <w:t xml:space="preserve">      </w:t>
      </w:r>
    </w:p>
    <w:p>
      <w:pPr>
        <w:keepNext w:val="0"/>
        <w:keepLines w:val="0"/>
        <w:pageBreakBefore w:val="0"/>
        <w:widowControl w:val="0"/>
        <w:kinsoku/>
        <w:wordWrap/>
        <w:overflowPunct/>
        <w:topLinePunct w:val="0"/>
        <w:autoSpaceDE/>
        <w:autoSpaceDN/>
        <w:bidi w:val="0"/>
        <w:adjustRightInd/>
        <w:snapToGrid/>
        <w:spacing w:line="300" w:lineRule="exact"/>
        <w:ind w:left="0" w:firstLine="420" w:leftChars="0" w:firstLineChars="200"/>
        <w:jc w:val="left"/>
        <w:textAlignment w:val="center"/>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D．中国共产党的正确领导，筑牢了民族共同体意识</w:t>
      </w:r>
    </w:p>
    <w:p>
      <w:pPr>
        <w:pStyle w:val="BodyText"/>
        <w:keepNext w:val="0"/>
        <w:keepLines w:val="0"/>
        <w:pageBreakBefore w:val="0"/>
        <w:widowControl w:val="0"/>
        <w:kinsoku/>
        <w:wordWrap/>
        <w:overflowPunct/>
        <w:topLinePunct w:val="0"/>
        <w:autoSpaceDE/>
        <w:autoSpaceDN/>
        <w:bidi w:val="0"/>
        <w:adjustRightInd/>
        <w:snapToGrid/>
        <w:spacing w:line="300" w:lineRule="exact"/>
        <w:ind w:left="0" w:firstLine="0" w:leftChars="0" w:firstLineChars="0"/>
        <w:jc w:val="left"/>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lang w:val="en-US" w:eastAsia="zh-CN"/>
        </w:rPr>
        <w:t xml:space="preserve">19. </w:t>
      </w:r>
      <w:r>
        <w:rPr>
          <w:rFonts w:ascii="宋体" w:eastAsia="宋体" w:hAnsi="宋体" w:cs="宋体" w:hint="eastAsia"/>
          <w:b w:val="0"/>
          <w:bCs w:val="0"/>
          <w:color w:val="000000"/>
          <w:spacing w:val="0"/>
          <w:sz w:val="21"/>
          <w:szCs w:val="21"/>
        </w:rPr>
        <w:t>大道不孤，彰显习近平主席</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天下一家</w:t>
      </w:r>
      <w:r>
        <w:rPr>
          <w:rFonts w:ascii="宋体" w:eastAsia="宋体" w:hAnsi="宋体" w:cs="宋体" w:hint="eastAsia"/>
          <w:b w:val="0"/>
          <w:bCs w:val="0"/>
          <w:color w:val="000000"/>
          <w:spacing w:val="0"/>
          <w:sz w:val="21"/>
          <w:szCs w:val="21"/>
        </w:rPr>
        <w:t>”</w:t>
      </w:r>
      <w:r>
        <w:rPr>
          <w:rFonts w:ascii="宋体" w:eastAsia="宋体" w:hAnsi="宋体" w:cs="宋体" w:hint="eastAsia"/>
          <w:b w:val="0"/>
          <w:bCs w:val="0"/>
          <w:color w:val="000000"/>
          <w:spacing w:val="0"/>
          <w:sz w:val="21"/>
          <w:szCs w:val="21"/>
        </w:rPr>
        <w:t>的情怀，也是中国一贯的主张。下列观点符合</w:t>
      </w:r>
    </w:p>
    <w:p>
      <w:pPr>
        <w:pStyle w:val="BodyText"/>
        <w:keepNext w:val="0"/>
        <w:keepLines w:val="0"/>
        <w:pageBreakBefore w:val="0"/>
        <w:widowControl w:val="0"/>
        <w:kinsoku/>
        <w:wordWrap/>
        <w:overflowPunct/>
        <w:topLinePunct w:val="0"/>
        <w:autoSpaceDE/>
        <w:autoSpaceDN/>
        <w:bidi w:val="0"/>
        <w:adjustRightInd/>
        <w:snapToGrid/>
        <w:spacing w:line="300" w:lineRule="exact"/>
        <w:ind w:left="0" w:firstLine="420" w:leftChars="0" w:firstLineChars="200"/>
        <w:jc w:val="left"/>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这一主张的有</w:t>
      </w:r>
    </w:p>
    <w:p>
      <w:pPr>
        <w:pStyle w:val="BodyText"/>
        <w:keepNext w:val="0"/>
        <w:keepLines w:val="0"/>
        <w:pageBreakBefore w:val="0"/>
        <w:widowControl w:val="0"/>
        <w:kinsoku/>
        <w:wordWrap/>
        <w:overflowPunct/>
        <w:topLinePunct w:val="0"/>
        <w:autoSpaceDE/>
        <w:autoSpaceDN/>
        <w:bidi w:val="0"/>
        <w:adjustRightInd/>
        <w:snapToGrid/>
        <w:spacing w:line="300" w:lineRule="exact"/>
        <w:ind w:left="0" w:firstLine="420" w:leftChars="0" w:firstLineChars="200"/>
        <w:jc w:val="left"/>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①</w:t>
      </w:r>
      <w:r>
        <w:rPr>
          <w:rFonts w:ascii="宋体" w:eastAsia="宋体" w:hAnsi="宋体" w:cs="宋体" w:hint="eastAsia"/>
          <w:b w:val="0"/>
          <w:bCs w:val="0"/>
          <w:color w:val="000000"/>
          <w:spacing w:val="0"/>
          <w:sz w:val="21"/>
          <w:szCs w:val="21"/>
        </w:rPr>
        <w:t>世界各国关系友好</w:t>
      </w:r>
      <w:r>
        <w:rPr>
          <w:rFonts w:ascii="宋体" w:eastAsia="宋体" w:hAnsi="宋体" w:cs="宋体" w:hint="eastAsia"/>
          <w:b w:val="0"/>
          <w:bCs w:val="0"/>
          <w:color w:val="000000"/>
          <w:spacing w:val="0"/>
          <w:sz w:val="21"/>
          <w:szCs w:val="21"/>
          <w:lang w:val="en-US" w:eastAsia="zh-CN"/>
        </w:rPr>
        <w:t>合作</w:t>
      </w:r>
      <w:r>
        <w:rPr>
          <w:rFonts w:ascii="宋体" w:eastAsia="宋体" w:hAnsi="宋体" w:cs="宋体" w:hint="eastAsia"/>
          <w:b w:val="0"/>
          <w:bCs w:val="0"/>
          <w:color w:val="000000"/>
          <w:spacing w:val="0"/>
          <w:sz w:val="21"/>
          <w:szCs w:val="21"/>
        </w:rPr>
        <w:t>，没有分歧</w:t>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rPr>
        <w:t>②</w:t>
      </w:r>
      <w:r>
        <w:rPr>
          <w:rFonts w:ascii="宋体" w:eastAsia="宋体" w:hAnsi="宋体" w:cs="宋体" w:hint="eastAsia"/>
          <w:b w:val="0"/>
          <w:bCs w:val="0"/>
          <w:color w:val="000000"/>
          <w:spacing w:val="0"/>
          <w:sz w:val="21"/>
          <w:szCs w:val="21"/>
        </w:rPr>
        <w:t>中国</w:t>
      </w:r>
      <w:r>
        <w:rPr>
          <w:rFonts w:ascii="宋体" w:eastAsia="宋体" w:hAnsi="宋体" w:cs="宋体" w:hint="eastAsia"/>
          <w:b w:val="0"/>
          <w:bCs w:val="0"/>
          <w:color w:val="000000"/>
          <w:spacing w:val="0"/>
          <w:sz w:val="21"/>
          <w:szCs w:val="21"/>
          <w:lang w:val="en-US" w:eastAsia="zh-CN"/>
        </w:rPr>
        <w:t>积极</w:t>
      </w:r>
      <w:r>
        <w:rPr>
          <w:rFonts w:ascii="宋体" w:eastAsia="宋体" w:hAnsi="宋体" w:cs="宋体" w:hint="eastAsia"/>
          <w:b w:val="0"/>
          <w:bCs w:val="0"/>
          <w:color w:val="000000"/>
          <w:spacing w:val="0"/>
          <w:sz w:val="21"/>
          <w:szCs w:val="21"/>
        </w:rPr>
        <w:t>坚持合作共赢的外交理念</w:t>
      </w:r>
    </w:p>
    <w:p>
      <w:pPr>
        <w:pStyle w:val="BodyText"/>
        <w:keepNext w:val="0"/>
        <w:keepLines w:val="0"/>
        <w:pageBreakBefore w:val="0"/>
        <w:widowControl w:val="0"/>
        <w:kinsoku/>
        <w:wordWrap/>
        <w:overflowPunct/>
        <w:topLinePunct w:val="0"/>
        <w:autoSpaceDE/>
        <w:autoSpaceDN/>
        <w:bidi w:val="0"/>
        <w:adjustRightInd/>
        <w:snapToGrid/>
        <w:spacing w:line="300" w:lineRule="exact"/>
        <w:ind w:left="0" w:firstLine="420" w:leftChars="0" w:firstLineChars="200"/>
        <w:jc w:val="left"/>
        <w:rPr>
          <w:rFonts w:ascii="宋体" w:eastAsia="宋体" w:hAnsi="宋体" w:cs="宋体" w:hint="eastAsia"/>
          <w:b w:val="0"/>
          <w:bCs w:val="0"/>
          <w:color w:val="000000"/>
          <w:spacing w:val="0"/>
          <w:sz w:val="21"/>
          <w:szCs w:val="21"/>
          <w:lang w:val="en-US" w:eastAsia="zh-CN"/>
        </w:rPr>
      </w:pPr>
      <w:r>
        <w:rPr>
          <w:rFonts w:ascii="宋体" w:eastAsia="宋体" w:hAnsi="宋体" w:cs="宋体" w:hint="eastAsia"/>
          <w:b w:val="0"/>
          <w:bCs w:val="0"/>
          <w:color w:val="000000"/>
          <w:spacing w:val="0"/>
          <w:sz w:val="21"/>
          <w:szCs w:val="21"/>
        </w:rPr>
        <w:t>③</w:t>
      </w:r>
      <w:r>
        <w:rPr>
          <w:rFonts w:ascii="宋体" w:eastAsia="宋体" w:hAnsi="宋体" w:cs="宋体" w:hint="eastAsia"/>
          <w:b w:val="0"/>
          <w:bCs w:val="0"/>
          <w:color w:val="000000"/>
          <w:spacing w:val="0"/>
          <w:sz w:val="21"/>
          <w:szCs w:val="21"/>
        </w:rPr>
        <w:t>中国</w:t>
      </w:r>
      <w:r>
        <w:rPr>
          <w:rFonts w:ascii="宋体" w:eastAsia="宋体" w:hAnsi="宋体" w:cs="宋体" w:hint="eastAsia"/>
          <w:b w:val="0"/>
          <w:bCs w:val="0"/>
          <w:color w:val="000000"/>
          <w:spacing w:val="0"/>
          <w:sz w:val="21"/>
          <w:szCs w:val="21"/>
          <w:lang w:val="en-US" w:eastAsia="zh-CN"/>
        </w:rPr>
        <w:t>正全力</w:t>
      </w:r>
      <w:r>
        <w:rPr>
          <w:rFonts w:ascii="宋体" w:eastAsia="宋体" w:hAnsi="宋体" w:cs="宋体" w:hint="eastAsia"/>
          <w:b w:val="0"/>
          <w:bCs w:val="0"/>
          <w:color w:val="000000"/>
          <w:spacing w:val="0"/>
          <w:sz w:val="21"/>
          <w:szCs w:val="21"/>
        </w:rPr>
        <w:t>推动构建人类命运共同体</w:t>
      </w:r>
      <w:r>
        <w:rPr>
          <w:rFonts w:ascii="宋体" w:eastAsia="宋体" w:hAnsi="宋体" w:cs="宋体" w:hint="eastAsia"/>
          <w:b w:val="0"/>
          <w:bCs w:val="0"/>
          <w:color w:val="000000"/>
          <w:spacing w:val="0"/>
          <w:sz w:val="21"/>
          <w:szCs w:val="21"/>
        </w:rPr>
        <w:t>④</w:t>
      </w:r>
      <w:r>
        <w:rPr>
          <w:rFonts w:ascii="宋体" w:eastAsia="宋体" w:hAnsi="宋体" w:cs="宋体" w:hint="eastAsia"/>
          <w:b w:val="0"/>
          <w:bCs w:val="0"/>
          <w:color w:val="000000"/>
          <w:spacing w:val="0"/>
          <w:sz w:val="21"/>
          <w:szCs w:val="21"/>
        </w:rPr>
        <w:t>世界各国</w:t>
      </w:r>
      <w:r>
        <w:rPr>
          <w:rFonts w:ascii="宋体" w:eastAsia="宋体" w:hAnsi="宋体" w:cs="宋体" w:hint="eastAsia"/>
          <w:b w:val="0"/>
          <w:bCs w:val="0"/>
          <w:color w:val="000000"/>
          <w:spacing w:val="0"/>
          <w:sz w:val="21"/>
          <w:szCs w:val="21"/>
          <w:lang w:val="en-US" w:eastAsia="zh-CN"/>
        </w:rPr>
        <w:t>都致力于维护世界和平，促进共同发展</w:t>
      </w:r>
    </w:p>
    <w:p>
      <w:pPr>
        <w:pStyle w:val="BodyText"/>
        <w:keepNext w:val="0"/>
        <w:keepLines w:val="0"/>
        <w:pageBreakBefore w:val="0"/>
        <w:widowControl w:val="0"/>
        <w:kinsoku/>
        <w:wordWrap/>
        <w:overflowPunct/>
        <w:topLinePunct w:val="0"/>
        <w:autoSpaceDE/>
        <w:autoSpaceDN/>
        <w:bidi w:val="0"/>
        <w:adjustRightInd/>
        <w:snapToGrid/>
        <w:spacing w:line="300" w:lineRule="exact"/>
        <w:ind w:left="0" w:firstLine="420" w:leftChars="0" w:firstLineChars="200"/>
        <w:jc w:val="left"/>
        <w:rPr>
          <w:rFonts w:ascii="宋体" w:eastAsia="宋体" w:hAnsi="宋体" w:cs="宋体" w:hint="eastAsia"/>
          <w:b w:val="0"/>
          <w:bCs w:val="0"/>
          <w:color w:val="000000"/>
          <w:spacing w:val="0"/>
          <w:sz w:val="21"/>
          <w:szCs w:val="21"/>
        </w:rPr>
      </w:pPr>
      <w:r>
        <w:rPr>
          <w:rFonts w:ascii="宋体" w:eastAsia="宋体" w:hAnsi="宋体" w:cs="宋体" w:hint="eastAsia"/>
          <w:b w:val="0"/>
          <w:bCs w:val="0"/>
          <w:color w:val="000000"/>
          <w:spacing w:val="0"/>
          <w:sz w:val="21"/>
          <w:szCs w:val="21"/>
        </w:rPr>
        <w:t>A．</w:t>
      </w:r>
      <w:r>
        <w:rPr>
          <w:rFonts w:ascii="宋体" w:eastAsia="宋体" w:hAnsi="宋体" w:cs="宋体" w:hint="eastAsia"/>
          <w:b w:val="0"/>
          <w:bCs w:val="0"/>
          <w:color w:val="000000"/>
          <w:spacing w:val="0"/>
          <w:sz w:val="21"/>
          <w:szCs w:val="21"/>
        </w:rPr>
        <w:t>①②</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B．</w:t>
      </w:r>
      <w:r>
        <w:rPr>
          <w:rFonts w:ascii="宋体" w:eastAsia="宋体" w:hAnsi="宋体" w:cs="宋体" w:hint="eastAsia"/>
          <w:b w:val="0"/>
          <w:bCs w:val="0"/>
          <w:color w:val="000000"/>
          <w:spacing w:val="0"/>
          <w:sz w:val="21"/>
          <w:szCs w:val="21"/>
        </w:rPr>
        <w:t>②④</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C．</w:t>
      </w:r>
      <w:r>
        <w:rPr>
          <w:rFonts w:ascii="宋体" w:eastAsia="宋体" w:hAnsi="宋体" w:cs="宋体" w:hint="eastAsia"/>
          <w:b w:val="0"/>
          <w:bCs w:val="0"/>
          <w:color w:val="000000"/>
          <w:spacing w:val="0"/>
          <w:sz w:val="21"/>
          <w:szCs w:val="21"/>
        </w:rPr>
        <w:t>①④</w:t>
      </w:r>
      <w:r>
        <w:rPr>
          <w:rFonts w:ascii="宋体" w:eastAsia="宋体" w:hAnsi="宋体" w:cs="宋体" w:hint="eastAsia"/>
          <w:b w:val="0"/>
          <w:bCs w:val="0"/>
          <w:color w:val="000000"/>
          <w:spacing w:val="0"/>
          <w:sz w:val="21"/>
          <w:szCs w:val="21"/>
        </w:rPr>
        <w:tab/>
      </w:r>
      <w:r>
        <w:rPr>
          <w:rFonts w:ascii="宋体" w:eastAsia="宋体" w:hAnsi="宋体" w:cs="宋体" w:hint="eastAsia"/>
          <w:b w:val="0"/>
          <w:bCs w:val="0"/>
          <w:color w:val="000000"/>
          <w:spacing w:val="0"/>
          <w:sz w:val="21"/>
          <w:szCs w:val="21"/>
          <w:lang w:val="en-US" w:eastAsia="zh-CN"/>
        </w:rPr>
        <w:t xml:space="preserve">    </w:t>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lang w:val="en-US" w:eastAsia="zh-CN"/>
        </w:rPr>
        <w:tab/>
      </w:r>
      <w:r>
        <w:rPr>
          <w:rFonts w:ascii="宋体" w:eastAsia="宋体" w:hAnsi="宋体" w:cs="宋体" w:hint="eastAsia"/>
          <w:b w:val="0"/>
          <w:bCs w:val="0"/>
          <w:color w:val="000000"/>
          <w:spacing w:val="0"/>
          <w:sz w:val="21"/>
          <w:szCs w:val="21"/>
        </w:rPr>
        <w:t>D．</w:t>
      </w:r>
      <w:r>
        <w:rPr>
          <w:rFonts w:ascii="宋体" w:eastAsia="宋体" w:hAnsi="宋体" w:cs="宋体" w:hint="eastAsia"/>
          <w:b w:val="0"/>
          <w:bCs w:val="0"/>
          <w:color w:val="000000"/>
          <w:spacing w:val="0"/>
          <w:sz w:val="21"/>
          <w:szCs w:val="21"/>
        </w:rPr>
        <w:t>②③</w:t>
      </w:r>
    </w:p>
    <w:p>
      <w:pPr>
        <w:keepNext w:val="0"/>
        <w:keepLines w:val="0"/>
        <w:pageBreakBefore w:val="0"/>
        <w:widowControl w:val="0"/>
        <w:kinsoku/>
        <w:wordWrap/>
        <w:overflowPunct/>
        <w:topLinePunct w:val="0"/>
        <w:autoSpaceDE/>
        <w:autoSpaceDN/>
        <w:bidi w:val="0"/>
        <w:adjustRightInd/>
        <w:snapToGrid/>
        <w:spacing w:line="300" w:lineRule="exact"/>
        <w:ind w:left="2940" w:hanging="420" w:leftChars="0" w:hangingChars="200"/>
        <w:jc w:val="left"/>
        <w:rPr>
          <w:rFonts w:ascii="宋体" w:eastAsia="宋体" w:hAnsi="宋体" w:cs="宋体" w:hint="eastAsia"/>
          <w:b w:val="0"/>
          <w:bCs w:val="0"/>
          <w:color w:val="000000"/>
          <w:spacing w:val="0"/>
          <w:sz w:val="21"/>
          <w:szCs w:val="21"/>
          <w:shd w:val="clear" w:color="auto" w:fill="FFFFFF"/>
        </w:rPr>
      </w:pPr>
      <w:r>
        <w:rPr>
          <w:rFonts w:ascii="宋体" w:eastAsia="宋体" w:hAnsi="宋体" w:cs="宋体" w:hint="eastAsia"/>
          <w:b w:val="0"/>
          <w:bCs w:val="0"/>
          <w:color w:val="000000"/>
          <w:spacing w:val="0"/>
          <w:sz w:val="21"/>
          <w:szCs w:val="21"/>
          <w:shd w:val="clear" w:color="auto" w:fill="FFFFFF"/>
        </w:rPr>
        <w:t>2</w:t>
      </w:r>
      <w:r>
        <w:rPr>
          <w:rFonts w:ascii="宋体" w:eastAsia="宋体" w:hAnsi="宋体" w:cs="宋体" w:hint="eastAsia"/>
          <w:b w:val="0"/>
          <w:bCs w:val="0"/>
          <w:color w:val="000000"/>
          <w:spacing w:val="0"/>
          <w:sz w:val="21"/>
          <w:szCs w:val="21"/>
          <w:shd w:val="clear" w:color="auto" w:fill="FFFFFF"/>
          <w:lang w:val="en-US" w:eastAsia="zh-CN"/>
        </w:rPr>
        <w:t>0</w:t>
      </w:r>
      <w:r>
        <w:rPr>
          <w:rFonts w:ascii="宋体" w:eastAsia="宋体" w:hAnsi="宋体" w:cs="宋体" w:hint="eastAsia"/>
          <w:b w:val="0"/>
          <w:bCs w:val="0"/>
          <w:color w:val="000000"/>
          <w:spacing w:val="0"/>
          <w:sz w:val="21"/>
          <w:szCs w:val="21"/>
          <w:shd w:val="clear" w:color="auto" w:fill="FFFFFF"/>
        </w:rPr>
        <w:t>.</w:t>
      </w:r>
      <w:r>
        <w:rPr>
          <w:rFonts w:ascii="宋体" w:eastAsia="宋体" w:hAnsi="宋体" w:cs="宋体" w:hint="eastAsia"/>
          <w:b w:val="0"/>
          <w:bCs w:val="0"/>
          <w:color w:val="000000"/>
          <w:spacing w:val="0"/>
          <w:sz w:val="21"/>
          <w:szCs w:val="21"/>
          <w:shd w:val="clear" w:color="auto" w:fill="FFFFFF"/>
          <w:lang w:val="en-US" w:eastAsia="zh-CN"/>
        </w:rPr>
        <w:t xml:space="preserve"> </w:t>
      </w:r>
      <w:r>
        <w:rPr>
          <w:rFonts w:ascii="宋体" w:eastAsia="宋体" w:hAnsi="宋体" w:cs="宋体" w:hint="eastAsia"/>
          <w:b w:val="0"/>
          <w:bCs w:val="0"/>
          <w:color w:val="000000"/>
          <w:spacing w:val="0"/>
          <w:sz w:val="21"/>
          <w:szCs w:val="21"/>
          <w:shd w:val="clear" w:color="auto" w:fill="FFFFFF"/>
        </w:rPr>
        <w:t>中国的一分钟，瞬息万象；中国的成就，源自每一分钟。一分钟，</w:t>
      </w:r>
      <w:r>
        <w:rPr>
          <w:rFonts w:ascii="宋体" w:eastAsia="宋体" w:hAnsi="宋体" w:cs="宋体" w:hint="eastAsia"/>
          <w:b w:val="0"/>
          <w:bCs w:val="0"/>
          <w:color w:val="000000"/>
          <w:spacing w:val="0"/>
          <w:sz w:val="21"/>
          <w:szCs w:val="21"/>
          <w:shd w:val="clear" w:color="auto" w:fill="FFFFFF"/>
        </w:rPr>
        <w:t>“</w:t>
      </w:r>
      <w:r>
        <w:rPr>
          <w:rFonts w:ascii="宋体" w:eastAsia="宋体" w:hAnsi="宋体" w:cs="宋体" w:hint="eastAsia"/>
          <w:b w:val="0"/>
          <w:bCs w:val="0"/>
          <w:color w:val="000000"/>
          <w:spacing w:val="0"/>
          <w:sz w:val="21"/>
          <w:szCs w:val="21"/>
          <w:shd w:val="clear" w:color="auto" w:fill="FFFFFF"/>
        </w:rPr>
        <w:t>蛟龙号</w:t>
      </w:r>
      <w:r>
        <w:rPr>
          <w:rFonts w:ascii="宋体" w:eastAsia="宋体" w:hAnsi="宋体" w:cs="宋体" w:hint="eastAsia"/>
          <w:b w:val="0"/>
          <w:bCs w:val="0"/>
          <w:color w:val="000000"/>
          <w:spacing w:val="0"/>
          <w:sz w:val="21"/>
          <w:szCs w:val="21"/>
          <w:shd w:val="clear" w:color="auto" w:fill="FFFFFF"/>
        </w:rPr>
        <w:t>”</w:t>
      </w:r>
      <w:r>
        <w:rPr>
          <w:rFonts w:ascii="宋体" w:eastAsia="宋体" w:hAnsi="宋体" w:cs="宋体" w:hint="eastAsia"/>
          <w:b w:val="0"/>
          <w:bCs w:val="0"/>
          <w:color w:val="000000"/>
          <w:spacing w:val="0"/>
          <w:sz w:val="21"/>
          <w:szCs w:val="21"/>
          <w:shd w:val="clear" w:color="auto" w:fill="FFFFFF"/>
        </w:rPr>
        <w:t>最大能下潜50米、</w:t>
      </w:r>
      <w:r>
        <w:rPr>
          <w:rFonts w:ascii="宋体" w:eastAsia="宋体" w:hAnsi="宋体" w:cs="宋体" w:hint="eastAsia"/>
          <w:b w:val="0"/>
          <w:bCs w:val="0"/>
          <w:color w:val="000000"/>
          <w:spacing w:val="0"/>
          <w:sz w:val="21"/>
          <w:szCs w:val="21"/>
          <w:shd w:val="clear" w:color="auto" w:fill="FFFFFF"/>
        </w:rPr>
        <w:t>“</w:t>
      </w:r>
      <w:r>
        <w:rPr>
          <w:rFonts w:ascii="宋体" w:eastAsia="宋体" w:hAnsi="宋体" w:cs="宋体" w:hint="eastAsia"/>
          <w:b w:val="0"/>
          <w:bCs w:val="0"/>
          <w:color w:val="000000"/>
          <w:spacing w:val="0"/>
          <w:sz w:val="21"/>
          <w:szCs w:val="21"/>
          <w:shd w:val="clear" w:color="auto" w:fill="FFFFFF"/>
        </w:rPr>
        <w:t>复兴号</w:t>
      </w:r>
      <w:r>
        <w:rPr>
          <w:rFonts w:ascii="宋体" w:eastAsia="宋体" w:hAnsi="宋体" w:cs="宋体" w:hint="eastAsia"/>
          <w:b w:val="0"/>
          <w:bCs w:val="0"/>
          <w:color w:val="000000"/>
          <w:spacing w:val="0"/>
          <w:sz w:val="21"/>
          <w:szCs w:val="21"/>
          <w:shd w:val="clear" w:color="auto" w:fill="FFFFFF"/>
        </w:rPr>
        <w:t>”</w:t>
      </w:r>
      <w:r>
        <w:rPr>
          <w:rFonts w:ascii="宋体" w:eastAsia="宋体" w:hAnsi="宋体" w:cs="宋体" w:hint="eastAsia"/>
          <w:b w:val="0"/>
          <w:bCs w:val="0"/>
          <w:color w:val="000000"/>
          <w:spacing w:val="0"/>
          <w:sz w:val="21"/>
          <w:szCs w:val="21"/>
          <w:shd w:val="clear" w:color="auto" w:fill="FFFFFF"/>
        </w:rPr>
        <w:t>前进5833米、</w:t>
      </w:r>
      <w:r>
        <w:rPr>
          <w:rFonts w:ascii="宋体" w:eastAsia="宋体" w:hAnsi="宋体" w:cs="宋体" w:hint="eastAsia"/>
          <w:b w:val="0"/>
          <w:bCs w:val="0"/>
          <w:color w:val="000000"/>
          <w:spacing w:val="0"/>
          <w:sz w:val="21"/>
          <w:szCs w:val="21"/>
          <w:shd w:val="clear" w:color="auto" w:fill="FFFFFF"/>
        </w:rPr>
        <w:t>“</w:t>
      </w:r>
      <w:r>
        <w:rPr>
          <w:rFonts w:ascii="宋体" w:eastAsia="宋体" w:hAnsi="宋体" w:cs="宋体" w:hint="eastAsia"/>
          <w:b w:val="0"/>
          <w:bCs w:val="0"/>
          <w:color w:val="000000"/>
          <w:spacing w:val="0"/>
          <w:sz w:val="21"/>
          <w:szCs w:val="21"/>
          <w:shd w:val="clear" w:color="auto" w:fill="FFFFFF"/>
        </w:rPr>
        <w:t>神威</w:t>
      </w:r>
      <w:r>
        <w:rPr>
          <w:rFonts w:ascii="宋体" w:eastAsia="宋体" w:hAnsi="宋体" w:cs="宋体" w:hint="eastAsia"/>
          <w:b w:val="0"/>
          <w:bCs w:val="0"/>
          <w:color w:val="000000"/>
          <w:spacing w:val="0"/>
          <w:sz w:val="21"/>
          <w:szCs w:val="21"/>
          <w:shd w:val="clear" w:color="auto" w:fill="FFFFFF"/>
        </w:rPr>
        <w:t>·</w:t>
      </w:r>
      <w:r>
        <w:rPr>
          <w:rFonts w:ascii="宋体" w:eastAsia="宋体" w:hAnsi="宋体" w:cs="宋体" w:hint="eastAsia"/>
          <w:b w:val="0"/>
          <w:bCs w:val="0"/>
          <w:color w:val="000000"/>
          <w:spacing w:val="0"/>
          <w:sz w:val="21"/>
          <w:szCs w:val="21"/>
          <w:shd w:val="clear" w:color="auto" w:fill="FFFFFF"/>
        </w:rPr>
        <w:t>太湖之光</w:t>
      </w:r>
      <w:r>
        <w:rPr>
          <w:rFonts w:ascii="宋体" w:eastAsia="宋体" w:hAnsi="宋体" w:cs="宋体" w:hint="eastAsia"/>
          <w:b w:val="0"/>
          <w:bCs w:val="0"/>
          <w:color w:val="000000"/>
          <w:spacing w:val="0"/>
          <w:sz w:val="21"/>
          <w:szCs w:val="21"/>
          <w:shd w:val="clear" w:color="auto" w:fill="FFFFFF"/>
        </w:rPr>
        <w:t>”</w:t>
      </w:r>
      <w:r>
        <w:rPr>
          <w:rFonts w:ascii="宋体" w:eastAsia="宋体" w:hAnsi="宋体" w:cs="宋体" w:hint="eastAsia"/>
          <w:b w:val="0"/>
          <w:bCs w:val="0"/>
          <w:color w:val="000000"/>
          <w:spacing w:val="0"/>
          <w:sz w:val="21"/>
          <w:szCs w:val="21"/>
          <w:shd w:val="clear" w:color="auto" w:fill="FFFFFF"/>
        </w:rPr>
        <w:t>运算750亿亿次、创造GDP1.57亿元</w:t>
      </w:r>
      <w:r>
        <w:rPr>
          <w:rFonts w:ascii="宋体" w:eastAsia="宋体" w:hAnsi="宋体" w:cs="宋体" w:hint="eastAsia"/>
          <w:b w:val="0"/>
          <w:bCs w:val="0"/>
          <w:color w:val="000000"/>
          <w:spacing w:val="0"/>
          <w:sz w:val="21"/>
          <w:szCs w:val="21"/>
          <w:shd w:val="clear" w:color="auto" w:fill="FFFFFF"/>
        </w:rPr>
        <w:t>……</w:t>
      </w:r>
      <w:r>
        <w:rPr>
          <w:rFonts w:ascii="宋体" w:eastAsia="宋体" w:hAnsi="宋体" w:cs="宋体" w:hint="eastAsia"/>
          <w:b w:val="0"/>
          <w:bCs w:val="0"/>
          <w:color w:val="000000"/>
          <w:spacing w:val="0"/>
          <w:sz w:val="21"/>
          <w:szCs w:val="21"/>
          <w:shd w:val="clear" w:color="auto" w:fill="FFFFFF"/>
        </w:rPr>
        <w:t>一个</w:t>
      </w:r>
      <w:r>
        <w:rPr>
          <w:rFonts w:ascii="宋体" w:eastAsia="宋体" w:hAnsi="宋体" w:cs="宋体" w:hint="eastAsia"/>
          <w:b w:val="0"/>
          <w:bCs w:val="0"/>
          <w:color w:val="000000"/>
          <w:spacing w:val="0"/>
          <w:sz w:val="21"/>
          <w:szCs w:val="21"/>
          <w:shd w:val="clear" w:color="auto" w:fill="FFFFFF"/>
        </w:rPr>
        <w:t>“</w:t>
      </w:r>
      <w:r>
        <w:rPr>
          <w:rFonts w:ascii="宋体" w:eastAsia="宋体" w:hAnsi="宋体" w:cs="宋体" w:hint="eastAsia"/>
          <w:b w:val="0"/>
          <w:bCs w:val="0"/>
          <w:color w:val="000000"/>
          <w:spacing w:val="0"/>
          <w:sz w:val="21"/>
          <w:szCs w:val="21"/>
          <w:shd w:val="clear" w:color="auto" w:fill="FFFFFF"/>
        </w:rPr>
        <w:t>中国奇迹</w:t>
      </w:r>
      <w:r>
        <w:rPr>
          <w:rFonts w:ascii="宋体" w:eastAsia="宋体" w:hAnsi="宋体" w:cs="宋体" w:hint="eastAsia"/>
          <w:b w:val="0"/>
          <w:bCs w:val="0"/>
          <w:color w:val="000000"/>
          <w:spacing w:val="0"/>
          <w:sz w:val="21"/>
          <w:szCs w:val="21"/>
          <w:shd w:val="clear" w:color="auto" w:fill="FFFFFF"/>
        </w:rPr>
        <w:t>”</w:t>
      </w:r>
      <w:r>
        <w:rPr>
          <w:rFonts w:ascii="宋体" w:eastAsia="宋体" w:hAnsi="宋体" w:cs="宋体" w:hint="eastAsia"/>
          <w:b w:val="0"/>
          <w:bCs w:val="0"/>
          <w:color w:val="000000"/>
          <w:spacing w:val="0"/>
          <w:sz w:val="21"/>
          <w:szCs w:val="21"/>
          <w:shd w:val="clear" w:color="auto" w:fill="FFFFFF"/>
        </w:rPr>
        <w:t>、</w:t>
      </w:r>
      <w:r>
        <w:rPr>
          <w:rFonts w:ascii="宋体" w:eastAsia="宋体" w:hAnsi="宋体" w:cs="宋体" w:hint="eastAsia"/>
          <w:b w:val="0"/>
          <w:bCs w:val="0"/>
          <w:color w:val="000000"/>
          <w:spacing w:val="0"/>
          <w:sz w:val="21"/>
          <w:szCs w:val="21"/>
          <w:shd w:val="clear" w:color="auto" w:fill="FFFFFF"/>
        </w:rPr>
        <w:t>“</w:t>
      </w:r>
      <w:r>
        <w:rPr>
          <w:rFonts w:ascii="宋体" w:eastAsia="宋体" w:hAnsi="宋体" w:cs="宋体" w:hint="eastAsia"/>
          <w:b w:val="0"/>
          <w:bCs w:val="0"/>
          <w:color w:val="000000"/>
          <w:spacing w:val="0"/>
          <w:sz w:val="21"/>
          <w:szCs w:val="21"/>
          <w:shd w:val="clear" w:color="auto" w:fill="FFFFFF"/>
        </w:rPr>
        <w:t>中国速度</w:t>
      </w:r>
      <w:r>
        <w:rPr>
          <w:rFonts w:ascii="宋体" w:eastAsia="宋体" w:hAnsi="宋体" w:cs="宋体" w:hint="eastAsia"/>
          <w:b w:val="0"/>
          <w:bCs w:val="0"/>
          <w:color w:val="000000"/>
          <w:spacing w:val="0"/>
          <w:sz w:val="21"/>
          <w:szCs w:val="21"/>
          <w:shd w:val="clear" w:color="auto" w:fill="FFFFFF"/>
        </w:rPr>
        <w:t>”</w:t>
      </w:r>
      <w:r>
        <w:rPr>
          <w:rFonts w:ascii="宋体" w:eastAsia="宋体" w:hAnsi="宋体" w:cs="宋体" w:hint="eastAsia"/>
          <w:b w:val="0"/>
          <w:bCs w:val="0"/>
          <w:color w:val="000000"/>
          <w:spacing w:val="0"/>
          <w:sz w:val="21"/>
          <w:szCs w:val="21"/>
          <w:shd w:val="clear" w:color="auto" w:fill="FFFFFF"/>
        </w:rPr>
        <w:t>，伟大</w:t>
      </w:r>
      <w:r>
        <w:rPr>
          <w:rFonts w:ascii="宋体" w:eastAsia="宋体" w:hAnsi="宋体" w:cs="宋体" w:hint="eastAsia"/>
          <w:b w:val="0"/>
          <w:bCs w:val="0"/>
          <w:color w:val="000000"/>
          <w:spacing w:val="0"/>
          <w:sz w:val="21"/>
          <w:szCs w:val="21"/>
          <w:shd w:val="clear" w:color="auto" w:fill="FFFFFF"/>
        </w:rPr>
        <w:t>“</w:t>
      </w:r>
      <w:r>
        <w:rPr>
          <w:rFonts w:ascii="宋体" w:eastAsia="宋体" w:hAnsi="宋体" w:cs="宋体" w:hint="eastAsia"/>
          <w:b w:val="0"/>
          <w:bCs w:val="0"/>
          <w:color w:val="000000"/>
          <w:spacing w:val="0"/>
          <w:sz w:val="21"/>
          <w:szCs w:val="21"/>
          <w:shd w:val="clear" w:color="auto" w:fill="FFFFFF"/>
        </w:rPr>
        <w:t>中四梦</w:t>
      </w:r>
      <w:r>
        <w:rPr>
          <w:rFonts w:ascii="宋体" w:eastAsia="宋体" w:hAnsi="宋体" w:cs="宋体" w:hint="eastAsia"/>
          <w:b w:val="0"/>
          <w:bCs w:val="0"/>
          <w:color w:val="000000"/>
          <w:spacing w:val="0"/>
          <w:sz w:val="21"/>
          <w:szCs w:val="21"/>
          <w:shd w:val="clear" w:color="auto" w:fill="FFFFFF"/>
        </w:rPr>
        <w:t>”</w:t>
      </w:r>
      <w:r>
        <w:rPr>
          <w:rFonts w:ascii="宋体" w:eastAsia="宋体" w:hAnsi="宋体" w:cs="宋体" w:hint="eastAsia"/>
          <w:b w:val="0"/>
          <w:bCs w:val="0"/>
          <w:color w:val="000000"/>
          <w:spacing w:val="0"/>
          <w:sz w:val="21"/>
          <w:szCs w:val="21"/>
          <w:shd w:val="clear" w:color="auto" w:fill="FFFFFF"/>
        </w:rPr>
        <w:t>，尽在智慧勤劳的中国人民的</w:t>
      </w:r>
      <w:r>
        <w:rPr>
          <w:rFonts w:ascii="宋体" w:eastAsia="宋体" w:hAnsi="宋体" w:cs="宋体" w:hint="eastAsia"/>
          <w:b w:val="0"/>
          <w:bCs w:val="0"/>
          <w:color w:val="000000"/>
          <w:spacing w:val="0"/>
          <w:sz w:val="21"/>
          <w:szCs w:val="21"/>
          <w:shd w:val="clear" w:color="auto" w:fill="FFFFFF"/>
        </w:rPr>
        <w:t>“</w:t>
      </w:r>
      <w:r>
        <w:rPr>
          <w:rFonts w:ascii="宋体" w:eastAsia="宋体" w:hAnsi="宋体" w:cs="宋体" w:hint="eastAsia"/>
          <w:b w:val="0"/>
          <w:bCs w:val="0"/>
          <w:color w:val="000000"/>
          <w:spacing w:val="0"/>
          <w:sz w:val="21"/>
          <w:szCs w:val="21"/>
          <w:shd w:val="clear" w:color="auto" w:fill="FFFFFF"/>
        </w:rPr>
        <w:t>一分钟</w:t>
      </w:r>
      <w:r>
        <w:rPr>
          <w:rFonts w:ascii="宋体" w:eastAsia="宋体" w:hAnsi="宋体" w:cs="宋体" w:hint="eastAsia"/>
          <w:b w:val="0"/>
          <w:bCs w:val="0"/>
          <w:color w:val="000000"/>
          <w:spacing w:val="0"/>
          <w:sz w:val="21"/>
          <w:szCs w:val="21"/>
          <w:shd w:val="clear" w:color="auto" w:fill="FFFFFF"/>
        </w:rPr>
        <w:t>”</w:t>
      </w:r>
      <w:r>
        <w:rPr>
          <w:rFonts w:ascii="宋体" w:eastAsia="宋体" w:hAnsi="宋体" w:cs="宋体" w:hint="eastAsia"/>
          <w:b w:val="0"/>
          <w:bCs w:val="0"/>
          <w:color w:val="000000"/>
          <w:spacing w:val="0"/>
          <w:sz w:val="21"/>
          <w:szCs w:val="21"/>
          <w:shd w:val="clear" w:color="auto" w:fill="FFFFFF"/>
        </w:rPr>
        <w:t>中。对此，下列观点正确的是</w:t>
      </w:r>
    </w:p>
    <w:p>
      <w:pPr>
        <w:keepNext w:val="0"/>
        <w:keepLines w:val="0"/>
        <w:pageBreakBefore w:val="0"/>
        <w:widowControl w:val="0"/>
        <w:kinsoku/>
        <w:wordWrap/>
        <w:overflowPunct/>
        <w:topLinePunct w:val="0"/>
        <w:autoSpaceDE/>
        <w:autoSpaceDN/>
        <w:bidi w:val="0"/>
        <w:adjustRightInd/>
        <w:snapToGrid/>
        <w:spacing w:line="300" w:lineRule="exact"/>
        <w:ind w:left="0" w:firstLine="420" w:leftChars="0" w:firstLineChars="200"/>
        <w:jc w:val="left"/>
        <w:rPr>
          <w:rFonts w:ascii="宋体" w:eastAsia="宋体" w:hAnsi="宋体" w:cs="宋体" w:hint="eastAsia"/>
          <w:b w:val="0"/>
          <w:bCs w:val="0"/>
          <w:color w:val="000000"/>
          <w:spacing w:val="0"/>
          <w:sz w:val="21"/>
          <w:szCs w:val="21"/>
          <w:shd w:val="clear" w:color="auto" w:fill="FFFFFF"/>
        </w:rPr>
      </w:pPr>
      <w:r>
        <w:rPr>
          <w:rFonts w:ascii="宋体" w:eastAsia="宋体" w:hAnsi="宋体" w:cs="宋体" w:hint="eastAsia"/>
          <w:b w:val="0"/>
          <w:bCs w:val="0"/>
          <w:color w:val="000000"/>
          <w:spacing w:val="0"/>
          <w:sz w:val="21"/>
          <w:szCs w:val="21"/>
          <w:shd w:val="clear" w:color="auto" w:fill="FFFFFF"/>
        </w:rPr>
        <w:t>①</w:t>
      </w:r>
      <w:r>
        <w:rPr>
          <w:rFonts w:ascii="宋体" w:eastAsia="宋体" w:hAnsi="宋体" w:cs="宋体" w:hint="eastAsia"/>
          <w:b w:val="0"/>
          <w:bCs w:val="0"/>
          <w:color w:val="000000"/>
          <w:spacing w:val="0"/>
          <w:sz w:val="21"/>
          <w:szCs w:val="21"/>
          <w:shd w:val="clear" w:color="auto" w:fill="FFFFFF"/>
        </w:rPr>
        <w:t>中国成就显力量，努力奋斗出成绩</w:t>
      </w:r>
      <w:r>
        <w:rPr>
          <w:rFonts w:ascii="宋体" w:eastAsia="宋体" w:hAnsi="宋体" w:cs="宋体" w:hint="eastAsia"/>
          <w:b w:val="0"/>
          <w:bCs w:val="0"/>
          <w:color w:val="000000"/>
          <w:spacing w:val="0"/>
          <w:sz w:val="21"/>
          <w:szCs w:val="21"/>
          <w:shd w:val="clear" w:color="auto" w:fill="FFFFFF"/>
          <w:lang w:val="en-US" w:eastAsia="zh-CN"/>
        </w:rPr>
        <w:t xml:space="preserve"> </w:t>
      </w:r>
      <w:r>
        <w:rPr>
          <w:rFonts w:ascii="宋体" w:eastAsia="宋体" w:hAnsi="宋体" w:cs="宋体" w:hint="eastAsia"/>
          <w:b w:val="0"/>
          <w:bCs w:val="0"/>
          <w:color w:val="000000"/>
          <w:spacing w:val="0"/>
          <w:sz w:val="21"/>
          <w:szCs w:val="21"/>
          <w:shd w:val="clear" w:color="auto" w:fill="FFFFFF"/>
          <w:lang w:val="en-US" w:eastAsia="zh-CN"/>
        </w:rPr>
        <w:tab/>
      </w:r>
      <w:r>
        <w:rPr>
          <w:rFonts w:ascii="宋体" w:eastAsia="宋体" w:hAnsi="宋体" w:cs="宋体" w:hint="eastAsia"/>
          <w:b w:val="0"/>
          <w:bCs w:val="0"/>
          <w:color w:val="000000"/>
          <w:spacing w:val="0"/>
          <w:sz w:val="21"/>
          <w:szCs w:val="21"/>
          <w:shd w:val="clear" w:color="auto" w:fill="FFFFFF"/>
          <w:lang w:val="en-US" w:eastAsia="zh-CN"/>
        </w:rPr>
        <w:tab/>
      </w:r>
      <w:r>
        <w:rPr>
          <w:rFonts w:ascii="宋体" w:eastAsia="宋体" w:hAnsi="宋体" w:cs="宋体" w:hint="eastAsia"/>
          <w:b w:val="0"/>
          <w:bCs w:val="0"/>
          <w:color w:val="000000"/>
          <w:spacing w:val="0"/>
          <w:sz w:val="21"/>
          <w:szCs w:val="21"/>
          <w:shd w:val="clear" w:color="auto" w:fill="FFFFFF"/>
        </w:rPr>
        <w:t>②</w:t>
      </w:r>
      <w:r>
        <w:rPr>
          <w:rFonts w:ascii="宋体" w:eastAsia="宋体" w:hAnsi="宋体" w:cs="宋体" w:hint="eastAsia"/>
          <w:b w:val="0"/>
          <w:bCs w:val="0"/>
          <w:color w:val="000000"/>
          <w:spacing w:val="0"/>
          <w:sz w:val="21"/>
          <w:szCs w:val="21"/>
          <w:shd w:val="clear" w:color="auto" w:fill="FFFFFF"/>
        </w:rPr>
        <w:t>中国地位正提升，主导形象世人赞</w:t>
      </w:r>
    </w:p>
    <w:p>
      <w:pPr>
        <w:keepNext w:val="0"/>
        <w:keepLines w:val="0"/>
        <w:pageBreakBefore w:val="0"/>
        <w:widowControl w:val="0"/>
        <w:kinsoku/>
        <w:wordWrap/>
        <w:overflowPunct/>
        <w:topLinePunct w:val="0"/>
        <w:autoSpaceDE/>
        <w:autoSpaceDN/>
        <w:bidi w:val="0"/>
        <w:adjustRightInd/>
        <w:snapToGrid/>
        <w:spacing w:line="300" w:lineRule="exact"/>
        <w:ind w:left="0" w:firstLine="420" w:leftChars="0" w:firstLineChars="200"/>
        <w:jc w:val="left"/>
        <w:rPr>
          <w:rFonts w:ascii="宋体" w:eastAsia="宋体" w:hAnsi="宋体" w:cs="宋体" w:hint="eastAsia"/>
          <w:b w:val="0"/>
          <w:bCs w:val="0"/>
          <w:color w:val="000000"/>
          <w:spacing w:val="0"/>
          <w:sz w:val="21"/>
          <w:szCs w:val="21"/>
          <w:shd w:val="clear" w:color="auto" w:fill="FFFFFF"/>
        </w:rPr>
      </w:pPr>
      <w:r>
        <w:rPr>
          <w:rFonts w:ascii="宋体" w:eastAsia="宋体" w:hAnsi="宋体" w:cs="宋体" w:hint="eastAsia"/>
          <w:b w:val="0"/>
          <w:bCs w:val="0"/>
          <w:color w:val="000000"/>
          <w:spacing w:val="0"/>
          <w:sz w:val="21"/>
          <w:szCs w:val="21"/>
          <w:shd w:val="clear" w:color="auto" w:fill="FFFFFF"/>
        </w:rPr>
        <w:t>③</w:t>
      </w:r>
      <w:r>
        <w:rPr>
          <w:rFonts w:ascii="宋体" w:eastAsia="宋体" w:hAnsi="宋体" w:cs="宋体" w:hint="eastAsia"/>
          <w:b w:val="0"/>
          <w:bCs w:val="0"/>
          <w:color w:val="000000"/>
          <w:spacing w:val="0"/>
          <w:sz w:val="21"/>
          <w:szCs w:val="21"/>
          <w:shd w:val="clear" w:color="auto" w:fill="FFFFFF"/>
        </w:rPr>
        <w:t>实干精神促发展，辛勤劳动获幸福</w:t>
      </w:r>
      <w:r>
        <w:rPr>
          <w:rFonts w:ascii="宋体" w:eastAsia="宋体" w:hAnsi="宋体" w:cs="宋体" w:hint="eastAsia"/>
          <w:b w:val="0"/>
          <w:bCs w:val="0"/>
          <w:color w:val="000000"/>
          <w:spacing w:val="0"/>
          <w:sz w:val="21"/>
          <w:szCs w:val="21"/>
          <w:shd w:val="clear" w:color="auto" w:fill="FFFFFF"/>
          <w:lang w:val="en-US" w:eastAsia="zh-CN"/>
        </w:rPr>
        <w:t xml:space="preserve"> </w:t>
      </w:r>
      <w:r>
        <w:rPr>
          <w:rFonts w:ascii="宋体" w:eastAsia="宋体" w:hAnsi="宋体" w:cs="宋体" w:hint="eastAsia"/>
          <w:b w:val="0"/>
          <w:bCs w:val="0"/>
          <w:color w:val="000000"/>
          <w:spacing w:val="0"/>
          <w:sz w:val="21"/>
          <w:szCs w:val="21"/>
          <w:shd w:val="clear" w:color="auto" w:fill="FFFFFF"/>
          <w:lang w:val="en-US" w:eastAsia="zh-CN"/>
        </w:rPr>
        <w:tab/>
      </w:r>
      <w:r>
        <w:rPr>
          <w:rFonts w:ascii="宋体" w:eastAsia="宋体" w:hAnsi="宋体" w:cs="宋体" w:hint="eastAsia"/>
          <w:b w:val="0"/>
          <w:bCs w:val="0"/>
          <w:color w:val="000000"/>
          <w:spacing w:val="0"/>
          <w:sz w:val="21"/>
          <w:szCs w:val="21"/>
          <w:shd w:val="clear" w:color="auto" w:fill="FFFFFF"/>
          <w:lang w:val="en-US" w:eastAsia="zh-CN"/>
        </w:rPr>
        <w:tab/>
      </w:r>
      <w:r>
        <w:rPr>
          <w:rFonts w:ascii="宋体" w:eastAsia="宋体" w:hAnsi="宋体" w:cs="宋体" w:hint="eastAsia"/>
          <w:b w:val="0"/>
          <w:bCs w:val="0"/>
          <w:color w:val="000000"/>
          <w:spacing w:val="0"/>
          <w:sz w:val="21"/>
          <w:szCs w:val="21"/>
          <w:shd w:val="clear" w:color="auto" w:fill="FFFFFF"/>
        </w:rPr>
        <w:t>④</w:t>
      </w:r>
      <w:r>
        <w:rPr>
          <w:rFonts w:ascii="宋体" w:eastAsia="宋体" w:hAnsi="宋体" w:cs="宋体" w:hint="eastAsia"/>
          <w:b w:val="0"/>
          <w:bCs w:val="0"/>
          <w:color w:val="000000"/>
          <w:spacing w:val="0"/>
          <w:sz w:val="21"/>
          <w:szCs w:val="21"/>
          <w:shd w:val="clear" w:color="auto" w:fill="FFFFFF"/>
        </w:rPr>
        <w:t>幸福生活需奋斗，我们携手共奋进</w:t>
      </w:r>
    </w:p>
    <w:p>
      <w:pPr>
        <w:keepNext w:val="0"/>
        <w:keepLines w:val="0"/>
        <w:pageBreakBefore w:val="0"/>
        <w:widowControl w:val="0"/>
        <w:numPr>
          <w:ilvl w:val="0"/>
          <w:numId w:val="0"/>
        </w:numPr>
        <w:kinsoku/>
        <w:wordWrap/>
        <w:overflowPunct/>
        <w:topLinePunct w:val="0"/>
        <w:autoSpaceDE/>
        <w:autoSpaceDN/>
        <w:bidi w:val="0"/>
        <w:adjustRightInd/>
        <w:snapToGrid/>
        <w:spacing w:line="300" w:lineRule="exact"/>
        <w:ind w:left="0" w:firstLine="420" w:leftChars="0" w:firstLineChars="200"/>
        <w:jc w:val="left"/>
        <w:rPr>
          <w:rFonts w:hint="eastAsia"/>
          <w:color w:val="000000"/>
          <w:spacing w:val="0"/>
        </w:rPr>
      </w:pPr>
      <w:r>
        <w:rPr>
          <w:rFonts w:ascii="宋体" w:eastAsia="宋体" w:hAnsi="宋体" w:cs="宋体" w:hint="eastAsia"/>
          <w:b w:val="0"/>
          <w:bCs w:val="0"/>
          <w:color w:val="000000"/>
          <w:spacing w:val="0"/>
          <w:sz w:val="21"/>
          <w:szCs w:val="21"/>
          <w:shd w:val="clear" w:color="auto" w:fill="FFFFFF"/>
          <w:lang w:val="en-US" w:eastAsia="zh-CN"/>
        </w:rPr>
        <w:t>A.</w:t>
      </w:r>
      <w:r>
        <w:rPr>
          <w:rFonts w:ascii="宋体" w:eastAsia="宋体" w:hAnsi="宋体" w:cs="宋体" w:hint="eastAsia"/>
          <w:b w:val="0"/>
          <w:bCs w:val="0"/>
          <w:color w:val="000000"/>
          <w:spacing w:val="0"/>
          <w:sz w:val="21"/>
          <w:szCs w:val="21"/>
          <w:shd w:val="clear" w:color="auto" w:fill="FFFFFF"/>
        </w:rPr>
        <w:t>①②③</w:t>
      </w:r>
      <w:r>
        <w:rPr>
          <w:rFonts w:ascii="宋体" w:eastAsia="宋体" w:hAnsi="宋体" w:cs="宋体" w:hint="eastAsia"/>
          <w:b w:val="0"/>
          <w:bCs w:val="0"/>
          <w:color w:val="000000"/>
          <w:spacing w:val="0"/>
          <w:sz w:val="21"/>
          <w:szCs w:val="21"/>
          <w:shd w:val="clear" w:color="auto" w:fill="FFFFFF"/>
          <w:lang w:val="en-US" w:eastAsia="zh-CN"/>
        </w:rPr>
        <w:t xml:space="preserve">          </w:t>
      </w:r>
      <w:r>
        <w:rPr>
          <w:rFonts w:ascii="宋体" w:eastAsia="宋体" w:hAnsi="宋体" w:cs="宋体" w:hint="eastAsia"/>
          <w:b w:val="0"/>
          <w:bCs w:val="0"/>
          <w:color w:val="000000"/>
          <w:spacing w:val="0"/>
          <w:sz w:val="21"/>
          <w:szCs w:val="21"/>
          <w:shd w:val="clear" w:color="auto" w:fill="FFFFFF"/>
          <w:lang w:val="en-US" w:eastAsia="zh-CN"/>
        </w:rPr>
        <w:tab/>
      </w:r>
      <w:r>
        <w:rPr>
          <w:rFonts w:ascii="宋体" w:eastAsia="宋体" w:hAnsi="宋体" w:cs="宋体" w:hint="eastAsia"/>
          <w:b w:val="0"/>
          <w:bCs w:val="0"/>
          <w:color w:val="000000"/>
          <w:spacing w:val="0"/>
          <w:sz w:val="21"/>
          <w:szCs w:val="21"/>
          <w:shd w:val="clear" w:color="auto" w:fill="FFFFFF"/>
        </w:rPr>
        <w:t>B.</w:t>
      </w:r>
      <w:r>
        <w:rPr>
          <w:rFonts w:ascii="宋体" w:eastAsia="宋体" w:hAnsi="宋体" w:cs="宋体" w:hint="eastAsia"/>
          <w:b w:val="0"/>
          <w:bCs w:val="0"/>
          <w:color w:val="000000"/>
          <w:spacing w:val="0"/>
          <w:sz w:val="21"/>
          <w:szCs w:val="21"/>
          <w:shd w:val="clear" w:color="auto" w:fill="FFFFFF"/>
          <w:lang w:val="en-US" w:eastAsia="zh-CN"/>
        </w:rPr>
        <w:t xml:space="preserve"> </w:t>
      </w:r>
      <w:r>
        <w:rPr>
          <w:rFonts w:ascii="宋体" w:eastAsia="宋体" w:hAnsi="宋体" w:cs="宋体" w:hint="eastAsia"/>
          <w:b w:val="0"/>
          <w:bCs w:val="0"/>
          <w:color w:val="000000"/>
          <w:spacing w:val="0"/>
          <w:sz w:val="21"/>
          <w:szCs w:val="21"/>
          <w:shd w:val="clear" w:color="auto" w:fill="FFFFFF"/>
        </w:rPr>
        <w:t>①②④</w:t>
      </w:r>
      <w:r>
        <w:rPr>
          <w:rFonts w:ascii="宋体" w:eastAsia="宋体" w:hAnsi="宋体" w:cs="宋体" w:hint="eastAsia"/>
          <w:b w:val="0"/>
          <w:bCs w:val="0"/>
          <w:color w:val="000000"/>
          <w:spacing w:val="0"/>
          <w:sz w:val="21"/>
          <w:szCs w:val="21"/>
          <w:shd w:val="clear" w:color="auto" w:fill="FFFFFF"/>
        </w:rPr>
        <w:tab/>
      </w:r>
      <w:r>
        <w:rPr>
          <w:rFonts w:ascii="宋体" w:eastAsia="宋体" w:hAnsi="宋体" w:cs="宋体" w:hint="eastAsia"/>
          <w:b w:val="0"/>
          <w:bCs w:val="0"/>
          <w:color w:val="000000"/>
          <w:spacing w:val="0"/>
          <w:sz w:val="21"/>
          <w:szCs w:val="21"/>
          <w:shd w:val="clear" w:color="auto" w:fill="FFFFFF"/>
          <w:lang w:val="en-US" w:eastAsia="zh-CN"/>
        </w:rPr>
        <w:t xml:space="preserve">       </w:t>
      </w:r>
      <w:r>
        <w:rPr>
          <w:rFonts w:ascii="宋体" w:eastAsia="宋体" w:hAnsi="宋体" w:cs="宋体" w:hint="eastAsia"/>
          <w:b w:val="0"/>
          <w:bCs w:val="0"/>
          <w:color w:val="000000"/>
          <w:spacing w:val="0"/>
          <w:sz w:val="21"/>
          <w:szCs w:val="21"/>
          <w:shd w:val="clear" w:color="auto" w:fill="FFFFFF"/>
          <w:lang w:val="en-US" w:eastAsia="zh-CN"/>
        </w:rPr>
        <w:tab/>
      </w:r>
      <w:r>
        <w:rPr>
          <w:rFonts w:ascii="宋体" w:eastAsia="宋体" w:hAnsi="宋体" w:cs="宋体" w:hint="eastAsia"/>
          <w:b w:val="0"/>
          <w:bCs w:val="0"/>
          <w:color w:val="000000"/>
          <w:spacing w:val="0"/>
          <w:sz w:val="21"/>
          <w:szCs w:val="21"/>
          <w:shd w:val="clear" w:color="auto" w:fill="FFFFFF"/>
        </w:rPr>
        <w:t>C.</w:t>
      </w:r>
      <w:r>
        <w:rPr>
          <w:rFonts w:ascii="宋体" w:eastAsia="宋体" w:hAnsi="宋体" w:cs="宋体" w:hint="eastAsia"/>
          <w:b w:val="0"/>
          <w:bCs w:val="0"/>
          <w:color w:val="000000"/>
          <w:spacing w:val="0"/>
          <w:sz w:val="21"/>
          <w:szCs w:val="21"/>
          <w:shd w:val="clear" w:color="auto" w:fill="FFFFFF"/>
        </w:rPr>
        <w:t>①③④</w:t>
      </w:r>
      <w:r>
        <w:rPr>
          <w:rFonts w:ascii="宋体" w:eastAsia="宋体" w:hAnsi="宋体" w:cs="宋体" w:hint="eastAsia"/>
          <w:b w:val="0"/>
          <w:bCs w:val="0"/>
          <w:color w:val="000000"/>
          <w:spacing w:val="0"/>
          <w:sz w:val="21"/>
          <w:szCs w:val="21"/>
          <w:shd w:val="clear" w:color="auto" w:fill="FFFFFF"/>
        </w:rPr>
        <w:tab/>
      </w:r>
      <w:r>
        <w:rPr>
          <w:rFonts w:ascii="宋体" w:eastAsia="宋体" w:hAnsi="宋体" w:cs="宋体" w:hint="eastAsia"/>
          <w:b w:val="0"/>
          <w:bCs w:val="0"/>
          <w:color w:val="000000"/>
          <w:spacing w:val="0"/>
          <w:sz w:val="21"/>
          <w:szCs w:val="21"/>
          <w:shd w:val="clear" w:color="auto" w:fill="FFFFFF"/>
          <w:lang w:val="en-US" w:eastAsia="zh-CN"/>
        </w:rPr>
        <w:t xml:space="preserve">      </w:t>
      </w:r>
      <w:r>
        <w:rPr>
          <w:rFonts w:ascii="宋体" w:eastAsia="宋体" w:hAnsi="宋体" w:cs="宋体" w:hint="eastAsia"/>
          <w:b w:val="0"/>
          <w:bCs w:val="0"/>
          <w:color w:val="000000"/>
          <w:spacing w:val="0"/>
          <w:sz w:val="21"/>
          <w:szCs w:val="21"/>
          <w:shd w:val="clear" w:color="auto" w:fill="FFFFFF"/>
          <w:lang w:val="en-US" w:eastAsia="zh-CN"/>
        </w:rPr>
        <w:tab/>
      </w:r>
      <w:r>
        <w:rPr>
          <w:rFonts w:ascii="宋体" w:eastAsia="宋体" w:hAnsi="宋体" w:cs="宋体" w:hint="eastAsia"/>
          <w:b w:val="0"/>
          <w:bCs w:val="0"/>
          <w:color w:val="000000"/>
          <w:spacing w:val="0"/>
          <w:sz w:val="21"/>
          <w:szCs w:val="21"/>
          <w:shd w:val="clear" w:color="auto" w:fill="FFFFFF"/>
        </w:rPr>
        <w:t>D.</w:t>
      </w:r>
      <w:r>
        <w:rPr>
          <w:rFonts w:ascii="宋体" w:eastAsia="宋体" w:hAnsi="宋体" w:cs="宋体" w:hint="eastAsia"/>
          <w:b w:val="0"/>
          <w:bCs w:val="0"/>
          <w:color w:val="000000"/>
          <w:spacing w:val="0"/>
          <w:sz w:val="21"/>
          <w:szCs w:val="21"/>
          <w:shd w:val="clear" w:color="auto" w:fill="FFFFFF"/>
        </w:rPr>
        <w:t>②③④</w:t>
      </w:r>
    </w:p>
    <w:p>
      <w:pPr>
        <w:keepNext w:val="0"/>
        <w:keepLines w:val="0"/>
        <w:pageBreakBefore w:val="0"/>
        <w:widowControl w:val="0"/>
        <w:kinsoku/>
        <w:wordWrap/>
        <w:overflowPunct/>
        <w:topLinePunct w:val="0"/>
        <w:autoSpaceDE/>
        <w:autoSpaceDN/>
        <w:bidi w:val="0"/>
        <w:adjustRightInd w:val="0"/>
        <w:snapToGrid w:val="0"/>
        <w:spacing w:before="312" w:beforeLines="100" w:line="360" w:lineRule="auto"/>
        <w:jc w:val="center"/>
        <w:textAlignment w:val="auto"/>
        <w:rPr>
          <w:rStyle w:val="Strong"/>
          <w:rFonts w:ascii="宋体" w:eastAsia="宋体" w:hAnsi="宋体" w:cs="宋体" w:hint="eastAsia"/>
          <w:b/>
          <w:bCs w:val="0"/>
          <w:i w:val="0"/>
          <w:iCs w:val="0"/>
          <w:caps w:val="0"/>
          <w:color w:val="000000"/>
          <w:spacing w:val="0"/>
          <w:kern w:val="0"/>
          <w:sz w:val="21"/>
          <w:szCs w:val="21"/>
          <w:shd w:val="clear" w:color="auto" w:fill="FFFFFF"/>
          <w:lang w:val="en-US" w:eastAsia="zh-CN" w:bidi="ar"/>
        </w:rPr>
      </w:pPr>
      <w:r>
        <w:rPr>
          <w:rFonts w:ascii="宋体" w:hAnsi="宋体" w:hint="eastAsia"/>
          <w:b/>
          <w:color w:val="000000"/>
          <w:spacing w:val="0"/>
          <w:sz w:val="28"/>
          <w:szCs w:val="28"/>
          <w:lang w:val="en-US" w:eastAsia="zh-CN"/>
        </w:rPr>
        <w:t xml:space="preserve">  </w:t>
      </w:r>
      <w:r>
        <w:rPr>
          <w:rFonts w:ascii="宋体" w:hAnsi="宋体" w:hint="eastAsia"/>
          <w:b/>
          <w:color w:val="000000"/>
          <w:spacing w:val="0"/>
          <w:sz w:val="28"/>
          <w:szCs w:val="28"/>
        </w:rPr>
        <w:t>第</w:t>
      </w:r>
      <w:r>
        <w:rPr>
          <w:rFonts w:ascii="宋体" w:hAnsi="宋体" w:hint="eastAsia"/>
          <w:b/>
          <w:color w:val="000000"/>
          <w:spacing w:val="0"/>
          <w:sz w:val="28"/>
          <w:szCs w:val="28"/>
        </w:rPr>
        <w:t>Ⅱ</w:t>
      </w:r>
      <w:r>
        <w:rPr>
          <w:rFonts w:ascii="宋体" w:hAnsi="宋体" w:hint="eastAsia"/>
          <w:b/>
          <w:color w:val="000000"/>
          <w:spacing w:val="0"/>
          <w:sz w:val="28"/>
          <w:szCs w:val="28"/>
        </w:rPr>
        <w:t>卷  非选择题 (共50分）</w:t>
      </w:r>
    </w:p>
    <w:tbl>
      <w:tblPr>
        <w:tblStyle w:val="TableNormal"/>
        <w:tblpPr w:leftFromText="180" w:rightFromText="180" w:vertAnchor="text" w:horzAnchor="margin" w:tblpY="16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
      <w:tblGrid>
        <w:gridCol w:w="680"/>
        <w:gridCol w:w="858"/>
      </w:tblGrid>
      <w:tr>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Ex>
        <w:trPr>
          <w:trHeight w:val="423"/>
        </w:trPr>
        <w:tc>
          <w:tcPr>
            <w:tcW w:w="680" w:type="dxa"/>
          </w:tcPr>
          <w:p>
            <w:pPr>
              <w:jc w:val="left"/>
              <w:rPr>
                <w:rFonts w:ascii="宋体" w:hAnsi="宋体"/>
                <w:b/>
                <w:bCs/>
                <w:color w:val="000000"/>
                <w:spacing w:val="0"/>
                <w:szCs w:val="21"/>
              </w:rPr>
            </w:pPr>
            <w:r>
              <w:rPr>
                <w:rFonts w:ascii="宋体" w:hAnsi="宋体"/>
                <w:b/>
                <w:bCs/>
                <w:color w:val="000000"/>
                <w:spacing w:val="0"/>
                <w:szCs w:val="21"/>
              </w:rPr>
              <w:t>得分</w:t>
            </w:r>
          </w:p>
        </w:tc>
        <w:tc>
          <w:tcPr>
            <w:tcW w:w="858" w:type="dxa"/>
          </w:tcPr>
          <w:p>
            <w:pPr>
              <w:jc w:val="left"/>
              <w:rPr>
                <w:rFonts w:ascii="宋体" w:hAnsi="宋体"/>
                <w:b/>
                <w:bCs/>
                <w:color w:val="000000"/>
                <w:spacing w:val="0"/>
                <w:szCs w:val="21"/>
              </w:rPr>
            </w:pPr>
            <w:r>
              <w:rPr>
                <w:rFonts w:ascii="宋体" w:hAnsi="宋体"/>
                <w:b/>
                <w:bCs/>
                <w:color w:val="000000"/>
                <w:spacing w:val="0"/>
                <w:szCs w:val="21"/>
              </w:rPr>
              <w:t>评卷人</w:t>
            </w:r>
          </w:p>
        </w:tc>
      </w:tr>
      <w:tr>
        <w:tblPrEx>
          <w:tblW w:w="0" w:type="auto"/>
          <w:tblLayout w:type="fixed"/>
          <w:tblCellMar>
            <w:top w:w="0" w:type="dxa"/>
            <w:left w:w="108" w:type="dxa"/>
            <w:bottom w:w="0" w:type="dxa"/>
            <w:right w:w="108" w:type="dxa"/>
          </w:tblCellMar>
          <w:tblLook w:val="0000"/>
        </w:tblPrEx>
        <w:trPr>
          <w:trHeight w:val="441"/>
        </w:trPr>
        <w:tc>
          <w:tcPr>
            <w:tcW w:w="680" w:type="dxa"/>
          </w:tcPr>
          <w:p>
            <w:pPr>
              <w:keepNext w:val="0"/>
              <w:keepLines w:val="0"/>
              <w:pageBreakBefore w:val="0"/>
              <w:kinsoku/>
              <w:wordWrap/>
              <w:overflowPunct/>
              <w:topLinePunct w:val="0"/>
              <w:autoSpaceDE/>
              <w:autoSpaceDN/>
              <w:bidi w:val="0"/>
              <w:adjustRightInd w:val="0"/>
              <w:snapToGrid w:val="0"/>
              <w:ind w:firstLine="420" w:firstLineChars="200"/>
              <w:jc w:val="left"/>
              <w:textAlignment w:val="auto"/>
              <w:rPr>
                <w:rFonts w:ascii="宋体" w:hAnsi="宋体"/>
                <w:b/>
                <w:bCs/>
                <w:color w:val="000000"/>
                <w:spacing w:val="0"/>
                <w:szCs w:val="21"/>
              </w:rPr>
            </w:pPr>
            <w:r>
              <w:rPr>
                <w:rFonts w:ascii="宋体" w:hAnsi="宋体"/>
                <w:b/>
                <w:bCs/>
                <w:color w:val="000000"/>
                <w:spacing w:val="0"/>
                <w:szCs w:val="21"/>
              </w:rPr>
              <w:t xml:space="preserve">  </w:t>
            </w:r>
          </w:p>
        </w:tc>
        <w:tc>
          <w:tcPr>
            <w:tcW w:w="858" w:type="dxa"/>
          </w:tcPr>
          <w:p>
            <w:pPr>
              <w:keepNext w:val="0"/>
              <w:keepLines w:val="0"/>
              <w:pageBreakBefore w:val="0"/>
              <w:kinsoku/>
              <w:wordWrap/>
              <w:overflowPunct/>
              <w:topLinePunct w:val="0"/>
              <w:autoSpaceDE/>
              <w:autoSpaceDN/>
              <w:bidi w:val="0"/>
              <w:adjustRightInd w:val="0"/>
              <w:snapToGrid w:val="0"/>
              <w:ind w:firstLine="420" w:firstLineChars="200"/>
              <w:jc w:val="left"/>
              <w:textAlignment w:val="auto"/>
              <w:rPr>
                <w:rFonts w:ascii="宋体" w:hAnsi="宋体"/>
                <w:b/>
                <w:bCs/>
                <w:color w:val="000000"/>
                <w:spacing w:val="0"/>
                <w:szCs w:val="21"/>
              </w:rPr>
            </w:pPr>
          </w:p>
        </w:tc>
      </w:tr>
    </w:tbl>
    <w:p>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before="0" w:beforeAutospacing="0" w:after="0" w:afterAutospacing="0" w:line="240" w:lineRule="auto"/>
        <w:ind w:right="0" w:rightChars="0"/>
        <w:jc w:val="both"/>
        <w:textAlignment w:val="auto"/>
        <w:rPr>
          <w:rStyle w:val="Strong"/>
          <w:rFonts w:ascii="宋体" w:eastAsia="宋体" w:hAnsi="宋体" w:cs="宋体" w:hint="eastAsia"/>
          <w:b/>
          <w:bCs w:val="0"/>
          <w:i w:val="0"/>
          <w:iCs w:val="0"/>
          <w:caps w:val="0"/>
          <w:color w:val="000000"/>
          <w:spacing w:val="0"/>
          <w:kern w:val="0"/>
          <w:sz w:val="21"/>
          <w:szCs w:val="21"/>
          <w:shd w:val="clear" w:color="auto" w:fill="FFFFFF"/>
          <w:lang w:val="en-US" w:eastAsia="zh-CN" w:bidi="ar"/>
        </w:rPr>
      </w:pPr>
      <w:r>
        <w:rPr>
          <w:rFonts w:ascii="宋体" w:eastAsia="宋体" w:hAnsi="宋体" w:cs="宋体" w:hint="eastAsia"/>
          <w:b/>
          <w:bCs/>
          <w:color w:val="000000"/>
          <w:spacing w:val="0"/>
          <w:sz w:val="24"/>
          <w:szCs w:val="24"/>
          <w:lang w:val="en-US" w:eastAsia="zh-CN"/>
        </w:rPr>
        <w:t>一、</w:t>
      </w:r>
      <w:r>
        <w:rPr>
          <w:rFonts w:ascii="宋体" w:eastAsia="宋体" w:hAnsi="宋体" w:cs="宋体" w:hint="eastAsia"/>
          <w:b/>
          <w:bCs/>
          <w:color w:val="000000"/>
          <w:spacing w:val="0"/>
          <w:sz w:val="24"/>
          <w:szCs w:val="24"/>
        </w:rPr>
        <w:t>【</w:t>
      </w:r>
      <w:r>
        <w:rPr>
          <w:rFonts w:ascii="Times New Roman" w:eastAsia="楷体" w:hAnsi="Times New Roman" w:cs="Times New Roman" w:hint="eastAsia"/>
          <w:b/>
          <w:bCs/>
          <w:color w:val="000000"/>
          <w:spacing w:val="0"/>
          <w:kern w:val="2"/>
          <w:sz w:val="24"/>
          <w:szCs w:val="24"/>
          <w:lang w:val="en-US" w:eastAsia="zh-CN" w:bidi="ar-SA"/>
        </w:rPr>
        <w:t>发展全过程人民民主 建设社会主义民主政治</w:t>
      </w:r>
      <w:r>
        <w:rPr>
          <w:rFonts w:ascii="宋体" w:eastAsia="宋体" w:hAnsi="宋体" w:cs="宋体" w:hint="eastAsia"/>
          <w:b/>
          <w:bCs/>
          <w:color w:val="000000"/>
          <w:spacing w:val="0"/>
          <w:sz w:val="24"/>
          <w:szCs w:val="24"/>
        </w:rPr>
        <w:t>】</w:t>
      </w:r>
      <w:r>
        <w:rPr>
          <w:rFonts w:ascii="宋体" w:eastAsia="宋体" w:hAnsi="宋体" w:cs="宋体" w:hint="eastAsia"/>
          <w:b/>
          <w:bCs/>
          <w:color w:val="000000"/>
          <w:spacing w:val="0"/>
          <w:kern w:val="0"/>
          <w:sz w:val="24"/>
          <w:szCs w:val="24"/>
        </w:rPr>
        <w:t>（</w:t>
      </w:r>
      <w:r>
        <w:rPr>
          <w:rFonts w:ascii="宋体" w:eastAsia="宋体" w:hAnsi="宋体" w:cs="宋体" w:hint="eastAsia"/>
          <w:b/>
          <w:bCs/>
          <w:color w:val="000000"/>
          <w:spacing w:val="0"/>
          <w:kern w:val="0"/>
          <w:sz w:val="24"/>
          <w:szCs w:val="24"/>
          <w:lang w:val="en-US" w:eastAsia="zh-CN"/>
        </w:rPr>
        <w:t>12</w:t>
      </w:r>
      <w:r>
        <w:rPr>
          <w:rFonts w:ascii="宋体" w:eastAsia="宋体" w:hAnsi="宋体" w:cs="宋体" w:hint="eastAsia"/>
          <w:b/>
          <w:bCs/>
          <w:color w:val="000000"/>
          <w:spacing w:val="0"/>
          <w:kern w:val="0"/>
          <w:sz w:val="24"/>
          <w:szCs w:val="24"/>
        </w:rPr>
        <w:t>分）</w:t>
      </w:r>
    </w:p>
    <w:p>
      <w:pPr>
        <w:spacing w:line="240" w:lineRule="auto"/>
        <w:ind w:firstLine="420" w:firstLineChars="200"/>
        <w:jc w:val="left"/>
        <w:textAlignment w:val="center"/>
        <w:rPr>
          <w:rFonts w:ascii="楷体" w:eastAsia="楷体" w:hAnsi="楷体" w:cs="楷体" w:hint="eastAsia"/>
          <w:b w:val="0"/>
          <w:bCs w:val="0"/>
          <w:color w:val="000000"/>
          <w:spacing w:val="0"/>
        </w:rPr>
      </w:pPr>
      <w:r>
        <w:rPr>
          <w:rFonts w:ascii="楷体" w:eastAsia="楷体" w:hAnsi="楷体" w:cs="楷体" w:hint="eastAsia"/>
          <w:b w:val="0"/>
          <w:bCs w:val="0"/>
          <w:color w:val="000000"/>
          <w:spacing w:val="0"/>
        </w:rPr>
        <w:t>我国社会主义民主是一种新型的民主，它从中国的社会土壤中生长出来，在实践中不断得到验证，具有强大的生命力。</w:t>
      </w:r>
    </w:p>
    <w:p>
      <w:pPr>
        <w:spacing w:line="240" w:lineRule="auto"/>
        <w:ind w:firstLine="420" w:firstLineChars="200"/>
        <w:jc w:val="left"/>
        <w:textAlignment w:val="center"/>
        <w:rPr>
          <w:rFonts w:ascii="楷体" w:eastAsia="楷体" w:hAnsi="楷体" w:cs="楷体" w:hint="eastAsia"/>
          <w:b w:val="0"/>
          <w:bCs w:val="0"/>
          <w:color w:val="000000"/>
          <w:spacing w:val="0"/>
        </w:rPr>
      </w:pPr>
      <w:r>
        <w:rPr>
          <w:rFonts w:ascii="楷体" w:eastAsia="楷体" w:hAnsi="楷体" w:cs="楷体" w:hint="eastAsia"/>
          <w:b w:val="0"/>
          <w:bCs w:val="0"/>
          <w:color w:val="000000"/>
          <w:spacing w:val="0"/>
        </w:rPr>
        <w:t>《中国的民主》白皮书指出，中国共产党的奋斗史，是团结带领人民探索、形成、发展全过程人民民主的奋斗史。党的十八大以来，党深化对中国民主政治发展规律的认识，提出全过程人民民主重大理念并大力推进，民主价值和理念进一步转化为科学有效的制度安排和具体现实的民主实践。全过程人民民主，充分彰显社会主义国家性质，充分彰显人民主体地位，使人民意志得到更好体现、人民权益得到更好保障、人民创造活力进一步激发。</w:t>
      </w:r>
    </w:p>
    <w:p>
      <w:pPr>
        <w:pStyle w:val="BodyText"/>
        <w:spacing w:line="240" w:lineRule="auto"/>
        <w:ind w:firstLine="420" w:firstLineChars="200"/>
        <w:rPr>
          <w:rFonts w:ascii="楷体" w:eastAsia="楷体" w:hAnsi="楷体" w:cs="楷体" w:hint="eastAsia"/>
          <w:b/>
          <w:bCs/>
          <w:color w:val="000000"/>
          <w:spacing w:val="0"/>
          <w:kern w:val="2"/>
          <w:sz w:val="21"/>
          <w:szCs w:val="24"/>
          <w:lang w:val="en-US" w:eastAsia="zh-CN" w:bidi="ar-SA"/>
        </w:rPr>
      </w:pPr>
      <w:r>
        <w:rPr>
          <w:rFonts w:ascii="楷体" w:eastAsia="楷体" w:hAnsi="楷体" w:cs="楷体" w:hint="eastAsia"/>
          <w:b w:val="0"/>
          <w:bCs w:val="0"/>
          <w:color w:val="000000"/>
          <w:spacing w:val="0"/>
          <w:kern w:val="2"/>
          <w:sz w:val="21"/>
          <w:szCs w:val="24"/>
          <w:lang w:val="en-US" w:eastAsia="zh-CN" w:bidi="ar-SA"/>
        </w:rPr>
        <w:t>2021年7月1日，在庆祝中国共产党成立100周年大会上的重要讲话中，习近平总书记强调</w:t>
      </w:r>
      <w:r>
        <w:rPr>
          <w:rFonts w:ascii="楷体" w:eastAsia="楷体" w:hAnsi="楷体" w:cs="楷体" w:hint="eastAsia"/>
          <w:b w:val="0"/>
          <w:bCs w:val="0"/>
          <w:color w:val="000000"/>
          <w:spacing w:val="0"/>
          <w:kern w:val="2"/>
          <w:sz w:val="21"/>
          <w:szCs w:val="24"/>
          <w:lang w:val="en-US" w:eastAsia="zh-CN" w:bidi="ar-SA"/>
        </w:rPr>
        <w:t>“</w:t>
      </w:r>
      <w:r>
        <w:rPr>
          <w:rFonts w:ascii="楷体" w:eastAsia="楷体" w:hAnsi="楷体" w:cs="楷体" w:hint="eastAsia"/>
          <w:b w:val="0"/>
          <w:bCs w:val="0"/>
          <w:color w:val="000000"/>
          <w:spacing w:val="0"/>
          <w:kern w:val="2"/>
          <w:sz w:val="21"/>
          <w:szCs w:val="24"/>
          <w:lang w:val="en-US" w:eastAsia="zh-CN" w:bidi="ar-SA"/>
        </w:rPr>
        <w:t>发展全过程人民民主</w:t>
      </w:r>
      <w:r>
        <w:rPr>
          <w:rFonts w:ascii="楷体" w:eastAsia="楷体" w:hAnsi="楷体" w:cs="楷体" w:hint="eastAsia"/>
          <w:b w:val="0"/>
          <w:bCs w:val="0"/>
          <w:color w:val="000000"/>
          <w:spacing w:val="0"/>
          <w:kern w:val="2"/>
          <w:sz w:val="21"/>
          <w:szCs w:val="24"/>
          <w:lang w:val="en-US" w:eastAsia="zh-CN" w:bidi="ar-SA"/>
        </w:rPr>
        <w:t>”</w:t>
      </w:r>
      <w:r>
        <w:rPr>
          <w:rFonts w:ascii="楷体" w:eastAsia="楷体" w:hAnsi="楷体" w:cs="楷体" w:hint="eastAsia"/>
          <w:b w:val="0"/>
          <w:bCs w:val="0"/>
          <w:color w:val="000000"/>
          <w:spacing w:val="0"/>
          <w:kern w:val="2"/>
          <w:sz w:val="21"/>
          <w:szCs w:val="24"/>
          <w:lang w:val="en-US" w:eastAsia="zh-CN" w:bidi="ar-SA"/>
        </w:rPr>
        <w:t>，发出开辟我国社会主义民主政治建设新征程的号令。</w:t>
      </w:r>
    </w:p>
    <w:p>
      <w:pPr>
        <w:spacing w:line="240" w:lineRule="auto"/>
        <w:ind w:firstLine="420" w:firstLineChars="200"/>
        <w:jc w:val="left"/>
        <w:textAlignment w:val="center"/>
        <w:rPr>
          <w:rFonts w:ascii="宋体" w:eastAsia="宋体" w:hAnsi="宋体" w:cs="宋体" w:hint="default"/>
          <w:b/>
          <w:bCs/>
          <w:color w:val="000000"/>
          <w:spacing w:val="0"/>
          <w:sz w:val="21"/>
          <w:szCs w:val="21"/>
          <w:lang w:val="en-US" w:eastAsia="zh-CN"/>
        </w:rPr>
      </w:pPr>
      <w:r>
        <w:rPr>
          <w:rFonts w:ascii="宋体" w:eastAsia="宋体" w:hAnsi="宋体" w:cs="宋体" w:hint="eastAsia"/>
          <w:b/>
          <w:bCs/>
          <w:color w:val="000000"/>
          <w:spacing w:val="0"/>
          <w:sz w:val="21"/>
          <w:szCs w:val="21"/>
          <w:lang w:val="en-US" w:eastAsia="zh-CN"/>
        </w:rPr>
        <w:t>阅读理解上述材料，结合所学知识请回答下列问题：</w:t>
      </w:r>
    </w:p>
    <w:p>
      <w:pPr>
        <w:spacing w:line="240" w:lineRule="auto"/>
        <w:ind w:firstLine="420" w:firstLineChars="200"/>
        <w:jc w:val="left"/>
        <w:textAlignment w:val="center"/>
        <w:rPr>
          <w:rFonts w:ascii="宋体" w:eastAsia="宋体" w:hAnsi="宋体" w:cs="宋体" w:hint="eastAsia"/>
          <w:b/>
          <w:bCs/>
          <w:color w:val="000000"/>
          <w:spacing w:val="0"/>
          <w:sz w:val="21"/>
          <w:szCs w:val="21"/>
        </w:rPr>
      </w:pPr>
      <w:r>
        <w:rPr>
          <w:rFonts w:ascii="宋体" w:eastAsia="宋体" w:hAnsi="宋体" w:cs="宋体" w:hint="eastAsia"/>
          <w:b/>
          <w:bCs/>
          <w:color w:val="000000"/>
          <w:spacing w:val="0"/>
          <w:sz w:val="21"/>
          <w:szCs w:val="21"/>
          <w:lang w:val="en-US" w:eastAsia="zh-CN"/>
        </w:rPr>
        <w:t>21.对于</w:t>
      </w:r>
      <w:r>
        <w:rPr>
          <w:rFonts w:ascii="宋体" w:eastAsia="宋体" w:hAnsi="宋体" w:cs="宋体" w:hint="eastAsia"/>
          <w:b/>
          <w:bCs/>
          <w:color w:val="000000"/>
          <w:spacing w:val="0"/>
          <w:sz w:val="21"/>
          <w:szCs w:val="21"/>
        </w:rPr>
        <w:t>全过程人民民主</w:t>
      </w:r>
      <w:r>
        <w:rPr>
          <w:rFonts w:ascii="宋体" w:eastAsia="宋体" w:hAnsi="宋体" w:cs="宋体" w:hint="eastAsia"/>
          <w:b/>
          <w:bCs/>
          <w:color w:val="000000"/>
          <w:spacing w:val="0"/>
          <w:sz w:val="21"/>
          <w:szCs w:val="21"/>
          <w:lang w:eastAsia="zh-CN"/>
        </w:rPr>
        <w:t>，</w:t>
      </w:r>
      <w:r>
        <w:rPr>
          <w:rFonts w:ascii="宋体" w:eastAsia="宋体" w:hAnsi="宋体" w:cs="宋体" w:hint="eastAsia"/>
          <w:b/>
          <w:bCs/>
          <w:color w:val="000000"/>
          <w:spacing w:val="0"/>
          <w:sz w:val="21"/>
          <w:szCs w:val="21"/>
          <w:lang w:val="en-US" w:eastAsia="zh-CN"/>
        </w:rPr>
        <w:t>你是如何认识的</w:t>
      </w:r>
      <w:r>
        <w:rPr>
          <w:rFonts w:ascii="宋体" w:eastAsia="宋体" w:hAnsi="宋体" w:cs="宋体" w:hint="eastAsia"/>
          <w:b/>
          <w:bCs/>
          <w:color w:val="000000"/>
          <w:spacing w:val="0"/>
          <w:sz w:val="21"/>
          <w:szCs w:val="21"/>
        </w:rPr>
        <w:t>？（</w:t>
      </w:r>
      <w:r>
        <w:rPr>
          <w:rFonts w:ascii="宋体" w:eastAsia="宋体" w:hAnsi="宋体" w:cs="宋体" w:hint="eastAsia"/>
          <w:b/>
          <w:bCs/>
          <w:color w:val="000000"/>
          <w:spacing w:val="0"/>
          <w:sz w:val="21"/>
          <w:szCs w:val="21"/>
          <w:lang w:val="en-US" w:eastAsia="zh-CN"/>
        </w:rPr>
        <w:t>6</w:t>
      </w:r>
      <w:r>
        <w:rPr>
          <w:rFonts w:ascii="宋体" w:eastAsia="宋体" w:hAnsi="宋体" w:cs="宋体" w:hint="eastAsia"/>
          <w:b/>
          <w:bCs/>
          <w:color w:val="000000"/>
          <w:spacing w:val="0"/>
          <w:sz w:val="21"/>
          <w:szCs w:val="21"/>
        </w:rPr>
        <w:t>分）</w:t>
      </w:r>
    </w:p>
    <w:p>
      <w:pPr>
        <w:pStyle w:val="TOC5"/>
        <w:ind w:left="0" w:firstLine="0" w:leftChars="0" w:firstLineChars="0"/>
        <w:rPr>
          <w:rFonts w:hint="eastAsia"/>
          <w:color w:val="000000"/>
          <w:spacing w:val="0"/>
          <w:lang w:val="en-US" w:eastAsia="zh-CN"/>
        </w:rPr>
      </w:pPr>
    </w:p>
    <w:p>
      <w:pPr>
        <w:pStyle w:val="TOC5"/>
        <w:rPr>
          <w:rFonts w:hint="eastAsia"/>
          <w:color w:val="000000"/>
          <w:spacing w:val="0"/>
          <w:lang w:val="en-US" w:eastAsia="zh-CN"/>
        </w:rPr>
      </w:pPr>
    </w:p>
    <w:p>
      <w:pPr>
        <w:spacing w:line="360" w:lineRule="auto"/>
        <w:ind w:firstLine="420" w:firstLineChars="200"/>
        <w:jc w:val="left"/>
        <w:textAlignment w:val="center"/>
        <w:rPr>
          <w:rFonts w:ascii="宋体" w:eastAsia="宋体" w:hAnsi="宋体" w:cs="宋体" w:hint="eastAsia"/>
          <w:b/>
          <w:bCs/>
          <w:color w:val="000000"/>
          <w:spacing w:val="0"/>
          <w:sz w:val="21"/>
          <w:szCs w:val="21"/>
        </w:rPr>
      </w:pPr>
      <w:r>
        <w:rPr>
          <w:rFonts w:ascii="宋体" w:eastAsia="宋体" w:hAnsi="宋体" w:cs="宋体" w:hint="eastAsia"/>
          <w:b/>
          <w:bCs/>
          <w:color w:val="000000"/>
          <w:spacing w:val="0"/>
          <w:sz w:val="21"/>
          <w:szCs w:val="21"/>
          <w:lang w:val="en-US" w:eastAsia="zh-CN"/>
        </w:rPr>
        <w:t>22.</w:t>
      </w:r>
      <w:r>
        <w:rPr>
          <w:rFonts w:ascii="宋体" w:eastAsia="宋体" w:hAnsi="宋体" w:cs="宋体" w:hint="eastAsia"/>
          <w:b/>
          <w:bCs/>
          <w:color w:val="000000"/>
          <w:spacing w:val="0"/>
          <w:sz w:val="21"/>
          <w:szCs w:val="21"/>
        </w:rPr>
        <w:t>我国通过制定哪些制度</w:t>
      </w:r>
      <w:r>
        <w:rPr>
          <w:rFonts w:ascii="宋体" w:eastAsia="宋体" w:hAnsi="宋体" w:cs="宋体" w:hint="eastAsia"/>
          <w:b/>
          <w:bCs/>
          <w:color w:val="000000"/>
          <w:spacing w:val="0"/>
          <w:sz w:val="21"/>
          <w:szCs w:val="21"/>
          <w:lang w:val="en-US" w:eastAsia="zh-CN"/>
        </w:rPr>
        <w:t>和途径（或方式）</w:t>
      </w:r>
      <w:r>
        <w:rPr>
          <w:rFonts w:ascii="宋体" w:eastAsia="宋体" w:hAnsi="宋体" w:cs="宋体" w:hint="eastAsia"/>
          <w:b/>
          <w:bCs/>
          <w:color w:val="000000"/>
          <w:spacing w:val="0"/>
          <w:sz w:val="21"/>
          <w:szCs w:val="21"/>
        </w:rPr>
        <w:t>来践行全过程人民民主</w:t>
      </w:r>
      <w:r>
        <w:rPr>
          <w:rFonts w:ascii="宋体" w:eastAsia="宋体" w:hAnsi="宋体" w:cs="宋体" w:hint="eastAsia"/>
          <w:b/>
          <w:bCs/>
          <w:color w:val="000000"/>
          <w:spacing w:val="0"/>
          <w:sz w:val="21"/>
          <w:szCs w:val="21"/>
          <w:lang w:val="en-US" w:eastAsia="zh-CN"/>
        </w:rPr>
        <w:t>的</w:t>
      </w:r>
      <w:r>
        <w:rPr>
          <w:rFonts w:ascii="宋体" w:eastAsia="宋体" w:hAnsi="宋体" w:cs="宋体" w:hint="eastAsia"/>
          <w:b/>
          <w:bCs/>
          <w:color w:val="000000"/>
          <w:spacing w:val="0"/>
          <w:sz w:val="21"/>
          <w:szCs w:val="21"/>
        </w:rPr>
        <w:t>？（</w:t>
      </w:r>
      <w:r>
        <w:rPr>
          <w:rFonts w:ascii="宋体" w:eastAsia="宋体" w:hAnsi="宋体" w:cs="宋体" w:hint="eastAsia"/>
          <w:b/>
          <w:bCs/>
          <w:color w:val="000000"/>
          <w:spacing w:val="0"/>
          <w:sz w:val="21"/>
          <w:szCs w:val="21"/>
          <w:lang w:val="en-US" w:eastAsia="zh-CN"/>
        </w:rPr>
        <w:t>6</w:t>
      </w:r>
      <w:r>
        <w:rPr>
          <w:rFonts w:ascii="宋体" w:eastAsia="宋体" w:hAnsi="宋体" w:cs="宋体" w:hint="eastAsia"/>
          <w:b/>
          <w:bCs/>
          <w:color w:val="000000"/>
          <w:spacing w:val="0"/>
          <w:sz w:val="21"/>
          <w:szCs w:val="21"/>
        </w:rPr>
        <w:t>分）</w:t>
      </w:r>
    </w:p>
    <w:p>
      <w:pPr>
        <w:pStyle w:val="TOC5"/>
        <w:ind w:left="0" w:firstLine="0" w:leftChars="0" w:firstLineChars="0"/>
        <w:rPr>
          <w:color w:val="000000"/>
          <w:spacing w:val="0"/>
        </w:rPr>
      </w:pPr>
    </w:p>
    <w:p>
      <w:pPr>
        <w:rPr>
          <w:color w:val="000000"/>
          <w:spacing w:val="0"/>
        </w:rPr>
      </w:pPr>
    </w:p>
    <w:tbl>
      <w:tblPr>
        <w:tblStyle w:val="TableNormal"/>
        <w:tblpPr w:leftFromText="180" w:rightFromText="180" w:vertAnchor="text" w:horzAnchor="margin" w:tblpY="16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
      <w:tblGrid>
        <w:gridCol w:w="680"/>
        <w:gridCol w:w="858"/>
      </w:tblGrid>
      <w:tr>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Ex>
        <w:trPr>
          <w:trHeight w:val="423"/>
        </w:trPr>
        <w:tc>
          <w:tcPr>
            <w:tcW w:w="680" w:type="dxa"/>
          </w:tcPr>
          <w:p>
            <w:pPr>
              <w:jc w:val="left"/>
              <w:rPr>
                <w:rFonts w:ascii="宋体" w:hAnsi="宋体"/>
                <w:b/>
                <w:bCs/>
                <w:color w:val="000000"/>
                <w:spacing w:val="0"/>
                <w:szCs w:val="21"/>
              </w:rPr>
            </w:pPr>
            <w:r>
              <w:rPr>
                <w:rFonts w:ascii="宋体" w:hAnsi="宋体"/>
                <w:b/>
                <w:bCs/>
                <w:color w:val="000000"/>
                <w:spacing w:val="0"/>
                <w:szCs w:val="21"/>
              </w:rPr>
              <w:t>得分</w:t>
            </w:r>
          </w:p>
        </w:tc>
        <w:tc>
          <w:tcPr>
            <w:tcW w:w="858" w:type="dxa"/>
          </w:tcPr>
          <w:p>
            <w:pPr>
              <w:jc w:val="left"/>
              <w:rPr>
                <w:rFonts w:ascii="宋体" w:hAnsi="宋体"/>
                <w:b/>
                <w:bCs/>
                <w:color w:val="000000"/>
                <w:spacing w:val="0"/>
                <w:szCs w:val="21"/>
              </w:rPr>
            </w:pPr>
            <w:r>
              <w:rPr>
                <w:rFonts w:ascii="宋体" w:hAnsi="宋体"/>
                <w:b/>
                <w:bCs/>
                <w:color w:val="000000"/>
                <w:spacing w:val="0"/>
                <w:szCs w:val="21"/>
              </w:rPr>
              <w:t>评卷人</w:t>
            </w:r>
          </w:p>
        </w:tc>
      </w:tr>
      <w:tr>
        <w:tblPrEx>
          <w:tblW w:w="0" w:type="auto"/>
          <w:tblLayout w:type="fixed"/>
          <w:tblCellMar>
            <w:top w:w="0" w:type="dxa"/>
            <w:left w:w="108" w:type="dxa"/>
            <w:bottom w:w="0" w:type="dxa"/>
            <w:right w:w="108" w:type="dxa"/>
          </w:tblCellMar>
          <w:tblLook w:val="0000"/>
        </w:tblPrEx>
        <w:trPr>
          <w:trHeight w:val="441"/>
        </w:trPr>
        <w:tc>
          <w:tcPr>
            <w:tcW w:w="680" w:type="dxa"/>
          </w:tcPr>
          <w:p>
            <w:pPr>
              <w:jc w:val="left"/>
              <w:rPr>
                <w:rFonts w:ascii="宋体" w:hAnsi="宋体"/>
                <w:b/>
                <w:bCs/>
                <w:color w:val="000000"/>
                <w:spacing w:val="0"/>
                <w:szCs w:val="21"/>
              </w:rPr>
            </w:pPr>
            <w:r>
              <w:rPr>
                <w:rFonts w:ascii="宋体" w:hAnsi="宋体"/>
                <w:b/>
                <w:bCs/>
                <w:color w:val="000000"/>
                <w:spacing w:val="0"/>
                <w:szCs w:val="21"/>
              </w:rPr>
              <w:t xml:space="preserve">  </w:t>
            </w:r>
          </w:p>
        </w:tc>
        <w:tc>
          <w:tcPr>
            <w:tcW w:w="858" w:type="dxa"/>
          </w:tcPr>
          <w:p>
            <w:pPr>
              <w:jc w:val="left"/>
              <w:rPr>
                <w:rFonts w:ascii="宋体" w:hAnsi="宋体"/>
                <w:b/>
                <w:bCs/>
                <w:color w:val="000000"/>
                <w:spacing w:val="0"/>
                <w:szCs w:val="21"/>
              </w:rPr>
            </w:pPr>
          </w:p>
        </w:tc>
      </w:tr>
    </w:tbl>
    <w:p>
      <w:pPr>
        <w:pStyle w:val="NormalWeb"/>
        <w:keepNext w:val="0"/>
        <w:keepLines w:val="0"/>
        <w:widowControl/>
        <w:numPr>
          <w:ilvl w:val="0"/>
          <w:numId w:val="0"/>
        </w:numPr>
        <w:suppressLineNumbers w:val="0"/>
        <w:pBdr>
          <w:top w:val="none" w:sz="0" w:space="0" w:color="auto"/>
          <w:left w:val="none" w:sz="0" w:space="0" w:color="auto"/>
          <w:bottom w:val="none" w:sz="0" w:space="0" w:color="auto"/>
          <w:right w:val="none" w:sz="0" w:space="0" w:color="auto"/>
        </w:pBdr>
        <w:spacing w:before="0" w:beforeAutospacing="0" w:after="0" w:afterAutospacing="0" w:line="306" w:lineRule="atLeast"/>
        <w:ind w:right="0" w:leftChars="0" w:rightChars="0"/>
        <w:jc w:val="both"/>
        <w:rPr>
          <w:rFonts w:ascii="宋体" w:eastAsia="宋体" w:hAnsi="宋体" w:cs="宋体" w:hint="eastAsia"/>
          <w:b/>
          <w:bCs/>
          <w:color w:val="000000"/>
          <w:spacing w:val="0"/>
          <w:kern w:val="0"/>
          <w:sz w:val="24"/>
          <w:szCs w:val="24"/>
        </w:rPr>
      </w:pPr>
      <w:r>
        <w:rPr>
          <w:rFonts w:ascii="宋体" w:eastAsia="宋体" w:hAnsi="宋体" w:cs="宋体" w:hint="eastAsia"/>
          <w:b/>
          <w:bCs/>
          <w:color w:val="000000"/>
          <w:spacing w:val="0"/>
          <w:sz w:val="24"/>
          <w:szCs w:val="24"/>
          <w:lang w:val="en-US" w:eastAsia="zh-CN"/>
        </w:rPr>
        <w:t>二、</w:t>
      </w:r>
      <w:r>
        <w:rPr>
          <w:rFonts w:ascii="宋体" w:eastAsia="宋体" w:hAnsi="宋体" w:cs="宋体" w:hint="eastAsia"/>
          <w:b/>
          <w:bCs/>
          <w:color w:val="000000"/>
          <w:spacing w:val="0"/>
          <w:sz w:val="24"/>
          <w:szCs w:val="24"/>
        </w:rPr>
        <w:t>【</w:t>
      </w:r>
      <w:r>
        <w:rPr>
          <w:rFonts w:ascii="宋体" w:eastAsia="宋体" w:hAnsi="宋体" w:cs="宋体" w:hint="eastAsia"/>
          <w:b/>
          <w:bCs/>
          <w:color w:val="000000"/>
          <w:spacing w:val="0"/>
          <w:sz w:val="24"/>
          <w:szCs w:val="24"/>
          <w:lang w:val="en-US" w:eastAsia="zh-CN"/>
        </w:rPr>
        <w:t>体育冬奥  文化盛会  特色外交</w:t>
      </w:r>
      <w:r>
        <w:rPr>
          <w:rFonts w:ascii="宋体" w:eastAsia="宋体" w:hAnsi="宋体" w:cs="宋体" w:hint="eastAsia"/>
          <w:b/>
          <w:bCs/>
          <w:color w:val="000000"/>
          <w:spacing w:val="0"/>
          <w:sz w:val="24"/>
          <w:szCs w:val="24"/>
        </w:rPr>
        <w:t>】</w:t>
      </w:r>
      <w:r>
        <w:rPr>
          <w:rFonts w:ascii="宋体" w:eastAsia="宋体" w:hAnsi="宋体" w:cs="宋体" w:hint="eastAsia"/>
          <w:b/>
          <w:bCs/>
          <w:color w:val="000000"/>
          <w:spacing w:val="0"/>
          <w:kern w:val="0"/>
          <w:sz w:val="24"/>
          <w:szCs w:val="24"/>
        </w:rPr>
        <w:t>（</w:t>
      </w:r>
      <w:r>
        <w:rPr>
          <w:rFonts w:ascii="宋体" w:eastAsia="宋体" w:hAnsi="宋体" w:cs="宋体" w:hint="eastAsia"/>
          <w:b/>
          <w:bCs/>
          <w:color w:val="000000"/>
          <w:spacing w:val="0"/>
          <w:kern w:val="0"/>
          <w:sz w:val="24"/>
          <w:szCs w:val="24"/>
          <w:lang w:val="en-US" w:eastAsia="zh-CN"/>
        </w:rPr>
        <w:t>18</w:t>
      </w:r>
      <w:r>
        <w:rPr>
          <w:rFonts w:ascii="宋体" w:eastAsia="宋体" w:hAnsi="宋体" w:cs="宋体" w:hint="eastAsia"/>
          <w:b/>
          <w:bCs/>
          <w:color w:val="000000"/>
          <w:spacing w:val="0"/>
          <w:kern w:val="0"/>
          <w:sz w:val="24"/>
          <w:szCs w:val="24"/>
        </w:rPr>
        <w:t>分）</w:t>
      </w:r>
    </w:p>
    <w:p>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before="0" w:beforeAutospacing="0" w:after="0" w:afterAutospacing="0" w:line="240" w:lineRule="auto"/>
        <w:ind w:left="0" w:right="0" w:firstLine="380" w:leftChars="0" w:rightChars="0" w:firstLineChars="200"/>
        <w:jc w:val="left"/>
        <w:textAlignment w:val="auto"/>
        <w:rPr>
          <w:rFonts w:ascii="楷体" w:eastAsia="楷体" w:hAnsi="楷体" w:cs="楷体" w:hint="eastAsia"/>
          <w:b w:val="0"/>
          <w:bCs/>
          <w:i w:val="0"/>
          <w:iCs w:val="0"/>
          <w:caps w:val="0"/>
          <w:color w:val="000000"/>
          <w:spacing w:val="0"/>
          <w:kern w:val="0"/>
          <w:sz w:val="21"/>
          <w:szCs w:val="21"/>
          <w:shd w:val="clear" w:color="auto" w:fill="FFFFFF"/>
          <w:lang w:val="en-US" w:eastAsia="zh-CN" w:bidi="ar"/>
        </w:rPr>
      </w:pPr>
      <w:r>
        <w:rPr>
          <w:rFonts w:ascii="宋体" w:eastAsia="宋体" w:hAnsi="宋体" w:cs="宋体"/>
          <w:color w:val="000000"/>
          <w:spacing w:val="0"/>
          <w:sz w:val="24"/>
          <w:szCs w:val="24"/>
        </w:rPr>
        <w:pict>
          <v:shape id="图片 1" o:spid="_x0000_s1028" type="#_x0000_t75" alt="IMG_256" style="width:156.05pt;height:117.25pt;margin-top:10.55pt;margin-left:192.35pt;mso-wrap-style:square;position:absolute;z-index:251662336" o:preferrelative="t" filled="f" stroked="f">
            <v:stroke linestyle="single"/>
            <v:imagedata r:id="rId9" o:title="IMG_256"/>
            <v:path o:extrusionok="f"/>
            <o:lock v:ext="edit" aspectratio="t"/>
            <w10:wrap type="square"/>
          </v:shape>
        </w:pict>
      </w:r>
      <w:r>
        <w:rPr>
          <w:rFonts w:ascii="宋体" w:eastAsia="宋体" w:hAnsi="宋体" w:cs="宋体" w:hint="eastAsia"/>
          <w:b/>
          <w:bCs/>
          <w:i w:val="0"/>
          <w:iCs w:val="0"/>
          <w:caps w:val="0"/>
          <w:color w:val="000000"/>
          <w:spacing w:val="0"/>
          <w:sz w:val="19"/>
          <w:szCs w:val="19"/>
          <w:shd w:val="clear" w:color="auto" w:fill="FFFFFF"/>
          <w:lang w:val="en-US" w:eastAsia="zh-CN"/>
        </w:rPr>
        <w:t xml:space="preserve"> </w:t>
      </w:r>
      <w:r>
        <w:rPr>
          <w:rFonts w:ascii="楷体" w:eastAsia="楷体" w:hAnsi="楷体" w:cs="楷体" w:hint="eastAsia"/>
          <w:b/>
          <w:bCs w:val="0"/>
          <w:i w:val="0"/>
          <w:iCs w:val="0"/>
          <w:caps w:val="0"/>
          <w:color w:val="000000"/>
          <w:spacing w:val="0"/>
          <w:kern w:val="0"/>
          <w:sz w:val="21"/>
          <w:szCs w:val="21"/>
          <w:shd w:val="clear" w:color="auto" w:fill="FFFFFF"/>
          <w:lang w:val="en-US" w:eastAsia="zh-CN" w:bidi="ar"/>
        </w:rPr>
        <w:t xml:space="preserve">材料一 </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 xml:space="preserve"> 北京2022年冬奥会、冬残奥会火炬</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飞扬</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。火炬外壳由碳纤维及其复合材料制造而成，呈现出了</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轻、固、美</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的特点。秉持了绿色、可持续理念，力图将艺术设计与科技创新相融合。</w:t>
      </w:r>
    </w:p>
    <w:p>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before="0" w:beforeAutospacing="0" w:after="0" w:afterAutospacing="0" w:line="240" w:lineRule="auto"/>
        <w:ind w:left="0" w:right="0" w:firstLine="420" w:leftChars="0" w:rightChars="0" w:firstLineChars="200"/>
        <w:jc w:val="left"/>
        <w:textAlignment w:val="auto"/>
        <w:rPr>
          <w:rFonts w:ascii="楷体" w:eastAsia="楷体" w:hAnsi="楷体" w:cs="楷体" w:hint="eastAsia"/>
          <w:b w:val="0"/>
          <w:bCs/>
          <w:i w:val="0"/>
          <w:iCs w:val="0"/>
          <w:caps w:val="0"/>
          <w:color w:val="000000"/>
          <w:spacing w:val="0"/>
          <w:kern w:val="0"/>
          <w:sz w:val="21"/>
          <w:szCs w:val="21"/>
          <w:shd w:val="clear" w:color="auto" w:fill="FFFFFF"/>
          <w:lang w:val="en-US" w:eastAsia="zh-CN" w:bidi="ar"/>
        </w:rPr>
      </w:pP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火炬交接时，两支火炬的顶部可以紧密相扣，既是设计上的巧妙创新，象征着不同文明交流互鉴，也是展示北京冬奥会理念和我国文化的重要载体，更是北京冬奥会的愿景和精神的集中体现。</w:t>
      </w:r>
    </w:p>
    <w:p>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before="0" w:beforeAutospacing="0" w:after="0" w:afterAutospacing="0" w:line="240" w:lineRule="auto"/>
        <w:ind w:left="0" w:right="0" w:firstLine="420" w:leftChars="0" w:rightChars="0" w:firstLineChars="200"/>
        <w:jc w:val="left"/>
        <w:textAlignment w:val="auto"/>
        <w:rPr>
          <w:rStyle w:val="Strong"/>
          <w:rFonts w:eastAsia="宋体" w:cs="宋体" w:hint="eastAsia"/>
          <w:b w:val="0"/>
          <w:bCs/>
          <w:i w:val="0"/>
          <w:iCs w:val="0"/>
          <w:caps w:val="0"/>
          <w:color w:val="000000"/>
          <w:spacing w:val="0"/>
          <w:sz w:val="21"/>
          <w:szCs w:val="21"/>
          <w:shd w:val="clear" w:color="auto" w:fill="FFFFFF"/>
          <w:lang w:val="en-US" w:eastAsia="zh-CN"/>
        </w:rPr>
      </w:pPr>
      <w:r>
        <w:rPr>
          <w:rFonts w:ascii="楷体" w:eastAsia="楷体" w:hAnsi="楷体" w:cs="楷体" w:hint="eastAsia"/>
          <w:b/>
          <w:bCs w:val="0"/>
          <w:i w:val="0"/>
          <w:iCs w:val="0"/>
          <w:caps w:val="0"/>
          <w:color w:val="000000"/>
          <w:spacing w:val="0"/>
          <w:kern w:val="0"/>
          <w:sz w:val="21"/>
          <w:szCs w:val="21"/>
          <w:shd w:val="clear" w:color="auto" w:fill="FFFFFF"/>
          <w:lang w:val="en-US" w:eastAsia="zh-CN" w:bidi="ar"/>
        </w:rPr>
        <w:pict>
          <v:shape id="图片 18" o:spid="_x0000_s1029" type="#_x0000_t75" alt="IMG_273" style="width:161.7pt;height:79.9pt;margin-top:4.6pt;margin-left:265.3pt;mso-wrap-style:square;position:absolute;z-index:-251655168" o:preferrelative="t" wrapcoords="21592 -2 0 0 0 21600 21592 21602 8 21602 21600 21600 21600 0 8 -2 21592 -2" filled="f" stroked="f">
            <v:stroke linestyle="single"/>
            <v:imagedata r:id="rId10" o:title="IMG_273" croptop="9638f" cropleft="-195f" cropright="195f"/>
            <v:path o:extrusionok="f"/>
            <o:lock v:ext="edit" aspectratio="t"/>
            <w10:wrap type="tight"/>
          </v:shape>
        </w:pict>
      </w:r>
      <w:r>
        <w:rPr>
          <w:rFonts w:ascii="楷体" w:eastAsia="楷体" w:hAnsi="楷体" w:cs="楷体" w:hint="eastAsia"/>
          <w:b/>
          <w:bCs w:val="0"/>
          <w:i w:val="0"/>
          <w:iCs w:val="0"/>
          <w:caps w:val="0"/>
          <w:color w:val="000000"/>
          <w:spacing w:val="0"/>
          <w:kern w:val="0"/>
          <w:sz w:val="21"/>
          <w:szCs w:val="21"/>
          <w:shd w:val="clear" w:color="auto" w:fill="FFFFFF"/>
          <w:lang w:val="en-US" w:eastAsia="zh-CN" w:bidi="ar"/>
        </w:rPr>
        <w:t xml:space="preserve">材料二  </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北京冬奥会仪式火种台以</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承天载物</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为设计理念，创意灵感来自中国传统青铜礼器</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尊，造型风格与火炬、火种灯和谐一致。仪式火种台采用了尊的曲线造型，基座沉稳，象征</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地载万物</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。顶部舒展开阔，寓意着迎接纯洁的奥林匹克火种。祥云纹路由下而上渐化为雪花，象征了</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双奥之城</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w:t>
      </w:r>
      <w:r>
        <w:rPr>
          <w:rFonts w:ascii="楷体" w:eastAsia="楷体" w:hAnsi="楷体" w:cs="楷体" w:hint="eastAsia"/>
          <w:b w:val="0"/>
          <w:bCs/>
          <w:i w:val="0"/>
          <w:iCs w:val="0"/>
          <w:caps w:val="0"/>
          <w:color w:val="000000"/>
          <w:spacing w:val="0"/>
          <w:kern w:val="0"/>
          <w:sz w:val="21"/>
          <w:szCs w:val="21"/>
          <w:shd w:val="clear" w:color="auto" w:fill="FFFFFF"/>
          <w:lang w:val="en-US" w:eastAsia="zh-CN" w:bidi="ar"/>
        </w:rPr>
        <w:t>的精神传承。</w:t>
      </w:r>
    </w:p>
    <w:p>
      <w:pPr>
        <w:pStyle w:val="NormalWeb"/>
        <w:keepNext w:val="0"/>
        <w:keepLines w:val="0"/>
        <w:pageBreakBefore w:val="0"/>
        <w:widowControl/>
        <w:suppressLineNumbers w:val="0"/>
        <w:pBdr>
          <w:top w:val="none" w:sz="0" w:space="0" w:color="auto"/>
          <w:left w:val="none" w:sz="0" w:space="0" w:color="auto"/>
          <w:bottom w:val="none" w:sz="0" w:space="0" w:color="auto"/>
          <w:right w:val="none" w:sz="0" w:space="0" w:color="auto"/>
        </w:pBdr>
        <w:shd w:val="clear" w:color="auto" w:fill="FFFFFF"/>
        <w:kinsoku/>
        <w:wordWrap/>
        <w:overflowPunct/>
        <w:topLinePunct w:val="0"/>
        <w:autoSpaceDE/>
        <w:autoSpaceDN/>
        <w:bidi w:val="0"/>
        <w:adjustRightInd w:val="0"/>
        <w:snapToGrid w:val="0"/>
        <w:spacing w:before="0" w:beforeAutospacing="0" w:after="0" w:afterAutospacing="0" w:line="240" w:lineRule="auto"/>
        <w:ind w:left="447" w:right="0" w:firstLine="0" w:leftChars="213" w:firstLineChars="0"/>
        <w:jc w:val="left"/>
        <w:textAlignment w:val="auto"/>
        <w:rPr>
          <w:rFonts w:ascii="宋体" w:eastAsia="宋体" w:hAnsi="宋体" w:cs="宋体" w:hint="default"/>
          <w:b/>
          <w:bCs w:val="0"/>
          <w:i w:val="0"/>
          <w:iCs w:val="0"/>
          <w:caps w:val="0"/>
          <w:color w:val="000000"/>
          <w:spacing w:val="0"/>
          <w:kern w:val="0"/>
          <w:sz w:val="21"/>
          <w:szCs w:val="21"/>
          <w:shd w:val="clear" w:color="auto" w:fill="FFFFFF"/>
          <w:lang w:val="en-US" w:eastAsia="zh-CN" w:bidi="ar"/>
        </w:rPr>
      </w:pPr>
      <w:r>
        <w:rPr>
          <w:rFonts w:ascii="宋体" w:eastAsia="宋体" w:hAnsi="宋体" w:cs="宋体" w:hint="eastAsia"/>
          <w:b/>
          <w:bCs w:val="0"/>
          <w:i w:val="0"/>
          <w:iCs w:val="0"/>
          <w:caps w:val="0"/>
          <w:color w:val="000000"/>
          <w:spacing w:val="0"/>
          <w:kern w:val="0"/>
          <w:sz w:val="21"/>
          <w:szCs w:val="21"/>
          <w:shd w:val="clear" w:color="auto" w:fill="FFFFFF"/>
          <w:lang w:val="en-US" w:eastAsia="zh-CN" w:bidi="ar"/>
        </w:rPr>
        <w:t>阅读理解上述两则材料请回答：</w:t>
      </w:r>
    </w:p>
    <w:p>
      <w:pPr>
        <w:pStyle w:val="NormalWeb"/>
        <w:keepNext w:val="0"/>
        <w:keepLines w:val="0"/>
        <w:pageBreakBefore w:val="0"/>
        <w:widowControl/>
        <w:suppressLineNumbers w:val="0"/>
        <w:pBdr>
          <w:top w:val="none" w:sz="0" w:space="0" w:color="auto"/>
          <w:left w:val="none" w:sz="0" w:space="0" w:color="auto"/>
          <w:bottom w:val="none" w:sz="0" w:space="0" w:color="auto"/>
          <w:right w:val="none" w:sz="0" w:space="0" w:color="auto"/>
        </w:pBdr>
        <w:shd w:val="clear" w:color="auto" w:fill="FFFFFF"/>
        <w:kinsoku/>
        <w:wordWrap/>
        <w:overflowPunct/>
        <w:topLinePunct w:val="0"/>
        <w:autoSpaceDE/>
        <w:autoSpaceDN/>
        <w:bidi w:val="0"/>
        <w:adjustRightInd w:val="0"/>
        <w:snapToGrid w:val="0"/>
        <w:spacing w:before="0" w:beforeAutospacing="0" w:after="0" w:afterAutospacing="0" w:line="240" w:lineRule="auto"/>
        <w:ind w:left="447" w:right="0" w:firstLine="0" w:leftChars="213" w:firstLineChars="0"/>
        <w:jc w:val="left"/>
        <w:textAlignment w:val="auto"/>
        <w:rPr>
          <w:rStyle w:val="Strong"/>
          <w:rFonts w:ascii="宋体" w:eastAsia="宋体" w:hAnsi="宋体" w:cs="宋体" w:hint="eastAsia"/>
          <w:b/>
          <w:bCs/>
          <w:i w:val="0"/>
          <w:iCs w:val="0"/>
          <w:caps w:val="0"/>
          <w:color w:val="000000"/>
          <w:spacing w:val="0"/>
          <w:sz w:val="21"/>
          <w:szCs w:val="21"/>
          <w:shd w:val="clear" w:color="auto" w:fill="FFFFFF"/>
          <w:lang w:val="en-US" w:eastAsia="zh-CN"/>
        </w:rPr>
      </w:pPr>
      <w:r>
        <w:rPr>
          <w:rFonts w:ascii="宋体" w:eastAsia="宋体" w:hAnsi="宋体" w:cs="宋体" w:hint="eastAsia"/>
          <w:b/>
          <w:bCs w:val="0"/>
          <w:i w:val="0"/>
          <w:iCs w:val="0"/>
          <w:caps w:val="0"/>
          <w:color w:val="000000"/>
          <w:spacing w:val="0"/>
          <w:kern w:val="0"/>
          <w:sz w:val="21"/>
          <w:szCs w:val="21"/>
          <w:shd w:val="clear" w:color="auto" w:fill="FFFFFF"/>
          <w:lang w:val="en-US" w:eastAsia="zh-CN" w:bidi="ar"/>
        </w:rPr>
        <w:t>23.北京2022冬奥会火炬和火种灯的设计说明了什么？（8分）</w:t>
      </w:r>
    </w:p>
    <w:p>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before="0" w:beforeAutospacing="0" w:after="0" w:afterAutospacing="0" w:line="240" w:lineRule="auto"/>
        <w:ind w:left="0" w:right="0" w:firstLine="420" w:leftChars="0" w:rightChars="0" w:firstLineChars="200"/>
        <w:jc w:val="left"/>
        <w:textAlignment w:val="auto"/>
        <w:rPr>
          <w:rStyle w:val="Strong"/>
          <w:rFonts w:ascii="仿宋" w:eastAsia="仿宋" w:hAnsi="仿宋" w:cs="仿宋" w:hint="eastAsia"/>
          <w:b/>
          <w:bCs/>
          <w:i w:val="0"/>
          <w:iCs w:val="0"/>
          <w:caps w:val="0"/>
          <w:color w:val="000000"/>
          <w:spacing w:val="0"/>
          <w:sz w:val="21"/>
          <w:szCs w:val="21"/>
          <w:shd w:val="clear" w:color="auto" w:fill="FFFFFF"/>
          <w:lang w:val="en-US" w:eastAsia="zh-CN"/>
        </w:rPr>
      </w:pPr>
      <w:r>
        <w:rPr>
          <w:rStyle w:val="Strong"/>
          <w:rFonts w:ascii="仿宋" w:eastAsia="仿宋" w:hAnsi="仿宋" w:cs="仿宋" w:hint="eastAsia"/>
          <w:b/>
          <w:bCs/>
          <w:i w:val="0"/>
          <w:iCs w:val="0"/>
          <w:caps w:val="0"/>
          <w:color w:val="000000"/>
          <w:spacing w:val="0"/>
          <w:sz w:val="21"/>
          <w:szCs w:val="21"/>
          <w:shd w:val="clear" w:color="auto" w:fill="FFFFFF"/>
          <w:lang w:val="en-US" w:eastAsia="zh-CN"/>
        </w:rPr>
        <w:t xml:space="preserve"> </w:t>
      </w:r>
    </w:p>
    <w:p>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before="0" w:beforeAutospacing="0" w:after="0" w:afterAutospacing="0" w:line="240" w:lineRule="auto"/>
        <w:ind w:left="0" w:right="0" w:firstLine="420" w:leftChars="0" w:rightChars="0" w:firstLineChars="200"/>
        <w:jc w:val="left"/>
        <w:textAlignment w:val="auto"/>
        <w:rPr>
          <w:rStyle w:val="Strong"/>
          <w:rFonts w:ascii="仿宋" w:eastAsia="仿宋" w:hAnsi="仿宋" w:cs="仿宋" w:hint="eastAsia"/>
          <w:b/>
          <w:bCs/>
          <w:i w:val="0"/>
          <w:iCs w:val="0"/>
          <w:caps w:val="0"/>
          <w:color w:val="000000"/>
          <w:spacing w:val="0"/>
          <w:sz w:val="21"/>
          <w:szCs w:val="21"/>
          <w:shd w:val="clear" w:color="auto" w:fill="FFFFFF"/>
          <w:lang w:val="en-US" w:eastAsia="zh-CN"/>
        </w:rPr>
      </w:pPr>
    </w:p>
    <w:p>
      <w:pPr>
        <w:pStyle w:val="BodyText"/>
        <w:rPr>
          <w:rStyle w:val="Strong"/>
          <w:rFonts w:ascii="仿宋" w:eastAsia="仿宋" w:hAnsi="仿宋" w:cs="仿宋" w:hint="eastAsia"/>
          <w:b/>
          <w:bCs/>
          <w:i w:val="0"/>
          <w:iCs w:val="0"/>
          <w:caps w:val="0"/>
          <w:color w:val="000000"/>
          <w:spacing w:val="0"/>
          <w:sz w:val="21"/>
          <w:szCs w:val="21"/>
          <w:shd w:val="clear" w:color="auto" w:fill="FFFFFF"/>
          <w:lang w:val="en-US" w:eastAsia="zh-CN"/>
        </w:rPr>
      </w:pPr>
    </w:p>
    <w:p>
      <w:pPr>
        <w:pStyle w:val="TOC5"/>
        <w:rPr>
          <w:rFonts w:hint="eastAsia"/>
          <w:color w:val="000000"/>
          <w:spacing w:val="0"/>
          <w:lang w:val="en-US" w:eastAsia="zh-CN"/>
        </w:rPr>
      </w:pPr>
    </w:p>
    <w:p>
      <w:pPr>
        <w:rPr>
          <w:rFonts w:hint="eastAsia"/>
          <w:color w:val="000000"/>
          <w:spacing w:val="0"/>
          <w:lang w:val="en-US" w:eastAsia="zh-CN"/>
        </w:rPr>
      </w:pPr>
    </w:p>
    <w:p>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before="0" w:beforeAutospacing="0" w:after="0" w:afterAutospacing="0" w:line="240" w:lineRule="auto"/>
        <w:ind w:right="0" w:rightChars="0"/>
        <w:jc w:val="left"/>
        <w:textAlignment w:val="auto"/>
        <w:rPr>
          <w:rStyle w:val="Strong"/>
          <w:rFonts w:ascii="仿宋" w:eastAsia="仿宋" w:hAnsi="仿宋" w:cs="仿宋" w:hint="eastAsia"/>
          <w:b/>
          <w:bCs/>
          <w:i w:val="0"/>
          <w:iCs w:val="0"/>
          <w:caps w:val="0"/>
          <w:color w:val="000000"/>
          <w:spacing w:val="0"/>
          <w:sz w:val="21"/>
          <w:szCs w:val="21"/>
          <w:shd w:val="clear" w:color="auto" w:fill="FFFFFF"/>
        </w:rPr>
      </w:pPr>
      <w:r>
        <w:rPr>
          <w:rStyle w:val="Strong"/>
          <w:rFonts w:ascii="仿宋" w:eastAsia="仿宋" w:hAnsi="仿宋" w:cs="仿宋" w:hint="eastAsia"/>
          <w:b/>
          <w:bCs/>
          <w:i w:val="0"/>
          <w:iCs w:val="0"/>
          <w:caps w:val="0"/>
          <w:color w:val="000000"/>
          <w:spacing w:val="0"/>
          <w:sz w:val="21"/>
          <w:szCs w:val="21"/>
          <w:shd w:val="clear" w:color="auto" w:fill="FFFFFF"/>
          <w:lang w:val="en-US" w:eastAsia="zh-CN"/>
        </w:rPr>
        <w:t xml:space="preserve">  </w:t>
      </w:r>
    </w:p>
    <w:p>
      <w:pPr>
        <w:pStyle w:val="NormalWeb"/>
        <w:keepNext w:val="0"/>
        <w:keepLines w:val="0"/>
        <w:pageBreakBefore w:val="0"/>
        <w:widowControl/>
        <w:numPr>
          <w:ilvl w:val="0"/>
          <w:numId w:val="5"/>
        </w:numPr>
        <w:suppressLineNumbers w:val="0"/>
        <w:pBdr>
          <w:top w:val="none" w:sz="0" w:space="0" w:color="auto"/>
          <w:left w:val="none" w:sz="0" w:space="0" w:color="auto"/>
          <w:bottom w:val="none" w:sz="0" w:space="0" w:color="auto"/>
          <w:right w:val="none" w:sz="0" w:space="0" w:color="auto"/>
        </w:pBdr>
        <w:shd w:val="clear" w:color="auto" w:fill="FFFFFF"/>
        <w:tabs>
          <w:tab w:val="left" w:pos="312"/>
        </w:tabs>
        <w:kinsoku/>
        <w:wordWrap/>
        <w:overflowPunct/>
        <w:topLinePunct w:val="0"/>
        <w:autoSpaceDE/>
        <w:autoSpaceDN/>
        <w:bidi w:val="0"/>
        <w:adjustRightInd w:val="0"/>
        <w:snapToGrid w:val="0"/>
        <w:spacing w:before="0" w:beforeAutospacing="0" w:after="0" w:afterAutospacing="0" w:line="240" w:lineRule="auto"/>
        <w:ind w:left="447" w:right="0" w:firstLine="0" w:leftChars="213" w:firstLineChars="0"/>
        <w:jc w:val="left"/>
        <w:textAlignment w:val="auto"/>
        <w:rPr>
          <w:rFonts w:ascii="宋体" w:eastAsia="宋体" w:hAnsi="宋体" w:cs="宋体" w:hint="eastAsia"/>
          <w:b/>
          <w:bCs w:val="0"/>
          <w:i w:val="0"/>
          <w:iCs w:val="0"/>
          <w:caps w:val="0"/>
          <w:color w:val="000000"/>
          <w:spacing w:val="0"/>
          <w:kern w:val="0"/>
          <w:sz w:val="21"/>
          <w:szCs w:val="21"/>
          <w:shd w:val="clear" w:color="auto" w:fill="FFFFFF"/>
          <w:lang w:val="en-US" w:bidi="ar"/>
        </w:rPr>
      </w:pPr>
      <w:r>
        <w:rPr>
          <w:rFonts w:ascii="宋体" w:eastAsia="宋体" w:hAnsi="宋体" w:cs="宋体" w:hint="eastAsia"/>
          <w:b/>
          <w:bCs w:val="0"/>
          <w:i w:val="0"/>
          <w:iCs w:val="0"/>
          <w:caps w:val="0"/>
          <w:color w:val="000000"/>
          <w:spacing w:val="0"/>
          <w:kern w:val="0"/>
          <w:sz w:val="21"/>
          <w:szCs w:val="21"/>
          <w:shd w:val="clear" w:color="auto" w:fill="FFFFFF"/>
          <w:lang w:val="en-US" w:eastAsia="zh-CN" w:bidi="ar"/>
        </w:rPr>
        <w:t>冬奥会不仅是体育盛会，也是文化盛会。假如你有幸成为一名冬奥会志愿者，在传播</w:t>
      </w:r>
    </w:p>
    <w:p>
      <w:pPr>
        <w:pStyle w:val="NormalWeb"/>
        <w:keepNext w:val="0"/>
        <w:keepLines w:val="0"/>
        <w:pageBreakBefore w:val="0"/>
        <w:widowControl/>
        <w:numPr>
          <w:ilvl w:val="0"/>
          <w:numId w:val="0"/>
        </w:numPr>
        <w:suppressLineNumbers w:val="0"/>
        <w:pBdr>
          <w:top w:val="none" w:sz="0" w:space="0" w:color="auto"/>
          <w:left w:val="none" w:sz="0" w:space="0" w:color="auto"/>
          <w:bottom w:val="none" w:sz="0" w:space="0" w:color="auto"/>
          <w:right w:val="none" w:sz="0" w:space="0" w:color="auto"/>
        </w:pBdr>
        <w:shd w:val="clear" w:color="auto" w:fill="FFFFFF"/>
        <w:kinsoku/>
        <w:wordWrap/>
        <w:overflowPunct/>
        <w:topLinePunct w:val="0"/>
        <w:autoSpaceDE/>
        <w:autoSpaceDN/>
        <w:bidi w:val="0"/>
        <w:adjustRightInd w:val="0"/>
        <w:snapToGrid w:val="0"/>
        <w:spacing w:before="0" w:beforeAutospacing="0" w:after="0" w:afterAutospacing="0" w:line="240" w:lineRule="auto"/>
        <w:ind w:right="0" w:rightChars="0"/>
        <w:jc w:val="left"/>
        <w:textAlignment w:val="auto"/>
        <w:rPr>
          <w:rFonts w:ascii="宋体" w:eastAsia="宋体" w:hAnsi="宋体" w:cs="宋体" w:hint="eastAsia"/>
          <w:b/>
          <w:bCs w:val="0"/>
          <w:i w:val="0"/>
          <w:iCs w:val="0"/>
          <w:caps w:val="0"/>
          <w:color w:val="000000"/>
          <w:spacing w:val="0"/>
          <w:kern w:val="0"/>
          <w:sz w:val="21"/>
          <w:szCs w:val="21"/>
          <w:shd w:val="clear" w:color="auto" w:fill="FFFFFF"/>
          <w:lang w:val="en-US" w:bidi="ar"/>
        </w:rPr>
      </w:pPr>
      <w:r>
        <w:rPr>
          <w:rFonts w:ascii="宋体" w:eastAsia="宋体" w:hAnsi="宋体" w:cs="宋体" w:hint="eastAsia"/>
          <w:b/>
          <w:bCs w:val="0"/>
          <w:i w:val="0"/>
          <w:iCs w:val="0"/>
          <w:caps w:val="0"/>
          <w:color w:val="000000"/>
          <w:spacing w:val="0"/>
          <w:kern w:val="0"/>
          <w:sz w:val="21"/>
          <w:szCs w:val="21"/>
          <w:shd w:val="clear" w:color="auto" w:fill="FFFFFF"/>
          <w:lang w:val="en-US" w:eastAsia="zh-CN" w:bidi="ar"/>
        </w:rPr>
        <w:t>中华文化时，你认为应该注意哪些方面的问题？（4</w:t>
      </w:r>
      <w:r>
        <w:rPr>
          <w:rFonts w:ascii="宋体" w:eastAsia="宋体" w:hAnsi="宋体" w:cs="宋体" w:hint="eastAsia"/>
          <w:b/>
          <w:bCs w:val="0"/>
          <w:i w:val="0"/>
          <w:iCs w:val="0"/>
          <w:caps w:val="0"/>
          <w:color w:val="000000"/>
          <w:spacing w:val="0"/>
          <w:kern w:val="0"/>
          <w:sz w:val="21"/>
          <w:szCs w:val="21"/>
          <w:shd w:val="clear" w:color="auto" w:fill="FFFFFF"/>
          <w:lang w:val="en-US" w:bidi="ar"/>
        </w:rPr>
        <w:t>分）</w:t>
      </w:r>
    </w:p>
    <w:p>
      <w:pPr>
        <w:pStyle w:val="NormalWeb"/>
        <w:keepNext w:val="0"/>
        <w:keepLines w:val="0"/>
        <w:pageBreakBefore w:val="0"/>
        <w:widowControl/>
        <w:numPr>
          <w:ilvl w:val="0"/>
          <w:numId w:val="0"/>
        </w:numPr>
        <w:suppressLineNumbers w:val="0"/>
        <w:pBdr>
          <w:top w:val="none" w:sz="0" w:space="0" w:color="auto"/>
          <w:left w:val="none" w:sz="0" w:space="0" w:color="auto"/>
          <w:bottom w:val="none" w:sz="0" w:space="0" w:color="auto"/>
          <w:right w:val="none" w:sz="0" w:space="0" w:color="auto"/>
        </w:pBdr>
        <w:shd w:val="clear" w:color="auto" w:fill="FFFFFF"/>
        <w:kinsoku/>
        <w:wordWrap/>
        <w:overflowPunct/>
        <w:topLinePunct w:val="0"/>
        <w:autoSpaceDE/>
        <w:autoSpaceDN/>
        <w:bidi w:val="0"/>
        <w:adjustRightInd w:val="0"/>
        <w:snapToGrid w:val="0"/>
        <w:spacing w:before="0" w:beforeAutospacing="0" w:after="0" w:afterAutospacing="0" w:line="240" w:lineRule="auto"/>
        <w:ind w:right="0" w:rightChars="0"/>
        <w:jc w:val="left"/>
        <w:textAlignment w:val="auto"/>
        <w:rPr>
          <w:rFonts w:ascii="宋体" w:eastAsia="宋体" w:hAnsi="宋体" w:cs="宋体" w:hint="eastAsia"/>
          <w:b/>
          <w:bCs w:val="0"/>
          <w:i w:val="0"/>
          <w:iCs w:val="0"/>
          <w:caps w:val="0"/>
          <w:color w:val="000000"/>
          <w:spacing w:val="0"/>
          <w:kern w:val="0"/>
          <w:sz w:val="21"/>
          <w:szCs w:val="21"/>
          <w:shd w:val="clear" w:color="auto" w:fill="FFFFFF"/>
          <w:lang w:val="en-US" w:eastAsia="zh-CN" w:bidi="ar"/>
        </w:rPr>
      </w:pPr>
    </w:p>
    <w:p>
      <w:pPr>
        <w:pStyle w:val="NormalWeb"/>
        <w:keepNext w:val="0"/>
        <w:keepLines w:val="0"/>
        <w:pageBreakBefore w:val="0"/>
        <w:widowControl/>
        <w:numPr>
          <w:ilvl w:val="0"/>
          <w:numId w:val="0"/>
        </w:numPr>
        <w:suppressLineNumbers w:val="0"/>
        <w:pBdr>
          <w:top w:val="none" w:sz="0" w:space="0" w:color="auto"/>
          <w:left w:val="none" w:sz="0" w:space="0" w:color="auto"/>
          <w:bottom w:val="none" w:sz="0" w:space="0" w:color="auto"/>
          <w:right w:val="none" w:sz="0" w:space="0" w:color="auto"/>
        </w:pBdr>
        <w:shd w:val="clear" w:color="auto" w:fill="FFFFFF"/>
        <w:kinsoku/>
        <w:wordWrap/>
        <w:overflowPunct/>
        <w:topLinePunct w:val="0"/>
        <w:autoSpaceDE/>
        <w:autoSpaceDN/>
        <w:bidi w:val="0"/>
        <w:adjustRightInd w:val="0"/>
        <w:snapToGrid w:val="0"/>
        <w:spacing w:before="0" w:beforeAutospacing="0" w:after="0" w:afterAutospacing="0" w:line="240" w:lineRule="auto"/>
        <w:ind w:right="0" w:rightChars="0"/>
        <w:jc w:val="left"/>
        <w:textAlignment w:val="auto"/>
        <w:rPr>
          <w:rFonts w:ascii="宋体" w:eastAsia="宋体" w:hAnsi="宋体" w:cs="宋体" w:hint="eastAsia"/>
          <w:b/>
          <w:bCs w:val="0"/>
          <w:i w:val="0"/>
          <w:iCs w:val="0"/>
          <w:caps w:val="0"/>
          <w:color w:val="000000"/>
          <w:spacing w:val="0"/>
          <w:kern w:val="0"/>
          <w:sz w:val="21"/>
          <w:szCs w:val="21"/>
          <w:shd w:val="clear" w:color="auto" w:fill="FFFFFF"/>
          <w:lang w:val="en-US" w:eastAsia="zh-CN" w:bidi="ar"/>
        </w:rPr>
      </w:pPr>
    </w:p>
    <w:p>
      <w:pPr>
        <w:pStyle w:val="NormalWeb"/>
        <w:keepNext w:val="0"/>
        <w:keepLines w:val="0"/>
        <w:pageBreakBefore w:val="0"/>
        <w:widowControl/>
        <w:numPr>
          <w:ilvl w:val="0"/>
          <w:numId w:val="0"/>
        </w:numPr>
        <w:suppressLineNumbers w:val="0"/>
        <w:pBdr>
          <w:top w:val="none" w:sz="0" w:space="0" w:color="auto"/>
          <w:left w:val="none" w:sz="0" w:space="0" w:color="auto"/>
          <w:bottom w:val="none" w:sz="0" w:space="0" w:color="auto"/>
          <w:right w:val="none" w:sz="0" w:space="0" w:color="auto"/>
        </w:pBdr>
        <w:shd w:val="clear" w:color="auto" w:fill="FFFFFF"/>
        <w:kinsoku/>
        <w:wordWrap/>
        <w:overflowPunct/>
        <w:topLinePunct w:val="0"/>
        <w:autoSpaceDE/>
        <w:autoSpaceDN/>
        <w:bidi w:val="0"/>
        <w:adjustRightInd w:val="0"/>
        <w:snapToGrid w:val="0"/>
        <w:spacing w:before="0" w:beforeAutospacing="0" w:after="0" w:afterAutospacing="0" w:line="240" w:lineRule="auto"/>
        <w:ind w:right="0" w:rightChars="0"/>
        <w:jc w:val="left"/>
        <w:textAlignment w:val="auto"/>
        <w:rPr>
          <w:rFonts w:ascii="宋体" w:eastAsia="宋体" w:hAnsi="宋体" w:cs="宋体" w:hint="eastAsia"/>
          <w:b/>
          <w:bCs w:val="0"/>
          <w:i w:val="0"/>
          <w:iCs w:val="0"/>
          <w:caps w:val="0"/>
          <w:color w:val="000000"/>
          <w:spacing w:val="0"/>
          <w:kern w:val="0"/>
          <w:sz w:val="21"/>
          <w:szCs w:val="21"/>
          <w:shd w:val="clear" w:color="auto" w:fill="FFFFFF"/>
          <w:lang w:val="en-US" w:eastAsia="zh-CN" w:bidi="ar"/>
        </w:rPr>
      </w:pPr>
    </w:p>
    <w:p>
      <w:pPr>
        <w:pStyle w:val="NormalWeb"/>
        <w:keepNext w:val="0"/>
        <w:keepLines w:val="0"/>
        <w:pageBreakBefore w:val="0"/>
        <w:widowControl/>
        <w:numPr>
          <w:ilvl w:val="0"/>
          <w:numId w:val="0"/>
        </w:numPr>
        <w:suppressLineNumbers w:val="0"/>
        <w:pBdr>
          <w:top w:val="none" w:sz="0" w:space="0" w:color="auto"/>
          <w:left w:val="none" w:sz="0" w:space="0" w:color="auto"/>
          <w:bottom w:val="none" w:sz="0" w:space="0" w:color="auto"/>
          <w:right w:val="none" w:sz="0" w:space="0" w:color="auto"/>
        </w:pBdr>
        <w:shd w:val="clear" w:color="auto" w:fill="FFFFFF"/>
        <w:kinsoku/>
        <w:wordWrap/>
        <w:overflowPunct/>
        <w:topLinePunct w:val="0"/>
        <w:autoSpaceDE/>
        <w:autoSpaceDN/>
        <w:bidi w:val="0"/>
        <w:adjustRightInd w:val="0"/>
        <w:snapToGrid w:val="0"/>
        <w:spacing w:before="0" w:beforeAutospacing="0" w:after="0" w:afterAutospacing="0" w:line="240" w:lineRule="auto"/>
        <w:ind w:right="0" w:rightChars="0"/>
        <w:jc w:val="left"/>
        <w:textAlignment w:val="auto"/>
        <w:rPr>
          <w:rFonts w:ascii="宋体" w:eastAsia="宋体" w:hAnsi="宋体" w:cs="宋体" w:hint="eastAsia"/>
          <w:b/>
          <w:bCs w:val="0"/>
          <w:i w:val="0"/>
          <w:iCs w:val="0"/>
          <w:caps w:val="0"/>
          <w:color w:val="000000"/>
          <w:spacing w:val="0"/>
          <w:kern w:val="0"/>
          <w:sz w:val="21"/>
          <w:szCs w:val="21"/>
          <w:shd w:val="clear" w:color="auto" w:fill="FFFFFF"/>
          <w:lang w:val="en-US" w:eastAsia="zh-CN" w:bidi="ar"/>
        </w:rPr>
      </w:pPr>
    </w:p>
    <w:p>
      <w:pPr>
        <w:pStyle w:val="NormalWeb"/>
        <w:keepNext w:val="0"/>
        <w:keepLines w:val="0"/>
        <w:widowControl/>
        <w:suppressLineNumbers w:val="0"/>
        <w:pBdr>
          <w:top w:val="none" w:sz="0" w:space="0" w:color="auto"/>
          <w:left w:val="none" w:sz="0" w:space="0" w:color="auto"/>
          <w:bottom w:val="none" w:sz="0" w:space="0" w:color="auto"/>
          <w:right w:val="none" w:sz="0" w:space="0" w:color="auto"/>
        </w:pBdr>
        <w:spacing w:before="180" w:beforeAutospacing="0" w:after="0" w:afterAutospacing="0" w:line="240" w:lineRule="auto"/>
        <w:ind w:left="0" w:right="0" w:firstLine="420"/>
        <w:rPr>
          <w:rFonts w:ascii="Times New Roman" w:eastAsia="楷体" w:hAnsi="Times New Roman" w:cs="Times New Roman" w:hint="eastAsia"/>
          <w:b w:val="0"/>
          <w:bCs w:val="0"/>
          <w:color w:val="000000"/>
          <w:spacing w:val="0"/>
          <w:kern w:val="2"/>
          <w:sz w:val="21"/>
          <w:szCs w:val="24"/>
          <w:lang w:val="en-US" w:eastAsia="zh-CN" w:bidi="ar-SA"/>
        </w:rPr>
      </w:pPr>
      <w:r>
        <w:rPr>
          <w:rFonts w:ascii="Times New Roman" w:eastAsia="楷体" w:hAnsi="Times New Roman" w:cs="Times New Roman" w:hint="eastAsia"/>
          <w:b/>
          <w:bCs/>
          <w:color w:val="000000"/>
          <w:spacing w:val="0"/>
          <w:kern w:val="2"/>
          <w:sz w:val="21"/>
          <w:szCs w:val="24"/>
          <w:lang w:val="en-US" w:eastAsia="zh-CN" w:bidi="ar-SA"/>
        </w:rPr>
        <w:t>材料三：</w:t>
      </w:r>
      <w:r>
        <w:rPr>
          <w:rFonts w:ascii="Times New Roman" w:eastAsia="楷体" w:hAnsi="Times New Roman" w:cs="Times New Roman" w:hint="eastAsia"/>
          <w:b w:val="0"/>
          <w:bCs w:val="0"/>
          <w:color w:val="000000"/>
          <w:spacing w:val="0"/>
          <w:kern w:val="2"/>
          <w:sz w:val="21"/>
          <w:szCs w:val="24"/>
          <w:lang w:val="en-US" w:eastAsia="zh-CN" w:bidi="ar-SA"/>
        </w:rPr>
        <w:t>北京冬奥会也是我国外交的一个重要组成部分。2022年《政府工作报告》指出，过去一年中国特色大国外交全面推进。习近平主席等党和国家领导人通过视频方式出席联合国大会、二十国集团领导人峰会、亚太经合组织领导人非正式会议、金砖国家领导人会晤、中国－东盟建立对话关系30周年纪念峰会、中非合作论坛部长级会议开幕式、亚欧首脑会议等重大活动。成功举办多场重大主场外交活动。推动构建人类命运共同体，积极发展全球伙伴关系，积极参与全球治理体系改革和建设，推进国际抗疫合作，共同应对全球性问题和挑战。中国为促进世界和平与发展作出了积极贡献。</w:t>
      </w:r>
    </w:p>
    <w:p>
      <w:pPr>
        <w:pStyle w:val="NormalWeb"/>
        <w:keepNext w:val="0"/>
        <w:keepLines w:val="0"/>
        <w:pageBreakBefore w:val="0"/>
        <w:widowControl/>
        <w:numPr>
          <w:ilvl w:val="0"/>
          <w:numId w:val="5"/>
        </w:numPr>
        <w:suppressLineNumbers w:val="0"/>
        <w:pBdr>
          <w:top w:val="none" w:sz="0" w:space="0" w:color="auto"/>
          <w:left w:val="none" w:sz="0" w:space="0" w:color="auto"/>
          <w:bottom w:val="none" w:sz="0" w:space="0" w:color="auto"/>
          <w:right w:val="none" w:sz="0" w:space="0" w:color="auto"/>
        </w:pBdr>
        <w:shd w:val="clear" w:color="auto" w:fill="FFFFFF"/>
        <w:tabs>
          <w:tab w:val="left" w:pos="312"/>
        </w:tabs>
        <w:kinsoku/>
        <w:wordWrap/>
        <w:overflowPunct/>
        <w:topLinePunct w:val="0"/>
        <w:autoSpaceDE/>
        <w:autoSpaceDN/>
        <w:bidi w:val="0"/>
        <w:adjustRightInd w:val="0"/>
        <w:snapToGrid w:val="0"/>
        <w:spacing w:before="0" w:beforeAutospacing="0" w:after="0" w:afterAutospacing="0" w:line="240" w:lineRule="auto"/>
        <w:ind w:left="447" w:right="0" w:firstLine="0" w:leftChars="213" w:rightChars="0" w:firstLineChars="0"/>
        <w:jc w:val="left"/>
        <w:textAlignment w:val="auto"/>
        <w:rPr>
          <w:rStyle w:val="Strong"/>
          <w:rFonts w:ascii="宋体" w:eastAsia="宋体" w:hAnsi="宋体" w:cs="宋体" w:hint="eastAsia"/>
          <w:b/>
          <w:bCs/>
          <w:i w:val="0"/>
          <w:iCs w:val="0"/>
          <w:caps w:val="0"/>
          <w:color w:val="000000"/>
          <w:spacing w:val="0"/>
          <w:kern w:val="0"/>
          <w:sz w:val="21"/>
          <w:szCs w:val="21"/>
          <w:shd w:val="clear" w:color="auto" w:fill="FFFFFF"/>
          <w:lang w:val="en-US" w:bidi="ar-SA"/>
        </w:rPr>
      </w:pPr>
      <w:r>
        <w:rPr>
          <w:rStyle w:val="Strong"/>
          <w:rFonts w:ascii="宋体" w:eastAsia="宋体" w:hAnsi="宋体" w:cs="宋体" w:hint="eastAsia"/>
          <w:b/>
          <w:bCs/>
          <w:i w:val="0"/>
          <w:iCs w:val="0"/>
          <w:caps w:val="0"/>
          <w:color w:val="000000"/>
          <w:spacing w:val="0"/>
          <w:kern w:val="0"/>
          <w:sz w:val="21"/>
          <w:szCs w:val="21"/>
          <w:shd w:val="clear" w:color="auto" w:fill="FFFFFF"/>
          <w:lang w:val="en-US" w:eastAsia="zh-CN" w:bidi="ar-SA"/>
        </w:rPr>
        <w:t>面对当今复杂多变的世界局势，我国应该怎样做才能在国际舞台上发挥更大的作用？</w:t>
      </w:r>
    </w:p>
    <w:p>
      <w:pPr>
        <w:pStyle w:val="NormalWeb"/>
        <w:keepNext w:val="0"/>
        <w:keepLines w:val="0"/>
        <w:pageBreakBefore w:val="0"/>
        <w:widowControl/>
        <w:numPr>
          <w:ilvl w:val="0"/>
          <w:numId w:val="0"/>
        </w:numPr>
        <w:suppressLineNumbers w:val="0"/>
        <w:pBdr>
          <w:top w:val="none" w:sz="0" w:space="0" w:color="auto"/>
          <w:left w:val="none" w:sz="0" w:space="0" w:color="auto"/>
          <w:bottom w:val="none" w:sz="0" w:space="0" w:color="auto"/>
          <w:right w:val="none" w:sz="0" w:space="0" w:color="auto"/>
        </w:pBdr>
        <w:shd w:val="clear" w:color="auto" w:fill="FFFFFF"/>
        <w:kinsoku/>
        <w:wordWrap/>
        <w:overflowPunct/>
        <w:topLinePunct w:val="0"/>
        <w:autoSpaceDE/>
        <w:autoSpaceDN/>
        <w:bidi w:val="0"/>
        <w:adjustRightInd w:val="0"/>
        <w:snapToGrid w:val="0"/>
        <w:spacing w:before="0" w:beforeAutospacing="0" w:after="0" w:afterAutospacing="0" w:line="240" w:lineRule="auto"/>
        <w:ind w:right="0" w:rightChars="0"/>
        <w:jc w:val="left"/>
        <w:textAlignment w:val="auto"/>
        <w:rPr>
          <w:rStyle w:val="Strong"/>
          <w:rFonts w:ascii="宋体" w:eastAsia="宋体" w:hAnsi="宋体" w:cs="宋体" w:hint="eastAsia"/>
          <w:b/>
          <w:bCs/>
          <w:i w:val="0"/>
          <w:iCs w:val="0"/>
          <w:caps w:val="0"/>
          <w:color w:val="000000"/>
          <w:spacing w:val="0"/>
          <w:kern w:val="0"/>
          <w:sz w:val="21"/>
          <w:szCs w:val="21"/>
          <w:shd w:val="clear" w:color="auto" w:fill="FFFFFF"/>
          <w:lang w:val="en-US" w:bidi="ar-SA"/>
        </w:rPr>
      </w:pPr>
      <w:r>
        <w:rPr>
          <w:rStyle w:val="Strong"/>
          <w:rFonts w:ascii="宋体" w:eastAsia="宋体" w:hAnsi="宋体" w:cs="宋体" w:hint="eastAsia"/>
          <w:b/>
          <w:bCs/>
          <w:i w:val="0"/>
          <w:iCs w:val="0"/>
          <w:caps w:val="0"/>
          <w:color w:val="000000"/>
          <w:spacing w:val="0"/>
          <w:kern w:val="0"/>
          <w:sz w:val="21"/>
          <w:szCs w:val="21"/>
          <w:shd w:val="clear" w:color="auto" w:fill="FFFFFF"/>
          <w:lang w:val="en-US" w:eastAsia="zh-CN" w:bidi="ar-SA"/>
        </w:rPr>
        <w:t>请贡献你的智慧。（6</w:t>
      </w:r>
      <w:r>
        <w:rPr>
          <w:rStyle w:val="Strong"/>
          <w:rFonts w:ascii="宋体" w:eastAsia="宋体" w:hAnsi="宋体" w:cs="宋体" w:hint="eastAsia"/>
          <w:b/>
          <w:bCs/>
          <w:i w:val="0"/>
          <w:iCs w:val="0"/>
          <w:caps w:val="0"/>
          <w:color w:val="000000"/>
          <w:spacing w:val="0"/>
          <w:kern w:val="0"/>
          <w:sz w:val="21"/>
          <w:szCs w:val="21"/>
          <w:shd w:val="clear" w:color="auto" w:fill="FFFFFF"/>
          <w:lang w:val="en-US" w:bidi="ar-SA"/>
        </w:rPr>
        <w:t>分）</w:t>
      </w:r>
    </w:p>
    <w:p>
      <w:pPr>
        <w:pStyle w:val="NormalWeb"/>
        <w:keepNext w:val="0"/>
        <w:keepLines w:val="0"/>
        <w:pageBreakBefore w:val="0"/>
        <w:widowControl/>
        <w:numPr>
          <w:ilvl w:val="0"/>
          <w:numId w:val="0"/>
        </w:numPr>
        <w:suppressLineNumbers w:val="0"/>
        <w:pBdr>
          <w:top w:val="none" w:sz="0" w:space="0" w:color="auto"/>
          <w:left w:val="none" w:sz="0" w:space="0" w:color="auto"/>
          <w:bottom w:val="none" w:sz="0" w:space="0" w:color="auto"/>
          <w:right w:val="none" w:sz="0" w:space="0" w:color="auto"/>
        </w:pBdr>
        <w:shd w:val="clear" w:color="auto" w:fill="FFFFFF"/>
        <w:kinsoku/>
        <w:wordWrap/>
        <w:overflowPunct/>
        <w:topLinePunct w:val="0"/>
        <w:autoSpaceDE/>
        <w:autoSpaceDN/>
        <w:bidi w:val="0"/>
        <w:adjustRightInd w:val="0"/>
        <w:snapToGrid w:val="0"/>
        <w:spacing w:before="0" w:beforeAutospacing="0" w:after="0" w:afterAutospacing="0" w:line="240" w:lineRule="auto"/>
        <w:ind w:left="447" w:right="0" w:leftChars="213" w:rightChars="0"/>
        <w:jc w:val="left"/>
        <w:textAlignment w:val="auto"/>
        <w:rPr>
          <w:rStyle w:val="Strong"/>
          <w:rFonts w:ascii="宋体" w:eastAsia="宋体" w:hAnsi="宋体" w:cs="宋体" w:hint="eastAsia"/>
          <w:b/>
          <w:bCs/>
          <w:i w:val="0"/>
          <w:iCs w:val="0"/>
          <w:caps w:val="0"/>
          <w:color w:val="000000"/>
          <w:spacing w:val="0"/>
          <w:kern w:val="0"/>
          <w:sz w:val="21"/>
          <w:szCs w:val="21"/>
          <w:shd w:val="clear" w:color="auto" w:fill="FFFFFF"/>
          <w:lang w:val="en-US" w:bidi="ar-SA"/>
        </w:rPr>
      </w:pPr>
    </w:p>
    <w:p>
      <w:pPr>
        <w:pStyle w:val="NormalWeb"/>
        <w:keepNext w:val="0"/>
        <w:keepLines w:val="0"/>
        <w:pageBreakBefore w:val="0"/>
        <w:widowControl/>
        <w:numPr>
          <w:ilvl w:val="0"/>
          <w:numId w:val="0"/>
        </w:numPr>
        <w:suppressLineNumbers w:val="0"/>
        <w:pBdr>
          <w:top w:val="none" w:sz="0" w:space="0" w:color="auto"/>
          <w:left w:val="none" w:sz="0" w:space="0" w:color="auto"/>
          <w:bottom w:val="none" w:sz="0" w:space="0" w:color="auto"/>
          <w:right w:val="none" w:sz="0" w:space="0" w:color="auto"/>
        </w:pBdr>
        <w:shd w:val="clear" w:color="auto" w:fill="FFFFFF"/>
        <w:kinsoku/>
        <w:wordWrap/>
        <w:overflowPunct/>
        <w:topLinePunct w:val="0"/>
        <w:autoSpaceDE/>
        <w:autoSpaceDN/>
        <w:bidi w:val="0"/>
        <w:adjustRightInd w:val="0"/>
        <w:snapToGrid w:val="0"/>
        <w:spacing w:before="0" w:beforeAutospacing="0" w:after="0" w:afterAutospacing="0" w:line="240" w:lineRule="auto"/>
        <w:ind w:left="447" w:right="0" w:leftChars="213" w:rightChars="0"/>
        <w:jc w:val="left"/>
        <w:textAlignment w:val="auto"/>
        <w:rPr>
          <w:rStyle w:val="Strong"/>
          <w:rFonts w:ascii="宋体" w:eastAsia="宋体" w:hAnsi="宋体" w:cs="宋体" w:hint="eastAsia"/>
          <w:b/>
          <w:bCs/>
          <w:i w:val="0"/>
          <w:iCs w:val="0"/>
          <w:caps w:val="0"/>
          <w:color w:val="000000"/>
          <w:spacing w:val="0"/>
          <w:kern w:val="0"/>
          <w:sz w:val="21"/>
          <w:szCs w:val="21"/>
          <w:shd w:val="clear" w:color="auto" w:fill="FFFFFF"/>
          <w:lang w:val="en-US" w:bidi="ar-SA"/>
        </w:rPr>
      </w:pPr>
    </w:p>
    <w:p>
      <w:pPr>
        <w:pStyle w:val="NormalWeb"/>
        <w:keepNext w:val="0"/>
        <w:keepLines w:val="0"/>
        <w:pageBreakBefore w:val="0"/>
        <w:widowControl/>
        <w:numPr>
          <w:ilvl w:val="0"/>
          <w:numId w:val="0"/>
        </w:numPr>
        <w:suppressLineNumbers w:val="0"/>
        <w:pBdr>
          <w:top w:val="none" w:sz="0" w:space="0" w:color="auto"/>
          <w:left w:val="none" w:sz="0" w:space="0" w:color="auto"/>
          <w:bottom w:val="none" w:sz="0" w:space="0" w:color="auto"/>
          <w:right w:val="none" w:sz="0" w:space="0" w:color="auto"/>
        </w:pBdr>
        <w:shd w:val="clear" w:color="auto" w:fill="FFFFFF"/>
        <w:kinsoku/>
        <w:wordWrap/>
        <w:overflowPunct/>
        <w:topLinePunct w:val="0"/>
        <w:autoSpaceDE/>
        <w:autoSpaceDN/>
        <w:bidi w:val="0"/>
        <w:adjustRightInd w:val="0"/>
        <w:snapToGrid w:val="0"/>
        <w:spacing w:before="0" w:beforeAutospacing="0" w:after="0" w:afterAutospacing="0" w:line="240" w:lineRule="auto"/>
        <w:ind w:right="0" w:rightChars="0"/>
        <w:jc w:val="left"/>
        <w:textAlignment w:val="auto"/>
        <w:rPr>
          <w:rStyle w:val="Strong"/>
          <w:rFonts w:ascii="Microsoft YaHei UI" w:eastAsia="Microsoft YaHei UI" w:hAnsi="Microsoft YaHei UI" w:cs="Microsoft YaHei UI" w:hint="eastAsia"/>
          <w:i w:val="0"/>
          <w:iCs w:val="0"/>
          <w:caps w:val="0"/>
          <w:color w:val="000000"/>
          <w:spacing w:val="0"/>
          <w:sz w:val="19"/>
          <w:szCs w:val="19"/>
          <w:shd w:val="clear" w:color="auto" w:fill="FFFFFF"/>
          <w:lang w:val="en-US" w:eastAsia="zh-CN"/>
        </w:rPr>
      </w:pPr>
      <w:r>
        <w:rPr>
          <w:rStyle w:val="Strong"/>
          <w:rFonts w:ascii="宋体" w:eastAsia="宋体" w:hAnsi="宋体" w:cs="宋体" w:hint="eastAsia"/>
          <w:b/>
          <w:bCs/>
          <w:i w:val="0"/>
          <w:iCs w:val="0"/>
          <w:caps w:val="0"/>
          <w:color w:val="000000"/>
          <w:spacing w:val="0"/>
          <w:kern w:val="0"/>
          <w:sz w:val="19"/>
          <w:szCs w:val="19"/>
          <w:shd w:val="clear" w:color="auto" w:fill="FFFFFF"/>
          <w:lang w:val="en-US" w:eastAsia="zh-CN" w:bidi="ar-SA"/>
        </w:rPr>
        <w:t> </w:t>
      </w:r>
    </w:p>
    <w:tbl>
      <w:tblPr>
        <w:tblStyle w:val="TableNormal"/>
        <w:tblpPr w:leftFromText="180" w:rightFromText="180" w:vertAnchor="text" w:horzAnchor="margin" w:tblpY="16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
      <w:tblGrid>
        <w:gridCol w:w="680"/>
        <w:gridCol w:w="858"/>
      </w:tblGrid>
      <w:tr>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Look w:val="0000"/>
        </w:tblPrEx>
        <w:trPr>
          <w:trHeight w:val="423"/>
        </w:trPr>
        <w:tc>
          <w:tcPr>
            <w:tcW w:w="680" w:type="dxa"/>
          </w:tcPr>
          <w:p>
            <w:pPr>
              <w:keepNext w:val="0"/>
              <w:keepLines w:val="0"/>
              <w:pageBreakBefore w:val="0"/>
              <w:kinsoku/>
              <w:wordWrap/>
              <w:overflowPunct/>
              <w:topLinePunct w:val="0"/>
              <w:autoSpaceDE/>
              <w:autoSpaceDN/>
              <w:bidi w:val="0"/>
              <w:adjustRightInd w:val="0"/>
              <w:snapToGrid w:val="0"/>
              <w:spacing w:line="240" w:lineRule="auto"/>
              <w:ind w:right="0" w:rightChars="0"/>
              <w:jc w:val="left"/>
              <w:rPr>
                <w:rFonts w:ascii="宋体" w:hAnsi="宋体"/>
                <w:color w:val="000000"/>
                <w:spacing w:val="0"/>
                <w:szCs w:val="21"/>
              </w:rPr>
            </w:pPr>
            <w:r>
              <w:rPr>
                <w:rFonts w:ascii="宋体" w:hAnsi="宋体"/>
                <w:color w:val="000000"/>
                <w:spacing w:val="0"/>
                <w:szCs w:val="21"/>
              </w:rPr>
              <w:t>得分</w:t>
            </w:r>
          </w:p>
        </w:tc>
        <w:tc>
          <w:tcPr>
            <w:tcW w:w="858" w:type="dxa"/>
          </w:tcPr>
          <w:p>
            <w:pPr>
              <w:keepNext w:val="0"/>
              <w:keepLines w:val="0"/>
              <w:pageBreakBefore w:val="0"/>
              <w:kinsoku/>
              <w:wordWrap/>
              <w:overflowPunct/>
              <w:topLinePunct w:val="0"/>
              <w:autoSpaceDE/>
              <w:autoSpaceDN/>
              <w:bidi w:val="0"/>
              <w:adjustRightInd w:val="0"/>
              <w:snapToGrid w:val="0"/>
              <w:spacing w:line="240" w:lineRule="auto"/>
              <w:ind w:right="0" w:rightChars="0"/>
              <w:jc w:val="left"/>
              <w:rPr>
                <w:rFonts w:ascii="宋体" w:hAnsi="宋体"/>
                <w:color w:val="000000"/>
                <w:spacing w:val="0"/>
                <w:szCs w:val="21"/>
              </w:rPr>
            </w:pPr>
            <w:r>
              <w:rPr>
                <w:rFonts w:ascii="宋体" w:hAnsi="宋体"/>
                <w:color w:val="000000"/>
                <w:spacing w:val="0"/>
                <w:szCs w:val="21"/>
              </w:rPr>
              <w:t>评卷人</w:t>
            </w:r>
          </w:p>
        </w:tc>
      </w:tr>
      <w:tr>
        <w:tblPrEx>
          <w:tblW w:w="0" w:type="auto"/>
          <w:tblLayout w:type="fixed"/>
          <w:tblCellMar>
            <w:top w:w="0" w:type="dxa"/>
            <w:left w:w="108" w:type="dxa"/>
            <w:bottom w:w="0" w:type="dxa"/>
            <w:right w:w="108" w:type="dxa"/>
          </w:tblCellMar>
          <w:tblLook w:val="0000"/>
        </w:tblPrEx>
        <w:trPr>
          <w:trHeight w:val="441"/>
        </w:trPr>
        <w:tc>
          <w:tcPr>
            <w:tcW w:w="680" w:type="dxa"/>
          </w:tcPr>
          <w:p>
            <w:pPr>
              <w:keepNext w:val="0"/>
              <w:keepLines w:val="0"/>
              <w:pageBreakBefore w:val="0"/>
              <w:kinsoku/>
              <w:wordWrap/>
              <w:overflowPunct/>
              <w:topLinePunct w:val="0"/>
              <w:autoSpaceDE/>
              <w:autoSpaceDN/>
              <w:bidi w:val="0"/>
              <w:adjustRightInd w:val="0"/>
              <w:snapToGrid w:val="0"/>
              <w:spacing w:line="240" w:lineRule="auto"/>
              <w:ind w:left="0" w:right="0" w:firstLine="420" w:rightChars="0" w:firstLineChars="200"/>
              <w:jc w:val="left"/>
              <w:rPr>
                <w:rFonts w:ascii="宋体" w:hAnsi="宋体"/>
                <w:color w:val="000000"/>
                <w:spacing w:val="0"/>
                <w:szCs w:val="21"/>
              </w:rPr>
            </w:pPr>
            <w:r>
              <w:rPr>
                <w:rFonts w:ascii="宋体" w:hAnsi="宋体"/>
                <w:color w:val="000000"/>
                <w:spacing w:val="0"/>
                <w:szCs w:val="21"/>
              </w:rPr>
              <w:t xml:space="preserve">  </w:t>
            </w:r>
          </w:p>
        </w:tc>
        <w:tc>
          <w:tcPr>
            <w:tcW w:w="858" w:type="dxa"/>
          </w:tcPr>
          <w:p>
            <w:pPr>
              <w:keepNext w:val="0"/>
              <w:keepLines w:val="0"/>
              <w:pageBreakBefore w:val="0"/>
              <w:kinsoku/>
              <w:wordWrap/>
              <w:overflowPunct/>
              <w:topLinePunct w:val="0"/>
              <w:autoSpaceDE/>
              <w:autoSpaceDN/>
              <w:bidi w:val="0"/>
              <w:adjustRightInd w:val="0"/>
              <w:snapToGrid w:val="0"/>
              <w:spacing w:line="240" w:lineRule="auto"/>
              <w:ind w:left="0" w:right="0" w:firstLine="420" w:rightChars="0" w:firstLineChars="200"/>
              <w:jc w:val="left"/>
              <w:rPr>
                <w:rFonts w:ascii="宋体" w:hAnsi="宋体"/>
                <w:color w:val="000000"/>
                <w:spacing w:val="0"/>
                <w:szCs w:val="21"/>
              </w:rPr>
            </w:pPr>
          </w:p>
        </w:tc>
      </w:tr>
    </w:tbl>
    <w:p>
      <w:pPr>
        <w:keepNext w:val="0"/>
        <w:keepLines w:val="0"/>
        <w:pageBreakBefore w:val="0"/>
        <w:widowControl/>
        <w:numPr>
          <w:ilvl w:val="0"/>
          <w:numId w:val="0"/>
        </w:numPr>
        <w:suppressLineNumbers w:val="0"/>
        <w:kinsoku/>
        <w:wordWrap/>
        <w:overflowPunct/>
        <w:topLinePunct w:val="0"/>
        <w:autoSpaceDE/>
        <w:autoSpaceDN/>
        <w:bidi w:val="0"/>
        <w:adjustRightInd w:val="0"/>
        <w:snapToGrid w:val="0"/>
        <w:spacing w:before="0" w:beforeAutospacing="0" w:after="0" w:afterAutospacing="0" w:line="240" w:lineRule="auto"/>
        <w:ind w:right="0" w:rightChars="0"/>
        <w:jc w:val="left"/>
        <w:textAlignment w:val="auto"/>
        <w:rPr>
          <w:rFonts w:ascii="楷体" w:eastAsia="楷体" w:hAnsi="楷体" w:cs="楷体" w:hint="eastAsia"/>
          <w:b/>
          <w:bCs/>
          <w:i w:val="0"/>
          <w:iCs w:val="0"/>
          <w:caps w:val="0"/>
          <w:color w:val="000000"/>
          <w:spacing w:val="0"/>
          <w:sz w:val="21"/>
          <w:szCs w:val="21"/>
          <w:shd w:val="clear" w:color="auto" w:fill="FFFFFF"/>
          <w:lang w:val="en-US"/>
        </w:rPr>
      </w:pPr>
      <w:r>
        <w:rPr>
          <w:rFonts w:ascii="宋体" w:hAnsi="宋体" w:cs="楷体" w:hint="eastAsia"/>
          <w:b/>
          <w:bCs/>
          <w:color w:val="000000"/>
          <w:spacing w:val="0"/>
          <w:sz w:val="24"/>
          <w:lang w:val="en-US" w:eastAsia="zh-CN"/>
        </w:rPr>
        <w:t>三、</w:t>
      </w:r>
      <w:r>
        <w:rPr>
          <w:rFonts w:ascii="宋体" w:hAnsi="宋体" w:cs="楷体" w:hint="eastAsia"/>
          <w:b/>
          <w:bCs/>
          <w:color w:val="000000"/>
          <w:spacing w:val="0"/>
          <w:sz w:val="24"/>
        </w:rPr>
        <w:t>【</w:t>
      </w:r>
      <w:r>
        <w:rPr>
          <w:rFonts w:ascii="宋体" w:hAnsi="宋体" w:cs="楷体" w:hint="eastAsia"/>
          <w:b/>
          <w:bCs/>
          <w:color w:val="000000"/>
          <w:spacing w:val="0"/>
          <w:sz w:val="24"/>
          <w:lang w:val="en-US" w:eastAsia="zh-CN"/>
        </w:rPr>
        <w:t>深入</w:t>
      </w:r>
      <w:r>
        <w:rPr>
          <w:rFonts w:ascii="宋体" w:hAnsi="宋体" w:cs="楷体" w:hint="eastAsia"/>
          <w:b/>
          <w:bCs/>
          <w:color w:val="000000"/>
          <w:spacing w:val="0"/>
          <w:sz w:val="24"/>
          <w:lang w:eastAsia="zh-CN"/>
        </w:rPr>
        <w:t>把握</w:t>
      </w:r>
      <w:r>
        <w:rPr>
          <w:rFonts w:ascii="宋体" w:hAnsi="宋体" w:cs="楷体" w:hint="eastAsia"/>
          <w:b/>
          <w:bCs/>
          <w:color w:val="000000"/>
          <w:spacing w:val="0"/>
          <w:sz w:val="24"/>
          <w:lang w:val="en-US" w:eastAsia="zh-CN"/>
        </w:rPr>
        <w:t>六中全会精神  学习践行英模优秀品质</w:t>
      </w:r>
      <w:r>
        <w:rPr>
          <w:rFonts w:ascii="宋体" w:hAnsi="宋体" w:cs="楷体" w:hint="eastAsia"/>
          <w:b/>
          <w:bCs/>
          <w:color w:val="000000"/>
          <w:spacing w:val="0"/>
          <w:sz w:val="24"/>
        </w:rPr>
        <w:t>】</w:t>
      </w:r>
      <w:r>
        <w:rPr>
          <w:rFonts w:ascii="宋体" w:hAnsi="宋体" w:cs="楷体" w:hint="eastAsia"/>
          <w:b/>
          <w:color w:val="000000"/>
          <w:spacing w:val="0"/>
          <w:sz w:val="21"/>
          <w:szCs w:val="21"/>
        </w:rPr>
        <w:t>（</w:t>
      </w:r>
      <w:r>
        <w:rPr>
          <w:rFonts w:ascii="宋体" w:hAnsi="宋体" w:cs="楷体" w:hint="eastAsia"/>
          <w:b/>
          <w:color w:val="000000"/>
          <w:spacing w:val="0"/>
          <w:sz w:val="21"/>
          <w:szCs w:val="21"/>
          <w:lang w:val="en-US" w:eastAsia="zh-CN"/>
        </w:rPr>
        <w:t>20</w:t>
      </w:r>
      <w:r>
        <w:rPr>
          <w:rFonts w:ascii="宋体" w:hAnsi="宋体" w:cs="楷体" w:hint="eastAsia"/>
          <w:b/>
          <w:color w:val="000000"/>
          <w:spacing w:val="0"/>
          <w:sz w:val="21"/>
          <w:szCs w:val="21"/>
        </w:rPr>
        <w:t>分）</w:t>
      </w:r>
    </w:p>
    <w:p>
      <w:pPr>
        <w:keepNext w:val="0"/>
        <w:keepLines w:val="0"/>
        <w:pageBreakBefore w:val="0"/>
        <w:kinsoku/>
        <w:wordWrap/>
        <w:overflowPunct/>
        <w:topLinePunct w:val="0"/>
        <w:autoSpaceDE/>
        <w:autoSpaceDN/>
        <w:bidi w:val="0"/>
        <w:snapToGrid w:val="0"/>
        <w:spacing w:line="240" w:lineRule="auto"/>
        <w:ind w:firstLine="420" w:firstLineChars="200"/>
        <w:jc w:val="left"/>
        <w:textAlignment w:val="center"/>
        <w:rPr>
          <w:rFonts w:eastAsia="宋体" w:hint="eastAsia"/>
          <w:b w:val="0"/>
          <w:bCs w:val="0"/>
          <w:color w:val="000000"/>
          <w:spacing w:val="0"/>
          <w:lang w:eastAsia="zh-CN"/>
        </w:rPr>
      </w:pPr>
      <w:r>
        <w:rPr>
          <w:rFonts w:ascii="Times New Roman" w:eastAsia="宋体" w:hAnsi="Times New Roman" w:cs="Times New Roman" w:hint="eastAsia"/>
          <w:b w:val="0"/>
          <w:bCs w:val="0"/>
          <w:color w:val="000000"/>
          <w:spacing w:val="0"/>
          <w:lang w:val="en-US" w:eastAsia="zh-CN"/>
        </w:rPr>
        <w:t>请阅读以下材料，理解分析并回答：</w:t>
      </w:r>
    </w:p>
    <w:p>
      <w:pPr>
        <w:keepNext w:val="0"/>
        <w:keepLines w:val="0"/>
        <w:pageBreakBefore w:val="0"/>
        <w:kinsoku/>
        <w:wordWrap/>
        <w:overflowPunct/>
        <w:topLinePunct w:val="0"/>
        <w:autoSpaceDE/>
        <w:autoSpaceDN/>
        <w:bidi w:val="0"/>
        <w:spacing w:line="240" w:lineRule="auto"/>
        <w:ind w:firstLine="420" w:firstLineChars="200"/>
        <w:jc w:val="left"/>
        <w:textAlignment w:val="center"/>
        <w:rPr>
          <w:rFonts w:ascii="Times New Roman" w:eastAsia="楷体" w:hAnsi="Times New Roman" w:cs="Times New Roman" w:hint="eastAsia"/>
          <w:b w:val="0"/>
          <w:bCs w:val="0"/>
          <w:color w:val="000000"/>
          <w:spacing w:val="0"/>
        </w:rPr>
      </w:pPr>
      <w:r>
        <w:rPr>
          <w:rFonts w:ascii="Times New Roman" w:eastAsia="楷体" w:hAnsi="Times New Roman" w:cs="Times New Roman" w:hint="eastAsia"/>
          <w:b/>
          <w:bCs/>
          <w:color w:val="000000"/>
          <w:spacing w:val="0"/>
          <w:lang w:val="en-US" w:eastAsia="zh-CN"/>
        </w:rPr>
        <w:t xml:space="preserve">材料一： </w:t>
      </w:r>
      <w:r>
        <w:rPr>
          <w:rFonts w:ascii="Times New Roman" w:eastAsia="楷体" w:hAnsi="Times New Roman" w:cs="Times New Roman" w:hint="eastAsia"/>
          <w:b w:val="0"/>
          <w:bCs w:val="0"/>
          <w:color w:val="000000"/>
          <w:spacing w:val="0"/>
        </w:rPr>
        <w:t>2021年11月8日至11日，中国共产党第十九届中央委员会第六次全体会议在北京举行。全会审议通过了《中共中央关于党的百年奋斗重大成就和历史经验的决议》，审议通过了《关于召开党的第二十次全国代表大会的决议》。十九届六中全会指出，中国共产党以伟大的历史主动精神、巨大的政治勇气、强烈的责任担当，统筹国内国际两个大局，贯彻党的基本理论、基本路线、基本方略，统揽伟大斗争、伟大工程、伟大事业、伟大梦想，坚持稳中求进工作总基调，出台一系列重大方针政策，推出一系列重大举措，推进一系列重大工作，战胜一系列重大风险挑战，解决了许多长期想解决而没有解决的难题，办成了许多过去想办而没有办成的大事，推动党和国家事业取得历史性成就、发生历史性变革。</w:t>
      </w:r>
    </w:p>
    <w:p>
      <w:pPr>
        <w:keepNext w:val="0"/>
        <w:keepLines w:val="0"/>
        <w:pageBreakBefore w:val="0"/>
        <w:widowControl/>
        <w:numPr>
          <w:ilvl w:val="0"/>
          <w:numId w:val="0"/>
        </w:numPr>
        <w:kinsoku/>
        <w:wordWrap/>
        <w:overflowPunct/>
        <w:topLinePunct w:val="0"/>
        <w:autoSpaceDE/>
        <w:autoSpaceDN/>
        <w:bidi w:val="0"/>
        <w:snapToGrid w:val="0"/>
        <w:spacing w:line="240" w:lineRule="auto"/>
        <w:ind w:firstLine="420" w:firstLineChars="200"/>
        <w:jc w:val="left"/>
        <w:rPr>
          <w:rFonts w:ascii="宋体" w:eastAsia="宋体" w:hAnsi="宋体" w:cs="宋体" w:hint="eastAsia"/>
          <w:b/>
          <w:bCs/>
          <w:color w:val="000000"/>
          <w:spacing w:val="0"/>
        </w:rPr>
      </w:pPr>
      <w:r>
        <w:rPr>
          <w:rFonts w:ascii="宋体" w:eastAsia="宋体" w:hAnsi="宋体" w:cs="宋体" w:hint="eastAsia"/>
          <w:b/>
          <w:bCs/>
          <w:color w:val="000000"/>
          <w:spacing w:val="0"/>
          <w:lang w:val="en-US" w:eastAsia="zh-CN"/>
        </w:rPr>
        <w:t>26.</w:t>
      </w:r>
      <w:r>
        <w:rPr>
          <w:rFonts w:ascii="宋体" w:eastAsia="宋体" w:hAnsi="宋体" w:cs="宋体" w:hint="eastAsia"/>
          <w:b/>
          <w:bCs/>
          <w:color w:val="000000"/>
          <w:spacing w:val="0"/>
          <w:lang w:eastAsia="zh-CN"/>
        </w:rPr>
        <w:t>请说明</w:t>
      </w:r>
      <w:r>
        <w:rPr>
          <w:rFonts w:ascii="宋体" w:eastAsia="宋体" w:hAnsi="宋体" w:cs="宋体" w:hint="eastAsia"/>
          <w:b/>
          <w:bCs/>
          <w:color w:val="000000"/>
          <w:spacing w:val="0"/>
        </w:rPr>
        <w:t>党和国家事业取得历史性成就、发生历史性变革</w:t>
      </w:r>
      <w:r>
        <w:rPr>
          <w:rFonts w:ascii="宋体" w:eastAsia="宋体" w:hAnsi="宋体" w:cs="宋体" w:hint="eastAsia"/>
          <w:b/>
          <w:bCs/>
          <w:color w:val="000000"/>
          <w:spacing w:val="0"/>
          <w:lang w:eastAsia="zh-CN"/>
        </w:rPr>
        <w:t>的</w:t>
      </w:r>
      <w:r>
        <w:rPr>
          <w:rFonts w:ascii="宋体" w:eastAsia="宋体" w:hAnsi="宋体" w:cs="宋体" w:hint="eastAsia"/>
          <w:b/>
          <w:bCs/>
          <w:color w:val="000000"/>
          <w:spacing w:val="0"/>
          <w:lang w:val="en-US" w:eastAsia="zh-CN"/>
        </w:rPr>
        <w:t>主要</w:t>
      </w:r>
      <w:r>
        <w:rPr>
          <w:rFonts w:ascii="宋体" w:eastAsia="宋体" w:hAnsi="宋体" w:cs="宋体" w:hint="eastAsia"/>
          <w:b/>
          <w:bCs/>
          <w:color w:val="000000"/>
          <w:spacing w:val="0"/>
          <w:lang w:eastAsia="zh-CN"/>
        </w:rPr>
        <w:t>原因有哪些？</w:t>
      </w:r>
      <w:r>
        <w:rPr>
          <w:rFonts w:ascii="宋体" w:eastAsia="宋体" w:hAnsi="宋体" w:cs="宋体" w:hint="eastAsia"/>
          <w:b/>
          <w:bCs/>
          <w:color w:val="000000"/>
          <w:spacing w:val="0"/>
        </w:rPr>
        <w:t>（</w:t>
      </w:r>
      <w:r>
        <w:rPr>
          <w:rFonts w:ascii="宋体" w:eastAsia="宋体" w:hAnsi="宋体" w:cs="宋体" w:hint="eastAsia"/>
          <w:b/>
          <w:bCs/>
          <w:color w:val="000000"/>
          <w:spacing w:val="0"/>
          <w:lang w:val="en-US" w:eastAsia="zh-CN"/>
        </w:rPr>
        <w:t>8</w:t>
      </w:r>
      <w:r>
        <w:rPr>
          <w:rFonts w:ascii="宋体" w:eastAsia="宋体" w:hAnsi="宋体" w:cs="宋体" w:hint="eastAsia"/>
          <w:b/>
          <w:bCs/>
          <w:color w:val="000000"/>
          <w:spacing w:val="0"/>
        </w:rPr>
        <w:t>分）</w:t>
      </w:r>
    </w:p>
    <w:p>
      <w:pPr>
        <w:pStyle w:val="TOC5"/>
        <w:keepNext w:val="0"/>
        <w:keepLines w:val="0"/>
        <w:pageBreakBefore w:val="0"/>
        <w:kinsoku/>
        <w:wordWrap/>
        <w:overflowPunct/>
        <w:topLinePunct w:val="0"/>
        <w:autoSpaceDE/>
        <w:autoSpaceDN/>
        <w:bidi w:val="0"/>
        <w:spacing w:line="240" w:lineRule="auto"/>
        <w:ind w:left="0" w:firstLine="0" w:leftChars="0" w:firstLineChars="0"/>
        <w:rPr>
          <w:color w:val="000000"/>
          <w:spacing w:val="0"/>
          <w:sz w:val="21"/>
          <w:szCs w:val="21"/>
        </w:rPr>
      </w:pPr>
    </w:p>
    <w:p>
      <w:pPr>
        <w:pStyle w:val="TOC5"/>
        <w:keepNext w:val="0"/>
        <w:keepLines w:val="0"/>
        <w:pageBreakBefore w:val="0"/>
        <w:kinsoku/>
        <w:wordWrap/>
        <w:overflowPunct/>
        <w:topLinePunct w:val="0"/>
        <w:autoSpaceDE/>
        <w:autoSpaceDN/>
        <w:bidi w:val="0"/>
        <w:spacing w:line="240" w:lineRule="auto"/>
        <w:rPr>
          <w:color w:val="000000"/>
          <w:spacing w:val="0"/>
          <w:sz w:val="21"/>
          <w:szCs w:val="21"/>
        </w:rPr>
      </w:pPr>
    </w:p>
    <w:p>
      <w:pPr>
        <w:keepNext w:val="0"/>
        <w:keepLines w:val="0"/>
        <w:pageBreakBefore w:val="0"/>
        <w:kinsoku/>
        <w:wordWrap/>
        <w:overflowPunct/>
        <w:topLinePunct w:val="0"/>
        <w:autoSpaceDE/>
        <w:autoSpaceDN/>
        <w:bidi w:val="0"/>
        <w:spacing w:line="240" w:lineRule="auto"/>
        <w:rPr>
          <w:color w:val="000000"/>
          <w:spacing w:val="0"/>
          <w:sz w:val="21"/>
          <w:szCs w:val="21"/>
        </w:rPr>
      </w:pPr>
    </w:p>
    <w:p>
      <w:pPr>
        <w:pStyle w:val="BodyText"/>
        <w:keepNext w:val="0"/>
        <w:keepLines w:val="0"/>
        <w:pageBreakBefore w:val="0"/>
        <w:kinsoku/>
        <w:wordWrap/>
        <w:overflowPunct/>
        <w:topLinePunct w:val="0"/>
        <w:autoSpaceDE/>
        <w:autoSpaceDN/>
        <w:bidi w:val="0"/>
        <w:spacing w:line="240" w:lineRule="auto"/>
        <w:rPr>
          <w:color w:val="000000"/>
          <w:spacing w:val="0"/>
        </w:rPr>
      </w:pPr>
    </w:p>
    <w:p>
      <w:pPr>
        <w:keepNext w:val="0"/>
        <w:keepLines w:val="0"/>
        <w:pageBreakBefore w:val="0"/>
        <w:kinsoku/>
        <w:wordWrap/>
        <w:overflowPunct/>
        <w:topLinePunct w:val="0"/>
        <w:autoSpaceDE/>
        <w:autoSpaceDN/>
        <w:bidi w:val="0"/>
        <w:spacing w:line="240" w:lineRule="auto"/>
        <w:ind w:firstLine="420" w:firstLineChars="200"/>
        <w:jc w:val="left"/>
        <w:textAlignment w:val="center"/>
        <w:rPr>
          <w:rFonts w:ascii="楷体" w:eastAsia="楷体" w:hAnsi="楷体" w:cs="楷体" w:hint="eastAsia"/>
          <w:b w:val="0"/>
          <w:bCs w:val="0"/>
          <w:color w:val="000000"/>
          <w:spacing w:val="0"/>
          <w:lang w:val="en-US" w:eastAsia="zh-CN"/>
        </w:rPr>
      </w:pPr>
      <w:r>
        <w:rPr>
          <w:rFonts w:ascii="Times New Roman" w:eastAsia="楷体" w:hAnsi="Times New Roman" w:cs="Times New Roman" w:hint="eastAsia"/>
          <w:b/>
          <w:bCs/>
          <w:color w:val="000000"/>
          <w:spacing w:val="0"/>
          <w:lang w:val="en-US" w:eastAsia="zh-CN"/>
        </w:rPr>
        <w:t>材料二：</w:t>
      </w:r>
      <w:r>
        <w:rPr>
          <w:rFonts w:ascii="Times New Roman" w:eastAsia="楷体" w:hAnsi="Times New Roman" w:cs="Times New Roman" w:hint="eastAsia"/>
          <w:b w:val="0"/>
          <w:bCs w:val="0"/>
          <w:color w:val="000000"/>
          <w:spacing w:val="0"/>
          <w:lang w:val="en-US" w:eastAsia="zh-CN"/>
        </w:rPr>
        <w:t xml:space="preserve"> </w:t>
      </w:r>
      <w:r>
        <w:rPr>
          <w:rFonts w:ascii="楷体" w:eastAsia="楷体" w:hAnsi="楷体" w:cs="楷体" w:hint="eastAsia"/>
          <w:b w:val="0"/>
          <w:bCs w:val="0"/>
          <w:color w:val="000000"/>
          <w:spacing w:val="0"/>
          <w:lang w:val="en-US" w:eastAsia="zh-CN"/>
        </w:rPr>
        <w:t>母亲说：傻孩子，学农多苦啊！您却说：</w:t>
      </w:r>
      <w:r>
        <w:rPr>
          <w:rFonts w:ascii="楷体" w:eastAsia="楷体" w:hAnsi="楷体" w:cs="楷体" w:hint="eastAsia"/>
          <w:b w:val="0"/>
          <w:bCs w:val="0"/>
          <w:color w:val="000000"/>
          <w:spacing w:val="0"/>
          <w:lang w:val="en-US" w:eastAsia="zh-CN"/>
        </w:rPr>
        <w:t>“</w:t>
      </w:r>
      <w:r>
        <w:rPr>
          <w:rFonts w:ascii="楷体" w:eastAsia="楷体" w:hAnsi="楷体" w:cs="楷体" w:hint="eastAsia"/>
          <w:b w:val="0"/>
          <w:bCs w:val="0"/>
          <w:color w:val="000000"/>
          <w:spacing w:val="0"/>
          <w:lang w:val="en-US" w:eastAsia="zh-CN"/>
        </w:rPr>
        <w:t>吃饭可是天下第一桩大事，没有饭吃，中国人怎么办？人类怎么生存？</w:t>
      </w:r>
      <w:r>
        <w:rPr>
          <w:rFonts w:ascii="楷体" w:eastAsia="楷体" w:hAnsi="楷体" w:cs="楷体" w:hint="eastAsia"/>
          <w:b w:val="0"/>
          <w:bCs w:val="0"/>
          <w:color w:val="000000"/>
          <w:spacing w:val="0"/>
          <w:lang w:val="en-US" w:eastAsia="zh-CN"/>
        </w:rPr>
        <w:t>”</w:t>
      </w:r>
    </w:p>
    <w:p>
      <w:pPr>
        <w:keepNext w:val="0"/>
        <w:keepLines w:val="0"/>
        <w:pageBreakBefore w:val="0"/>
        <w:kinsoku/>
        <w:wordWrap/>
        <w:overflowPunct/>
        <w:topLinePunct w:val="0"/>
        <w:autoSpaceDE/>
        <w:autoSpaceDN/>
        <w:bidi w:val="0"/>
        <w:spacing w:line="240" w:lineRule="auto"/>
        <w:ind w:firstLine="420" w:firstLineChars="200"/>
        <w:jc w:val="left"/>
        <w:textAlignment w:val="center"/>
        <w:rPr>
          <w:rFonts w:ascii="楷体" w:eastAsia="楷体" w:hAnsi="楷体" w:cs="楷体" w:hint="eastAsia"/>
          <w:b w:val="0"/>
          <w:bCs w:val="0"/>
          <w:color w:val="000000"/>
          <w:spacing w:val="0"/>
          <w:lang w:val="en-US" w:eastAsia="zh-CN"/>
        </w:rPr>
      </w:pPr>
      <w:r>
        <w:rPr>
          <w:rFonts w:ascii="楷体" w:eastAsia="楷体" w:hAnsi="楷体" w:cs="楷体" w:hint="eastAsia"/>
          <w:b w:val="0"/>
          <w:bCs w:val="0"/>
          <w:color w:val="000000"/>
          <w:spacing w:val="0"/>
          <w:lang w:val="en-US" w:eastAsia="zh-CN"/>
        </w:rPr>
        <w:t>70年如一日，把</w:t>
      </w:r>
      <w:r>
        <w:rPr>
          <w:rFonts w:ascii="楷体" w:eastAsia="楷体" w:hAnsi="楷体" w:cs="楷体" w:hint="eastAsia"/>
          <w:b w:val="0"/>
          <w:bCs w:val="0"/>
          <w:color w:val="000000"/>
          <w:spacing w:val="0"/>
          <w:lang w:val="en-US" w:eastAsia="zh-CN"/>
        </w:rPr>
        <w:t>“</w:t>
      </w:r>
      <w:r>
        <w:rPr>
          <w:rFonts w:ascii="楷体" w:eastAsia="楷体" w:hAnsi="楷体" w:cs="楷体" w:hint="eastAsia"/>
          <w:b w:val="0"/>
          <w:bCs w:val="0"/>
          <w:color w:val="000000"/>
          <w:spacing w:val="0"/>
          <w:lang w:val="en-US" w:eastAsia="zh-CN"/>
        </w:rPr>
        <w:t>发展杂交水稻、造福世界人民</w:t>
      </w:r>
      <w:r>
        <w:rPr>
          <w:rFonts w:ascii="楷体" w:eastAsia="楷体" w:hAnsi="楷体" w:cs="楷体" w:hint="eastAsia"/>
          <w:b w:val="0"/>
          <w:bCs w:val="0"/>
          <w:color w:val="000000"/>
          <w:spacing w:val="0"/>
          <w:lang w:val="en-US" w:eastAsia="zh-CN"/>
        </w:rPr>
        <w:t>”</w:t>
      </w:r>
      <w:r>
        <w:rPr>
          <w:rFonts w:ascii="楷体" w:eastAsia="楷体" w:hAnsi="楷体" w:cs="楷体" w:hint="eastAsia"/>
          <w:b w:val="0"/>
          <w:bCs w:val="0"/>
          <w:color w:val="000000"/>
          <w:spacing w:val="0"/>
          <w:lang w:val="en-US" w:eastAsia="zh-CN"/>
        </w:rPr>
        <w:t>作为毕生事业。虽然质疑、挫折如家常便饭，误解、反对、诋毁也曾如影随形，但您默不作声，顽强攻关，用一场又一场的实验、一次又一次的增产，为杂交水稻扬名，展现了自己对家国命运的情怀和担当。</w:t>
      </w:r>
    </w:p>
    <w:p>
      <w:pPr>
        <w:keepNext w:val="0"/>
        <w:keepLines w:val="0"/>
        <w:pageBreakBefore w:val="0"/>
        <w:kinsoku/>
        <w:wordWrap/>
        <w:overflowPunct/>
        <w:topLinePunct w:val="0"/>
        <w:autoSpaceDE/>
        <w:autoSpaceDN/>
        <w:bidi w:val="0"/>
        <w:spacing w:line="240" w:lineRule="auto"/>
        <w:ind w:firstLine="420" w:firstLineChars="200"/>
        <w:jc w:val="left"/>
        <w:textAlignment w:val="center"/>
        <w:rPr>
          <w:rFonts w:ascii="楷体" w:eastAsia="楷体" w:hAnsi="楷体" w:cs="楷体" w:hint="eastAsia"/>
          <w:b w:val="0"/>
          <w:bCs w:val="0"/>
          <w:color w:val="000000"/>
          <w:spacing w:val="0"/>
          <w:lang w:val="en-US" w:eastAsia="zh-CN"/>
        </w:rPr>
      </w:pPr>
      <w:r>
        <w:rPr>
          <w:rFonts w:ascii="楷体" w:eastAsia="楷体" w:hAnsi="楷体" w:cs="楷体" w:hint="eastAsia"/>
          <w:b w:val="0"/>
          <w:bCs w:val="0"/>
          <w:color w:val="000000"/>
          <w:spacing w:val="0"/>
          <w:lang w:val="en-US" w:eastAsia="zh-CN"/>
        </w:rPr>
        <w:t>一辈子像农民一样，打赤脚，戴草帽，日晒雨淋，九旬高龄还坚持下试验田。您用一粒种子改变了世界，也把自己种在了亿万人心里。我们会牢记您的嘱托：</w:t>
      </w:r>
      <w:r>
        <w:rPr>
          <w:rFonts w:ascii="楷体" w:eastAsia="楷体" w:hAnsi="楷体" w:cs="楷体" w:hint="eastAsia"/>
          <w:b w:val="0"/>
          <w:bCs w:val="0"/>
          <w:color w:val="000000"/>
          <w:spacing w:val="0"/>
          <w:lang w:val="en-US" w:eastAsia="zh-CN"/>
        </w:rPr>
        <w:t>“</w:t>
      </w:r>
      <w:r>
        <w:rPr>
          <w:rFonts w:ascii="楷体" w:eastAsia="楷体" w:hAnsi="楷体" w:cs="楷体" w:hint="eastAsia"/>
          <w:b w:val="0"/>
          <w:bCs w:val="0"/>
          <w:color w:val="000000"/>
          <w:spacing w:val="0"/>
          <w:lang w:val="en-US" w:eastAsia="zh-CN"/>
        </w:rPr>
        <w:t>做一粒好种子！</w:t>
      </w:r>
      <w:r>
        <w:rPr>
          <w:rFonts w:ascii="楷体" w:eastAsia="楷体" w:hAnsi="楷体" w:cs="楷体" w:hint="eastAsia"/>
          <w:b w:val="0"/>
          <w:bCs w:val="0"/>
          <w:color w:val="000000"/>
          <w:spacing w:val="0"/>
          <w:lang w:val="en-US" w:eastAsia="zh-CN"/>
        </w:rPr>
        <w:t>”</w:t>
      </w:r>
    </w:p>
    <w:p>
      <w:pPr>
        <w:keepNext w:val="0"/>
        <w:keepLines w:val="0"/>
        <w:pageBreakBefore w:val="0"/>
        <w:kinsoku/>
        <w:wordWrap/>
        <w:overflowPunct/>
        <w:topLinePunct w:val="0"/>
        <w:autoSpaceDE/>
        <w:autoSpaceDN/>
        <w:bidi w:val="0"/>
        <w:spacing w:line="240" w:lineRule="auto"/>
        <w:ind w:firstLine="420" w:firstLineChars="200"/>
        <w:jc w:val="left"/>
        <w:textAlignment w:val="center"/>
        <w:rPr>
          <w:rFonts w:ascii="楷体" w:eastAsia="楷体" w:hAnsi="楷体" w:cs="楷体" w:hint="eastAsia"/>
          <w:b w:val="0"/>
          <w:bCs w:val="0"/>
          <w:color w:val="000000"/>
          <w:spacing w:val="0"/>
          <w:lang w:val="en-US" w:eastAsia="zh-CN"/>
        </w:rPr>
      </w:pPr>
      <w:r>
        <w:rPr>
          <w:rFonts w:ascii="楷体" w:eastAsia="楷体" w:hAnsi="楷体" w:cs="楷体" w:hint="eastAsia"/>
          <w:b w:val="0"/>
          <w:bCs w:val="0"/>
          <w:color w:val="000000"/>
          <w:spacing w:val="0"/>
          <w:lang w:val="en-US" w:eastAsia="zh-CN"/>
        </w:rPr>
        <w:t>您走了，但您永远是夜空中那颗璀璨的明星</w:t>
      </w:r>
      <w:r>
        <w:rPr>
          <w:rFonts w:ascii="楷体" w:eastAsia="楷体" w:hAnsi="楷体" w:cs="楷体" w:hint="eastAsia"/>
          <w:b w:val="0"/>
          <w:bCs w:val="0"/>
          <w:color w:val="000000"/>
          <w:spacing w:val="0"/>
          <w:lang w:val="en-US" w:eastAsia="zh-CN"/>
        </w:rPr>
        <w:t>——“</w:t>
      </w:r>
      <w:r>
        <w:rPr>
          <w:rFonts w:ascii="楷体" w:eastAsia="楷体" w:hAnsi="楷体" w:cs="楷体" w:hint="eastAsia"/>
          <w:b w:val="0"/>
          <w:bCs w:val="0"/>
          <w:color w:val="000000"/>
          <w:spacing w:val="0"/>
          <w:lang w:val="en-US" w:eastAsia="zh-CN"/>
        </w:rPr>
        <w:t>袁隆平星</w:t>
      </w:r>
      <w:r>
        <w:rPr>
          <w:rFonts w:ascii="楷体" w:eastAsia="楷体" w:hAnsi="楷体" w:cs="楷体" w:hint="eastAsia"/>
          <w:b w:val="0"/>
          <w:bCs w:val="0"/>
          <w:color w:val="000000"/>
          <w:spacing w:val="0"/>
          <w:lang w:val="en-US" w:eastAsia="zh-CN"/>
        </w:rPr>
        <w:t>”</w:t>
      </w:r>
      <w:r>
        <w:rPr>
          <w:rFonts w:ascii="楷体" w:eastAsia="楷体" w:hAnsi="楷体" w:cs="楷体" w:hint="eastAsia"/>
          <w:b w:val="0"/>
          <w:bCs w:val="0"/>
          <w:color w:val="000000"/>
          <w:spacing w:val="0"/>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447" w:leftChars="213"/>
        <w:jc w:val="left"/>
        <w:textAlignment w:val="auto"/>
        <w:rPr>
          <w:rFonts w:ascii="宋体" w:eastAsia="宋体" w:hAnsi="宋体" w:cs="宋体" w:hint="eastAsia"/>
          <w:b/>
          <w:bCs/>
          <w:color w:val="000000"/>
          <w:spacing w:val="0"/>
          <w:sz w:val="21"/>
          <w:szCs w:val="21"/>
          <w:lang w:val="en-US" w:eastAsia="zh-CN"/>
        </w:rPr>
      </w:pPr>
      <w:r>
        <w:rPr>
          <w:rFonts w:ascii="宋体" w:eastAsia="宋体" w:hAnsi="宋体" w:cs="宋体" w:hint="eastAsia"/>
          <w:b/>
          <w:bCs/>
          <w:color w:val="000000"/>
          <w:spacing w:val="0"/>
          <w:sz w:val="21"/>
          <w:szCs w:val="21"/>
          <w:lang w:val="en-US" w:eastAsia="zh-CN"/>
        </w:rPr>
        <w:t>27.请分析材料运用所学知识说明，我们应该向袁老学习什么？（6分）</w:t>
      </w:r>
    </w:p>
    <w:p>
      <w:pPr>
        <w:pStyle w:val="TOC5"/>
        <w:keepNext w:val="0"/>
        <w:keepLines w:val="0"/>
        <w:pageBreakBefore w:val="0"/>
        <w:kinsoku/>
        <w:wordWrap/>
        <w:overflowPunct/>
        <w:topLinePunct w:val="0"/>
        <w:autoSpaceDE/>
        <w:autoSpaceDN/>
        <w:bidi w:val="0"/>
        <w:spacing w:line="240" w:lineRule="auto"/>
        <w:rPr>
          <w:rFonts w:hint="eastAsia"/>
          <w:color w:val="000000"/>
          <w:spacing w:val="0"/>
          <w:lang w:val="en-US" w:eastAsia="zh-CN"/>
        </w:rPr>
      </w:pPr>
    </w:p>
    <w:p>
      <w:pPr>
        <w:keepNext w:val="0"/>
        <w:keepLines w:val="0"/>
        <w:pageBreakBefore w:val="0"/>
        <w:kinsoku/>
        <w:wordWrap/>
        <w:overflowPunct/>
        <w:topLinePunct w:val="0"/>
        <w:autoSpaceDE/>
        <w:autoSpaceDN/>
        <w:bidi w:val="0"/>
        <w:spacing w:line="240" w:lineRule="auto"/>
        <w:rPr>
          <w:rFonts w:hint="eastAsia"/>
          <w:color w:val="000000"/>
          <w:spacing w:val="0"/>
          <w:lang w:val="en-US" w:eastAsia="zh-CN"/>
        </w:rPr>
      </w:pPr>
    </w:p>
    <w:p>
      <w:pPr>
        <w:pStyle w:val="TOC5"/>
        <w:keepNext w:val="0"/>
        <w:keepLines w:val="0"/>
        <w:pageBreakBefore w:val="0"/>
        <w:kinsoku/>
        <w:wordWrap/>
        <w:overflowPunct/>
        <w:topLinePunct w:val="0"/>
        <w:autoSpaceDE/>
        <w:autoSpaceDN/>
        <w:bidi w:val="0"/>
        <w:spacing w:line="240" w:lineRule="auto"/>
        <w:ind w:left="0" w:firstLine="0" w:leftChars="0" w:firstLineChars="0"/>
        <w:rPr>
          <w:rFonts w:hint="eastAsia"/>
          <w:color w:val="000000"/>
          <w:spacing w:val="0"/>
          <w:lang w:val="en-US" w:eastAsia="zh-CN"/>
        </w:rPr>
      </w:pPr>
    </w:p>
    <w:p>
      <w:pPr>
        <w:keepNext w:val="0"/>
        <w:keepLines w:val="0"/>
        <w:pageBreakBefore w:val="0"/>
        <w:kinsoku/>
        <w:wordWrap/>
        <w:overflowPunct/>
        <w:topLinePunct w:val="0"/>
        <w:autoSpaceDE/>
        <w:autoSpaceDN/>
        <w:bidi w:val="0"/>
        <w:spacing w:line="240" w:lineRule="auto"/>
        <w:ind w:firstLine="420" w:firstLineChars="200"/>
        <w:jc w:val="left"/>
        <w:textAlignment w:val="center"/>
        <w:rPr>
          <w:rFonts w:ascii="楷体" w:eastAsia="楷体" w:hAnsi="楷体" w:cs="宋体" w:hint="eastAsia"/>
          <w:color w:val="000000"/>
          <w:spacing w:val="0"/>
          <w:kern w:val="0"/>
          <w:szCs w:val="21"/>
        </w:rPr>
      </w:pPr>
      <w:r>
        <w:rPr>
          <w:rFonts w:ascii="宋体" w:hAnsi="宋体" w:cs="宋体" w:hint="eastAsia"/>
          <w:b/>
          <w:bCs/>
          <w:color w:val="000000"/>
          <w:spacing w:val="0"/>
          <w:sz w:val="24"/>
        </w:rPr>
        <w:pict>
          <v:shape id="图片 83" o:spid="_x0000_s1030" type="#_x0000_t75" alt="t01c41528c7029b998e" style="width:79.9pt;height:94.3pt;margin-top:4.6pt;margin-left:331.3pt;mso-wrap-style:square;position:absolute;z-index:251663360" o:preferrelative="t" filled="f" stroked="f">
            <v:stroke linestyle="single"/>
            <v:imagedata r:id="rId11" o:title="t01c41528c7029b998e"/>
            <v:path o:extrusionok="f"/>
            <o:lock v:ext="edit" aspectratio="t"/>
            <w10:wrap type="square"/>
          </v:shape>
        </w:pict>
      </w:r>
      <w:r>
        <w:rPr>
          <w:rFonts w:ascii="Times New Roman" w:eastAsia="楷体" w:hAnsi="Times New Roman" w:cs="Times New Roman" w:hint="eastAsia"/>
          <w:b/>
          <w:bCs/>
          <w:color w:val="000000"/>
          <w:spacing w:val="0"/>
          <w:lang w:val="en-US" w:eastAsia="zh-CN"/>
        </w:rPr>
        <w:t>材料三：</w:t>
      </w:r>
      <w:r>
        <w:rPr>
          <w:rFonts w:ascii="楷体" w:eastAsia="楷体" w:hAnsi="楷体" w:cs="宋体" w:hint="eastAsia"/>
          <w:color w:val="000000"/>
          <w:spacing w:val="0"/>
          <w:kern w:val="0"/>
          <w:szCs w:val="21"/>
        </w:rPr>
        <w:t>她</w:t>
      </w:r>
      <w:r>
        <w:rPr>
          <w:rFonts w:ascii="楷体" w:eastAsia="楷体" w:hAnsi="楷体" w:cs="宋体" w:hint="eastAsia"/>
          <w:color w:val="000000"/>
          <w:spacing w:val="0"/>
          <w:kern w:val="0"/>
          <w:szCs w:val="21"/>
          <w:lang w:val="en-US" w:eastAsia="zh-CN"/>
        </w:rPr>
        <w:t>叫</w:t>
      </w:r>
      <w:r>
        <w:rPr>
          <w:rFonts w:ascii="楷体" w:eastAsia="楷体" w:hAnsi="楷体" w:cs="宋体" w:hint="eastAsia"/>
          <w:color w:val="000000"/>
          <w:spacing w:val="0"/>
          <w:kern w:val="0"/>
          <w:szCs w:val="21"/>
        </w:rPr>
        <w:t>刘仙，一名做餐饮生意的普通劳动者。疫情期间，她</w:t>
      </w:r>
      <w:r>
        <w:rPr>
          <w:rFonts w:ascii="楷体" w:eastAsia="楷体" w:hAnsi="楷体" w:cs="宋体" w:hint="eastAsia"/>
          <w:color w:val="000000"/>
          <w:spacing w:val="0"/>
          <w:kern w:val="0"/>
          <w:szCs w:val="21"/>
          <w:lang w:val="en-US" w:eastAsia="zh-CN"/>
        </w:rPr>
        <w:t>曾经</w:t>
      </w:r>
      <w:r>
        <w:rPr>
          <w:rFonts w:ascii="楷体" w:eastAsia="楷体" w:hAnsi="楷体" w:cs="宋体" w:hint="eastAsia"/>
          <w:color w:val="000000"/>
          <w:spacing w:val="0"/>
          <w:kern w:val="0"/>
          <w:szCs w:val="21"/>
        </w:rPr>
        <w:t>不顾自身危险，写下遗书，带着团队从成都赶到武汉，穿着雨衣</w:t>
      </w:r>
      <w:r>
        <w:rPr>
          <w:rFonts w:ascii="楷体" w:eastAsia="楷体" w:hAnsi="楷体" w:cs="宋体" w:hint="eastAsia"/>
          <w:color w:val="000000"/>
          <w:spacing w:val="0"/>
          <w:kern w:val="0"/>
          <w:szCs w:val="21"/>
        </w:rPr>
        <w:t>“</w:t>
      </w:r>
      <w:r>
        <w:rPr>
          <w:rFonts w:ascii="楷体" w:eastAsia="楷体" w:hAnsi="楷体" w:cs="宋体" w:hint="eastAsia"/>
          <w:color w:val="000000"/>
          <w:spacing w:val="0"/>
          <w:kern w:val="0"/>
          <w:szCs w:val="21"/>
        </w:rPr>
        <w:t>防护服</w:t>
      </w:r>
      <w:r>
        <w:rPr>
          <w:rFonts w:ascii="楷体" w:eastAsia="楷体" w:hAnsi="楷体" w:cs="宋体" w:hint="eastAsia"/>
          <w:color w:val="000000"/>
          <w:spacing w:val="0"/>
          <w:kern w:val="0"/>
          <w:szCs w:val="21"/>
        </w:rPr>
        <w:t>”</w:t>
      </w:r>
      <w:r>
        <w:rPr>
          <w:rFonts w:ascii="楷体" w:eastAsia="楷体" w:hAnsi="楷体" w:cs="宋体" w:hint="eastAsia"/>
          <w:color w:val="000000"/>
          <w:spacing w:val="0"/>
          <w:kern w:val="0"/>
          <w:szCs w:val="21"/>
        </w:rPr>
        <w:t>为医护人员免费供餐，连续39天，送出2万余份盒饭；她成立了</w:t>
      </w:r>
      <w:r>
        <w:rPr>
          <w:rFonts w:ascii="楷体" w:eastAsia="楷体" w:hAnsi="楷体" w:cs="宋体" w:hint="eastAsia"/>
          <w:color w:val="000000"/>
          <w:spacing w:val="0"/>
          <w:kern w:val="0"/>
          <w:szCs w:val="21"/>
        </w:rPr>
        <w:t>“</w:t>
      </w:r>
      <w:r>
        <w:rPr>
          <w:rFonts w:ascii="楷体" w:eastAsia="楷体" w:hAnsi="楷体" w:cs="宋体" w:hint="eastAsia"/>
          <w:color w:val="000000"/>
          <w:spacing w:val="0"/>
          <w:kern w:val="0"/>
          <w:szCs w:val="21"/>
        </w:rPr>
        <w:t>雨衣公益</w:t>
      </w:r>
      <w:r>
        <w:rPr>
          <w:rFonts w:ascii="楷体" w:eastAsia="楷体" w:hAnsi="楷体" w:cs="宋体" w:hint="eastAsia"/>
          <w:color w:val="000000"/>
          <w:spacing w:val="0"/>
          <w:kern w:val="0"/>
          <w:szCs w:val="21"/>
        </w:rPr>
        <w:t>”</w:t>
      </w:r>
      <w:r>
        <w:rPr>
          <w:rFonts w:ascii="楷体" w:eastAsia="楷体" w:hAnsi="楷体" w:cs="宋体" w:hint="eastAsia"/>
          <w:color w:val="000000"/>
          <w:spacing w:val="0"/>
          <w:kern w:val="0"/>
          <w:szCs w:val="21"/>
        </w:rPr>
        <w:t>，将小小雨衣变成一把爱心大伞，累计募集发放近350万元医疗物资和生活用品。</w:t>
      </w:r>
      <w:r>
        <w:rPr>
          <w:rFonts w:ascii="楷体" w:eastAsia="楷体" w:hAnsi="楷体" w:cs="宋体" w:hint="eastAsia"/>
          <w:color w:val="000000"/>
          <w:spacing w:val="0"/>
          <w:kern w:val="0"/>
          <w:szCs w:val="21"/>
          <w:lang w:val="en-US" w:eastAsia="zh-CN"/>
        </w:rPr>
        <w:t>今年疫情严重时，她再次毅然决然地投入到了危险的抗疫中去。</w:t>
      </w:r>
      <w:r>
        <w:rPr>
          <w:rFonts w:ascii="楷体" w:eastAsia="楷体" w:hAnsi="楷体" w:cs="宋体" w:hint="eastAsia"/>
          <w:color w:val="000000"/>
          <w:spacing w:val="0"/>
          <w:kern w:val="0"/>
          <w:szCs w:val="21"/>
        </w:rPr>
        <w:t>她以坚强坦荡</w:t>
      </w:r>
      <w:r>
        <w:rPr>
          <w:rFonts w:ascii="楷体" w:eastAsia="楷体" w:hAnsi="楷体" w:cs="宋体" w:hint="eastAsia"/>
          <w:color w:val="000000"/>
          <w:spacing w:val="0"/>
          <w:kern w:val="0"/>
          <w:szCs w:val="21"/>
          <w:lang w:eastAsia="zh-CN"/>
        </w:rPr>
        <w:t>、</w:t>
      </w:r>
      <w:r>
        <w:rPr>
          <w:rFonts w:ascii="楷体" w:eastAsia="楷体" w:hAnsi="楷体" w:cs="宋体" w:hint="eastAsia"/>
          <w:color w:val="000000"/>
          <w:spacing w:val="0"/>
          <w:kern w:val="0"/>
          <w:szCs w:val="21"/>
        </w:rPr>
        <w:t>无私</w:t>
      </w:r>
      <w:r>
        <w:rPr>
          <w:rFonts w:ascii="楷体" w:eastAsia="楷体" w:hAnsi="楷体" w:cs="宋体" w:hint="eastAsia"/>
          <w:color w:val="000000"/>
          <w:spacing w:val="0"/>
          <w:kern w:val="0"/>
          <w:szCs w:val="21"/>
          <w:lang w:val="en-US" w:eastAsia="zh-CN"/>
        </w:rPr>
        <w:t>无畏</w:t>
      </w:r>
      <w:r>
        <w:rPr>
          <w:rFonts w:ascii="楷体" w:eastAsia="楷体" w:hAnsi="楷体" w:cs="宋体" w:hint="eastAsia"/>
          <w:color w:val="000000"/>
          <w:spacing w:val="0"/>
          <w:kern w:val="0"/>
          <w:szCs w:val="21"/>
        </w:rPr>
        <w:t>，向世人展示了青年一代应有的风采。</w:t>
      </w:r>
    </w:p>
    <w:p>
      <w:pPr>
        <w:keepNext w:val="0"/>
        <w:keepLines w:val="0"/>
        <w:pageBreakBefore w:val="0"/>
        <w:kinsoku/>
        <w:wordWrap/>
        <w:overflowPunct/>
        <w:topLinePunct w:val="0"/>
        <w:autoSpaceDE/>
        <w:autoSpaceDN/>
        <w:bidi w:val="0"/>
        <w:adjustRightInd w:val="0"/>
        <w:snapToGrid w:val="0"/>
        <w:spacing w:line="240" w:lineRule="auto"/>
        <w:ind w:firstLine="420" w:firstLineChars="200"/>
        <w:jc w:val="left"/>
        <w:rPr>
          <w:rFonts w:ascii="宋体" w:hAnsi="宋体" w:hint="eastAsia"/>
          <w:b/>
          <w:bCs/>
          <w:color w:val="000000"/>
          <w:spacing w:val="0"/>
          <w:szCs w:val="21"/>
        </w:rPr>
      </w:pPr>
      <w:r>
        <w:rPr>
          <w:rFonts w:ascii="宋体" w:hAnsi="宋体" w:hint="eastAsia"/>
          <w:b/>
          <w:bCs/>
          <w:color w:val="000000"/>
          <w:spacing w:val="0"/>
          <w:szCs w:val="21"/>
        </w:rPr>
        <w:t>28.勇于承担社会责任，积极服务和奉献社会是一种价值追求，更是一种精神境界。请结合材料，运用所学知识</w:t>
      </w:r>
      <w:r>
        <w:rPr>
          <w:rFonts w:ascii="宋体" w:hAnsi="宋体" w:hint="eastAsia"/>
          <w:b/>
          <w:bCs/>
          <w:color w:val="000000"/>
          <w:spacing w:val="0"/>
          <w:szCs w:val="21"/>
          <w:lang w:val="en-US" w:eastAsia="zh-CN"/>
        </w:rPr>
        <w:t>分析</w:t>
      </w:r>
      <w:r>
        <w:rPr>
          <w:rFonts w:ascii="宋体" w:hAnsi="宋体" w:hint="eastAsia"/>
          <w:b/>
          <w:bCs/>
          <w:color w:val="000000"/>
          <w:spacing w:val="0"/>
          <w:szCs w:val="21"/>
        </w:rPr>
        <w:t>说明刘仙是如何践行这一价值追求和精神境界的。（</w:t>
      </w:r>
      <w:r>
        <w:rPr>
          <w:rFonts w:ascii="宋体" w:hAnsi="宋体" w:hint="eastAsia"/>
          <w:b/>
          <w:bCs/>
          <w:color w:val="000000"/>
          <w:spacing w:val="0"/>
          <w:szCs w:val="21"/>
          <w:lang w:val="en-US" w:eastAsia="zh-CN"/>
        </w:rPr>
        <w:t>6</w:t>
      </w:r>
      <w:r>
        <w:rPr>
          <w:rFonts w:ascii="宋体" w:hAnsi="宋体" w:hint="eastAsia"/>
          <w:b/>
          <w:bCs/>
          <w:color w:val="000000"/>
          <w:spacing w:val="0"/>
          <w:szCs w:val="21"/>
        </w:rPr>
        <w:t>分）</w:t>
      </w:r>
    </w:p>
    <w:p>
      <w:pPr>
        <w:widowControl/>
        <w:adjustRightInd w:val="0"/>
        <w:snapToGrid w:val="0"/>
        <w:jc w:val="left"/>
        <w:rPr>
          <w:rFonts w:ascii="仿宋" w:eastAsia="仿宋" w:hAnsi="仿宋" w:cs="仿宋" w:hint="eastAsia"/>
          <w:b/>
          <w:bCs/>
          <w:color w:val="000000"/>
          <w:spacing w:val="0"/>
          <w:kern w:val="0"/>
          <w:sz w:val="24"/>
        </w:rPr>
      </w:pPr>
    </w:p>
    <w:p>
      <w:pPr>
        <w:pStyle w:val="NormalWeb"/>
        <w:keepNext w:val="0"/>
        <w:keepLines w:val="0"/>
        <w:pageBreakBefore w:val="0"/>
        <w:widowControl/>
        <w:suppressLineNumbers w:val="0"/>
        <w:pBdr>
          <w:top w:val="none" w:sz="0" w:space="0" w:color="auto"/>
          <w:left w:val="none" w:sz="0" w:space="0" w:color="auto"/>
          <w:bottom w:val="none" w:sz="0" w:space="0" w:color="auto"/>
          <w:right w:val="none" w:sz="0" w:space="0" w:color="auto"/>
        </w:pBdr>
        <w:kinsoku/>
        <w:wordWrap/>
        <w:overflowPunct/>
        <w:topLinePunct w:val="0"/>
        <w:autoSpaceDE/>
        <w:autoSpaceDN/>
        <w:bidi w:val="0"/>
        <w:spacing w:before="0" w:beforeAutospacing="0" w:after="0" w:afterAutospacing="0" w:line="260" w:lineRule="exact"/>
        <w:ind w:left="0" w:right="0"/>
        <w:jc w:val="left"/>
        <w:textAlignment w:val="auto"/>
        <w:rPr>
          <w:rFonts w:hint="eastAsia"/>
          <w:b w:val="0"/>
          <w:bCs w:val="0"/>
          <w:color w:val="000000"/>
          <w:spacing w:val="0"/>
          <w:lang w:val="en-US" w:eastAsia="zh-CN"/>
        </w:rPr>
        <w:sectPr>
          <w:headerReference w:type="default" r:id="rId12"/>
          <w:footerReference w:type="even" r:id="rId13"/>
          <w:footerReference w:type="default" r:id="rId14"/>
          <w:pgSz w:w="10263" w:h="14515"/>
          <w:pgMar w:top="850" w:right="850" w:bottom="850" w:left="850" w:header="851" w:footer="992" w:gutter="0"/>
          <w:pgBorders w:zOrder="front" w:display="allPages" w:offsetFrom="text">
            <w:top w:val="none" w:sz="0" w:space="0" w:color="auto"/>
            <w:left w:val="none" w:sz="0" w:space="0" w:color="auto"/>
            <w:bottom w:val="none" w:sz="0" w:space="0" w:color="auto"/>
            <w:right w:val="none" w:sz="0" w:space="0" w:color="auto"/>
          </w:pgBorders>
          <w:cols w:space="708"/>
          <w:docGrid w:type="lines" w:linePitch="312"/>
        </w:sectPr>
      </w:pPr>
    </w:p>
    <w:p>
      <w:r>
        <w:rPr>
          <w:rFonts w:hint="eastAsia"/>
          <w:b w:val="0"/>
          <w:bCs w:val="0"/>
          <w:color w:val="000000"/>
          <w:spacing w:val="0"/>
          <w:lang w:val="en-US" w:eastAsia="zh-CN"/>
        </w:rPr>
        <w:drawing>
          <wp:inline>
            <wp:extent cx="5031446" cy="8137525"/>
            <wp:docPr id="100018"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228063" name=""/>
                    <pic:cNvPicPr>
                      <a:picLocks noChangeAspect="1"/>
                    </pic:cNvPicPr>
                  </pic:nvPicPr>
                  <pic:blipFill>
                    <a:blip xmlns:r="http://schemas.openxmlformats.org/officeDocument/2006/relationships" r:embed="rId15"/>
                    <a:stretch>
                      <a:fillRect/>
                    </a:stretch>
                  </pic:blipFill>
                  <pic:spPr>
                    <a:xfrm>
                      <a:off x="0" y="0"/>
                      <a:ext cx="5031446" cy="8137525"/>
                    </a:xfrm>
                    <a:prstGeom prst="rect">
                      <a:avLst/>
                    </a:prstGeom>
                  </pic:spPr>
                </pic:pic>
              </a:graphicData>
            </a:graphic>
          </wp:inline>
        </w:drawing>
      </w:r>
    </w:p>
    <w:sectPr>
      <w:pgSz w:w="10263" w:h="14515"/>
      <w:pgMar w:header="708" w:footer="708"/>
      <w:cols w:space="708"/>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80"/>
    <w:family w:val="modern"/>
    <w:pitch w:val="variable"/>
    <w:sig w:usb0="E0002AFF" w:usb1="C0007841" w:usb2="00000009" w:usb3="00000000" w:csb0="400201FF" w:csb1="FFFF0000"/>
  </w:font>
  <w:font w:name="宋体">
    <w:altName w:val="SimSun"/>
    <w:panose1 w:val="02010600030101010101"/>
    <w:charset w:val="86"/>
    <w:family w:val="auto"/>
    <w:pitch w:val="variable"/>
    <w:sig w:usb0="00000003" w:usb1="288F0000" w:usb2="00000006" w:usb3="00000000" w:csb0="00040001" w:csb1="00000000"/>
  </w:font>
  <w:font w:name="楷体">
    <w:panose1 w:val="02010609060101010101"/>
    <w:charset w:val="86"/>
    <w:family w:val="modern"/>
    <w:pitch w:val="default"/>
    <w:sig w:usb0="800002BF" w:usb1="38CF7CFA" w:usb2="00000016" w:usb3="00000000" w:csb0="00040001" w:csb1="00000000"/>
  </w:font>
  <w:font w:name="Verdana">
    <w:panose1 w:val="020B0604030504040204"/>
    <w:charset w:val="00"/>
    <w:family w:val="swiss"/>
    <w:pitch w:val="default"/>
    <w:sig w:usb0="A10006FF" w:usb1="4000205B" w:usb2="00000010" w:usb3="00000000" w:csb0="2000019F" w:csb1="00000000"/>
  </w:font>
  <w:font w:name="Calibri">
    <w:panose1 w:val="020F0502020204030204"/>
    <w:charset w:val="00"/>
    <w:family w:val="swiss"/>
    <w:pitch w:val="variable"/>
    <w:sig w:usb0="E00002FF" w:usb1="4000ACFF" w:usb2="00000001" w:usb3="00000000" w:csb0="2000019F" w:csb1="00000000"/>
  </w:font>
  <w:font w:name="Courier New">
    <w:panose1 w:val="02070309020205020404"/>
    <w:charset w:val="00"/>
    <w:family w:val="modern"/>
    <w:pitch w:val="default"/>
    <w:sig w:usb0="E0002AFF" w:usb1="C0007843" w:usb2="00000009" w:usb3="00000000" w:csb0="400001FF" w:csb1="FFFF0000"/>
  </w:font>
  <w:font w:name="黑体">
    <w:panose1 w:val="02010600030101010101"/>
    <w:charset w:val="86"/>
    <w:family w:val="auto"/>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Microsoft YaHei UI">
    <w:panose1 w:val="020B0503020204020204"/>
    <w:charset w:val="86"/>
    <w:family w:val="auto"/>
    <w:pitch w:val="default"/>
    <w:sig w:usb0="80000287" w:usb1="28CF3C52" w:usb2="00000016" w:usb3="00000000" w:csb0="0004001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framePr w:wrap="around" w:vAnchor="text" w:hAnchor="margin" w:xAlign="center" w:y="1"/>
      <w:tabs>
        <w:tab w:val="center" w:pos="4153"/>
        <w:tab w:val="right" w:pos="8306"/>
      </w:tabs>
      <w:rPr>
        <w:rStyle w:val="PageNumber"/>
      </w:rPr>
    </w:pPr>
    <w:r>
      <w:fldChar w:fldCharType="begin"/>
    </w:r>
    <w:r>
      <w:rPr>
        <w:rStyle w:val="PageNumber"/>
      </w:rPr>
      <w:instrText xml:space="preserve">PAGE  </w:instrText>
    </w:r>
    <w:r>
      <w:fldChar w:fldCharType="separate"/>
    </w:r>
    <w:r>
      <w:fldChar w:fldCharType="end"/>
    </w:r>
  </w:p>
  <w:p>
    <w:pPr>
      <w:pStyle w:val="Footer"/>
      <w:tabs>
        <w:tab w:val="center" w:pos="4153"/>
        <w:tab w:val="right" w:pos="8306"/>
      </w:tabs>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tabs>
        <w:tab w:val="center" w:pos="4153"/>
        <w:tab w:val="right" w:pos="8306"/>
      </w:tabs>
    </w:pPr>
    <w:r>
      <w:pict>
        <v:shapetype id="_x0000_t202" coordsize="21600,21600" o:spt="202" path="m,l,21600r21600,l21600,xe">
          <v:stroke joinstyle="miter"/>
          <v:path gradientshapeok="t" o:connecttype="rect"/>
        </v:shapetype>
        <v:shape id="文本框 1" o:spid="_x0000_s2051" type="#_x0000_t202" style="width:242.5pt;height:13.6pt;margin-top:0;margin-left:0;mso-position-horizontal:center;mso-position-horizontal-relative:margin;mso-wrap-style:none;position:absolute;z-index:251658240" filled="f" stroked="f" strokeweight="1.25pt">
          <v:fill o:detectmouseclick="t"/>
          <v:stroke linestyle="single"/>
          <o:lock v:ext="edit" aspectratio="f"/>
          <v:textbox style="mso-fit-shape-to-text:t" inset="0,0,0,0">
            <w:txbxContent>
              <w:p>
                <w:pPr>
                  <w:pStyle w:val="Footer"/>
                  <w:tabs>
                    <w:tab w:val="center" w:pos="4153"/>
                    <w:tab w:val="right" w:pos="8306"/>
                  </w:tabs>
                  <w:rPr>
                    <w:rStyle w:val="PageNumber"/>
                    <w:rFonts w:ascii="宋体" w:hAnsi="宋体" w:hint="eastAsia"/>
                    <w:b/>
                    <w:sz w:val="21"/>
                    <w:szCs w:val="21"/>
                    <w:lang w:eastAsia="zh-CN"/>
                  </w:rPr>
                </w:pPr>
                <w:r>
                  <w:rPr>
                    <w:rStyle w:val="PageNumber"/>
                    <w:rFonts w:ascii="宋体" w:hAnsi="宋体" w:hint="eastAsia"/>
                    <w:b/>
                    <w:sz w:val="21"/>
                    <w:szCs w:val="21"/>
                    <w:lang w:eastAsia="zh-CN"/>
                  </w:rPr>
                  <w:t>九年级道德与法治阶段性检测题  第</w:t>
                </w:r>
                <w:r>
                  <w:rPr>
                    <w:rFonts w:ascii="宋体" w:hAnsi="宋体"/>
                    <w:b/>
                    <w:sz w:val="21"/>
                    <w:szCs w:val="21"/>
                  </w:rPr>
                  <w:fldChar w:fldCharType="begin"/>
                </w:r>
                <w:r>
                  <w:rPr>
                    <w:rStyle w:val="PageNumber"/>
                    <w:rFonts w:ascii="宋体" w:hAnsi="宋体"/>
                    <w:b/>
                    <w:sz w:val="21"/>
                    <w:szCs w:val="21"/>
                    <w:lang w:eastAsia="zh-CN"/>
                  </w:rPr>
                  <w:instrText xml:space="preserve">PAGE  </w:instrText>
                </w:r>
                <w:r>
                  <w:rPr>
                    <w:rFonts w:ascii="宋体" w:hAnsi="宋体"/>
                    <w:b/>
                    <w:sz w:val="21"/>
                    <w:szCs w:val="21"/>
                  </w:rPr>
                  <w:fldChar w:fldCharType="separate"/>
                </w:r>
                <w:r>
                  <w:rPr>
                    <w:rStyle w:val="PageNumber"/>
                    <w:rFonts w:ascii="宋体" w:hAnsi="宋体"/>
                    <w:b/>
                    <w:sz w:val="21"/>
                    <w:szCs w:val="21"/>
                    <w:lang w:eastAsia="zh-CN"/>
                  </w:rPr>
                  <w:t>2</w:t>
                </w:r>
                <w:r>
                  <w:rPr>
                    <w:rFonts w:ascii="宋体" w:hAnsi="宋体"/>
                    <w:b/>
                    <w:sz w:val="21"/>
                    <w:szCs w:val="21"/>
                  </w:rPr>
                  <w:fldChar w:fldCharType="end"/>
                </w:r>
                <w:r>
                  <w:rPr>
                    <w:rStyle w:val="PageNumber"/>
                    <w:rFonts w:ascii="宋体" w:hAnsi="宋体" w:hint="eastAsia"/>
                    <w:b/>
                    <w:sz w:val="21"/>
                    <w:szCs w:val="21"/>
                    <w:lang w:eastAsia="zh-CN"/>
                  </w:rPr>
                  <w:t>页（共6页）</w:t>
                </w:r>
              </w:p>
            </w:txbxContent>
          </v:textbox>
          <w10:wrap anchorx="margin"/>
        </v:shape>
      </w:pict>
    </w: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2"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3" type="#_x0000_t75" alt="学科网 zxxk.com" style="width:0.05pt;height:0.05pt;margin-top:-20.75pt;margin-left:64.05pt;position:absolute;z-index:251661312" filled="f" stroked="f">
          <v:imagedata r:id="rId1" r:href="rId2" o:title=""/>
          <v:path o:extrusionok="f"/>
          <o:lock v:ext="edit" aspectratio="t"/>
        </v:shape>
      </w:pict>
    </w:r>
    <w:r>
      <w:rPr>
        <w:rFonts w:hint="eastAsia"/>
        <w:color w:val="FFFFFF"/>
        <w:kern w:val="0"/>
        <w:sz w:val="2"/>
        <w:szCs w:val="2"/>
      </w:rPr>
      <w:t>学科网（北京）股份有限公司</w: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60288"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0CE4446"/>
    <w:multiLevelType w:val="singleLevel"/>
    <w:tmpl w:val="80CE4446"/>
    <w:lvl w:ilvl="0">
      <w:start w:val="1"/>
      <w:numFmt w:val="decimal"/>
      <w:suff w:val="space"/>
      <w:lvlText w:val="%1."/>
      <w:lvlJc w:val="left"/>
    </w:lvl>
  </w:abstractNum>
  <w:abstractNum w:abstractNumId="1">
    <w:nsid w:val="A7EBE456"/>
    <w:multiLevelType w:val="singleLevel"/>
    <w:tmpl w:val="A7EBE456"/>
    <w:lvl w:ilvl="0">
      <w:start w:val="1"/>
      <w:numFmt w:val="chineseCounting"/>
      <w:suff w:val="nothing"/>
      <w:lvlText w:val="%1、"/>
      <w:lvlJc w:val="left"/>
      <w:rPr>
        <w:rFonts w:hint="eastAsia"/>
      </w:rPr>
    </w:lvl>
  </w:abstractNum>
  <w:abstractNum w:abstractNumId="2">
    <w:nsid w:val="BD435115"/>
    <w:multiLevelType w:val="singleLevel"/>
    <w:tmpl w:val="BD435115"/>
    <w:lvl w:ilvl="0">
      <w:start w:val="24"/>
      <w:numFmt w:val="decimal"/>
      <w:lvlText w:val="%1."/>
      <w:lvlJc w:val="left"/>
      <w:pPr>
        <w:tabs>
          <w:tab w:val="num" w:pos="312"/>
        </w:tabs>
      </w:pPr>
    </w:lvl>
  </w:abstractNum>
  <w:abstractNum w:abstractNumId="3">
    <w:nsid w:val="EE955B2D"/>
    <w:multiLevelType w:val="singleLevel"/>
    <w:tmpl w:val="EE955B2D"/>
    <w:lvl w:ilvl="0">
      <w:start w:val="1"/>
      <w:numFmt w:val="upperLetter"/>
      <w:suff w:val="space"/>
      <w:lvlText w:val="%1."/>
      <w:lvlJc w:val="left"/>
    </w:lvl>
  </w:abstractNum>
  <w:abstractNum w:abstractNumId="4">
    <w:nsid w:val="1A51FA53"/>
    <w:multiLevelType w:val="singleLevel"/>
    <w:tmpl w:val="1A51FA53"/>
    <w:lvl w:ilvl="0">
      <w:start w:val="1"/>
      <w:numFmt w:val="upperLetter"/>
      <w:suff w:val="space"/>
      <w:lvlText w:val="%1."/>
      <w:lvlJc w:val="left"/>
    </w:lvl>
  </w:abstractNum>
  <w:num w:numId="1">
    <w:abstractNumId w:val="1"/>
  </w:num>
  <w:num w:numId="2">
    <w:abstractNumId w:val="0"/>
  </w:num>
  <w:num w:numId="3">
    <w:abstractNumId w:val="4"/>
  </w:num>
  <w:num w:numId="4">
    <w:abstractNumId w:val="3"/>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7"/>
  <w:stylePaneFormatFilter w:val="3F01"/>
  <w:defaultTabStop w:val="420"/>
  <w:drawingGridVerticalSpacing w:val="156"/>
  <w:noPunctuationKerning/>
  <w:characterSpacingControl w:val="compressPunctuation"/>
  <w:noLineBreaksAfter w:lang="en-US" w:val="([{·‘“〈《「『【〔〖（．［｛￡￥"/>
  <w:noLineBreaksBefore w:lang="en-US" w:val="!),.:;?]}¨·ˇˉ―‖’”…∶、。〃々〉》」』】〕〗！＂＇），．：；？］｀｜｝～￠"/>
  <w:endnotePr>
    <w:numFmt w:val="decimal"/>
  </w:endnotePr>
  <w:compat>
    <w:spaceForUL/>
    <w:balanceSingleByteDoubleByteWidth/>
    <w:doNotLeaveBackslashAlone/>
    <w:ulTrailSpace/>
    <w:doNotExpandShiftReturn/>
    <w:adjustLineHeightInTable/>
    <w:doNotWrapTextWithPunct/>
    <w:doNotUseEastAsianBreakRules/>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E3033A"/>
    <w:rsid w:val="00003344"/>
    <w:rsid w:val="000110A4"/>
    <w:rsid w:val="00014380"/>
    <w:rsid w:val="0001770B"/>
    <w:rsid w:val="00021F2A"/>
    <w:rsid w:val="00022A67"/>
    <w:rsid w:val="00023C5D"/>
    <w:rsid w:val="000264D9"/>
    <w:rsid w:val="00026B47"/>
    <w:rsid w:val="000300F7"/>
    <w:rsid w:val="00035E47"/>
    <w:rsid w:val="00035FEF"/>
    <w:rsid w:val="00036400"/>
    <w:rsid w:val="00037C9F"/>
    <w:rsid w:val="00037F97"/>
    <w:rsid w:val="0004168A"/>
    <w:rsid w:val="00041EBD"/>
    <w:rsid w:val="00042EF9"/>
    <w:rsid w:val="00044E3F"/>
    <w:rsid w:val="00046963"/>
    <w:rsid w:val="00053BDA"/>
    <w:rsid w:val="0005496D"/>
    <w:rsid w:val="0006422D"/>
    <w:rsid w:val="00065198"/>
    <w:rsid w:val="00067B54"/>
    <w:rsid w:val="000728D9"/>
    <w:rsid w:val="00074DEB"/>
    <w:rsid w:val="00075F50"/>
    <w:rsid w:val="00077E7E"/>
    <w:rsid w:val="0008043A"/>
    <w:rsid w:val="00085A4D"/>
    <w:rsid w:val="00096680"/>
    <w:rsid w:val="000B2579"/>
    <w:rsid w:val="000B33D4"/>
    <w:rsid w:val="000B4620"/>
    <w:rsid w:val="000C0956"/>
    <w:rsid w:val="000D111A"/>
    <w:rsid w:val="000D33A9"/>
    <w:rsid w:val="000D3ECA"/>
    <w:rsid w:val="000D46F9"/>
    <w:rsid w:val="000E1ECE"/>
    <w:rsid w:val="000E4171"/>
    <w:rsid w:val="000F1DB2"/>
    <w:rsid w:val="000F2AB5"/>
    <w:rsid w:val="000F4B80"/>
    <w:rsid w:val="000F4D3F"/>
    <w:rsid w:val="000F4F51"/>
    <w:rsid w:val="000F616A"/>
    <w:rsid w:val="000F7468"/>
    <w:rsid w:val="00103604"/>
    <w:rsid w:val="00105113"/>
    <w:rsid w:val="001053E7"/>
    <w:rsid w:val="001055D8"/>
    <w:rsid w:val="001121BE"/>
    <w:rsid w:val="0011230D"/>
    <w:rsid w:val="001160FC"/>
    <w:rsid w:val="001203B5"/>
    <w:rsid w:val="00124DCF"/>
    <w:rsid w:val="00125D29"/>
    <w:rsid w:val="00125D61"/>
    <w:rsid w:val="00130A6C"/>
    <w:rsid w:val="001316CE"/>
    <w:rsid w:val="00135526"/>
    <w:rsid w:val="00142429"/>
    <w:rsid w:val="001427D1"/>
    <w:rsid w:val="001433CF"/>
    <w:rsid w:val="001434BF"/>
    <w:rsid w:val="00150623"/>
    <w:rsid w:val="00151CC8"/>
    <w:rsid w:val="001528AF"/>
    <w:rsid w:val="00154641"/>
    <w:rsid w:val="0016253D"/>
    <w:rsid w:val="0016701B"/>
    <w:rsid w:val="001677CB"/>
    <w:rsid w:val="001705CD"/>
    <w:rsid w:val="0017617D"/>
    <w:rsid w:val="001801B7"/>
    <w:rsid w:val="00180434"/>
    <w:rsid w:val="00180B66"/>
    <w:rsid w:val="001835B4"/>
    <w:rsid w:val="0018423E"/>
    <w:rsid w:val="0018790F"/>
    <w:rsid w:val="001879A9"/>
    <w:rsid w:val="001906F1"/>
    <w:rsid w:val="00190A07"/>
    <w:rsid w:val="00191B5E"/>
    <w:rsid w:val="00196D89"/>
    <w:rsid w:val="00197AA4"/>
    <w:rsid w:val="001A1876"/>
    <w:rsid w:val="001A3181"/>
    <w:rsid w:val="001B0354"/>
    <w:rsid w:val="001B057B"/>
    <w:rsid w:val="001B775F"/>
    <w:rsid w:val="001B7F1C"/>
    <w:rsid w:val="001C0B38"/>
    <w:rsid w:val="001C2ED0"/>
    <w:rsid w:val="001C3868"/>
    <w:rsid w:val="001C6DEB"/>
    <w:rsid w:val="001C7F4C"/>
    <w:rsid w:val="001C7FF1"/>
    <w:rsid w:val="001D091E"/>
    <w:rsid w:val="001D0BE4"/>
    <w:rsid w:val="001D1F60"/>
    <w:rsid w:val="001D2C38"/>
    <w:rsid w:val="001D3279"/>
    <w:rsid w:val="001D4422"/>
    <w:rsid w:val="001D55C7"/>
    <w:rsid w:val="001E194A"/>
    <w:rsid w:val="001E73DE"/>
    <w:rsid w:val="001E7850"/>
    <w:rsid w:val="001F3108"/>
    <w:rsid w:val="001F3CC0"/>
    <w:rsid w:val="001F495D"/>
    <w:rsid w:val="001F5BF0"/>
    <w:rsid w:val="00205405"/>
    <w:rsid w:val="00211E21"/>
    <w:rsid w:val="002153EC"/>
    <w:rsid w:val="0024408C"/>
    <w:rsid w:val="0024410B"/>
    <w:rsid w:val="00250281"/>
    <w:rsid w:val="002505FF"/>
    <w:rsid w:val="002619F7"/>
    <w:rsid w:val="00263683"/>
    <w:rsid w:val="0026443D"/>
    <w:rsid w:val="00264BED"/>
    <w:rsid w:val="0026706E"/>
    <w:rsid w:val="00267206"/>
    <w:rsid w:val="002678DD"/>
    <w:rsid w:val="002700D0"/>
    <w:rsid w:val="00272FAA"/>
    <w:rsid w:val="002759B3"/>
    <w:rsid w:val="00277580"/>
    <w:rsid w:val="00283079"/>
    <w:rsid w:val="0028373B"/>
    <w:rsid w:val="00286E57"/>
    <w:rsid w:val="002932F0"/>
    <w:rsid w:val="002B2AE4"/>
    <w:rsid w:val="002B77AA"/>
    <w:rsid w:val="002C12ED"/>
    <w:rsid w:val="002D0B35"/>
    <w:rsid w:val="002D0C8D"/>
    <w:rsid w:val="002D2AD5"/>
    <w:rsid w:val="002E0FB0"/>
    <w:rsid w:val="002E114E"/>
    <w:rsid w:val="002E30ED"/>
    <w:rsid w:val="002E4F28"/>
    <w:rsid w:val="002E503C"/>
    <w:rsid w:val="002E6BE3"/>
    <w:rsid w:val="002F0443"/>
    <w:rsid w:val="002F24C1"/>
    <w:rsid w:val="002F2BB8"/>
    <w:rsid w:val="002F4E0A"/>
    <w:rsid w:val="002F5661"/>
    <w:rsid w:val="0030306C"/>
    <w:rsid w:val="00305E9E"/>
    <w:rsid w:val="00312792"/>
    <w:rsid w:val="00315918"/>
    <w:rsid w:val="00321CC3"/>
    <w:rsid w:val="00326C3F"/>
    <w:rsid w:val="00331522"/>
    <w:rsid w:val="0033268C"/>
    <w:rsid w:val="00335297"/>
    <w:rsid w:val="00344210"/>
    <w:rsid w:val="00347656"/>
    <w:rsid w:val="003520E5"/>
    <w:rsid w:val="00352E9B"/>
    <w:rsid w:val="00353AA5"/>
    <w:rsid w:val="00364906"/>
    <w:rsid w:val="00371B3B"/>
    <w:rsid w:val="00375D49"/>
    <w:rsid w:val="0038128E"/>
    <w:rsid w:val="00381B1D"/>
    <w:rsid w:val="003860E5"/>
    <w:rsid w:val="00390BD5"/>
    <w:rsid w:val="00390E05"/>
    <w:rsid w:val="00394939"/>
    <w:rsid w:val="003A4D3D"/>
    <w:rsid w:val="003A71E2"/>
    <w:rsid w:val="003A7817"/>
    <w:rsid w:val="003B371B"/>
    <w:rsid w:val="003B374F"/>
    <w:rsid w:val="003B551A"/>
    <w:rsid w:val="003C0E69"/>
    <w:rsid w:val="003C17FC"/>
    <w:rsid w:val="003D2D1C"/>
    <w:rsid w:val="003D5D03"/>
    <w:rsid w:val="003D687A"/>
    <w:rsid w:val="003D714C"/>
    <w:rsid w:val="003E21A4"/>
    <w:rsid w:val="003E2C91"/>
    <w:rsid w:val="003E6B25"/>
    <w:rsid w:val="003F2C5F"/>
    <w:rsid w:val="003F661F"/>
    <w:rsid w:val="0040415B"/>
    <w:rsid w:val="0040639A"/>
    <w:rsid w:val="00410177"/>
    <w:rsid w:val="00411D99"/>
    <w:rsid w:val="0041401C"/>
    <w:rsid w:val="00414933"/>
    <w:rsid w:val="00414CCC"/>
    <w:rsid w:val="004151FC"/>
    <w:rsid w:val="00415B26"/>
    <w:rsid w:val="00415F6A"/>
    <w:rsid w:val="00420D58"/>
    <w:rsid w:val="00423CF4"/>
    <w:rsid w:val="004308F4"/>
    <w:rsid w:val="00430E92"/>
    <w:rsid w:val="00434209"/>
    <w:rsid w:val="0043573A"/>
    <w:rsid w:val="00435EE3"/>
    <w:rsid w:val="004379DB"/>
    <w:rsid w:val="00441AFD"/>
    <w:rsid w:val="004421EF"/>
    <w:rsid w:val="00444B79"/>
    <w:rsid w:val="00445012"/>
    <w:rsid w:val="0045179C"/>
    <w:rsid w:val="00452DF2"/>
    <w:rsid w:val="00456F56"/>
    <w:rsid w:val="00461391"/>
    <w:rsid w:val="00462C8E"/>
    <w:rsid w:val="00463B90"/>
    <w:rsid w:val="00470EF0"/>
    <w:rsid w:val="0047599F"/>
    <w:rsid w:val="004775B8"/>
    <w:rsid w:val="0048091F"/>
    <w:rsid w:val="004869C0"/>
    <w:rsid w:val="0049082C"/>
    <w:rsid w:val="0049203D"/>
    <w:rsid w:val="00494A9C"/>
    <w:rsid w:val="0049703E"/>
    <w:rsid w:val="0049758E"/>
    <w:rsid w:val="004A0C56"/>
    <w:rsid w:val="004A5ED1"/>
    <w:rsid w:val="004B0863"/>
    <w:rsid w:val="004B29FC"/>
    <w:rsid w:val="004C27A1"/>
    <w:rsid w:val="004D2B68"/>
    <w:rsid w:val="004D4680"/>
    <w:rsid w:val="004D72E9"/>
    <w:rsid w:val="004E2F1E"/>
    <w:rsid w:val="004E4D11"/>
    <w:rsid w:val="004E6541"/>
    <w:rsid w:val="004E6B9D"/>
    <w:rsid w:val="004F0F8E"/>
    <w:rsid w:val="004F6940"/>
    <w:rsid w:val="004F7ED3"/>
    <w:rsid w:val="0050199E"/>
    <w:rsid w:val="00502125"/>
    <w:rsid w:val="00513517"/>
    <w:rsid w:val="00514A68"/>
    <w:rsid w:val="0052144D"/>
    <w:rsid w:val="00522364"/>
    <w:rsid w:val="00523506"/>
    <w:rsid w:val="00523EF8"/>
    <w:rsid w:val="00524797"/>
    <w:rsid w:val="00527FA1"/>
    <w:rsid w:val="00534BCC"/>
    <w:rsid w:val="0053756A"/>
    <w:rsid w:val="005409DD"/>
    <w:rsid w:val="005437E5"/>
    <w:rsid w:val="00543B95"/>
    <w:rsid w:val="00544EFD"/>
    <w:rsid w:val="00546E3D"/>
    <w:rsid w:val="005524C5"/>
    <w:rsid w:val="00554C9A"/>
    <w:rsid w:val="00562656"/>
    <w:rsid w:val="00563F7B"/>
    <w:rsid w:val="005663B3"/>
    <w:rsid w:val="00572140"/>
    <w:rsid w:val="00575D1E"/>
    <w:rsid w:val="0058182A"/>
    <w:rsid w:val="00585908"/>
    <w:rsid w:val="00585D8E"/>
    <w:rsid w:val="0059010C"/>
    <w:rsid w:val="005915FA"/>
    <w:rsid w:val="00594B88"/>
    <w:rsid w:val="0059636B"/>
    <w:rsid w:val="005974AE"/>
    <w:rsid w:val="005A3772"/>
    <w:rsid w:val="005A3874"/>
    <w:rsid w:val="005A59E4"/>
    <w:rsid w:val="005B13FD"/>
    <w:rsid w:val="005B72FC"/>
    <w:rsid w:val="005C07EF"/>
    <w:rsid w:val="005C1B73"/>
    <w:rsid w:val="005C3C33"/>
    <w:rsid w:val="005D1FFE"/>
    <w:rsid w:val="005D28DC"/>
    <w:rsid w:val="005D3B20"/>
    <w:rsid w:val="005D44AB"/>
    <w:rsid w:val="005D4591"/>
    <w:rsid w:val="005D5D70"/>
    <w:rsid w:val="005D7399"/>
    <w:rsid w:val="005D7CB9"/>
    <w:rsid w:val="005E1F6D"/>
    <w:rsid w:val="005E203F"/>
    <w:rsid w:val="005E26E5"/>
    <w:rsid w:val="005E2B39"/>
    <w:rsid w:val="005E31CE"/>
    <w:rsid w:val="005E76B4"/>
    <w:rsid w:val="005F4F47"/>
    <w:rsid w:val="00605290"/>
    <w:rsid w:val="00605E09"/>
    <w:rsid w:val="0060706C"/>
    <w:rsid w:val="00614566"/>
    <w:rsid w:val="006203AE"/>
    <w:rsid w:val="0062711E"/>
    <w:rsid w:val="00627384"/>
    <w:rsid w:val="0063110A"/>
    <w:rsid w:val="0063125F"/>
    <w:rsid w:val="00632FA9"/>
    <w:rsid w:val="006333D7"/>
    <w:rsid w:val="00633CC9"/>
    <w:rsid w:val="00641764"/>
    <w:rsid w:val="006420C7"/>
    <w:rsid w:val="00642C3B"/>
    <w:rsid w:val="00643165"/>
    <w:rsid w:val="00651B54"/>
    <w:rsid w:val="00655634"/>
    <w:rsid w:val="006571BB"/>
    <w:rsid w:val="0065771D"/>
    <w:rsid w:val="00657AD8"/>
    <w:rsid w:val="00661199"/>
    <w:rsid w:val="0066316C"/>
    <w:rsid w:val="00664C50"/>
    <w:rsid w:val="00665089"/>
    <w:rsid w:val="006706F9"/>
    <w:rsid w:val="006717C1"/>
    <w:rsid w:val="00674B93"/>
    <w:rsid w:val="00675E33"/>
    <w:rsid w:val="00676F24"/>
    <w:rsid w:val="00677093"/>
    <w:rsid w:val="006809A0"/>
    <w:rsid w:val="00683362"/>
    <w:rsid w:val="0068432B"/>
    <w:rsid w:val="00686F78"/>
    <w:rsid w:val="00687E82"/>
    <w:rsid w:val="0069109A"/>
    <w:rsid w:val="006936C4"/>
    <w:rsid w:val="006949D2"/>
    <w:rsid w:val="00695E81"/>
    <w:rsid w:val="006A3D26"/>
    <w:rsid w:val="006A749D"/>
    <w:rsid w:val="006A7A2A"/>
    <w:rsid w:val="006B2E94"/>
    <w:rsid w:val="006B34AC"/>
    <w:rsid w:val="006B67DC"/>
    <w:rsid w:val="006B7BE2"/>
    <w:rsid w:val="006C2F12"/>
    <w:rsid w:val="006D272B"/>
    <w:rsid w:val="006D2A2C"/>
    <w:rsid w:val="006D4EC0"/>
    <w:rsid w:val="006D743B"/>
    <w:rsid w:val="006E71C5"/>
    <w:rsid w:val="006E7F9F"/>
    <w:rsid w:val="006F0944"/>
    <w:rsid w:val="006F2F32"/>
    <w:rsid w:val="006F4332"/>
    <w:rsid w:val="006F6CD1"/>
    <w:rsid w:val="006F74D9"/>
    <w:rsid w:val="00701670"/>
    <w:rsid w:val="00703F73"/>
    <w:rsid w:val="007078F4"/>
    <w:rsid w:val="007134E4"/>
    <w:rsid w:val="00713788"/>
    <w:rsid w:val="00716839"/>
    <w:rsid w:val="00716D8B"/>
    <w:rsid w:val="0072145F"/>
    <w:rsid w:val="00733572"/>
    <w:rsid w:val="00733805"/>
    <w:rsid w:val="007343C3"/>
    <w:rsid w:val="00737299"/>
    <w:rsid w:val="007375E1"/>
    <w:rsid w:val="007431A0"/>
    <w:rsid w:val="00743B3E"/>
    <w:rsid w:val="00754CA8"/>
    <w:rsid w:val="00757728"/>
    <w:rsid w:val="0076012D"/>
    <w:rsid w:val="007611A7"/>
    <w:rsid w:val="00765CE9"/>
    <w:rsid w:val="007675FA"/>
    <w:rsid w:val="007710F2"/>
    <w:rsid w:val="00771939"/>
    <w:rsid w:val="0077223F"/>
    <w:rsid w:val="007751DC"/>
    <w:rsid w:val="00782EE1"/>
    <w:rsid w:val="00783E6E"/>
    <w:rsid w:val="00786D93"/>
    <w:rsid w:val="007941DA"/>
    <w:rsid w:val="00794B1C"/>
    <w:rsid w:val="00796D00"/>
    <w:rsid w:val="007A2070"/>
    <w:rsid w:val="007A41FA"/>
    <w:rsid w:val="007A6ADD"/>
    <w:rsid w:val="007A747F"/>
    <w:rsid w:val="007B1EEF"/>
    <w:rsid w:val="007B24CA"/>
    <w:rsid w:val="007B7C95"/>
    <w:rsid w:val="007C3FBF"/>
    <w:rsid w:val="007C4071"/>
    <w:rsid w:val="007C48A2"/>
    <w:rsid w:val="007C7A95"/>
    <w:rsid w:val="007D212A"/>
    <w:rsid w:val="007D4A7F"/>
    <w:rsid w:val="007E235F"/>
    <w:rsid w:val="007E4A3C"/>
    <w:rsid w:val="007F44CE"/>
    <w:rsid w:val="007F7D16"/>
    <w:rsid w:val="00807D7D"/>
    <w:rsid w:val="00810E04"/>
    <w:rsid w:val="00811269"/>
    <w:rsid w:val="008113D9"/>
    <w:rsid w:val="00813E7D"/>
    <w:rsid w:val="00814225"/>
    <w:rsid w:val="008153DE"/>
    <w:rsid w:val="00822351"/>
    <w:rsid w:val="00823DCB"/>
    <w:rsid w:val="0083475B"/>
    <w:rsid w:val="008373C8"/>
    <w:rsid w:val="00842BBD"/>
    <w:rsid w:val="00843A5D"/>
    <w:rsid w:val="00843EA5"/>
    <w:rsid w:val="00855C26"/>
    <w:rsid w:val="008567F1"/>
    <w:rsid w:val="008570A8"/>
    <w:rsid w:val="00863E83"/>
    <w:rsid w:val="0086400A"/>
    <w:rsid w:val="00865632"/>
    <w:rsid w:val="00865736"/>
    <w:rsid w:val="00865C6A"/>
    <w:rsid w:val="00865DA5"/>
    <w:rsid w:val="00865DD3"/>
    <w:rsid w:val="00870951"/>
    <w:rsid w:val="00880695"/>
    <w:rsid w:val="00883279"/>
    <w:rsid w:val="00883D3E"/>
    <w:rsid w:val="00884D73"/>
    <w:rsid w:val="00886FE5"/>
    <w:rsid w:val="008873BB"/>
    <w:rsid w:val="00890C2A"/>
    <w:rsid w:val="008977C9"/>
    <w:rsid w:val="008A01A0"/>
    <w:rsid w:val="008A1034"/>
    <w:rsid w:val="008A6041"/>
    <w:rsid w:val="008A74CA"/>
    <w:rsid w:val="008B0D8F"/>
    <w:rsid w:val="008B1115"/>
    <w:rsid w:val="008B188E"/>
    <w:rsid w:val="008B3E5C"/>
    <w:rsid w:val="008B3F2F"/>
    <w:rsid w:val="008B4201"/>
    <w:rsid w:val="008C3330"/>
    <w:rsid w:val="008C33BF"/>
    <w:rsid w:val="008C5364"/>
    <w:rsid w:val="008C6966"/>
    <w:rsid w:val="008D073A"/>
    <w:rsid w:val="008D2F17"/>
    <w:rsid w:val="008D3F34"/>
    <w:rsid w:val="008D71E8"/>
    <w:rsid w:val="008E1ABA"/>
    <w:rsid w:val="008E3898"/>
    <w:rsid w:val="008F2D44"/>
    <w:rsid w:val="0090012B"/>
    <w:rsid w:val="0090310B"/>
    <w:rsid w:val="00904765"/>
    <w:rsid w:val="00904D75"/>
    <w:rsid w:val="0090571D"/>
    <w:rsid w:val="00906C96"/>
    <w:rsid w:val="0091000C"/>
    <w:rsid w:val="00911719"/>
    <w:rsid w:val="0091286A"/>
    <w:rsid w:val="00915635"/>
    <w:rsid w:val="0091601D"/>
    <w:rsid w:val="00916E70"/>
    <w:rsid w:val="00920687"/>
    <w:rsid w:val="009235DB"/>
    <w:rsid w:val="0092699E"/>
    <w:rsid w:val="00927007"/>
    <w:rsid w:val="00931F6D"/>
    <w:rsid w:val="009333AE"/>
    <w:rsid w:val="009344D3"/>
    <w:rsid w:val="00934B88"/>
    <w:rsid w:val="00936621"/>
    <w:rsid w:val="00941E05"/>
    <w:rsid w:val="00946CE2"/>
    <w:rsid w:val="00950F44"/>
    <w:rsid w:val="0095176D"/>
    <w:rsid w:val="00954294"/>
    <w:rsid w:val="0095445F"/>
    <w:rsid w:val="0095580B"/>
    <w:rsid w:val="00970973"/>
    <w:rsid w:val="00971A5A"/>
    <w:rsid w:val="00980C67"/>
    <w:rsid w:val="00986448"/>
    <w:rsid w:val="00997C11"/>
    <w:rsid w:val="009A192D"/>
    <w:rsid w:val="009A5D98"/>
    <w:rsid w:val="009B0599"/>
    <w:rsid w:val="009B259F"/>
    <w:rsid w:val="009B4E49"/>
    <w:rsid w:val="009B671C"/>
    <w:rsid w:val="009B6DE2"/>
    <w:rsid w:val="009B7DA5"/>
    <w:rsid w:val="009C3928"/>
    <w:rsid w:val="009C3A37"/>
    <w:rsid w:val="009C5799"/>
    <w:rsid w:val="009C6384"/>
    <w:rsid w:val="009D02C1"/>
    <w:rsid w:val="009D205C"/>
    <w:rsid w:val="009D20B3"/>
    <w:rsid w:val="009D4F92"/>
    <w:rsid w:val="009D60BF"/>
    <w:rsid w:val="009D60C6"/>
    <w:rsid w:val="009D6A8F"/>
    <w:rsid w:val="009E71F4"/>
    <w:rsid w:val="009F5096"/>
    <w:rsid w:val="009F5783"/>
    <w:rsid w:val="00A007D2"/>
    <w:rsid w:val="00A01FAA"/>
    <w:rsid w:val="00A0413C"/>
    <w:rsid w:val="00A042A2"/>
    <w:rsid w:val="00A12F65"/>
    <w:rsid w:val="00A13A75"/>
    <w:rsid w:val="00A14F45"/>
    <w:rsid w:val="00A160ED"/>
    <w:rsid w:val="00A1626B"/>
    <w:rsid w:val="00A17A57"/>
    <w:rsid w:val="00A218BB"/>
    <w:rsid w:val="00A25EC9"/>
    <w:rsid w:val="00A264A0"/>
    <w:rsid w:val="00A302BA"/>
    <w:rsid w:val="00A34478"/>
    <w:rsid w:val="00A3687F"/>
    <w:rsid w:val="00A42508"/>
    <w:rsid w:val="00A441E7"/>
    <w:rsid w:val="00A447FB"/>
    <w:rsid w:val="00A47190"/>
    <w:rsid w:val="00A5290C"/>
    <w:rsid w:val="00A53504"/>
    <w:rsid w:val="00A549FC"/>
    <w:rsid w:val="00A55123"/>
    <w:rsid w:val="00A608EB"/>
    <w:rsid w:val="00A65A90"/>
    <w:rsid w:val="00A65C2D"/>
    <w:rsid w:val="00A701A4"/>
    <w:rsid w:val="00A715B6"/>
    <w:rsid w:val="00A71EBE"/>
    <w:rsid w:val="00A74EC4"/>
    <w:rsid w:val="00A7570B"/>
    <w:rsid w:val="00A75D23"/>
    <w:rsid w:val="00A77012"/>
    <w:rsid w:val="00A77128"/>
    <w:rsid w:val="00A772E5"/>
    <w:rsid w:val="00A80016"/>
    <w:rsid w:val="00A808A0"/>
    <w:rsid w:val="00A8164F"/>
    <w:rsid w:val="00A860E3"/>
    <w:rsid w:val="00A86E62"/>
    <w:rsid w:val="00A91722"/>
    <w:rsid w:val="00A9221C"/>
    <w:rsid w:val="00AA45F9"/>
    <w:rsid w:val="00AB0C18"/>
    <w:rsid w:val="00AB463C"/>
    <w:rsid w:val="00AC2C72"/>
    <w:rsid w:val="00AC72B2"/>
    <w:rsid w:val="00AC79AA"/>
    <w:rsid w:val="00AD0805"/>
    <w:rsid w:val="00AD2B24"/>
    <w:rsid w:val="00AD4B39"/>
    <w:rsid w:val="00AD5D78"/>
    <w:rsid w:val="00AE1D77"/>
    <w:rsid w:val="00AE31EF"/>
    <w:rsid w:val="00AE4B2E"/>
    <w:rsid w:val="00AE5A4A"/>
    <w:rsid w:val="00AF3451"/>
    <w:rsid w:val="00AF4D94"/>
    <w:rsid w:val="00AF6FF2"/>
    <w:rsid w:val="00B00115"/>
    <w:rsid w:val="00B002C0"/>
    <w:rsid w:val="00B059EE"/>
    <w:rsid w:val="00B125A2"/>
    <w:rsid w:val="00B13F65"/>
    <w:rsid w:val="00B15275"/>
    <w:rsid w:val="00B2589E"/>
    <w:rsid w:val="00B27E1E"/>
    <w:rsid w:val="00B32A69"/>
    <w:rsid w:val="00B338CE"/>
    <w:rsid w:val="00B3751E"/>
    <w:rsid w:val="00B37D2A"/>
    <w:rsid w:val="00B41D2C"/>
    <w:rsid w:val="00B420E8"/>
    <w:rsid w:val="00B459FF"/>
    <w:rsid w:val="00B5127E"/>
    <w:rsid w:val="00B51B9A"/>
    <w:rsid w:val="00B5281B"/>
    <w:rsid w:val="00B528D0"/>
    <w:rsid w:val="00B7160C"/>
    <w:rsid w:val="00B724DD"/>
    <w:rsid w:val="00B73AAB"/>
    <w:rsid w:val="00B73C48"/>
    <w:rsid w:val="00B82E21"/>
    <w:rsid w:val="00B8641C"/>
    <w:rsid w:val="00B95744"/>
    <w:rsid w:val="00BA43A1"/>
    <w:rsid w:val="00BA452D"/>
    <w:rsid w:val="00BA7839"/>
    <w:rsid w:val="00BB081F"/>
    <w:rsid w:val="00BB14C6"/>
    <w:rsid w:val="00BB1E0F"/>
    <w:rsid w:val="00BC1EA4"/>
    <w:rsid w:val="00BC26DC"/>
    <w:rsid w:val="00BC3A2E"/>
    <w:rsid w:val="00BD2EDD"/>
    <w:rsid w:val="00BD4759"/>
    <w:rsid w:val="00BD482A"/>
    <w:rsid w:val="00BD6448"/>
    <w:rsid w:val="00BD6D08"/>
    <w:rsid w:val="00BD7112"/>
    <w:rsid w:val="00BD7766"/>
    <w:rsid w:val="00BE72B2"/>
    <w:rsid w:val="00BE7F0F"/>
    <w:rsid w:val="00BF270A"/>
    <w:rsid w:val="00BF3397"/>
    <w:rsid w:val="00BF55EB"/>
    <w:rsid w:val="00BF788B"/>
    <w:rsid w:val="00C013A7"/>
    <w:rsid w:val="00C01487"/>
    <w:rsid w:val="00C02CA8"/>
    <w:rsid w:val="00C02FC6"/>
    <w:rsid w:val="00C06286"/>
    <w:rsid w:val="00C104AD"/>
    <w:rsid w:val="00C22DAD"/>
    <w:rsid w:val="00C25C68"/>
    <w:rsid w:val="00C26238"/>
    <w:rsid w:val="00C34AD8"/>
    <w:rsid w:val="00C34AEE"/>
    <w:rsid w:val="00C35A10"/>
    <w:rsid w:val="00C3740D"/>
    <w:rsid w:val="00C3772C"/>
    <w:rsid w:val="00C40327"/>
    <w:rsid w:val="00C41831"/>
    <w:rsid w:val="00C4396E"/>
    <w:rsid w:val="00C4432D"/>
    <w:rsid w:val="00C461B4"/>
    <w:rsid w:val="00C46732"/>
    <w:rsid w:val="00C47835"/>
    <w:rsid w:val="00C47D0A"/>
    <w:rsid w:val="00C578FC"/>
    <w:rsid w:val="00C608B3"/>
    <w:rsid w:val="00C62FBA"/>
    <w:rsid w:val="00C6433D"/>
    <w:rsid w:val="00C65887"/>
    <w:rsid w:val="00C66D10"/>
    <w:rsid w:val="00C7061A"/>
    <w:rsid w:val="00C70A23"/>
    <w:rsid w:val="00C7221C"/>
    <w:rsid w:val="00C738A7"/>
    <w:rsid w:val="00C741C1"/>
    <w:rsid w:val="00C75845"/>
    <w:rsid w:val="00C76574"/>
    <w:rsid w:val="00C837F1"/>
    <w:rsid w:val="00C84ED5"/>
    <w:rsid w:val="00C90CEB"/>
    <w:rsid w:val="00C95989"/>
    <w:rsid w:val="00C95EBD"/>
    <w:rsid w:val="00CA0B4E"/>
    <w:rsid w:val="00CA1710"/>
    <w:rsid w:val="00CA44F3"/>
    <w:rsid w:val="00CA7264"/>
    <w:rsid w:val="00CB2490"/>
    <w:rsid w:val="00CB5A80"/>
    <w:rsid w:val="00CB63B2"/>
    <w:rsid w:val="00CC3C4E"/>
    <w:rsid w:val="00CD2279"/>
    <w:rsid w:val="00CD2D50"/>
    <w:rsid w:val="00CD46B6"/>
    <w:rsid w:val="00CE2759"/>
    <w:rsid w:val="00D0622C"/>
    <w:rsid w:val="00D10CBA"/>
    <w:rsid w:val="00D14454"/>
    <w:rsid w:val="00D15AC5"/>
    <w:rsid w:val="00D16CAC"/>
    <w:rsid w:val="00D16F59"/>
    <w:rsid w:val="00D213A1"/>
    <w:rsid w:val="00D25638"/>
    <w:rsid w:val="00D30C9D"/>
    <w:rsid w:val="00D30D50"/>
    <w:rsid w:val="00D3546B"/>
    <w:rsid w:val="00D36D3D"/>
    <w:rsid w:val="00D46B90"/>
    <w:rsid w:val="00D62BFB"/>
    <w:rsid w:val="00D6571C"/>
    <w:rsid w:val="00D669F5"/>
    <w:rsid w:val="00D67D58"/>
    <w:rsid w:val="00D71939"/>
    <w:rsid w:val="00D750D1"/>
    <w:rsid w:val="00D7668E"/>
    <w:rsid w:val="00D8474F"/>
    <w:rsid w:val="00D84CC5"/>
    <w:rsid w:val="00D87450"/>
    <w:rsid w:val="00D910F6"/>
    <w:rsid w:val="00D91423"/>
    <w:rsid w:val="00D93051"/>
    <w:rsid w:val="00D93830"/>
    <w:rsid w:val="00DA0868"/>
    <w:rsid w:val="00DA1C2E"/>
    <w:rsid w:val="00DA543A"/>
    <w:rsid w:val="00DB0255"/>
    <w:rsid w:val="00DB10C8"/>
    <w:rsid w:val="00DB300F"/>
    <w:rsid w:val="00DB45EA"/>
    <w:rsid w:val="00DC0A15"/>
    <w:rsid w:val="00DC30C7"/>
    <w:rsid w:val="00DC3200"/>
    <w:rsid w:val="00DC363A"/>
    <w:rsid w:val="00DC5ABE"/>
    <w:rsid w:val="00DC5F23"/>
    <w:rsid w:val="00DD0B45"/>
    <w:rsid w:val="00DD13A5"/>
    <w:rsid w:val="00DD4602"/>
    <w:rsid w:val="00DD69BE"/>
    <w:rsid w:val="00DE4F1A"/>
    <w:rsid w:val="00DE535E"/>
    <w:rsid w:val="00DF1617"/>
    <w:rsid w:val="00DF2288"/>
    <w:rsid w:val="00DF5763"/>
    <w:rsid w:val="00DF5B76"/>
    <w:rsid w:val="00DF5C50"/>
    <w:rsid w:val="00DF5F31"/>
    <w:rsid w:val="00DF6A43"/>
    <w:rsid w:val="00DF7ED6"/>
    <w:rsid w:val="00E02AAB"/>
    <w:rsid w:val="00E030A6"/>
    <w:rsid w:val="00E03AC2"/>
    <w:rsid w:val="00E03B59"/>
    <w:rsid w:val="00E05FFF"/>
    <w:rsid w:val="00E10D99"/>
    <w:rsid w:val="00E126AC"/>
    <w:rsid w:val="00E134A2"/>
    <w:rsid w:val="00E137A4"/>
    <w:rsid w:val="00E13D15"/>
    <w:rsid w:val="00E1546D"/>
    <w:rsid w:val="00E205BD"/>
    <w:rsid w:val="00E24C36"/>
    <w:rsid w:val="00E3033A"/>
    <w:rsid w:val="00E32F6B"/>
    <w:rsid w:val="00E5021D"/>
    <w:rsid w:val="00E52CA1"/>
    <w:rsid w:val="00E61776"/>
    <w:rsid w:val="00E61B23"/>
    <w:rsid w:val="00E62504"/>
    <w:rsid w:val="00E7768E"/>
    <w:rsid w:val="00E80445"/>
    <w:rsid w:val="00E81482"/>
    <w:rsid w:val="00E82493"/>
    <w:rsid w:val="00E84DB6"/>
    <w:rsid w:val="00E8629E"/>
    <w:rsid w:val="00E869F0"/>
    <w:rsid w:val="00E86D95"/>
    <w:rsid w:val="00E9717C"/>
    <w:rsid w:val="00EA09CA"/>
    <w:rsid w:val="00EA66BE"/>
    <w:rsid w:val="00EA6C9C"/>
    <w:rsid w:val="00EA7BFC"/>
    <w:rsid w:val="00EB262D"/>
    <w:rsid w:val="00EB42C2"/>
    <w:rsid w:val="00EB6D9E"/>
    <w:rsid w:val="00EB7204"/>
    <w:rsid w:val="00EB795F"/>
    <w:rsid w:val="00EC06E9"/>
    <w:rsid w:val="00EC2411"/>
    <w:rsid w:val="00ED2BA2"/>
    <w:rsid w:val="00ED41FC"/>
    <w:rsid w:val="00ED5218"/>
    <w:rsid w:val="00EE0FE9"/>
    <w:rsid w:val="00EE1648"/>
    <w:rsid w:val="00EE3B03"/>
    <w:rsid w:val="00EE3EF7"/>
    <w:rsid w:val="00EE45E2"/>
    <w:rsid w:val="00EE70FA"/>
    <w:rsid w:val="00EF086A"/>
    <w:rsid w:val="00EF15B8"/>
    <w:rsid w:val="00EF35FB"/>
    <w:rsid w:val="00F0016D"/>
    <w:rsid w:val="00F00D74"/>
    <w:rsid w:val="00F022A2"/>
    <w:rsid w:val="00F03471"/>
    <w:rsid w:val="00F05779"/>
    <w:rsid w:val="00F06655"/>
    <w:rsid w:val="00F176E4"/>
    <w:rsid w:val="00F20E4A"/>
    <w:rsid w:val="00F234D9"/>
    <w:rsid w:val="00F2366D"/>
    <w:rsid w:val="00F24825"/>
    <w:rsid w:val="00F34434"/>
    <w:rsid w:val="00F357EF"/>
    <w:rsid w:val="00F45438"/>
    <w:rsid w:val="00F4552E"/>
    <w:rsid w:val="00F45B66"/>
    <w:rsid w:val="00F5174C"/>
    <w:rsid w:val="00F5505D"/>
    <w:rsid w:val="00F55451"/>
    <w:rsid w:val="00F56534"/>
    <w:rsid w:val="00F60A11"/>
    <w:rsid w:val="00F60AC1"/>
    <w:rsid w:val="00F675D7"/>
    <w:rsid w:val="00F67637"/>
    <w:rsid w:val="00F70593"/>
    <w:rsid w:val="00F72D86"/>
    <w:rsid w:val="00F7470F"/>
    <w:rsid w:val="00F77898"/>
    <w:rsid w:val="00F80AF2"/>
    <w:rsid w:val="00F81C45"/>
    <w:rsid w:val="00F85FE4"/>
    <w:rsid w:val="00FA0361"/>
    <w:rsid w:val="00FA2E86"/>
    <w:rsid w:val="00FB7F00"/>
    <w:rsid w:val="00FC0D3B"/>
    <w:rsid w:val="00FC41B8"/>
    <w:rsid w:val="00FC4A4A"/>
    <w:rsid w:val="00FC5D79"/>
    <w:rsid w:val="00FD12BE"/>
    <w:rsid w:val="00FD3ADF"/>
    <w:rsid w:val="00FD4426"/>
    <w:rsid w:val="00FD64C6"/>
    <w:rsid w:val="00FE0317"/>
    <w:rsid w:val="00FE05B3"/>
    <w:rsid w:val="00FE0FAE"/>
    <w:rsid w:val="00FE3A0F"/>
    <w:rsid w:val="00FF1F29"/>
    <w:rsid w:val="00FF3C86"/>
    <w:rsid w:val="00FF5637"/>
    <w:rsid w:val="00FF576A"/>
    <w:rsid w:val="00FF7BAE"/>
    <w:rsid w:val="011C5ECC"/>
    <w:rsid w:val="01A4710D"/>
    <w:rsid w:val="02176B3C"/>
    <w:rsid w:val="0234723D"/>
    <w:rsid w:val="02C35B29"/>
    <w:rsid w:val="02F62629"/>
    <w:rsid w:val="031A3ABB"/>
    <w:rsid w:val="03203EF9"/>
    <w:rsid w:val="03CC3D64"/>
    <w:rsid w:val="041265DB"/>
    <w:rsid w:val="04145106"/>
    <w:rsid w:val="04377C18"/>
    <w:rsid w:val="04702EED"/>
    <w:rsid w:val="04867CEC"/>
    <w:rsid w:val="04A45A33"/>
    <w:rsid w:val="04A975B6"/>
    <w:rsid w:val="04EA6CF7"/>
    <w:rsid w:val="055C58F1"/>
    <w:rsid w:val="05B068E5"/>
    <w:rsid w:val="05B11527"/>
    <w:rsid w:val="060434CD"/>
    <w:rsid w:val="060C446B"/>
    <w:rsid w:val="064C5D09"/>
    <w:rsid w:val="06BA57A9"/>
    <w:rsid w:val="06D3417B"/>
    <w:rsid w:val="071A2189"/>
    <w:rsid w:val="07610B5D"/>
    <w:rsid w:val="079B33A9"/>
    <w:rsid w:val="07A56DA1"/>
    <w:rsid w:val="07CD7387"/>
    <w:rsid w:val="084479F4"/>
    <w:rsid w:val="08EA4469"/>
    <w:rsid w:val="09645F3F"/>
    <w:rsid w:val="097A092B"/>
    <w:rsid w:val="097A11F9"/>
    <w:rsid w:val="0A5410B2"/>
    <w:rsid w:val="0B6257C9"/>
    <w:rsid w:val="0C441BD9"/>
    <w:rsid w:val="0C56268B"/>
    <w:rsid w:val="0CDB7798"/>
    <w:rsid w:val="0D8E0C12"/>
    <w:rsid w:val="0DA60366"/>
    <w:rsid w:val="0DFD5ECA"/>
    <w:rsid w:val="0E6A1246"/>
    <w:rsid w:val="0EBD76B8"/>
    <w:rsid w:val="0EE95E3E"/>
    <w:rsid w:val="0EF563F4"/>
    <w:rsid w:val="0EFE73A4"/>
    <w:rsid w:val="0F361B03"/>
    <w:rsid w:val="0F4C4BEC"/>
    <w:rsid w:val="0F887470"/>
    <w:rsid w:val="0FA04579"/>
    <w:rsid w:val="0FA71AEA"/>
    <w:rsid w:val="0FE36D38"/>
    <w:rsid w:val="0FE7728F"/>
    <w:rsid w:val="108560FB"/>
    <w:rsid w:val="109E0CB9"/>
    <w:rsid w:val="11030507"/>
    <w:rsid w:val="11285A5C"/>
    <w:rsid w:val="11AC5440"/>
    <w:rsid w:val="120F4525"/>
    <w:rsid w:val="125D4EAB"/>
    <w:rsid w:val="128302DE"/>
    <w:rsid w:val="12EA30C5"/>
    <w:rsid w:val="139123B8"/>
    <w:rsid w:val="13936829"/>
    <w:rsid w:val="144D6085"/>
    <w:rsid w:val="144F0890"/>
    <w:rsid w:val="1560096E"/>
    <w:rsid w:val="15BF2F48"/>
    <w:rsid w:val="161B1031"/>
    <w:rsid w:val="165A66AA"/>
    <w:rsid w:val="16A43715"/>
    <w:rsid w:val="16A654B1"/>
    <w:rsid w:val="16C3494E"/>
    <w:rsid w:val="16EB7ED8"/>
    <w:rsid w:val="170D6DCE"/>
    <w:rsid w:val="17460E60"/>
    <w:rsid w:val="17AB7E56"/>
    <w:rsid w:val="18377BB1"/>
    <w:rsid w:val="184244AA"/>
    <w:rsid w:val="191C3577"/>
    <w:rsid w:val="199D7F0D"/>
    <w:rsid w:val="1B6A1C5E"/>
    <w:rsid w:val="1BB20393"/>
    <w:rsid w:val="1BE1019B"/>
    <w:rsid w:val="1C0C4390"/>
    <w:rsid w:val="1C923CCF"/>
    <w:rsid w:val="1D256119"/>
    <w:rsid w:val="1D89252B"/>
    <w:rsid w:val="1DAB2D7F"/>
    <w:rsid w:val="1E045B8C"/>
    <w:rsid w:val="1E1913E3"/>
    <w:rsid w:val="1F260856"/>
    <w:rsid w:val="1F840E56"/>
    <w:rsid w:val="20001123"/>
    <w:rsid w:val="20435085"/>
    <w:rsid w:val="2105480C"/>
    <w:rsid w:val="213F1426"/>
    <w:rsid w:val="216C34ED"/>
    <w:rsid w:val="221636AE"/>
    <w:rsid w:val="22235B69"/>
    <w:rsid w:val="223D458B"/>
    <w:rsid w:val="225856F9"/>
    <w:rsid w:val="226A6257"/>
    <w:rsid w:val="22910E2D"/>
    <w:rsid w:val="23641CF4"/>
    <w:rsid w:val="24080DD1"/>
    <w:rsid w:val="2458664E"/>
    <w:rsid w:val="249F4A8D"/>
    <w:rsid w:val="24F8307C"/>
    <w:rsid w:val="25264918"/>
    <w:rsid w:val="256E7C2F"/>
    <w:rsid w:val="25911D97"/>
    <w:rsid w:val="25AC2A55"/>
    <w:rsid w:val="25EE67BA"/>
    <w:rsid w:val="284021D5"/>
    <w:rsid w:val="29042F57"/>
    <w:rsid w:val="29876779"/>
    <w:rsid w:val="29EB580B"/>
    <w:rsid w:val="2ABB0C6B"/>
    <w:rsid w:val="2B287E42"/>
    <w:rsid w:val="2B64127E"/>
    <w:rsid w:val="2B6D24E7"/>
    <w:rsid w:val="2BAA6AE7"/>
    <w:rsid w:val="2CEF3FF8"/>
    <w:rsid w:val="2D1F36A0"/>
    <w:rsid w:val="2DA21996"/>
    <w:rsid w:val="2DAB6A56"/>
    <w:rsid w:val="2DC26ACB"/>
    <w:rsid w:val="2DEE2E69"/>
    <w:rsid w:val="2E075FFA"/>
    <w:rsid w:val="2E0A189F"/>
    <w:rsid w:val="2E384575"/>
    <w:rsid w:val="2E474598"/>
    <w:rsid w:val="2E7E6E53"/>
    <w:rsid w:val="2E8A5BAA"/>
    <w:rsid w:val="2F0A2DB0"/>
    <w:rsid w:val="2F55688A"/>
    <w:rsid w:val="2F714F9C"/>
    <w:rsid w:val="30A643CE"/>
    <w:rsid w:val="30D9160B"/>
    <w:rsid w:val="30EA21E2"/>
    <w:rsid w:val="31000F36"/>
    <w:rsid w:val="312F1FE6"/>
    <w:rsid w:val="31BF4E78"/>
    <w:rsid w:val="31C727A1"/>
    <w:rsid w:val="32CB5ED5"/>
    <w:rsid w:val="33381B0C"/>
    <w:rsid w:val="33754496"/>
    <w:rsid w:val="33DA135F"/>
    <w:rsid w:val="33E57CC7"/>
    <w:rsid w:val="33EB61E9"/>
    <w:rsid w:val="347836C0"/>
    <w:rsid w:val="34796592"/>
    <w:rsid w:val="34857D7B"/>
    <w:rsid w:val="34BB54AC"/>
    <w:rsid w:val="34BF7203"/>
    <w:rsid w:val="35AF5F55"/>
    <w:rsid w:val="36110C74"/>
    <w:rsid w:val="363E3703"/>
    <w:rsid w:val="36D30A06"/>
    <w:rsid w:val="36FF4496"/>
    <w:rsid w:val="370D3181"/>
    <w:rsid w:val="370D4E19"/>
    <w:rsid w:val="371847C1"/>
    <w:rsid w:val="3847653C"/>
    <w:rsid w:val="38563B85"/>
    <w:rsid w:val="39222CA2"/>
    <w:rsid w:val="39EB396C"/>
    <w:rsid w:val="3A4918F8"/>
    <w:rsid w:val="3AA9374B"/>
    <w:rsid w:val="3AB030D6"/>
    <w:rsid w:val="3AC83CA3"/>
    <w:rsid w:val="3BB239C3"/>
    <w:rsid w:val="3BBD65C0"/>
    <w:rsid w:val="3C6A4714"/>
    <w:rsid w:val="3C7D1CC4"/>
    <w:rsid w:val="3C8A63F0"/>
    <w:rsid w:val="3CBB7A99"/>
    <w:rsid w:val="3D61263F"/>
    <w:rsid w:val="3D8729AE"/>
    <w:rsid w:val="3E244280"/>
    <w:rsid w:val="3E90289F"/>
    <w:rsid w:val="3F1A2E8D"/>
    <w:rsid w:val="3F5B6CB1"/>
    <w:rsid w:val="3FC54500"/>
    <w:rsid w:val="402D2633"/>
    <w:rsid w:val="403326E3"/>
    <w:rsid w:val="4070360B"/>
    <w:rsid w:val="40A55B7D"/>
    <w:rsid w:val="40EF6837"/>
    <w:rsid w:val="410571E0"/>
    <w:rsid w:val="41236B41"/>
    <w:rsid w:val="417A60C9"/>
    <w:rsid w:val="41985768"/>
    <w:rsid w:val="41A67039"/>
    <w:rsid w:val="41E73898"/>
    <w:rsid w:val="4215109E"/>
    <w:rsid w:val="422A1F59"/>
    <w:rsid w:val="42483109"/>
    <w:rsid w:val="43772913"/>
    <w:rsid w:val="4386629B"/>
    <w:rsid w:val="446561FB"/>
    <w:rsid w:val="44A034AF"/>
    <w:rsid w:val="44DB5679"/>
    <w:rsid w:val="44EA4EE9"/>
    <w:rsid w:val="44FC0909"/>
    <w:rsid w:val="45854A50"/>
    <w:rsid w:val="459C34FB"/>
    <w:rsid w:val="45A343A6"/>
    <w:rsid w:val="45B34BA0"/>
    <w:rsid w:val="45C64D7A"/>
    <w:rsid w:val="4649065F"/>
    <w:rsid w:val="468E655B"/>
    <w:rsid w:val="46B935FB"/>
    <w:rsid w:val="46DA4B8F"/>
    <w:rsid w:val="46E54076"/>
    <w:rsid w:val="471E71CC"/>
    <w:rsid w:val="47F76549"/>
    <w:rsid w:val="491E2E86"/>
    <w:rsid w:val="498406B0"/>
    <w:rsid w:val="49C563B8"/>
    <w:rsid w:val="4A4C2B5A"/>
    <w:rsid w:val="4A792289"/>
    <w:rsid w:val="4A8E64E1"/>
    <w:rsid w:val="4B1F11AE"/>
    <w:rsid w:val="4B8F6F1A"/>
    <w:rsid w:val="4BA81E25"/>
    <w:rsid w:val="4BDF64D0"/>
    <w:rsid w:val="4BEB6494"/>
    <w:rsid w:val="4BF93556"/>
    <w:rsid w:val="4C2C2511"/>
    <w:rsid w:val="4CB13CBC"/>
    <w:rsid w:val="4CD70672"/>
    <w:rsid w:val="4D520E95"/>
    <w:rsid w:val="4E2D012E"/>
    <w:rsid w:val="4E820663"/>
    <w:rsid w:val="4EE20598"/>
    <w:rsid w:val="4F6247EF"/>
    <w:rsid w:val="4FC54B16"/>
    <w:rsid w:val="501B4C34"/>
    <w:rsid w:val="502259AB"/>
    <w:rsid w:val="50391A9A"/>
    <w:rsid w:val="50B461DC"/>
    <w:rsid w:val="51747545"/>
    <w:rsid w:val="51AE76D6"/>
    <w:rsid w:val="51CD5F2F"/>
    <w:rsid w:val="51DD1ADE"/>
    <w:rsid w:val="52013E01"/>
    <w:rsid w:val="520B2994"/>
    <w:rsid w:val="52120DD8"/>
    <w:rsid w:val="5264731C"/>
    <w:rsid w:val="52954B0C"/>
    <w:rsid w:val="52E87A12"/>
    <w:rsid w:val="532A5E1A"/>
    <w:rsid w:val="534D2B66"/>
    <w:rsid w:val="53623E37"/>
    <w:rsid w:val="536C77C4"/>
    <w:rsid w:val="544A7BB6"/>
    <w:rsid w:val="54557851"/>
    <w:rsid w:val="545E341F"/>
    <w:rsid w:val="54A8694D"/>
    <w:rsid w:val="55446084"/>
    <w:rsid w:val="557D04F9"/>
    <w:rsid w:val="55EA5A73"/>
    <w:rsid w:val="560E5C8F"/>
    <w:rsid w:val="56642402"/>
    <w:rsid w:val="568F4D50"/>
    <w:rsid w:val="56D06DF0"/>
    <w:rsid w:val="56E0764F"/>
    <w:rsid w:val="57406F68"/>
    <w:rsid w:val="57470C17"/>
    <w:rsid w:val="57D22B2D"/>
    <w:rsid w:val="580763DD"/>
    <w:rsid w:val="5829556E"/>
    <w:rsid w:val="587C5489"/>
    <w:rsid w:val="58DA4243"/>
    <w:rsid w:val="58E043F5"/>
    <w:rsid w:val="58F814F0"/>
    <w:rsid w:val="59051E44"/>
    <w:rsid w:val="595C136A"/>
    <w:rsid w:val="59736513"/>
    <w:rsid w:val="5A5523ED"/>
    <w:rsid w:val="5A934F15"/>
    <w:rsid w:val="5B243FB3"/>
    <w:rsid w:val="5B487806"/>
    <w:rsid w:val="5B4D7847"/>
    <w:rsid w:val="5B836FA9"/>
    <w:rsid w:val="5C055F4B"/>
    <w:rsid w:val="5C2C4955"/>
    <w:rsid w:val="5C4457EE"/>
    <w:rsid w:val="5CC7237B"/>
    <w:rsid w:val="5CCA25B2"/>
    <w:rsid w:val="5D1A5CD6"/>
    <w:rsid w:val="5E3D1C5A"/>
    <w:rsid w:val="5E881B70"/>
    <w:rsid w:val="5ED46474"/>
    <w:rsid w:val="5F0F007C"/>
    <w:rsid w:val="5F2E767E"/>
    <w:rsid w:val="5FFF6C27"/>
    <w:rsid w:val="605257FD"/>
    <w:rsid w:val="605601F5"/>
    <w:rsid w:val="608F1757"/>
    <w:rsid w:val="60933718"/>
    <w:rsid w:val="60D35B63"/>
    <w:rsid w:val="61290F9B"/>
    <w:rsid w:val="612F0EEB"/>
    <w:rsid w:val="613F150C"/>
    <w:rsid w:val="61794F5C"/>
    <w:rsid w:val="61846607"/>
    <w:rsid w:val="61C42DAA"/>
    <w:rsid w:val="61D8498E"/>
    <w:rsid w:val="626D40A2"/>
    <w:rsid w:val="62776D56"/>
    <w:rsid w:val="628A2913"/>
    <w:rsid w:val="62F910C7"/>
    <w:rsid w:val="63413C31"/>
    <w:rsid w:val="639F17EF"/>
    <w:rsid w:val="646B1C76"/>
    <w:rsid w:val="662C2CDD"/>
    <w:rsid w:val="663E13F6"/>
    <w:rsid w:val="66567E2E"/>
    <w:rsid w:val="66800CF3"/>
    <w:rsid w:val="6686322D"/>
    <w:rsid w:val="66AA37C5"/>
    <w:rsid w:val="66CB5543"/>
    <w:rsid w:val="66E91295"/>
    <w:rsid w:val="66FD74A4"/>
    <w:rsid w:val="678A1934"/>
    <w:rsid w:val="682F31CC"/>
    <w:rsid w:val="69C7489C"/>
    <w:rsid w:val="69D261B0"/>
    <w:rsid w:val="6A4838C4"/>
    <w:rsid w:val="6B8A2F0F"/>
    <w:rsid w:val="6C0F43C5"/>
    <w:rsid w:val="6CD96204"/>
    <w:rsid w:val="6CE93D44"/>
    <w:rsid w:val="6D6F16D7"/>
    <w:rsid w:val="6DC61602"/>
    <w:rsid w:val="6EAB4A72"/>
    <w:rsid w:val="6EBC7C9F"/>
    <w:rsid w:val="6ED02214"/>
    <w:rsid w:val="6ED46EA0"/>
    <w:rsid w:val="6F156ADE"/>
    <w:rsid w:val="6F404657"/>
    <w:rsid w:val="6F5B4ECE"/>
    <w:rsid w:val="6FD023EF"/>
    <w:rsid w:val="6FDD4847"/>
    <w:rsid w:val="6FE27CCA"/>
    <w:rsid w:val="703D13EE"/>
    <w:rsid w:val="70720203"/>
    <w:rsid w:val="70E70CB8"/>
    <w:rsid w:val="710B1391"/>
    <w:rsid w:val="71985B47"/>
    <w:rsid w:val="71D90905"/>
    <w:rsid w:val="728167F6"/>
    <w:rsid w:val="72CC65A9"/>
    <w:rsid w:val="72FC7CB0"/>
    <w:rsid w:val="735C00BA"/>
    <w:rsid w:val="73CC0487"/>
    <w:rsid w:val="73CD7F8D"/>
    <w:rsid w:val="744A44F6"/>
    <w:rsid w:val="74567DFB"/>
    <w:rsid w:val="745B2818"/>
    <w:rsid w:val="7477122C"/>
    <w:rsid w:val="74DC7271"/>
    <w:rsid w:val="75230BF7"/>
    <w:rsid w:val="76261761"/>
    <w:rsid w:val="76311976"/>
    <w:rsid w:val="76822ED5"/>
    <w:rsid w:val="76B12E00"/>
    <w:rsid w:val="76F71924"/>
    <w:rsid w:val="770D1CBD"/>
    <w:rsid w:val="773643FD"/>
    <w:rsid w:val="778255A2"/>
    <w:rsid w:val="78270E8F"/>
    <w:rsid w:val="784B754F"/>
    <w:rsid w:val="786C0AB3"/>
    <w:rsid w:val="78D928F3"/>
    <w:rsid w:val="796222DF"/>
    <w:rsid w:val="7A2A00E6"/>
    <w:rsid w:val="7A4F7D2C"/>
    <w:rsid w:val="7AA67DD1"/>
    <w:rsid w:val="7B0079B6"/>
    <w:rsid w:val="7BD8620E"/>
    <w:rsid w:val="7C4221C8"/>
    <w:rsid w:val="7C9146FE"/>
    <w:rsid w:val="7CFE245A"/>
    <w:rsid w:val="7D872E49"/>
    <w:rsid w:val="7DB0534E"/>
    <w:rsid w:val="7F3D18E9"/>
  </w:rsid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semiHidden="0" w:uiPriority="0" w:unhideWhenUsed="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qFormat="1"/>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lsdException w:name="Body Text" w:semiHidden="0" w:uiPriority="0" w:qFormat="1"/>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1"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next w:val="BodyText"/>
    <w:qFormat/>
    <w:pPr>
      <w:widowControl w:val="0"/>
      <w:jc w:val="both"/>
    </w:pPr>
    <w:rPr>
      <w:kern w:val="2"/>
      <w:sz w:val="21"/>
      <w:szCs w:val="24"/>
      <w:lang w:val="en-US" w:eastAsia="zh-CN" w:bidi="ar-SA"/>
    </w:rPr>
  </w:style>
  <w:style w:type="paragraph" w:styleId="Heading4">
    <w:name w:val="heading 4"/>
    <w:basedOn w:val="Normal"/>
    <w:qFormat/>
    <w:pPr>
      <w:widowControl/>
      <w:spacing w:before="100" w:beforeAutospacing="1" w:after="100" w:afterAutospacing="1"/>
      <w:jc w:val="left"/>
      <w:outlineLvl w:val="3"/>
    </w:pPr>
    <w:rPr>
      <w:rFonts w:ascii="宋体" w:hAnsi="宋体" w:cs="宋体"/>
      <w:b/>
      <w:bCs/>
      <w:kern w:val="0"/>
      <w:sz w:val="24"/>
    </w:rPr>
  </w:style>
  <w:style w:type="character" w:default="1" w:styleId="DefaultParagraphFont">
    <w:name w:val="Default Paragraph Font"/>
    <w:link w:val="CharCharCharCharCharCharCharCharCharCharCharCharCharCharCharCharCharCharChar"/>
    <w:semiHidden/>
    <w:rPr>
      <w:rFonts w:ascii="Verdana" w:hAnsi="Verdana"/>
      <w:kern w:val="0"/>
      <w:szCs w:val="20"/>
      <w:lang w:eastAsia="en-US"/>
    </w:rPr>
  </w:style>
  <w:style w:type="table" w:default="1" w:styleId="TableNormal">
    <w:name w:val="Normal Table"/>
    <w:semiHidden/>
    <w:tblP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108" w:type="dxa"/>
        <w:bottom w:w="0" w:type="dxa"/>
        <w:right w:w="108" w:type="dxa"/>
      </w:tblCellMar>
    </w:tblPr>
  </w:style>
  <w:style w:type="paragraph" w:styleId="BodyText">
    <w:name w:val="Body Text"/>
    <w:basedOn w:val="Normal"/>
    <w:next w:val="TOC5"/>
    <w:link w:val="Char"/>
    <w:unhideWhenUsed/>
    <w:qFormat/>
    <w:pPr>
      <w:ind w:left="103"/>
    </w:pPr>
    <w:rPr>
      <w:rFonts w:ascii="楷体" w:eastAsia="楷体" w:hAnsi="楷体"/>
      <w:sz w:val="28"/>
      <w:szCs w:val="28"/>
    </w:rPr>
  </w:style>
  <w:style w:type="character" w:customStyle="1" w:styleId="Char">
    <w:name w:val="正文文本 Char"/>
    <w:basedOn w:val="DefaultParagraphFont"/>
    <w:link w:val="BodyText"/>
    <w:qFormat/>
    <w:rPr>
      <w:szCs w:val="22"/>
    </w:rPr>
  </w:style>
  <w:style w:type="paragraph" w:customStyle="1" w:styleId="CharCharCharCharCharCharCharCharCharCharCharCharCharCharCharCharCharCharChar">
    <w:name w:val="Char Char Char Char Char Char Char Char Char Char Char Char Char Char Char Char Char Char Char"/>
    <w:basedOn w:val="Normal"/>
    <w:link w:val="DefaultParagraphFont"/>
    <w:pPr>
      <w:widowControl/>
      <w:spacing w:line="300" w:lineRule="auto"/>
      <w:ind w:firstLine="200" w:firstLineChars="200"/>
    </w:pPr>
    <w:rPr>
      <w:rFonts w:ascii="Verdana" w:hAnsi="Verdana"/>
      <w:kern w:val="0"/>
      <w:szCs w:val="20"/>
      <w:lang w:eastAsia="en-US"/>
    </w:rPr>
  </w:style>
  <w:style w:type="paragraph" w:styleId="TOC5">
    <w:name w:val="toc 5"/>
    <w:basedOn w:val="Normal"/>
    <w:next w:val="Normal"/>
    <w:unhideWhenUsed/>
    <w:qFormat/>
    <w:pPr>
      <w:ind w:left="1680" w:leftChars="800"/>
    </w:pPr>
    <w:rPr>
      <w:rFonts w:ascii="Calibri" w:hAnsi="Calibri"/>
      <w:szCs w:val="22"/>
    </w:rPr>
  </w:style>
  <w:style w:type="paragraph" w:styleId="PlainText">
    <w:name w:val="Plain Text"/>
    <w:basedOn w:val="Normal"/>
    <w:link w:val="Char2"/>
    <w:rPr>
      <w:rFonts w:ascii="宋体" w:hAnsi="Courier New" w:hint="eastAsia"/>
      <w:kern w:val="0"/>
      <w:sz w:val="20"/>
      <w:szCs w:val="21"/>
    </w:rPr>
  </w:style>
  <w:style w:type="character" w:customStyle="1" w:styleId="Char2">
    <w:name w:val="纯文本 Char2"/>
    <w:aliases w:val="Char Char Char Char,Char Char Char1,Char Char1,Plain Text Char,普通文字 Char Char,普通文字 Char1,标题1 Char,标题1 Char Char Char,标题1 Char Char Char Char Char1,纯文本 Char Char Char Char,纯文本 Char Char Char1,纯文本 Char Char1 Char,纯文本 Char Char2,纯文本 Char1 Char"/>
    <w:basedOn w:val="DefaultParagraphFont"/>
    <w:link w:val="PlainText"/>
    <w:rPr>
      <w:rFonts w:ascii="宋体" w:eastAsia="宋体" w:hAnsi="Courier New"/>
      <w:szCs w:val="21"/>
      <w:lang w:bidi="ar-SA"/>
    </w:rPr>
  </w:style>
  <w:style w:type="paragraph" w:styleId="Footer">
    <w:name w:val="footer"/>
    <w:basedOn w:val="Normal"/>
    <w:pPr>
      <w:tabs>
        <w:tab w:val="center" w:pos="4153"/>
        <w:tab w:val="right" w:pos="8306"/>
      </w:tabs>
      <w:snapToGrid w:val="0"/>
      <w:jc w:val="left"/>
    </w:pPr>
    <w:rPr>
      <w:sz w:val="18"/>
      <w:szCs w:val="18"/>
    </w:rPr>
  </w:style>
  <w:style w:type="paragraph" w:styleId="Header">
    <w:name w:val="header"/>
    <w:basedOn w:val="Normal"/>
    <w:pPr>
      <w:pBdr>
        <w:bottom w:val="single" w:sz="6" w:space="1" w:color="auto"/>
      </w:pBdr>
      <w:tabs>
        <w:tab w:val="center" w:pos="4153"/>
        <w:tab w:val="right" w:pos="8306"/>
      </w:tabs>
      <w:snapToGrid w:val="0"/>
      <w:jc w:val="center"/>
    </w:pPr>
    <w:rPr>
      <w:sz w:val="18"/>
      <w:szCs w:val="18"/>
    </w:rPr>
  </w:style>
  <w:style w:type="paragraph" w:styleId="NormalWeb">
    <w:name w:val="Normal (Web)"/>
    <w:basedOn w:val="Normal"/>
    <w:link w:val="CharChar4"/>
    <w:pPr>
      <w:widowControl/>
      <w:spacing w:before="100" w:beforeAutospacing="1" w:after="100" w:afterAutospacing="1"/>
      <w:jc w:val="left"/>
    </w:pPr>
    <w:rPr>
      <w:rFonts w:ascii="宋体" w:hAnsi="宋体" w:cs="宋体"/>
      <w:kern w:val="0"/>
      <w:sz w:val="24"/>
    </w:rPr>
  </w:style>
  <w:style w:type="character" w:customStyle="1" w:styleId="CharChar4">
    <w:name w:val=" Char Char4"/>
    <w:link w:val="NormalWeb"/>
    <w:rPr>
      <w:rFonts w:ascii="宋体" w:eastAsia="宋体" w:hAnsi="宋体" w:cs="宋体"/>
      <w:sz w:val="24"/>
      <w:szCs w:val="24"/>
      <w:lang w:val="en-US" w:eastAsia="zh-CN" w:bidi="ar-SA"/>
    </w:rPr>
  </w:style>
  <w:style w:type="table" w:styleId="TableGrid">
    <w:name w:val="Table Grid"/>
    <w:basedOn w:val="TableNormal"/>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qFormat/>
    <w:rPr>
      <w:b/>
      <w:bCs/>
    </w:rPr>
  </w:style>
  <w:style w:type="character" w:styleId="PageNumber">
    <w:name w:val="page number"/>
    <w:basedOn w:val="DefaultParagraphFont"/>
  </w:style>
  <w:style w:type="character" w:styleId="FollowedHyperlink">
    <w:name w:val="FollowedHyperlink"/>
    <w:basedOn w:val="DefaultParagraphFont"/>
    <w:rPr>
      <w:color w:val="800080"/>
      <w:u w:val="single"/>
    </w:rPr>
  </w:style>
  <w:style w:type="character" w:styleId="Emphasis">
    <w:name w:val="Emphasis"/>
    <w:basedOn w:val="DefaultParagraphFont"/>
    <w:qFormat/>
    <w:rPr>
      <w:i/>
    </w:rPr>
  </w:style>
  <w:style w:type="character" w:styleId="Hyperlink">
    <w:name w:val="Hyperlink"/>
    <w:basedOn w:val="DefaultParagraphFont"/>
    <w:rPr>
      <w:color w:val="0000FF"/>
      <w:u w:val="single"/>
    </w:rPr>
  </w:style>
  <w:style w:type="character" w:customStyle="1" w:styleId="CharChar0">
    <w:name w:val=" Char Char"/>
    <w:link w:val="BodyText"/>
    <w:rPr>
      <w:rFonts w:ascii="楷体" w:eastAsia="楷体" w:hAnsi="楷体"/>
      <w:kern w:val="2"/>
      <w:sz w:val="28"/>
      <w:szCs w:val="28"/>
      <w:lang w:bidi="ar-SA"/>
    </w:rPr>
  </w:style>
  <w:style w:type="character" w:customStyle="1" w:styleId="bjh-p">
    <w:name w:val="bjh-p"/>
    <w:basedOn w:val="DefaultParagraphFont"/>
  </w:style>
  <w:style w:type="character" w:customStyle="1" w:styleId="bjh-strong">
    <w:name w:val="bjh-strong"/>
    <w:basedOn w:val="DefaultParagraphFont"/>
  </w:style>
  <w:style w:type="character" w:customStyle="1" w:styleId="1Char0">
    <w:name w:val="普通(网站)1 Char"/>
    <w:aliases w:val="普通 (Web) Char,普通 (Web)1 Char,普通(Web) Char Char Char,普通(Web) Char Char Char Char Char,普通(Web) Char Char Char Char Char Char Char Char Char Char,普通(Web) Char Char Char Char Char Char Char Char Char1,普通(Web) Char Char1,普通(Web) Char Char2"/>
    <w:basedOn w:val="DefaultParagraphFont"/>
    <w:rPr>
      <w:rFonts w:ascii="宋体" w:eastAsia="宋体" w:hAnsi="宋体" w:cs="宋体"/>
      <w:sz w:val="24"/>
      <w:szCs w:val="24"/>
      <w:lang w:val="en-US" w:eastAsia="zh-CN" w:bidi="ar-SA"/>
    </w:rPr>
  </w:style>
  <w:style w:type="character" w:customStyle="1" w:styleId="s4">
    <w:name w:val="s4"/>
    <w:basedOn w:val="DefaultParagraphFont"/>
  </w:style>
  <w:style w:type="paragraph" w:customStyle="1" w:styleId="Char0">
    <w:name w:val=" Char"/>
    <w:basedOn w:val="Normal"/>
    <w:pPr>
      <w:widowControl/>
      <w:spacing w:line="300" w:lineRule="auto"/>
      <w:ind w:firstLine="200" w:firstLineChars="200"/>
    </w:pPr>
    <w:rPr>
      <w:rFonts w:ascii="Verdana" w:hAnsi="Verdana"/>
      <w:kern w:val="0"/>
      <w:szCs w:val="20"/>
      <w:lang w:eastAsia="en-US"/>
    </w:rPr>
  </w:style>
  <w:style w:type="paragraph" w:customStyle="1" w:styleId="Char3">
    <w:name w:val=" Char3"/>
    <w:basedOn w:val="Normal"/>
    <w:pPr>
      <w:widowControl/>
      <w:spacing w:line="300" w:lineRule="auto"/>
      <w:ind w:firstLine="200" w:firstLineChars="200"/>
    </w:pPr>
    <w:rPr>
      <w:rFonts w:ascii="宋体" w:hAnsi="宋体"/>
      <w:szCs w:val="20"/>
    </w:rPr>
  </w:style>
  <w:style w:type="paragraph" w:customStyle="1" w:styleId="a">
    <w:name w:val="列出段落"/>
    <w:basedOn w:val="Normal"/>
    <w:qFormat/>
    <w:pPr>
      <w:ind w:firstLine="420" w:firstLineChars="200"/>
    </w:pPr>
    <w:rPr>
      <w:rFonts w:ascii="Calibri" w:hAnsi="Calibri"/>
      <w:szCs w:val="22"/>
    </w:rPr>
  </w:style>
  <w:style w:type="paragraph" w:customStyle="1" w:styleId="style8">
    <w:name w:val="style8"/>
    <w:basedOn w:val="Normal"/>
    <w:qFormat/>
    <w:pPr>
      <w:widowControl/>
      <w:spacing w:line="345" w:lineRule="atLeast"/>
      <w:ind w:firstLine="420"/>
      <w:jc w:val="left"/>
    </w:pPr>
    <w:rPr>
      <w:rFonts w:ascii="宋体" w:hAnsi="宋体" w:cs="宋体"/>
      <w:kern w:val="0"/>
      <w:szCs w:val="21"/>
    </w:rPr>
  </w:style>
  <w:style w:type="paragraph" w:customStyle="1" w:styleId="a0">
    <w:name w:val="无间隔"/>
    <w:basedOn w:val="Normal"/>
    <w:qFormat/>
    <w:rPr>
      <w:rFonts w:ascii="Calibri" w:hAnsi="Calibri"/>
      <w:szCs w:val="22"/>
    </w:rPr>
  </w:style>
  <w:style w:type="paragraph" w:customStyle="1" w:styleId="p0">
    <w:name w:val="p0"/>
    <w:basedOn w:val="Normal"/>
    <w:pPr>
      <w:widowControl/>
    </w:pPr>
    <w:rPr>
      <w:kern w:val="0"/>
      <w:szCs w:val="21"/>
    </w:rPr>
  </w:style>
  <w:style w:type="paragraph" w:customStyle="1" w:styleId="Normal1">
    <w:name w:val="Normal_1"/>
    <w:qFormat/>
    <w:pPr>
      <w:widowControl w:val="0"/>
      <w:jc w:val="both"/>
    </w:pPr>
    <w:rPr>
      <w:rFonts w:ascii="Calibri" w:hAnsi="Calibri" w:cs="宋体"/>
      <w:kern w:val="2"/>
      <w:sz w:val="21"/>
      <w:szCs w:val="22"/>
      <w:lang w:val="en-US" w:eastAsia="zh-CN" w:bidi="ar-SA"/>
    </w:rPr>
  </w:style>
  <w:style w:type="paragraph" w:customStyle="1" w:styleId="p15">
    <w:name w:val="p15"/>
    <w:basedOn w:val="Normal"/>
    <w:pPr>
      <w:widowControl/>
    </w:pPr>
    <w:rPr>
      <w:kern w:val="0"/>
      <w:szCs w:val="21"/>
    </w:rPr>
  </w:style>
  <w:style w:type="table" w:customStyle="1" w:styleId="TableNormal0">
    <w:name w:val="Table Normal_0"/>
    <w:unhideWhenUsed/>
    <w:qFormat/>
    <w:tblPr>
      <w:tblCellMar>
        <w:top w:w="0" w:type="dxa"/>
        <w:left w:w="0" w:type="dxa"/>
        <w:bottom w:w="0" w:type="dxa"/>
        <w:right w:w="0" w:type="dxa"/>
      </w:tblCellMar>
    </w:tblPr>
  </w:style>
  <w:style w:type="paragraph" w:styleId="ListParagraph">
    <w:name w:val="List Paragraph"/>
    <w:basedOn w:val="Normal"/>
    <w:uiPriority w:val="1"/>
    <w:qFormat/>
    <w:pPr>
      <w:ind w:left="220"/>
    </w:pPr>
    <w:rPr>
      <w:rFonts w:ascii="宋体" w:eastAsia="宋体" w:hAnsi="宋体" w:cs="宋体"/>
      <w:lang w:val="zh-CN" w:eastAsia="zh-CN" w:bidi="zh-CN"/>
    </w:r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jpeg" /><Relationship Id="rId11" Type="http://schemas.openxmlformats.org/officeDocument/2006/relationships/image" Target="media/image7.jpeg" /><Relationship Id="rId12" Type="http://schemas.openxmlformats.org/officeDocument/2006/relationships/header" Target="header1.xml" /><Relationship Id="rId13" Type="http://schemas.openxmlformats.org/officeDocument/2006/relationships/footer" Target="footer1.xml" /><Relationship Id="rId14" Type="http://schemas.openxmlformats.org/officeDocument/2006/relationships/footer" Target="footer2.xml" /><Relationship Id="rId15" Type="http://schemas.openxmlformats.org/officeDocument/2006/relationships/image" Target="media/image9.jpeg" /><Relationship Id="rId16" Type="http://schemas.openxmlformats.org/officeDocument/2006/relationships/numbering" Target="numbering.xml" /><Relationship Id="rId17"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jpeg" /><Relationship Id="rId6" Type="http://schemas.openxmlformats.org/officeDocument/2006/relationships/hyperlink" Target="http://mp.weixin.qq.com/s?__biz=MzI5NzA3ODY4Ng==&amp;mid=2651903786&amp;idx=3&amp;sn=0352c5c2ebe5ec83d3cba5c32322a0a5&amp;chksm=f75eeddbc02964cdffbbb4bda623abf0b3f22763521f8dcb377d1eede2c0da5b62132341b4f0&amp;scene=21" TargetMode="External"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_rels/footer2.xml.rels>&#65279;<?xml version="1.0" encoding="utf-8" standalone="yes"?><Relationships xmlns="http://schemas.openxmlformats.org/package/2006/relationships"><Relationship Id="rId1" Type="http://schemas.openxmlformats.org/officeDocument/2006/relationships/image" Target="media/image8.png" /><Relationship Id="rId2"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8.png" /><Relationship Id="rId2" Type="http://schemas.openxmlformats.org/officeDocument/2006/relationships/image" Target="file:///D:\qq&#25991;&#20214;\712321467\Image\C2C\Image2\%7B75232B38-A165-1FB7-499C-2E1C792CACB5%7D.png" TargetMode="External" /></Relationships>
</file>

<file path=docProps/app.xml><?xml version="1.0" encoding="utf-8"?>
<Properties xmlns="http://schemas.openxmlformats.org/officeDocument/2006/extended-properties" xmlns:vt="http://schemas.openxmlformats.org/officeDocument/2006/docPropsVTypes">
  <Template>Normal</Template>
  <TotalTime>0</TotalTime>
  <Pages>6</Pages>
  <Words>5290</Words>
  <Characters>5527</Characters>
  <Application>Microsoft Office Word</Application>
  <DocSecurity>0</DocSecurity>
  <Lines>46</Lines>
  <Paragraphs>13</Paragraphs>
  <ScaleCrop>false</ScaleCrop>
  <Company>Lenovo</Company>
  <LinksUpToDate>false</LinksUpToDate>
  <CharactersWithSpaces>6290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2012—2013学年度第二学期期中检测</dc:title>
  <dc:creator>Lenovo</dc:creator>
  <cp:lastModifiedBy>雨蝶</cp:lastModifiedBy>
  <cp:revision>5</cp:revision>
  <cp:lastPrinted>2013-04-18T12:27:00Z</cp:lastPrinted>
  <dcterms:created xsi:type="dcterms:W3CDTF">2021-01-02T02:38:00Z</dcterms:created>
  <dcterms:modified xsi:type="dcterms:W3CDTF">2022-03-31T00:32:30Z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