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" w:line="277" w:lineRule="auto"/>
        <w:ind w:left="3310" w:right="1192" w:hanging="21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12293600</wp:posOffset>
            </wp:positionV>
            <wp:extent cx="317500" cy="495300"/>
            <wp:effectExtent l="0" t="0" r="635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4552950</wp:posOffset>
            </wp:positionH>
            <wp:positionV relativeFrom="page">
              <wp:posOffset>4087495</wp:posOffset>
            </wp:positionV>
            <wp:extent cx="1081405" cy="108966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1404" cy="10896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4365625</wp:posOffset>
            </wp:positionH>
            <wp:positionV relativeFrom="page">
              <wp:posOffset>7708900</wp:posOffset>
            </wp:positionV>
            <wp:extent cx="1143000" cy="824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6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吉林大学附属中</w:t>
      </w:r>
      <w:r>
        <w:rPr>
          <w:rFonts w:ascii="宋体" w:hAnsi="宋体" w:eastAsia="宋体" w:cs="宋体"/>
          <w:spacing w:val="-4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学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2022-2023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学年度第一学期期末考试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九年物理</w:t>
      </w:r>
      <w:r>
        <w:rPr>
          <w:rFonts w:ascii="宋体" w:hAnsi="宋体" w:eastAsia="宋体" w:cs="宋体"/>
          <w:spacing w:val="-1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试题</w:t>
      </w:r>
    </w:p>
    <w:p>
      <w:pPr>
        <w:spacing w:line="219" w:lineRule="auto"/>
        <w:ind w:left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一</w:t>
      </w:r>
      <w:r>
        <w:rPr>
          <w:rFonts w:ascii="宋体" w:hAnsi="宋体" w:eastAsia="宋体" w:cs="宋体"/>
          <w:spacing w:val="-5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、单项选择题(每小题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分，共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30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分)</w:t>
      </w:r>
    </w:p>
    <w:p>
      <w:pPr>
        <w:spacing w:before="82" w:line="221" w:lineRule="auto"/>
        <w:ind w:left="1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1．下列能源中属于可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再生能源的是</w:t>
      </w:r>
    </w:p>
    <w:p>
      <w:pPr>
        <w:spacing w:before="88" w:line="220" w:lineRule="auto"/>
        <w:ind w:left="26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．太阳能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．核能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C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．石油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D．天然气</w:t>
      </w:r>
    </w:p>
    <w:p>
      <w:pPr>
        <w:spacing w:before="91" w:line="242" w:lineRule="auto"/>
        <w:ind w:left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2．下列家用电器中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，利用电流热效应工作的是</w:t>
      </w:r>
    </w:p>
    <w:p>
      <w:pPr>
        <w:spacing w:before="63" w:line="220" w:lineRule="auto"/>
        <w:ind w:left="3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．电视机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</w:t>
      </w:r>
      <w:r>
        <w:rPr>
          <w:rFonts w:ascii="宋体" w:hAnsi="宋体" w:eastAsia="宋体" w:cs="宋体"/>
          <w:spacing w:val="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电饭煲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C</w:t>
      </w:r>
      <w:r>
        <w:rPr>
          <w:rFonts w:ascii="宋体" w:hAnsi="宋体" w:eastAsia="宋体" w:cs="宋体"/>
          <w:spacing w:val="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．电风扇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D</w:t>
      </w:r>
      <w:r>
        <w:rPr>
          <w:rFonts w:ascii="宋体" w:hAnsi="宋体" w:eastAsia="宋体" w:cs="宋体"/>
          <w:spacing w:val="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．电脑</w:t>
      </w:r>
    </w:p>
    <w:p>
      <w:pPr>
        <w:spacing w:before="90" w:line="221" w:lineRule="auto"/>
        <w:ind w:left="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3．当两个用电器正常工作时，电功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率大的用电器一定比电功率小的用电器</w:t>
      </w:r>
    </w:p>
    <w:p>
      <w:pPr>
        <w:spacing w:before="90" w:line="221" w:lineRule="auto"/>
        <w:ind w:left="3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．消耗电能多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．消耗电能少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C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．消耗电能快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D．消耗电能慢</w:t>
      </w:r>
    </w:p>
    <w:p>
      <w:pPr>
        <w:spacing w:before="88" w:line="259" w:lineRule="auto"/>
        <w:ind w:left="382" w:right="57" w:hanging="3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4.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沿海地区昼夜温差较小，而内陆沙漠地区昼夜温差较大。这主要是因为海水与砂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石相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比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具有较大的</w:t>
      </w:r>
    </w:p>
    <w:p>
      <w:pPr>
        <w:spacing w:before="92" w:line="241" w:lineRule="auto"/>
        <w:ind w:left="3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．密度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．内能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C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．比热容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 xml:space="preserve">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D．质量</w:t>
      </w:r>
    </w:p>
    <w:p>
      <w:pPr>
        <w:spacing w:before="64" w:line="260" w:lineRule="auto"/>
        <w:ind w:left="283" w:right="57" w:hanging="27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5.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只有把宾馆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的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房卡插入房间里的通电槽中，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房间内的灯和插座才能有电。房卡的作用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相当于一个什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么电路元件接在电路中</w:t>
      </w:r>
    </w:p>
    <w:p>
      <w:pPr>
        <w:spacing w:before="90" w:line="221" w:lineRule="auto"/>
        <w:ind w:left="27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．电源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．开关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</w:t>
      </w:r>
      <w:r>
        <w:rPr>
          <w:rFonts w:ascii="宋体" w:hAnsi="宋体" w:eastAsia="宋体" w:cs="宋体"/>
          <w:sz w:val="21"/>
          <w:szCs w:val="21"/>
        </w:rPr>
        <w:t xml:space="preserve">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C．导线</w:t>
      </w:r>
      <w:r>
        <w:rPr>
          <w:rFonts w:ascii="宋体" w:hAnsi="宋体" w:eastAsia="宋体" w:cs="宋体"/>
          <w:sz w:val="21"/>
          <w:szCs w:val="21"/>
        </w:rPr>
        <w:t xml:space="preserve">    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D．用电器</w:t>
      </w:r>
    </w:p>
    <w:p>
      <w:pPr>
        <w:spacing w:before="87" w:line="221" w:lineRule="auto"/>
        <w:ind w:left="2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6.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一种家用电能表上的参数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如图所示，下列说法错误的是</w:t>
      </w:r>
    </w:p>
    <w:p>
      <w:pPr>
        <w:spacing w:before="89" w:line="241" w:lineRule="auto"/>
        <w:ind w:left="26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A．该电能表此时的读数是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31.6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J</w:t>
      </w:r>
    </w:p>
    <w:p>
      <w:pPr>
        <w:spacing w:before="68" w:line="219" w:lineRule="auto"/>
        <w:ind w:left="26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该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电能表的额定最大电流为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20A</w:t>
      </w:r>
    </w:p>
    <w:p>
      <w:pPr>
        <w:spacing w:before="88" w:line="221" w:lineRule="auto"/>
        <w:ind w:left="27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C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该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电能表应该在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220V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的电路中使用</w:t>
      </w:r>
    </w:p>
    <w:p>
      <w:pPr>
        <w:spacing w:before="91" w:line="242" w:lineRule="auto"/>
        <w:ind w:left="27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D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．电能表是计量用电器消耗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电能的仪表</w:t>
      </w:r>
    </w:p>
    <w:p>
      <w:pPr>
        <w:spacing w:before="65" w:line="241" w:lineRule="auto"/>
        <w:ind w:left="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7．下列做法符合安全用电原则的是</w:t>
      </w:r>
    </w:p>
    <w:p>
      <w:pPr>
        <w:spacing w:before="65" w:line="242" w:lineRule="auto"/>
        <w:ind w:left="30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．在电线上晾晒衣服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     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B．检修电路前切断电源</w:t>
      </w:r>
    </w:p>
    <w:p>
      <w:pPr>
        <w:spacing w:before="65" w:line="241" w:lineRule="auto"/>
        <w:ind w:left="3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C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．使用绝缘皮破损的导线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 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D．将开关接在零线和电灯之间</w:t>
      </w:r>
    </w:p>
    <w:p>
      <w:pPr>
        <w:spacing w:before="67" w:line="259" w:lineRule="auto"/>
        <w:ind w:left="284" w:hanging="2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8</w:t>
      </w:r>
      <w:r>
        <w:rPr>
          <w:rFonts w:ascii="宋体" w:hAnsi="宋体" w:eastAsia="宋体" w:cs="宋体"/>
          <w:spacing w:val="-1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.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定值电阻两端的电压为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4V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时，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通过它的电流为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0.5A；当定值电阻两端电压为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1V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时，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此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定值电阻的阻值为</w:t>
      </w:r>
    </w:p>
    <w:p>
      <w:pPr>
        <w:spacing w:line="47" w:lineRule="exact"/>
      </w:pPr>
    </w:p>
    <w:p>
      <w:pPr>
        <w:sectPr>
          <w:footerReference r:id="rId3" w:type="default"/>
          <w:pgSz w:w="10320" w:h="14573"/>
          <w:pgMar w:top="1166" w:right="1074" w:bottom="739" w:left="1140" w:header="0" w:footer="559" w:gutter="0"/>
          <w:cols w:equalWidth="0" w:num="1">
            <w:col w:w="8105"/>
          </w:cols>
        </w:sectPr>
      </w:pPr>
    </w:p>
    <w:p>
      <w:pPr>
        <w:spacing w:before="42" w:line="241" w:lineRule="auto"/>
        <w:ind w:left="3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．1Ω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．2Ω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</w:t>
      </w:r>
      <w:r>
        <w:rPr>
          <w:rFonts w:ascii="宋体" w:hAnsi="宋体" w:eastAsia="宋体" w:cs="宋体"/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C．4Ω</w:t>
      </w:r>
    </w:p>
    <w:p>
      <w:pPr>
        <w:spacing w:before="67" w:line="221" w:lineRule="auto"/>
        <w:ind w:left="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9．如图所示，闭合开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关，下列判断正确的是</w:t>
      </w:r>
    </w:p>
    <w:p>
      <w:pPr>
        <w:spacing w:before="88" w:line="219" w:lineRule="auto"/>
        <w:ind w:left="26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．小磁针偏转，说明通电导体周围存在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磁场</w:t>
      </w:r>
    </w:p>
    <w:p>
      <w:pPr>
        <w:spacing w:before="92" w:line="260" w:lineRule="auto"/>
        <w:ind w:left="272" w:right="1176" w:hanging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只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对调电源正负极，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小磁针偏转方向不变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C．通电螺线管的右端为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N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极</w:t>
      </w:r>
    </w:p>
    <w:p>
      <w:pPr>
        <w:spacing w:before="87" w:line="191" w:lineRule="auto"/>
        <w:ind w:left="27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D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．在螺线管内插入铁芯，螺线管的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磁性强弱不变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1" w:line="242" w:lineRule="auto"/>
        <w:ind w:left="14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D</w:t>
      </w:r>
      <w:r>
        <w:rPr>
          <w:rFonts w:ascii="宋体" w:hAnsi="宋体" w:eastAsia="宋体" w:cs="宋体"/>
          <w:spacing w:val="1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</w:t>
      </w:r>
      <w:r>
        <w:rPr>
          <w:rFonts w:ascii="宋体" w:hAnsi="宋体" w:eastAsia="宋体" w:cs="宋体"/>
          <w:spacing w:val="1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8</w:t>
      </w:r>
      <w:r>
        <w:rPr>
          <w:rFonts w:ascii="宋体" w:hAnsi="宋体" w:eastAsia="宋体" w:cs="宋体"/>
          <w:spacing w:val="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Ω</w:t>
      </w:r>
    </w:p>
    <w:p>
      <w:pPr>
        <w:spacing w:before="122" w:line="1520" w:lineRule="exact"/>
        <w:textAlignment w:val="center"/>
      </w:pPr>
      <w:r>
        <w:drawing>
          <wp:inline distT="0" distB="0" distL="0" distR="0">
            <wp:extent cx="1371600" cy="96520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0320" w:h="14573"/>
          <w:pgMar w:top="1166" w:right="1074" w:bottom="739" w:left="1140" w:header="0" w:footer="559" w:gutter="0"/>
          <w:cols w:equalWidth="0" w:num="2">
            <w:col w:w="5557" w:space="100"/>
            <w:col w:w="2449"/>
          </w:cols>
        </w:sectPr>
      </w:pPr>
    </w:p>
    <w:p>
      <w:pPr>
        <w:spacing w:before="109" w:line="221" w:lineRule="auto"/>
        <w:ind w:left="16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10</w:t>
      </w:r>
      <w:r>
        <w:rPr>
          <w:rFonts w:ascii="宋体" w:hAnsi="宋体" w:eastAsia="宋体" w:cs="宋体"/>
          <w:spacing w:val="-9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.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如图所示，闭合开关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S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后看到灯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8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8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发光，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灯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8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8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不发光，可能的原因是</w:t>
      </w:r>
    </w:p>
    <w:p>
      <w:pPr>
        <w:spacing w:before="67" w:line="221" w:lineRule="auto"/>
        <w:ind w:left="30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-1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</w:t>
      </w: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灯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7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7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断路</w:t>
      </w:r>
    </w:p>
    <w:p>
      <w:pPr>
        <w:spacing w:before="70" w:line="221" w:lineRule="auto"/>
        <w:ind w:left="30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B．灯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8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8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短路</w:t>
      </w:r>
    </w:p>
    <w:p>
      <w:pPr>
        <w:spacing w:before="68" w:line="221" w:lineRule="auto"/>
        <w:ind w:left="3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C．灯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8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8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断路</w:t>
      </w:r>
    </w:p>
    <w:p>
      <w:pPr>
        <w:spacing w:before="68" w:line="186" w:lineRule="auto"/>
        <w:ind w:left="30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D</w:t>
      </w:r>
      <w:r>
        <w:rPr>
          <w:rFonts w:ascii="宋体" w:hAnsi="宋体" w:eastAsia="宋体" w:cs="宋体"/>
          <w:spacing w:val="-9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．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灯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8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8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短路</w:t>
      </w:r>
    </w:p>
    <w:p>
      <w:pPr>
        <w:sectPr>
          <w:type w:val="continuous"/>
          <w:pgSz w:w="10320" w:h="14573"/>
          <w:pgMar w:top="1166" w:right="1074" w:bottom="739" w:left="1140" w:header="0" w:footer="559" w:gutter="0"/>
          <w:cols w:equalWidth="0" w:num="1">
            <w:col w:w="8105"/>
          </w:cols>
        </w:sectPr>
      </w:pPr>
    </w:p>
    <w:p>
      <w:pPr>
        <w:spacing w:before="42" w:line="267" w:lineRule="auto"/>
        <w:ind w:left="297" w:right="82" w:hanging="29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11.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小轿车上装有用来提醒司机是否关好车门的指示灯，四个车门中只要有一个门没关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好(相当于一个开关断开)，指示灯就会发光</w:t>
      </w: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下列图的模拟电路图符合要求的</w:t>
      </w:r>
    </w:p>
    <w:p>
      <w:pPr>
        <w:spacing w:before="91" w:line="1376" w:lineRule="exact"/>
        <w:ind w:firstLine="355"/>
        <w:textAlignment w:val="center"/>
      </w:pPr>
      <w:r>
        <w:drawing>
          <wp:inline distT="0" distB="0" distL="0" distR="0">
            <wp:extent cx="4772025" cy="87376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873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6660" w:type="dxa"/>
        <w:tblInd w:w="1056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0"/>
      </w:tblGrid>
      <w:tr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660" w:type="dxa"/>
            <w:vAlign w:val="top"/>
          </w:tcPr>
          <w:p>
            <w:pPr>
              <w:spacing w:before="159" w:line="187" w:lineRule="auto"/>
              <w:ind w:left="14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                   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D</w:t>
            </w:r>
          </w:p>
        </w:tc>
      </w:tr>
    </w:tbl>
    <w:p>
      <w:pPr>
        <w:spacing w:before="164" w:line="217" w:lineRule="auto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12</w:t>
      </w: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如图所示能证实发电机的原理电磁感应现象的是</w:t>
      </w:r>
    </w:p>
    <w:p>
      <w:pPr>
        <w:spacing w:before="88" w:line="1811" w:lineRule="exact"/>
        <w:ind w:firstLine="173"/>
        <w:textAlignment w:val="center"/>
      </w:pPr>
      <w:r>
        <w:pict>
          <v:group id="_x0000_s1026" o:spid="_x0000_s1026" o:spt="203" style="height:90.6pt;width:378.4pt;" coordsize="7567,1811">
            <o:lock v:ext="edit"/>
            <v:shape id="_x0000_s1027" o:spid="_x0000_s1027" o:spt="75" type="#_x0000_t75" style="position:absolute;left:0;top:0;height:1805;width:7560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_x0000_s1028" o:spid="_x0000_s1028" o:spt="202" type="#_x0000_t202" style="position:absolute;left:872;top:1355;height:475;width:671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0" w:lineRule="exact"/>
                    </w:pPr>
                  </w:p>
                  <w:tbl>
                    <w:tblPr>
                      <w:tblStyle w:val="5"/>
                      <w:tblW w:w="6660" w:type="dxa"/>
                      <w:tblInd w:w="27" w:type="dxa"/>
                      <w:tblBorders>
                        <w:top w:val="single" w:color="FFFFFF" w:sz="6" w:space="0"/>
                        <w:left w:val="single" w:color="FFFFFF" w:sz="6" w:space="0"/>
                        <w:bottom w:val="single" w:color="FFFFFF" w:sz="6" w:space="0"/>
                        <w:right w:val="single" w:color="FFFFFF" w:sz="6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>
                    <w:tblGrid>
                      <w:gridCol w:w="6660"/>
                    </w:tblGrid>
                    <w:tr>
                      <w:tblPrEx>
                        <w:tbl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</w:tblPrEx>
                      <w:trPr>
                        <w:trHeight w:val="405" w:hRule="atLeast"/>
                      </w:trPr>
                      <w:tc>
                        <w:tcPr>
                          <w:tcW w:w="6660" w:type="dxa"/>
                          <w:vAlign w:val="top"/>
                        </w:tcPr>
                        <w:p>
                          <w:pPr>
                            <w:spacing w:before="163" w:line="187" w:lineRule="auto"/>
                            <w:ind w:left="146"/>
                            <w:rPr>
                              <w:rFonts w:ascii="Times New Roman" w:hAnsi="Times New Roman" w:eastAsia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sz w:val="21"/>
                              <w:szCs w:val="21"/>
                            </w:rPr>
                            <w:t>A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1"/>
                              <w:sz w:val="21"/>
                              <w:szCs w:val="21"/>
                            </w:rPr>
                            <w:t xml:space="preserve">                    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21"/>
                              <w:szCs w:val="21"/>
                            </w:rPr>
                            <w:t xml:space="preserve">           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sz w:val="21"/>
                              <w:szCs w:val="21"/>
                            </w:rPr>
                            <w:t>B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21"/>
                              <w:szCs w:val="21"/>
                            </w:rPr>
                            <w:t xml:space="preserve">                                 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sz w:val="21"/>
                              <w:szCs w:val="21"/>
                            </w:rPr>
                            <w:t>C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21"/>
                              <w:szCs w:val="21"/>
                            </w:rPr>
                            <w:t xml:space="preserve">                                 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sz w:val="21"/>
                              <w:szCs w:val="21"/>
                            </w:rPr>
                            <w:t>D</w:t>
                          </w:r>
                        </w:p>
                      </w:tc>
                    </w:tr>
                  </w:tbl>
                  <w:p>
                    <w:pPr>
                      <w:rPr>
                        <w:rFonts w:ascii="Arial"/>
                        <w:sz w:val="21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43" w:line="269" w:lineRule="auto"/>
        <w:ind w:left="257" w:right="77" w:hanging="25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13.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如图所示，电源电压保</w:t>
      </w:r>
      <w:r>
        <w:rPr>
          <w:rFonts w:ascii="宋体" w:hAnsi="宋体" w:eastAsia="宋体" w:cs="宋体"/>
          <w:spacing w:val="-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持不变，灯泡的电阻不受温度影响，当开关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S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闭合，将滑动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变阻器</w:t>
      </w:r>
      <w:r>
        <w:rPr>
          <w:rFonts w:ascii="宋体" w:hAnsi="宋体" w:eastAsia="宋体" w:cs="宋体"/>
          <w:spacing w:val="-6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的</w:t>
      </w:r>
      <w:r>
        <w:rPr>
          <w:rFonts w:ascii="宋体" w:hAnsi="宋体" w:eastAsia="宋体" w:cs="宋体"/>
          <w:spacing w:val="-4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滑片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P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向右移动，下列说法正确的是</w:t>
      </w:r>
    </w:p>
    <w:p>
      <w:pPr>
        <w:spacing w:line="66" w:lineRule="exact"/>
      </w:pPr>
    </w:p>
    <w:p>
      <w:pPr>
        <w:sectPr>
          <w:footerReference r:id="rId4" w:type="default"/>
          <w:pgSz w:w="10320" w:h="14573"/>
          <w:pgMar w:top="1197" w:right="1055" w:bottom="739" w:left="1157" w:header="0" w:footer="559" w:gutter="0"/>
          <w:cols w:equalWidth="0" w:num="1">
            <w:col w:w="8107"/>
          </w:cols>
        </w:sectPr>
      </w:pPr>
    </w:p>
    <w:p>
      <w:pPr>
        <w:spacing w:before="43" w:line="327" w:lineRule="auto"/>
        <w:ind w:left="255" w:right="458" w:hanging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．电流表示数变小，电压表示</w:t>
      </w: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数变大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C</w:t>
      </w:r>
      <w:r>
        <w:rPr>
          <w:rFonts w:ascii="宋体" w:hAnsi="宋体" w:eastAsia="宋体" w:cs="宋体"/>
          <w:spacing w:val="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．电流表示数不变</w:t>
      </w: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，电压表示数不变</w:t>
      </w:r>
    </w:p>
    <w:p>
      <w:pPr>
        <w:spacing w:before="93" w:line="2746" w:lineRule="exact"/>
        <w:ind w:firstLine="355"/>
        <w:textAlignment w:val="center"/>
      </w:pPr>
      <w:r>
        <w:drawing>
          <wp:inline distT="0" distB="0" distL="0" distR="0">
            <wp:extent cx="1714500" cy="174371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43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1259" w:type="dxa"/>
        <w:tblInd w:w="1075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9"/>
      </w:tblGrid>
      <w:tr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59" w:type="dxa"/>
            <w:vAlign w:val="top"/>
          </w:tcPr>
          <w:p>
            <w:pPr>
              <w:spacing w:before="131" w:line="220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  <w14:textOutline w14:w="3265" w14:cap="rnd">
                  <w14:solidFill>
                    <w14:srgbClr w14:val="000000"/>
                  </w14:solidFill>
                  <w14:miter w14:val="10"/>
                </w14:textOutline>
              </w:rPr>
              <w:t>第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6"/>
                <w:sz w:val="18"/>
                <w:szCs w:val="18"/>
              </w:rPr>
              <w:t>13</w:t>
            </w:r>
            <w:r>
              <w:rPr>
                <w:rFonts w:ascii="Times New Roman" w:hAnsi="Times New Roman" w:eastAsia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  <w14:textOutline w14:w="3265" w14:cap="rnd">
                  <w14:solidFill>
                    <w14:srgbClr w14:val="000000"/>
                  </w14:solidFill>
                  <w14:miter w14:val="10"/>
                </w14:textOutline>
              </w:rPr>
              <w:t>题图</w:t>
            </w:r>
          </w:p>
        </w:tc>
      </w:tr>
    </w:tbl>
    <w:p>
      <w:pPr>
        <w:spacing w:line="55" w:lineRule="exact"/>
        <w:rPr>
          <w:rFonts w:ascii="Arial"/>
          <w:sz w:val="4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269" w:lineRule="auto"/>
        <w:ind w:right="35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-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．电流表</w:t>
      </w: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示数不变，电压表示数变小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D</w:t>
      </w:r>
      <w:r>
        <w:rPr>
          <w:rFonts w:ascii="宋体" w:hAnsi="宋体" w:eastAsia="宋体" w:cs="宋体"/>
          <w:spacing w:val="-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．电流表示</w:t>
      </w:r>
      <w:r>
        <w:rPr>
          <w:rFonts w:ascii="宋体" w:hAnsi="宋体" w:eastAsia="宋体" w:cs="宋体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数变小，电压表示数变小</w:t>
      </w:r>
    </w:p>
    <w:p>
      <w:pPr>
        <w:spacing w:before="37" w:line="3009" w:lineRule="exact"/>
        <w:ind w:firstLine="8"/>
        <w:textAlignment w:val="center"/>
      </w:pPr>
      <w:r>
        <w:drawing>
          <wp:inline distT="0" distB="0" distL="0" distR="0">
            <wp:extent cx="2419350" cy="191071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4" w:lineRule="exact"/>
      </w:pPr>
    </w:p>
    <w:tbl>
      <w:tblPr>
        <w:tblStyle w:val="5"/>
        <w:tblW w:w="1260" w:type="dxa"/>
        <w:tblInd w:w="1268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</w:tblGrid>
      <w:tr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260" w:type="dxa"/>
            <w:vAlign w:val="top"/>
          </w:tcPr>
          <w:p>
            <w:pPr>
              <w:spacing w:before="138" w:line="220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  <w14:textOutline w14:w="3265" w14:cap="rnd">
                  <w14:solidFill>
                    <w14:srgbClr w14:val="000000"/>
                  </w14:solidFill>
                  <w14:miter w14:val="10"/>
                </w14:textOutline>
              </w:rPr>
              <w:t>第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6"/>
                <w:sz w:val="18"/>
                <w:szCs w:val="18"/>
              </w:rPr>
              <w:t>14</w:t>
            </w:r>
            <w:r>
              <w:rPr>
                <w:rFonts w:ascii="Times New Roman" w:hAnsi="Times New Roman" w:eastAsia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  <w14:textOutline w14:w="3265" w14:cap="rnd">
                  <w14:solidFill>
                    <w14:srgbClr w14:val="000000"/>
                  </w14:solidFill>
                  <w14:miter w14:val="10"/>
                </w14:textOutline>
              </w:rPr>
              <w:t>题图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0320" w:h="14573"/>
          <w:pgMar w:top="1197" w:right="1055" w:bottom="739" w:left="1157" w:header="0" w:footer="559" w:gutter="0"/>
          <w:cols w:equalWidth="0" w:num="2">
            <w:col w:w="4189" w:space="100"/>
            <w:col w:w="3819"/>
          </w:cols>
        </w:sectPr>
      </w:pPr>
    </w:p>
    <w:p>
      <w:pPr>
        <w:spacing w:before="163" w:line="212" w:lineRule="auto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14.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如图</w:t>
      </w: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是</w:t>
      </w:r>
      <w:r>
        <w:rPr>
          <w:rFonts w:ascii="宋体" w:hAnsi="宋体" w:eastAsia="宋体" w:cs="宋体"/>
          <w:spacing w:val="-5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额定电压均为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220V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的灯泡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5"/>
          <w:position w:val="-1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5"/>
          <w:position w:val="-1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和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5"/>
          <w:position w:val="-1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5"/>
          <w:position w:val="-1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的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i/>
          <w:iCs/>
          <w:spacing w:val="-5"/>
          <w:sz w:val="22"/>
          <w:szCs w:val="22"/>
          <w14:textOutline w14:w="3831" w14:cap="rnd">
            <w14:solidFill>
              <w14:srgbClr w14:val="000000"/>
            </w14:solidFill>
            <w14:miter w14:val="10"/>
          </w14:textOutline>
        </w:rPr>
        <w:t>I</w:t>
      </w:r>
      <w:r>
        <w:rPr>
          <w:rFonts w:ascii="宋体" w:hAnsi="宋体" w:eastAsia="宋体" w:cs="宋体"/>
          <w:spacing w:val="-5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﹣</w:t>
      </w:r>
      <w:r>
        <w:rPr>
          <w:rFonts w:ascii="宋体" w:hAnsi="宋体" w:eastAsia="宋体" w:cs="宋体"/>
          <w:i/>
          <w:iCs/>
          <w:spacing w:val="-5"/>
          <w:sz w:val="22"/>
          <w:szCs w:val="22"/>
          <w14:textOutline w14:w="3831" w14:cap="rnd">
            <w14:solidFill>
              <w14:srgbClr w14:val="000000"/>
            </w14:solidFill>
            <w14:miter w14:val="10"/>
          </w14:textOutline>
        </w:rPr>
        <w:t>U</w:t>
      </w:r>
      <w:r>
        <w:rPr>
          <w:rFonts w:ascii="宋体" w:hAnsi="宋体" w:eastAsia="宋体" w:cs="宋体"/>
          <w:spacing w:val="-5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图象。下列分析错误的是</w:t>
      </w:r>
    </w:p>
    <w:p>
      <w:pPr>
        <w:spacing w:before="109" w:line="218" w:lineRule="auto"/>
        <w:ind w:left="29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A．当通过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7"/>
          <w:position w:val="-1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7"/>
          <w:position w:val="-1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的电流为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0.45A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时，其电压为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160</w:t>
      </w:r>
      <w:r>
        <w:rPr>
          <w:rFonts w:ascii="宋体" w:hAnsi="宋体" w:eastAsia="宋体" w:cs="宋体"/>
          <w:spacing w:val="-3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V</w:t>
      </w:r>
    </w:p>
    <w:p>
      <w:pPr>
        <w:spacing w:before="111" w:line="217" w:lineRule="auto"/>
        <w:ind w:left="29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B．当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7"/>
          <w:position w:val="-1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7"/>
          <w:position w:val="-1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两端的电压为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100V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时，其实际功率为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20</w:t>
      </w:r>
      <w:r>
        <w:rPr>
          <w:rFonts w:ascii="宋体" w:hAnsi="宋体" w:eastAsia="宋体" w:cs="宋体"/>
          <w:spacing w:val="-5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W</w:t>
      </w:r>
    </w:p>
    <w:p>
      <w:pPr>
        <w:spacing w:before="113" w:line="360" w:lineRule="exact"/>
        <w:ind w:left="29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C</w:t>
      </w:r>
      <w:r>
        <w:rPr>
          <w:rFonts w:ascii="宋体" w:hAnsi="宋体" w:eastAsia="宋体" w:cs="宋体"/>
          <w:spacing w:val="-2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．将</w:t>
      </w:r>
      <w:r>
        <w:rPr>
          <w:rFonts w:ascii="宋体" w:hAnsi="宋体" w:eastAsia="宋体" w:cs="宋体"/>
          <w:spacing w:val="-20"/>
          <w:position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10"/>
          <w:position w:val="10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、L</w:t>
      </w:r>
      <w:r>
        <w:rPr>
          <w:rFonts w:ascii="宋体" w:hAnsi="宋体" w:eastAsia="宋体" w:cs="宋体"/>
          <w:spacing w:val="-10"/>
          <w:position w:val="10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10"/>
          <w:position w:val="10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串联，若</w:t>
      </w:r>
      <w:r>
        <w:rPr>
          <w:rFonts w:ascii="宋体" w:hAnsi="宋体" w:eastAsia="宋体" w:cs="宋体"/>
          <w:spacing w:val="-10"/>
          <w:position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10"/>
          <w:position w:val="10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10"/>
          <w:position w:val="10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两端的电压为</w:t>
      </w:r>
      <w:r>
        <w:rPr>
          <w:rFonts w:ascii="宋体" w:hAnsi="宋体" w:eastAsia="宋体" w:cs="宋体"/>
          <w:spacing w:val="-10"/>
          <w:position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40V</w:t>
      </w:r>
      <w:r>
        <w:rPr>
          <w:rFonts w:ascii="宋体" w:hAnsi="宋体" w:eastAsia="宋体" w:cs="宋体"/>
          <w:spacing w:val="-10"/>
          <w:position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时，</w:t>
      </w:r>
      <w:r>
        <w:rPr>
          <w:rFonts w:ascii="宋体" w:hAnsi="宋体" w:eastAsia="宋体" w:cs="宋体"/>
          <w:spacing w:val="-10"/>
          <w:position w:val="1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则</w:t>
      </w:r>
      <w:r>
        <w:rPr>
          <w:rFonts w:ascii="宋体" w:hAnsi="宋体" w:eastAsia="宋体" w:cs="宋体"/>
          <w:spacing w:val="-10"/>
          <w:position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10"/>
          <w:position w:val="10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10"/>
          <w:position w:val="10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的功率为</w:t>
      </w:r>
      <w:r>
        <w:rPr>
          <w:rFonts w:ascii="宋体" w:hAnsi="宋体" w:eastAsia="宋体" w:cs="宋体"/>
          <w:spacing w:val="-10"/>
          <w:position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position w:val="11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8W</w:t>
      </w:r>
    </w:p>
    <w:p>
      <w:pPr>
        <w:spacing w:before="1" w:line="185" w:lineRule="auto"/>
        <w:ind w:left="29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D</w:t>
      </w:r>
      <w:r>
        <w:rPr>
          <w:rFonts w:ascii="宋体" w:hAnsi="宋体" w:eastAsia="宋体" w:cs="宋体"/>
          <w:spacing w:val="-2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．</w:t>
      </w:r>
      <w:r>
        <w:rPr>
          <w:rFonts w:ascii="宋体" w:hAnsi="宋体" w:eastAsia="宋体" w:cs="宋体"/>
          <w:spacing w:val="-19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将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10"/>
          <w:position w:val="-1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、L</w:t>
      </w:r>
      <w:r>
        <w:rPr>
          <w:rFonts w:ascii="宋体" w:hAnsi="宋体" w:eastAsia="宋体" w:cs="宋体"/>
          <w:spacing w:val="-10"/>
          <w:position w:val="-1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10"/>
          <w:position w:val="-1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并联，若通过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10"/>
          <w:position w:val="-1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10"/>
          <w:position w:val="-1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的电流为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0.5A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时，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则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L</w:t>
      </w:r>
      <w:r>
        <w:rPr>
          <w:rFonts w:ascii="宋体" w:hAnsi="宋体" w:eastAsia="宋体" w:cs="宋体"/>
          <w:spacing w:val="-10"/>
          <w:position w:val="-1"/>
          <w:sz w:val="12"/>
          <w:szCs w:val="12"/>
          <w14:textOutline w14:w="2177" w14:cap="rnd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10"/>
          <w:position w:val="-1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的功率为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1" w14:cap="rnd">
            <w14:solidFill>
              <w14:srgbClr w14:val="000000"/>
            </w14:solidFill>
            <w14:miter w14:val="10"/>
          </w14:textOutline>
        </w:rPr>
        <w:t>66W</w:t>
      </w:r>
    </w:p>
    <w:p/>
    <w:p>
      <w:pPr>
        <w:spacing w:before="43" w:line="262" w:lineRule="auto"/>
        <w:ind w:left="420" w:right="115" w:hanging="407"/>
        <w:rPr>
          <w:rFonts w:ascii="宋体" w:hAnsi="宋体" w:eastAsia="宋体" w:cs="宋体"/>
          <w:sz w:val="21"/>
          <w:szCs w:val="21"/>
        </w:rPr>
      </w:pP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3341370</wp:posOffset>
            </wp:positionH>
            <wp:positionV relativeFrom="page">
              <wp:posOffset>1186180</wp:posOffset>
            </wp:positionV>
            <wp:extent cx="1970405" cy="814070"/>
            <wp:effectExtent l="0" t="0" r="10795" b="508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70404" cy="814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3806190</wp:posOffset>
            </wp:positionH>
            <wp:positionV relativeFrom="page">
              <wp:posOffset>4483735</wp:posOffset>
            </wp:positionV>
            <wp:extent cx="2057400" cy="148590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15．如图所示,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将两个定值电阻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i/>
          <w:iCs/>
          <w:spacing w:val="-1"/>
          <w:sz w:val="22"/>
          <w:szCs w:val="22"/>
          <w14:textOutline w14:w="3831">
            <w14:solidFill>
              <w14:srgbClr w14:val="000000"/>
            </w14:solidFill>
            <w14:miter w14:val="0"/>
          </w14:textOutline>
        </w:rPr>
        <w:t>R</w:t>
      </w:r>
      <w:r>
        <w:rPr>
          <w:rFonts w:ascii="宋体" w:hAnsi="宋体" w:eastAsia="宋体" w:cs="宋体"/>
          <w:spacing w:val="-2"/>
          <w:sz w:val="11"/>
          <w:szCs w:val="11"/>
          <w14:textOutline w14:w="2002">
            <w14:solidFill>
              <w14:srgbClr w14:val="000000"/>
            </w14:solidFill>
            <w14:miter w14:val="0"/>
          </w14:textOutline>
        </w:rPr>
        <w:t>1</w:t>
      </w:r>
      <w:r>
        <w:rPr>
          <w:rFonts w:ascii="宋体" w:hAnsi="宋体" w:eastAsia="宋体" w:cs="宋体"/>
          <w:spacing w:val="-2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、</w:t>
      </w:r>
      <w:r>
        <w:rPr>
          <w:rFonts w:ascii="宋体" w:hAnsi="宋体" w:eastAsia="宋体" w:cs="宋体"/>
          <w:i/>
          <w:iCs/>
          <w:spacing w:val="-1"/>
          <w:sz w:val="22"/>
          <w:szCs w:val="22"/>
          <w14:textOutline w14:w="3831">
            <w14:solidFill>
              <w14:srgbClr w14:val="000000"/>
            </w14:solidFill>
            <w14:miter w14:val="0"/>
          </w14:textOutline>
        </w:rPr>
        <w:t>R</w:t>
      </w:r>
      <w:r>
        <w:rPr>
          <w:rFonts w:ascii="宋体" w:hAnsi="宋体" w:eastAsia="宋体" w:cs="宋体"/>
          <w:spacing w:val="-2"/>
          <w:sz w:val="11"/>
          <w:szCs w:val="11"/>
          <w14:textOutline w14:w="2002">
            <w14:solidFill>
              <w14:srgbClr w14:val="000000"/>
            </w14:solidFill>
            <w14:miter w14:val="0"/>
          </w14:textOutline>
        </w:rPr>
        <w:t>2</w:t>
      </w:r>
      <w:r>
        <w:rPr>
          <w:rFonts w:ascii="宋体" w:hAnsi="宋体" w:eastAsia="宋体" w:cs="宋体"/>
          <w:spacing w:val="-2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分别按甲、乙两种方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式连在同一个电源上。如果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将两图中开关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S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都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闭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合时，关于电路中的总功率,下列说法正确的是</w:t>
      </w:r>
    </w:p>
    <w:p>
      <w:pPr>
        <w:spacing w:before="108" w:line="221" w:lineRule="auto"/>
        <w:ind w:left="30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．甲图中电路的总功率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变小</w:t>
      </w:r>
    </w:p>
    <w:p>
      <w:pPr>
        <w:spacing w:before="108" w:line="221" w:lineRule="auto"/>
        <w:ind w:left="30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B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．乙图中电路的总功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率变小</w:t>
      </w:r>
    </w:p>
    <w:p>
      <w:pPr>
        <w:spacing w:before="109" w:line="360" w:lineRule="exact"/>
        <w:ind w:left="3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1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C</w:t>
      </w:r>
      <w:r>
        <w:rPr>
          <w:rFonts w:ascii="宋体" w:hAnsi="宋体" w:eastAsia="宋体" w:cs="宋体"/>
          <w:spacing w:val="1"/>
          <w:position w:val="1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．甲图中电路的总</w:t>
      </w:r>
      <w:r>
        <w:rPr>
          <w:rFonts w:ascii="宋体" w:hAnsi="宋体" w:eastAsia="宋体" w:cs="宋体"/>
          <w:position w:val="1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功率比乙图小</w:t>
      </w:r>
    </w:p>
    <w:p>
      <w:pPr>
        <w:spacing w:line="220" w:lineRule="auto"/>
        <w:ind w:left="31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D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．甲图中电路的总功率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比乙图大</w:t>
      </w:r>
    </w:p>
    <w:p>
      <w:pPr>
        <w:spacing w:before="84" w:line="220" w:lineRule="auto"/>
        <w:ind w:left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二</w:t>
      </w:r>
      <w:r>
        <w:rPr>
          <w:rFonts w:ascii="宋体" w:hAnsi="宋体" w:eastAsia="宋体" w:cs="宋体"/>
          <w:spacing w:val="-24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、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非选择题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(16—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19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题每空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1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分，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20—23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题每空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2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分，画图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2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分共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40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分)</w:t>
      </w:r>
    </w:p>
    <w:p>
      <w:pPr>
        <w:spacing w:before="98" w:line="269" w:lineRule="auto"/>
        <w:ind w:left="355" w:right="115" w:hanging="34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16.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热机工</w:t>
      </w: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作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过程中把内能转化为</w:t>
      </w:r>
      <w:r>
        <w:rPr>
          <w:rFonts w:ascii="宋体" w:hAnsi="宋体" w:eastAsia="宋体" w:cs="宋体"/>
          <w:spacing w:val="-3"/>
          <w:sz w:val="21"/>
          <w:szCs w:val="21"/>
          <w:u w:val="single" w:color="auto"/>
        </w:rPr>
        <w:t xml:space="preserve">         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能。靠近汽车附近，经常能闻到汽油的味道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这是</w:t>
      </w:r>
      <w:r>
        <w:rPr>
          <w:rFonts w:ascii="宋体" w:hAnsi="宋体" w:eastAsia="宋体" w:cs="宋体"/>
          <w:spacing w:val="-7"/>
          <w:sz w:val="21"/>
          <w:szCs w:val="21"/>
          <w:u w:val="single" w:color="auto"/>
        </w:rPr>
        <w:t xml:space="preserve">         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现象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。</w:t>
      </w:r>
    </w:p>
    <w:p>
      <w:pPr>
        <w:spacing w:before="108" w:line="285" w:lineRule="auto"/>
        <w:ind w:left="354" w:right="113" w:hanging="34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17.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太空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中的宇航员是通过</w:t>
      </w:r>
      <w:r>
        <w:rPr>
          <w:rFonts w:ascii="宋体" w:hAnsi="宋体" w:eastAsia="宋体" w:cs="宋体"/>
          <w:spacing w:val="1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波与地面人员联系的；返回舱返回地面穿过大气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层看起来像个“流星”，是通过</w:t>
      </w:r>
      <w:r>
        <w:rPr>
          <w:rFonts w:ascii="宋体" w:hAnsi="宋体" w:eastAsia="宋体" w:cs="宋体"/>
          <w:spacing w:val="-2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(选填“做功”或“热传递”)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的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方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式改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变了内能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。</w:t>
      </w:r>
    </w:p>
    <w:p>
      <w:pPr>
        <w:spacing w:before="108" w:line="269" w:lineRule="auto"/>
        <w:ind w:left="358" w:right="165" w:hanging="34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18.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使用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试电笔时，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笔尖接触电线，手要</w:t>
      </w:r>
      <w:r>
        <w:rPr>
          <w:rFonts w:ascii="宋体" w:hAnsi="宋体" w:eastAsia="宋体" w:cs="宋体"/>
          <w:spacing w:val="-2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(选填“接触”或“不接触”)试电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笔尾部的</w:t>
      </w: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金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属体，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若氖管发光表明接触的是</w:t>
      </w:r>
      <w:r>
        <w:rPr>
          <w:rFonts w:ascii="宋体" w:hAnsi="宋体" w:eastAsia="宋体" w:cs="宋体"/>
          <w:spacing w:val="-3"/>
          <w:sz w:val="21"/>
          <w:szCs w:val="21"/>
          <w:u w:val="single" w:color="auto"/>
        </w:rPr>
        <w:t xml:space="preserve">         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线。</w:t>
      </w:r>
    </w:p>
    <w:p>
      <w:pPr>
        <w:sectPr>
          <w:type w:val="continuous"/>
          <w:pgSz w:w="10320" w:h="14573"/>
          <w:pgMar w:top="1197" w:right="1055" w:bottom="739" w:left="1157" w:header="0" w:footer="559" w:gutter="0"/>
          <w:cols w:equalWidth="0" w:num="1">
            <w:col w:w="8107"/>
          </w:cols>
        </w:sectPr>
      </w:pPr>
    </w:p>
    <w:p>
      <w:pPr>
        <w:tabs>
          <w:tab w:val="left" w:pos="1683"/>
        </w:tabs>
        <w:spacing w:before="107" w:line="285" w:lineRule="auto"/>
        <w:ind w:left="375" w:right="163" w:hanging="362"/>
        <w:rPr>
          <w:rFonts w:ascii="宋体" w:hAnsi="宋体" w:eastAsia="宋体" w:cs="宋体"/>
          <w:sz w:val="21"/>
          <w:szCs w:val="21"/>
        </w:rPr>
      </w:pP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3681730</wp:posOffset>
            </wp:positionH>
            <wp:positionV relativeFrom="page">
              <wp:posOffset>1475105</wp:posOffset>
            </wp:positionV>
            <wp:extent cx="2498090" cy="1386840"/>
            <wp:effectExtent l="0" t="0" r="16510" b="3810"/>
            <wp:wrapNone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98089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29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1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9.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小明家里有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“1000W”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的电饭煲、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“500W”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的电熨斗、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“1000W”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的电吹风各一个，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同时使用时它们</w:t>
      </w: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之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间是</w:t>
      </w:r>
      <w:r>
        <w:rPr>
          <w:rFonts w:ascii="宋体" w:hAnsi="宋体" w:eastAsia="宋体" w:cs="宋体"/>
          <w:spacing w:val="-3"/>
          <w:sz w:val="21"/>
          <w:szCs w:val="21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联的。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如果让它们各自正常工作相同的时间，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auto"/>
        </w:rPr>
        <w:tab/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产生的热量最多。</w:t>
      </w:r>
    </w:p>
    <w:p>
      <w:pPr>
        <w:spacing w:before="109" w:line="269" w:lineRule="auto"/>
        <w:ind w:left="350" w:right="3503" w:hanging="35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20.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为了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研究不同物质的吸热能力，某同学用两个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完</w:t>
      </w:r>
      <w:r>
        <w:rPr>
          <w:rFonts w:ascii="宋体" w:hAnsi="宋体" w:eastAsia="宋体" w:cs="宋体"/>
          <w:spacing w:val="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全相同的电加热器，分别给质量和初温都相</w:t>
      </w:r>
    </w:p>
    <w:p>
      <w:pPr>
        <w:spacing w:before="109" w:line="360" w:lineRule="exact"/>
        <w:ind w:left="37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7"/>
          <w:position w:val="1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同</w:t>
      </w:r>
      <w:r>
        <w:rPr>
          <w:rFonts w:ascii="宋体" w:hAnsi="宋体" w:eastAsia="宋体" w:cs="宋体"/>
          <w:spacing w:val="4"/>
          <w:position w:val="1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的甲、乙两种液体同时加热，分别记录加热</w:t>
      </w:r>
    </w:p>
    <w:p>
      <w:pPr>
        <w:spacing w:line="220" w:lineRule="auto"/>
        <w:ind w:left="36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时间和</w:t>
      </w:r>
      <w:r>
        <w:rPr>
          <w:rFonts w:ascii="宋体" w:hAnsi="宋体" w:eastAsia="宋体" w:cs="宋体"/>
          <w:spacing w:val="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温</w:t>
      </w:r>
      <w:r>
        <w:rPr>
          <w:rFonts w:ascii="宋体" w:hAnsi="宋体" w:eastAsia="宋体" w:cs="宋体"/>
          <w:spacing w:val="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度，根据记录的数据作出了两种液体</w:t>
      </w:r>
    </w:p>
    <w:p>
      <w:pPr>
        <w:spacing w:before="109" w:line="221" w:lineRule="auto"/>
        <w:ind w:left="36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的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温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度随时间变化的图象，如图所示。</w:t>
      </w:r>
    </w:p>
    <w:p>
      <w:pPr>
        <w:spacing w:before="110" w:line="223" w:lineRule="auto"/>
        <w:ind w:left="2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</w:t>
      </w:r>
      <w:r>
        <w:rPr>
          <w:rFonts w:ascii="宋体" w:hAnsi="宋体" w:eastAsia="宋体" w:cs="宋体"/>
          <w:spacing w:val="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1)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甲、乙吸收热量的多少是通过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  </w:t>
      </w:r>
    </w:p>
    <w:p>
      <w:pPr>
        <w:spacing w:before="105" w:line="218" w:lineRule="auto"/>
        <w:ind w:left="54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(选填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“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加热时间”或“温度计的示数”)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来反映的。</w:t>
      </w:r>
    </w:p>
    <w:p>
      <w:pPr>
        <w:spacing w:before="113" w:line="214" w:lineRule="auto"/>
        <w:ind w:left="2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</w:t>
      </w:r>
      <w:r>
        <w:rPr>
          <w:rFonts w:ascii="宋体" w:hAnsi="宋体" w:eastAsia="宋体" w:cs="宋体"/>
          <w:spacing w:val="9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)要使甲、乙升高相同的温度，应给</w:t>
      </w:r>
      <w:r>
        <w:rPr>
          <w:rFonts w:ascii="宋体" w:hAnsi="宋体" w:eastAsia="宋体" w:cs="宋体"/>
          <w:spacing w:val="5"/>
          <w:sz w:val="21"/>
          <w:szCs w:val="21"/>
          <w:u w:val="single" w:color="auto"/>
          <w14:textOutline w14:w="3831">
            <w14:solidFill>
              <w14:srgbClr w14:val="000000"/>
            </w14:solidFill>
            <w14:miter w14:val="10"/>
          </w14:textOutline>
        </w:rPr>
        <w:t>_____</w:t>
      </w:r>
      <w:r>
        <w:rPr>
          <w:rFonts w:ascii="宋体" w:hAnsi="宋体" w:eastAsia="宋体" w:cs="宋体"/>
          <w:spacing w:val="5"/>
          <w:sz w:val="21"/>
          <w:szCs w:val="21"/>
          <w:u w:val="single" w:color="auto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u w:val="single" w:color="auto"/>
          <w14:textOutline w14:w="3831">
            <w14:solidFill>
              <w14:srgbClr w14:val="000000"/>
            </w14:solidFill>
            <w14:miter w14:val="10"/>
          </w14:textOutline>
        </w:rPr>
        <w:t>___</w:t>
      </w:r>
      <w:r>
        <w:rPr>
          <w:rFonts w:ascii="宋体" w:hAnsi="宋体" w:eastAsia="宋体" w:cs="宋体"/>
          <w:spacing w:val="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加热更长的时间，</w:t>
      </w:r>
    </w:p>
    <w:p>
      <w:pPr>
        <w:spacing w:before="116" w:line="221" w:lineRule="auto"/>
        <w:ind w:left="2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(3)如果</w:t>
      </w:r>
      <w:r>
        <w:rPr>
          <w:rFonts w:ascii="宋体" w:hAnsi="宋体" w:eastAsia="宋体" w:cs="宋体"/>
          <w:spacing w:val="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让你从甲、乙两液体中选择汽车的冷却液，应选择</w:t>
      </w:r>
      <w:r>
        <w:rPr>
          <w:rFonts w:ascii="宋体" w:hAnsi="宋体" w:eastAsia="宋体" w:cs="宋体"/>
          <w:spacing w:val="5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液体。</w:t>
      </w:r>
    </w:p>
    <w:p>
      <w:pPr>
        <w:spacing w:before="110" w:line="268" w:lineRule="auto"/>
        <w:ind w:left="355" w:right="117" w:hanging="3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21.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如图是探究“电流通过导体时产生热量与哪些因素有关”的实验装置，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透明容器中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密封着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质量相等的空气。</w:t>
      </w:r>
    </w:p>
    <w:p>
      <w:pPr>
        <w:spacing w:before="112" w:line="292" w:lineRule="auto"/>
        <w:ind w:left="538" w:right="4123" w:hanging="35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(1</w:t>
      </w:r>
      <w:r>
        <w:rPr>
          <w:rFonts w:ascii="宋体" w:hAnsi="宋体" w:eastAsia="宋体" w:cs="宋体"/>
          <w:spacing w:val="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)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如图甲装置，可探究电流产生的热量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与</w:t>
      </w:r>
      <w:r>
        <w:rPr>
          <w:rFonts w:ascii="宋体" w:hAnsi="宋体" w:eastAsia="宋体" w:cs="宋体"/>
          <w:spacing w:val="-8"/>
          <w:sz w:val="21"/>
          <w:szCs w:val="21"/>
          <w:u w:val="single" w:color="auto"/>
        </w:rPr>
        <w:t xml:space="preserve">   </w:t>
      </w:r>
      <w:r>
        <w:rPr>
          <w:rFonts w:ascii="宋体" w:hAnsi="宋体" w:eastAsia="宋体" w:cs="宋体"/>
          <w:spacing w:val="-5"/>
          <w:sz w:val="21"/>
          <w:szCs w:val="21"/>
          <w:u w:val="single" w:color="auto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:u w:val="single" w:color="auto"/>
        </w:rPr>
        <w:t xml:space="preserve">    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的关系，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通电一段时间</w:t>
      </w:r>
      <w:r>
        <w:rPr>
          <w:rFonts w:ascii="宋体" w:hAnsi="宋体" w:eastAsia="宋体" w:cs="宋体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后</w:t>
      </w: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，</w:t>
      </w:r>
      <w:r>
        <w:rPr>
          <w:rFonts w:ascii="宋体" w:hAnsi="宋体" w:eastAsia="宋体" w:cs="宋体"/>
          <w:spacing w:val="-7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(选填“a”或“b”)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侧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容</w:t>
      </w:r>
      <w:r>
        <w:rPr>
          <w:rFonts w:ascii="宋体" w:hAnsi="宋体" w:eastAsia="宋体" w:cs="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器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U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形管中液面的高度差大。</w:t>
      </w:r>
    </w:p>
    <w:p>
      <w:pPr>
        <w:spacing w:before="108" w:line="258" w:lineRule="auto"/>
        <w:ind w:left="534" w:right="4123" w:hanging="3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</w:t>
      </w:r>
      <w:r>
        <w:rPr>
          <w:rFonts w:ascii="宋体" w:hAnsi="宋体" w:eastAsia="宋体" w:cs="宋体"/>
          <w:spacing w:val="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)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如图乙装置中，电阻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i/>
          <w:iCs/>
          <w:sz w:val="22"/>
          <w:szCs w:val="22"/>
          <w14:textOutline w14:w="3831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6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3</w:t>
      </w:r>
      <w:r>
        <w:rPr>
          <w:rFonts w:ascii="宋体" w:hAnsi="宋体" w:eastAsia="宋体" w:cs="宋体"/>
          <w:spacing w:val="6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的作用是使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i/>
          <w:iCs/>
          <w:spacing w:val="-5"/>
          <w:sz w:val="22"/>
          <w:szCs w:val="22"/>
          <w14:textOutline w14:w="3831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-10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6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与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i/>
          <w:iCs/>
          <w:spacing w:val="-5"/>
          <w:sz w:val="22"/>
          <w:szCs w:val="22"/>
          <w14:textOutline w14:w="3831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-5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5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的</w:t>
      </w:r>
      <w:r>
        <w:rPr>
          <w:rFonts w:ascii="宋体" w:hAnsi="宋体" w:eastAsia="宋体" w:cs="宋体"/>
          <w:spacing w:val="-5"/>
          <w:sz w:val="21"/>
          <w:szCs w:val="21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不相等。</w:t>
      </w:r>
    </w:p>
    <w:p>
      <w:pPr>
        <w:sectPr>
          <w:footerReference r:id="rId5" w:type="default"/>
          <w:pgSz w:w="10320" w:h="14573"/>
          <w:pgMar w:top="1197" w:right="1018" w:bottom="739" w:left="1144" w:header="0" w:footer="559" w:gutter="0"/>
          <w:cols w:space="708" w:num="1"/>
        </w:sectPr>
      </w:pPr>
    </w:p>
    <w:p>
      <w:pPr>
        <w:spacing w:before="42" w:line="217" w:lineRule="auto"/>
        <w:outlineLvl w:val="0"/>
        <w:rPr>
          <w:rFonts w:ascii="宋体" w:hAnsi="宋体" w:eastAsia="宋体" w:cs="宋体"/>
          <w:sz w:val="21"/>
          <w:szCs w:val="21"/>
        </w:rPr>
      </w:pP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3668395</wp:posOffset>
            </wp:positionH>
            <wp:positionV relativeFrom="page">
              <wp:posOffset>2515235</wp:posOffset>
            </wp:positionV>
            <wp:extent cx="1383030" cy="107315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83029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22.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“探究电流与电压、电阻的关系”</w:t>
      </w: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实验中，实验电路如图甲所示。</w:t>
      </w:r>
    </w:p>
    <w:p>
      <w:pPr>
        <w:spacing w:before="112" w:line="269" w:lineRule="auto"/>
        <w:ind w:left="560" w:hanging="34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(1)在研究电流与电压的关系实验时，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实验过程中必须要保持导体</w:t>
      </w:r>
      <w:r>
        <w:rPr>
          <w:rFonts w:ascii="宋体" w:hAnsi="宋体" w:eastAsia="宋体" w:cs="宋体"/>
          <w:spacing w:val="-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的</w:t>
      </w:r>
      <w:r>
        <w:rPr>
          <w:rFonts w:ascii="宋体" w:hAnsi="宋体" w:eastAsia="宋体" w:cs="宋体"/>
          <w:spacing w:val="-1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不变。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滑动变阻器的作用是：</w:t>
      </w: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改变导体两端的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  </w:t>
      </w: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。</w:t>
      </w:r>
    </w:p>
    <w:p>
      <w:pPr>
        <w:spacing w:before="92" w:line="275" w:lineRule="auto"/>
        <w:ind w:left="522" w:right="2" w:hanging="30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(2)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在</w:t>
      </w:r>
      <w:r>
        <w:rPr>
          <w:rFonts w:ascii="宋体" w:hAnsi="宋体" w:eastAsia="宋体" w:cs="宋体"/>
          <w:spacing w:val="-8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研</w:t>
      </w:r>
      <w:r>
        <w:rPr>
          <w:rFonts w:ascii="宋体" w:hAnsi="宋体" w:eastAsia="宋体" w:cs="宋体"/>
          <w:spacing w:val="-5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究电流与电阻的关系实验时，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当用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10Ω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的电阻连接在电路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AB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间测得电压为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1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.</w:t>
      </w:r>
      <w:r>
        <w:rPr>
          <w:rFonts w:ascii="宋体" w:hAnsi="宋体" w:eastAsia="宋体" w:cs="宋体"/>
          <w:spacing w:val="-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5V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后，断开开关，用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20Ω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的电阻替换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AB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间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i/>
          <w:iCs/>
          <w:spacing w:val="-10"/>
          <w:sz w:val="22"/>
          <w:szCs w:val="22"/>
          <w14:textOutline w14:w="3835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-10"/>
          <w:sz w:val="11"/>
          <w:szCs w:val="11"/>
          <w14:textOutline w14:w="2006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10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，将滑动变阻器的滑片调到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端，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然后闭合开关，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移动滑片，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直到看到电压表示数为</w:t>
      </w:r>
      <w:r>
        <w:rPr>
          <w:rFonts w:ascii="宋体" w:hAnsi="宋体" w:eastAsia="宋体" w:cs="宋体"/>
          <w:spacing w:val="-9"/>
          <w:sz w:val="21"/>
          <w:szCs w:val="21"/>
          <w:u w:val="single" w:color="auto"/>
        </w:rPr>
        <w:t xml:space="preserve">        </w:t>
      </w:r>
      <w:r>
        <w:rPr>
          <w:rFonts w:ascii="宋体" w:hAnsi="宋体" w:eastAsia="宋体" w:cs="宋体"/>
          <w:spacing w:val="-9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时，读出电流表的示数</w:t>
      </w:r>
      <w:r>
        <w:rPr>
          <w:rFonts w:ascii="宋体" w:hAnsi="宋体" w:eastAsia="宋体" w:cs="宋体"/>
          <w:spacing w:val="-8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。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根据实验数据，得出如图乙所示的图象。分析图象可以得出结论是：导体两端电压</w:t>
      </w:r>
    </w:p>
    <w:p>
      <w:pPr>
        <w:spacing w:before="94" w:line="222" w:lineRule="auto"/>
        <w:ind w:left="5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不</w:t>
      </w: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变时，</w:t>
      </w:r>
      <w:r>
        <w:rPr>
          <w:rFonts w:ascii="宋体" w:hAnsi="宋体" w:eastAsia="宋体" w:cs="宋体"/>
          <w:spacing w:val="-2"/>
          <w:sz w:val="21"/>
          <w:szCs w:val="21"/>
          <w:u w:val="single" w:color="auto"/>
        </w:rPr>
        <w:t xml:space="preserve">                                          </w:t>
      </w: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。</w:t>
      </w:r>
    </w:p>
    <w:p>
      <w:pPr>
        <w:spacing w:before="45" w:line="1635" w:lineRule="exact"/>
        <w:ind w:firstLine="1069"/>
        <w:textAlignment w:val="center"/>
      </w:pPr>
      <w:r>
        <w:drawing>
          <wp:inline distT="0" distB="0" distL="0" distR="0">
            <wp:extent cx="1603375" cy="1038225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033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7" w:lineRule="exact"/>
      </w:pPr>
    </w:p>
    <w:tbl>
      <w:tblPr>
        <w:tblStyle w:val="5"/>
        <w:tblW w:w="5148" w:type="dxa"/>
        <w:tblInd w:w="1861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8"/>
      </w:tblGrid>
      <w:tr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5148" w:type="dxa"/>
            <w:vAlign w:val="top"/>
          </w:tcPr>
          <w:p>
            <w:pPr>
              <w:spacing w:before="138" w:line="222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rnd">
                  <w14:solidFill>
                    <w14:srgbClr w14:val="000000"/>
                  </w14:solidFill>
                  <w14:miter w14:val="10"/>
                </w14:textOutline>
              </w:rPr>
              <w:t>甲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        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                       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rnd">
                  <w14:solidFill>
                    <w14:srgbClr w14:val="000000"/>
                  </w14:solidFill>
                  <w14:miter w14:val="10"/>
                </w14:textOutline>
              </w:rPr>
              <w:t>乙</w:t>
            </w:r>
          </w:p>
        </w:tc>
      </w:tr>
    </w:tbl>
    <w:p>
      <w:pPr>
        <w:spacing w:before="50" w:line="316" w:lineRule="auto"/>
        <w:ind w:left="312" w:right="76" w:hanging="3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23.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如</w:t>
      </w:r>
      <w:r>
        <w:rPr>
          <w:rFonts w:ascii="宋体" w:hAnsi="宋体" w:eastAsia="宋体" w:cs="宋体"/>
          <w:spacing w:val="-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图所示，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在“测量小灯泡的电功率”实验中，小灯泡的额定电压为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2.5V，正常发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光时的电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阻大约为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10Ω，有两个滑动变阻器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和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B，它们的规格分别是：A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为</w:t>
      </w:r>
    </w:p>
    <w:p>
      <w:pPr>
        <w:spacing w:line="222" w:lineRule="auto"/>
        <w:ind w:left="19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“10Ω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”、</w:t>
      </w: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为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“50</w:t>
      </w: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Ω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2A”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，电源电压始终为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6V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不变。</w:t>
      </w:r>
    </w:p>
    <w:p>
      <w:pPr>
        <w:spacing w:before="133" w:line="2310" w:lineRule="exact"/>
        <w:ind w:firstLine="159"/>
        <w:textAlignment w:val="center"/>
      </w:pPr>
      <w:r>
        <w:drawing>
          <wp:inline distT="0" distB="0" distL="0" distR="0">
            <wp:extent cx="4914900" cy="146685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5" w:line="217" w:lineRule="auto"/>
        <w:ind w:left="2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(1</w:t>
      </w:r>
      <w:r>
        <w:rPr>
          <w:rFonts w:ascii="宋体" w:hAnsi="宋体" w:eastAsia="宋体" w:cs="宋体"/>
          <w:spacing w:val="6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)本实验测小灯泡电功率的原理是</w:t>
      </w:r>
      <w:r>
        <w:rPr>
          <w:rFonts w:ascii="宋体" w:hAnsi="宋体" w:eastAsia="宋体" w:cs="宋体"/>
          <w:spacing w:val="6"/>
          <w:sz w:val="21"/>
          <w:szCs w:val="21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6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。</w:t>
      </w:r>
    </w:p>
    <w:p>
      <w:pPr>
        <w:spacing w:before="113" w:line="217" w:lineRule="auto"/>
        <w:ind w:left="21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(2)本实验中应选择</w:t>
      </w:r>
      <w:r>
        <w:rPr>
          <w:rFonts w:ascii="宋体" w:hAnsi="宋体" w:eastAsia="宋体" w:cs="宋体"/>
          <w:spacing w:val="3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滑动变阻器(选填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“</w:t>
      </w: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”或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“</w:t>
      </w: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”)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进行实</w:t>
      </w:r>
      <w:r>
        <w:rPr>
          <w:rFonts w:ascii="宋体" w:hAnsi="宋体" w:eastAsia="宋体" w:cs="宋体"/>
          <w:spacing w:val="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验</w:t>
      </w: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。</w:t>
      </w:r>
    </w:p>
    <w:p>
      <w:pPr>
        <w:spacing w:before="114" w:line="219" w:lineRule="auto"/>
        <w:ind w:left="2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(3)</w:t>
      </w:r>
      <w:r>
        <w:rPr>
          <w:rFonts w:ascii="宋体" w:hAnsi="宋体" w:eastAsia="宋体" w:cs="宋体"/>
          <w:spacing w:val="6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请</w:t>
      </w:r>
      <w:r>
        <w:rPr>
          <w:rFonts w:ascii="宋体" w:hAnsi="宋体" w:eastAsia="宋体" w:cs="宋体"/>
          <w:spacing w:val="5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你用笔画线代替导线，将如图甲中缺的一根导线补全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(正确选择电表量程)。</w:t>
      </w:r>
    </w:p>
    <w:p>
      <w:pPr>
        <w:spacing w:before="112" w:line="284" w:lineRule="auto"/>
        <w:ind w:left="693" w:right="4" w:hanging="47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(4)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实验</w:t>
      </w:r>
      <w:r>
        <w:rPr>
          <w:rFonts w:ascii="宋体" w:hAnsi="宋体" w:eastAsia="宋体" w:cs="宋体"/>
          <w:spacing w:val="-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过程中，发现电压表的示数如图乙所示，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要测量小灯泡的额定功率，应将滑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0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动变</w:t>
      </w:r>
      <w:r>
        <w:rPr>
          <w:rFonts w:ascii="宋体" w:hAnsi="宋体" w:eastAsia="宋体" w:cs="宋体"/>
          <w:spacing w:val="5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阻器的滑片向</w:t>
      </w:r>
      <w:r>
        <w:rPr>
          <w:rFonts w:ascii="宋体" w:hAnsi="宋体" w:eastAsia="宋体" w:cs="宋体"/>
          <w:spacing w:val="5"/>
          <w:sz w:val="21"/>
          <w:szCs w:val="21"/>
          <w:u w:val="single" w:color="auto"/>
        </w:rPr>
        <w:t xml:space="preserve">        </w:t>
      </w:r>
      <w:r>
        <w:rPr>
          <w:rFonts w:ascii="宋体" w:hAnsi="宋体" w:eastAsia="宋体" w:cs="宋体"/>
          <w:spacing w:val="5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(选填“右”或“左”)端移动，直到小灯泡正常发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光，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读出此</w:t>
      </w:r>
      <w:r>
        <w:rPr>
          <w:rFonts w:ascii="宋体" w:hAnsi="宋体" w:eastAsia="宋体" w:cs="宋体"/>
          <w:spacing w:val="-5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时</w:t>
      </w:r>
      <w:r>
        <w:rPr>
          <w:rFonts w:ascii="宋体" w:hAnsi="宋体" w:eastAsia="宋体" w:cs="宋体"/>
          <w:spacing w:val="-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电流表的示数如图丙，即可计算出此小灯泡的额定功率为</w:t>
      </w:r>
      <w:r>
        <w:rPr>
          <w:rFonts w:ascii="宋体" w:hAnsi="宋体" w:eastAsia="宋体" w:cs="宋体"/>
          <w:spacing w:val="-3"/>
          <w:sz w:val="21"/>
          <w:szCs w:val="21"/>
          <w:u w:val="single" w:color="auto"/>
        </w:rPr>
        <w:t xml:space="preserve">      </w:t>
      </w:r>
      <w:r>
        <w:rPr>
          <w:rFonts w:ascii="宋体" w:hAnsi="宋体" w:eastAsia="宋体" w:cs="宋体"/>
          <w:spacing w:val="-3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W。</w:t>
      </w:r>
    </w:p>
    <w:p>
      <w:pPr>
        <w:spacing w:before="108" w:line="276" w:lineRule="auto"/>
        <w:ind w:left="656" w:right="2" w:hanging="40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(5)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小明实验中调节滑动变阻器，让小灯泡两端的电压逐渐降低，小灯泡逐渐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变</w:t>
      </w: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暗，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这段时间内，若小灯泡电阻变化量的绝对值是△</w:t>
      </w:r>
      <w:r>
        <w:rPr>
          <w:rFonts w:ascii="宋体" w:hAnsi="宋体" w:eastAsia="宋体" w:cs="宋体"/>
          <w:i/>
          <w:iCs/>
          <w:sz w:val="22"/>
          <w:szCs w:val="22"/>
          <w14:textOutline w14:w="3835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1"/>
          <w:sz w:val="11"/>
          <w:szCs w:val="11"/>
          <w14:textOutline w14:w="2006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z w:val="11"/>
          <w:szCs w:val="11"/>
        </w:rPr>
        <w:t xml:space="preserve"> </w:t>
      </w: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，滑动变阻器接入电路的电阻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变化量的绝对值是△</w:t>
      </w:r>
      <w:r>
        <w:rPr>
          <w:rFonts w:ascii="宋体" w:hAnsi="宋体" w:eastAsia="宋体" w:cs="宋体"/>
          <w:i/>
          <w:iCs/>
          <w:spacing w:val="-4"/>
          <w:sz w:val="22"/>
          <w:szCs w:val="22"/>
          <w14:textOutline w14:w="3835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-4"/>
          <w:sz w:val="11"/>
          <w:szCs w:val="11"/>
          <w14:textOutline w14:w="2006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，则△</w:t>
      </w:r>
      <w:r>
        <w:rPr>
          <w:rFonts w:ascii="宋体" w:hAnsi="宋体" w:eastAsia="宋体" w:cs="宋体"/>
          <w:i/>
          <w:iCs/>
          <w:sz w:val="22"/>
          <w:szCs w:val="22"/>
          <w14:textOutline w14:w="3835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-4"/>
          <w:sz w:val="11"/>
          <w:szCs w:val="11"/>
          <w14:textOutline w14:w="2006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4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和△</w:t>
      </w:r>
      <w:r>
        <w:rPr>
          <w:rFonts w:ascii="宋体" w:hAnsi="宋体" w:eastAsia="宋体" w:cs="宋体"/>
          <w:i/>
          <w:iCs/>
          <w:sz w:val="22"/>
          <w:szCs w:val="22"/>
          <w14:textOutline w14:w="3835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-4"/>
          <w:sz w:val="11"/>
          <w:szCs w:val="11"/>
          <w14:textOutline w14:w="2006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4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大小关系正确的是</w:t>
      </w:r>
      <w:r>
        <w:rPr>
          <w:rFonts w:ascii="宋体" w:hAnsi="宋体" w:eastAsia="宋体" w:cs="宋体"/>
          <w:spacing w:val="-4"/>
          <w:sz w:val="21"/>
          <w:szCs w:val="21"/>
          <w:u w:val="single" w:color="auto"/>
        </w:rPr>
        <w:t xml:space="preserve">         </w:t>
      </w:r>
      <w:r>
        <w:rPr>
          <w:rFonts w:ascii="宋体" w:hAnsi="宋体" w:eastAsia="宋体" w:cs="宋体"/>
          <w:spacing w:val="-4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(填字母标号)。</w:t>
      </w:r>
    </w:p>
    <w:p>
      <w:pPr>
        <w:spacing w:before="110" w:line="230" w:lineRule="auto"/>
        <w:ind w:left="658"/>
        <w:outlineLvl w:val="6"/>
        <w:rPr>
          <w:rFonts w:ascii="宋体" w:hAnsi="宋体" w:eastAsia="宋体" w:cs="宋体"/>
          <w:sz w:val="21"/>
          <w:szCs w:val="21"/>
        </w:rPr>
        <w:sectPr>
          <w:headerReference r:id="rId6" w:type="default"/>
          <w:footerReference r:id="rId7" w:type="default"/>
          <w:pgSz w:w="10320" w:h="14573"/>
          <w:pgMar w:top="1197" w:right="1056" w:bottom="739" w:left="1144" w:header="0" w:footer="559" w:gutter="0"/>
          <w:cols w:space="708" w:num="1"/>
        </w:sectPr>
      </w:pP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A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.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△</w:t>
      </w:r>
      <w:r>
        <w:rPr>
          <w:rFonts w:ascii="宋体" w:hAnsi="宋体" w:eastAsia="宋体" w:cs="宋体"/>
          <w:i/>
          <w:iCs/>
          <w:sz w:val="22"/>
          <w:szCs w:val="22"/>
          <w14:textOutline w14:w="3835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1"/>
          <w:sz w:val="11"/>
          <w:szCs w:val="11"/>
          <w14:textOutline w14:w="2006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&lt;△</w:t>
      </w:r>
      <w:r>
        <w:rPr>
          <w:rFonts w:ascii="宋体" w:hAnsi="宋体" w:eastAsia="宋体" w:cs="宋体"/>
          <w:i/>
          <w:iCs/>
          <w:sz w:val="22"/>
          <w:szCs w:val="22"/>
          <w14:textOutline w14:w="3835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1"/>
          <w:sz w:val="11"/>
          <w:szCs w:val="11"/>
          <w14:textOutline w14:w="2006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1"/>
          <w:sz w:val="11"/>
          <w:szCs w:val="11"/>
        </w:rPr>
        <w:t xml:space="preserve">             </w:t>
      </w: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B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.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△</w:t>
      </w:r>
      <w:r>
        <w:rPr>
          <w:rFonts w:ascii="宋体" w:hAnsi="宋体" w:eastAsia="宋体" w:cs="宋体"/>
          <w:i/>
          <w:iCs/>
          <w:sz w:val="22"/>
          <w:szCs w:val="22"/>
          <w14:textOutline w14:w="3835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1"/>
          <w:sz w:val="11"/>
          <w:szCs w:val="11"/>
          <w14:textOutline w14:w="2006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=△</w:t>
      </w:r>
      <w:r>
        <w:rPr>
          <w:rFonts w:ascii="宋体" w:hAnsi="宋体" w:eastAsia="宋体" w:cs="宋体"/>
          <w:i/>
          <w:iCs/>
          <w:sz w:val="22"/>
          <w:szCs w:val="22"/>
          <w14:textOutline w14:w="3835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1"/>
          <w:sz w:val="11"/>
          <w:szCs w:val="11"/>
          <w14:textOutline w14:w="2006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1"/>
          <w:sz w:val="11"/>
          <w:szCs w:val="11"/>
        </w:rPr>
        <w:t xml:space="preserve">               </w:t>
      </w: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C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.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△</w:t>
      </w:r>
      <w:r>
        <w:rPr>
          <w:rFonts w:ascii="宋体" w:hAnsi="宋体" w:eastAsia="宋体" w:cs="宋体"/>
          <w:i/>
          <w:iCs/>
          <w:sz w:val="22"/>
          <w:szCs w:val="22"/>
          <w14:textOutline w14:w="3835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1"/>
          <w:sz w:val="11"/>
          <w:szCs w:val="11"/>
          <w14:textOutline w14:w="2006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1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&gt;△</w:t>
      </w:r>
      <w:r>
        <w:rPr>
          <w:rFonts w:ascii="宋体" w:hAnsi="宋体" w:eastAsia="宋体" w:cs="宋体"/>
          <w:i/>
          <w:iCs/>
          <w:sz w:val="22"/>
          <w:szCs w:val="22"/>
          <w14:textOutline w14:w="3835">
            <w14:solidFill>
              <w14:srgbClr w14:val="000000"/>
            </w14:solidFill>
            <w14:miter w14:val="10"/>
          </w14:textOutline>
        </w:rPr>
        <w:t>R</w:t>
      </w:r>
      <w:r>
        <w:rPr>
          <w:rFonts w:ascii="宋体" w:hAnsi="宋体" w:eastAsia="宋体" w:cs="宋体"/>
          <w:spacing w:val="1"/>
          <w:sz w:val="11"/>
          <w:szCs w:val="11"/>
          <w14:textOutline w14:w="2006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1"/>
          <w:sz w:val="11"/>
          <w:szCs w:val="11"/>
        </w:rPr>
        <w:t xml:space="preserve">           </w:t>
      </w:r>
      <w:r>
        <w:rPr>
          <w:rFonts w:ascii="宋体" w:hAnsi="宋体" w:eastAsia="宋体" w:cs="宋体"/>
          <w:sz w:val="11"/>
          <w:szCs w:val="11"/>
        </w:rPr>
        <w:t xml:space="preserve">    </w:t>
      </w:r>
      <w:r>
        <w:rPr>
          <w:rFonts w:ascii="宋体" w:hAnsi="宋体" w:eastAsia="宋体" w:cs="宋体"/>
          <w:sz w:val="21"/>
          <w:szCs w:val="21"/>
          <w14:textOutline w14:w="3835">
            <w14:solidFill>
              <w14:srgbClr w14:val="000000"/>
            </w14:solidFill>
            <w14:miter w14:val="10"/>
          </w14:textOutline>
        </w:rPr>
        <w:t>D.无法比较</w:t>
      </w:r>
    </w:p>
    <w:p>
      <w:bookmarkStart w:id="0" w:name="_GoBack"/>
      <w:bookmarkEnd w:id="0"/>
    </w:p>
    <w:sectPr>
      <w:pgSz w:w="10320" w:h="1457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0" w:lineRule="auto"/>
      <w:ind w:left="3423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pacing w:val="-1"/>
        <w:sz w:val="15"/>
        <w:szCs w:val="15"/>
      </w:rPr>
      <w:t xml:space="preserve">第 </w:t>
    </w:r>
    <w:r>
      <w:rPr>
        <w:rFonts w:ascii="Times New Roman" w:hAnsi="Times New Roman" w:eastAsia="Times New Roman" w:cs="Times New Roman"/>
        <w:spacing w:val="-1"/>
        <w:sz w:val="15"/>
        <w:szCs w:val="15"/>
      </w:rPr>
      <w:t xml:space="preserve">1 </w:t>
    </w:r>
    <w:r>
      <w:rPr>
        <w:rFonts w:ascii="宋体" w:hAnsi="宋体" w:eastAsia="宋体" w:cs="宋体"/>
        <w:spacing w:val="-1"/>
        <w:sz w:val="15"/>
        <w:szCs w:val="15"/>
      </w:rPr>
      <w:t>页(共</w:t>
    </w:r>
    <w:r>
      <w:rPr>
        <w:rFonts w:ascii="宋体" w:hAnsi="宋体" w:eastAsia="宋体" w:cs="宋体"/>
        <w:sz w:val="15"/>
        <w:szCs w:val="15"/>
      </w:rPr>
      <w:t xml:space="preserve"> </w:t>
    </w:r>
    <w:r>
      <w:rPr>
        <w:rFonts w:ascii="Times New Roman" w:hAnsi="Times New Roman" w:eastAsia="Times New Roman" w:cs="Times New Roman"/>
        <w:sz w:val="15"/>
        <w:szCs w:val="15"/>
      </w:rPr>
      <w:t xml:space="preserve">4 </w:t>
    </w:r>
    <w:r>
      <w:rPr>
        <w:rFonts w:ascii="宋体" w:hAnsi="宋体" w:eastAsia="宋体" w:cs="宋体"/>
        <w:sz w:val="15"/>
        <w:szCs w:val="15"/>
      </w:rPr>
      <w:t>页)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0" w:lineRule="auto"/>
      <w:ind w:left="3407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pacing w:val="-1"/>
        <w:sz w:val="15"/>
        <w:szCs w:val="15"/>
      </w:rPr>
      <w:t xml:space="preserve">第 </w:t>
    </w:r>
    <w:r>
      <w:rPr>
        <w:rFonts w:ascii="Times New Roman" w:hAnsi="Times New Roman" w:eastAsia="Times New Roman" w:cs="Times New Roman"/>
        <w:spacing w:val="-1"/>
        <w:sz w:val="15"/>
        <w:szCs w:val="15"/>
      </w:rPr>
      <w:t xml:space="preserve">2 </w:t>
    </w:r>
    <w:r>
      <w:rPr>
        <w:rFonts w:ascii="宋体" w:hAnsi="宋体" w:eastAsia="宋体" w:cs="宋体"/>
        <w:spacing w:val="-1"/>
        <w:sz w:val="15"/>
        <w:szCs w:val="15"/>
      </w:rPr>
      <w:t>页(共</w:t>
    </w:r>
    <w:r>
      <w:rPr>
        <w:rFonts w:ascii="宋体" w:hAnsi="宋体" w:eastAsia="宋体" w:cs="宋体"/>
        <w:sz w:val="15"/>
        <w:szCs w:val="15"/>
      </w:rPr>
      <w:t xml:space="preserve"> </w:t>
    </w:r>
    <w:r>
      <w:rPr>
        <w:rFonts w:ascii="Times New Roman" w:hAnsi="Times New Roman" w:eastAsia="Times New Roman" w:cs="Times New Roman"/>
        <w:sz w:val="15"/>
        <w:szCs w:val="15"/>
      </w:rPr>
      <w:t xml:space="preserve">4 </w:t>
    </w:r>
    <w:r>
      <w:rPr>
        <w:rFonts w:ascii="宋体" w:hAnsi="宋体" w:eastAsia="宋体" w:cs="宋体"/>
        <w:sz w:val="15"/>
        <w:szCs w:val="15"/>
      </w:rPr>
      <w:t>页)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0" w:lineRule="auto"/>
      <w:ind w:left="3420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pacing w:val="-1"/>
        <w:sz w:val="15"/>
        <w:szCs w:val="15"/>
      </w:rPr>
      <w:t xml:space="preserve">第 </w:t>
    </w:r>
    <w:r>
      <w:rPr>
        <w:rFonts w:ascii="Times New Roman" w:hAnsi="Times New Roman" w:eastAsia="Times New Roman" w:cs="Times New Roman"/>
        <w:spacing w:val="-1"/>
        <w:sz w:val="15"/>
        <w:szCs w:val="15"/>
      </w:rPr>
      <w:t xml:space="preserve">3 </w:t>
    </w:r>
    <w:r>
      <w:rPr>
        <w:rFonts w:ascii="宋体" w:hAnsi="宋体" w:eastAsia="宋体" w:cs="宋体"/>
        <w:spacing w:val="-1"/>
        <w:sz w:val="15"/>
        <w:szCs w:val="15"/>
      </w:rPr>
      <w:t>页(共</w:t>
    </w:r>
    <w:r>
      <w:rPr>
        <w:rFonts w:ascii="宋体" w:hAnsi="宋体" w:eastAsia="宋体" w:cs="宋体"/>
        <w:sz w:val="15"/>
        <w:szCs w:val="15"/>
      </w:rPr>
      <w:t xml:space="preserve"> </w:t>
    </w:r>
    <w:r>
      <w:rPr>
        <w:rFonts w:ascii="Times New Roman" w:hAnsi="Times New Roman" w:eastAsia="Times New Roman" w:cs="Times New Roman"/>
        <w:sz w:val="15"/>
        <w:szCs w:val="15"/>
      </w:rPr>
      <w:t xml:space="preserve">4 </w:t>
    </w:r>
    <w:r>
      <w:rPr>
        <w:rFonts w:ascii="宋体" w:hAnsi="宋体" w:eastAsia="宋体" w:cs="宋体"/>
        <w:sz w:val="15"/>
        <w:szCs w:val="15"/>
      </w:rPr>
      <w:t>页)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0" w:lineRule="auto"/>
      <w:ind w:left="3420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pacing w:val="-1"/>
        <w:sz w:val="15"/>
        <w:szCs w:val="15"/>
      </w:rPr>
      <w:t xml:space="preserve">第 </w:t>
    </w:r>
    <w:r>
      <w:rPr>
        <w:rFonts w:ascii="Times New Roman" w:hAnsi="Times New Roman" w:eastAsia="Times New Roman" w:cs="Times New Roman"/>
        <w:spacing w:val="-1"/>
        <w:sz w:val="15"/>
        <w:szCs w:val="15"/>
      </w:rPr>
      <w:t xml:space="preserve">4 </w:t>
    </w:r>
    <w:r>
      <w:rPr>
        <w:rFonts w:ascii="宋体" w:hAnsi="宋体" w:eastAsia="宋体" w:cs="宋体"/>
        <w:spacing w:val="-1"/>
        <w:sz w:val="15"/>
        <w:szCs w:val="15"/>
      </w:rPr>
      <w:t>页(共</w:t>
    </w:r>
    <w:r>
      <w:rPr>
        <w:rFonts w:ascii="宋体" w:hAnsi="宋体" w:eastAsia="宋体" w:cs="宋体"/>
        <w:sz w:val="15"/>
        <w:szCs w:val="15"/>
      </w:rPr>
      <w:t xml:space="preserve"> </w:t>
    </w:r>
    <w:r>
      <w:rPr>
        <w:rFonts w:ascii="Times New Roman" w:hAnsi="Times New Roman" w:eastAsia="Times New Roman" w:cs="Times New Roman"/>
        <w:sz w:val="15"/>
        <w:szCs w:val="15"/>
      </w:rPr>
      <w:t xml:space="preserve">4 </w:t>
    </w:r>
    <w:r>
      <w:rPr>
        <w:rFonts w:ascii="宋体" w:hAnsi="宋体" w:eastAsia="宋体" w:cs="宋体"/>
        <w:sz w:val="15"/>
        <w:szCs w:val="15"/>
      </w:rPr>
      <w:t>页)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after="0"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65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45554C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tLeast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pn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2022-12-28T12:32:00Z</dcterms:created>
  <dc:creator>Administrator</dc:creator>
  <cp:lastModifiedBy>Administrator</cp:lastModifiedBy>
  <dcterms:modified xsi:type="dcterms:W3CDTF">2022-12-31T08:36:32Z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