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autoSpaceDE w:val="0"/>
        <w:autoSpaceDN w:val="0"/>
        <w:spacing w:line="380" w:lineRule="atLeast"/>
        <w:ind w:left="1240" w:firstLine="360" w:firstLineChars="150"/>
      </w:pPr>
      <w:r>
        <w:rPr>
          <w:rFonts w:ascii="宋体" w:hAnsi="宋体" w:eastAsia="宋体" w:cs="宋体"/>
          <w:color w:val="000000"/>
          <w:sz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12560300</wp:posOffset>
            </wp:positionH>
            <wp:positionV relativeFrom="topMargin">
              <wp:posOffset>11823700</wp:posOffset>
            </wp:positionV>
            <wp:extent cx="419100" cy="495300"/>
            <wp:effectExtent l="0" t="0" r="0" b="0"/>
            <wp:wrapNone/>
            <wp:docPr id="100126" name="图片 100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26" name="图片 10012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color w:val="000000"/>
          <w:sz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12636500</wp:posOffset>
            </wp:positionH>
            <wp:positionV relativeFrom="topMargin">
              <wp:posOffset>12192000</wp:posOffset>
            </wp:positionV>
            <wp:extent cx="266700" cy="292100"/>
            <wp:effectExtent l="0" t="0" r="0" b="0"/>
            <wp:wrapNone/>
            <wp:docPr id="100117" name="图片 100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7" name="图片 10011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color w:val="000000"/>
          <w:sz w:val="24"/>
        </w:rPr>
        <w:t>北京市朝阳区2022~2023学年度第一学期期末检测</w:t>
      </w:r>
    </w:p>
    <w:p>
      <w:pPr>
        <w:autoSpaceDE w:val="0"/>
        <w:autoSpaceDN w:val="0"/>
        <w:spacing w:before="60" w:line="380" w:lineRule="atLeast"/>
        <w:ind w:left="3120" w:firstLine="240" w:firstLineChars="100"/>
        <w:rPr>
          <w:sz w:val="20"/>
        </w:rPr>
      </w:pPr>
      <w:r>
        <w:rPr>
          <w:rFonts w:ascii="宋体" w:hAnsi="宋体" w:eastAsia="宋体" w:cs="宋体"/>
          <w:color w:val="000000"/>
          <w:sz w:val="24"/>
        </w:rPr>
        <w:t>九年级历史试卷(选用)</w:t>
      </w:r>
      <w:r>
        <w:rPr>
          <w:rFonts w:ascii="宋体" w:hAnsi="宋体" w:eastAsia="宋体" w:cs="宋体"/>
          <w:sz w:val="24"/>
        </w:rPr>
        <w:t xml:space="preserve">                        </w:t>
      </w:r>
      <w:r>
        <w:rPr>
          <w:rFonts w:ascii="宋体" w:hAnsi="宋体" w:eastAsia="宋体" w:cs="宋体"/>
          <w:sz w:val="22"/>
        </w:rPr>
        <w:t xml:space="preserve"> </w:t>
      </w:r>
      <w:r>
        <w:rPr>
          <w:rFonts w:ascii="宋体" w:hAnsi="宋体" w:eastAsia="宋体" w:cs="宋体"/>
          <w:color w:val="000000"/>
          <w:sz w:val="22"/>
        </w:rPr>
        <w:t>2022.12</w:t>
      </w:r>
    </w:p>
    <w:p>
      <w:pPr>
        <w:autoSpaceDE w:val="0"/>
        <w:autoSpaceDN w:val="0"/>
        <w:spacing w:before="360" w:line="260" w:lineRule="atLeast"/>
        <w:ind w:left="3280"/>
        <w:rPr>
          <w:sz w:val="24"/>
        </w:rPr>
      </w:pPr>
      <w:r>
        <w:rPr>
          <w:rFonts w:ascii="宋体" w:hAnsi="宋体" w:eastAsia="宋体" w:cs="宋体"/>
          <w:color w:val="000000"/>
          <w:sz w:val="20"/>
        </w:rPr>
        <w:t>(考试时间70分钟   满分70分)</w:t>
      </w:r>
    </w:p>
    <w:p>
      <w:pPr>
        <w:autoSpaceDE w:val="0"/>
        <w:autoSpaceDN w:val="0"/>
        <w:spacing w:before="260" w:line="280" w:lineRule="atLeast"/>
        <w:ind w:left="60"/>
      </w:pPr>
      <w:r>
        <w:rPr>
          <w:rFonts w:ascii="宋体" w:hAnsi="宋体" w:eastAsia="宋体" w:cs="宋体"/>
          <w:color w:val="000000"/>
          <w:sz w:val="19"/>
        </w:rPr>
        <w:t>学校</w:t>
      </w:r>
      <w:r>
        <w:rPr>
          <w:rFonts w:ascii="宋体" w:hAnsi="宋体" w:eastAsia="宋体" w:cs="宋体"/>
          <w:color w:val="000000"/>
          <w:sz w:val="19"/>
          <w:u w:val="single"/>
        </w:rPr>
        <w:t xml:space="preserve">                        </w:t>
      </w:r>
      <w:r>
        <w:rPr>
          <w:rFonts w:ascii="宋体" w:hAnsi="宋体" w:eastAsia="宋体" w:cs="宋体"/>
          <w:color w:val="000000"/>
          <w:sz w:val="19"/>
        </w:rPr>
        <w:t>班级</w:t>
      </w:r>
      <w:r>
        <w:rPr>
          <w:rFonts w:ascii="宋体" w:hAnsi="宋体" w:eastAsia="宋体" w:cs="宋体"/>
          <w:color w:val="000000"/>
          <w:sz w:val="19"/>
          <w:u w:val="single"/>
        </w:rPr>
        <w:t xml:space="preserve">                     </w:t>
      </w:r>
      <w:r>
        <w:rPr>
          <w:rFonts w:ascii="宋体" w:hAnsi="宋体" w:eastAsia="宋体" w:cs="宋体"/>
          <w:color w:val="000000"/>
          <w:sz w:val="19"/>
        </w:rPr>
        <w:t>姓名</w:t>
      </w:r>
      <w:r>
        <w:rPr>
          <w:rFonts w:ascii="宋体" w:hAnsi="宋体" w:eastAsia="宋体" w:cs="宋体"/>
          <w:color w:val="000000"/>
          <w:sz w:val="19"/>
          <w:u w:val="single"/>
        </w:rPr>
        <w:t xml:space="preserve">                     </w:t>
      </w:r>
      <w:r>
        <w:rPr>
          <w:rFonts w:ascii="宋体" w:hAnsi="宋体" w:eastAsia="宋体" w:cs="宋体"/>
          <w:color w:val="000000"/>
          <w:sz w:val="19"/>
        </w:rPr>
        <w:t>考号</w:t>
      </w:r>
      <w:r>
        <w:rPr>
          <w:rFonts w:ascii="宋体" w:hAnsi="宋体" w:eastAsia="宋体" w:cs="宋体"/>
          <w:color w:val="000000"/>
          <w:sz w:val="19"/>
          <w:u w:val="single"/>
        </w:rPr>
        <w:t xml:space="preserve">                           </w:t>
      </w:r>
    </w:p>
    <w:p>
      <w:pPr>
        <w:autoSpaceDE w:val="0"/>
        <w:autoSpaceDN w:val="0"/>
        <w:spacing w:before="340" w:line="280" w:lineRule="atLeast"/>
        <w:ind w:left="200"/>
      </w:pPr>
      <w:r>
        <w:rPr>
          <w:rFonts w:ascii="宋体" w:hAnsi="宋体" w:eastAsia="宋体" w:cs="宋体"/>
          <w:color w:val="000000"/>
          <w:sz w:val="19"/>
        </w:rPr>
        <w:t>考</w:t>
      </w:r>
      <w:r>
        <w:rPr>
          <w:rFonts w:ascii="宋体" w:hAnsi="宋体" w:eastAsia="宋体" w:cs="宋体"/>
          <w:sz w:val="24"/>
        </w:rPr>
        <w:t xml:space="preserve">  </w:t>
      </w:r>
      <w:r>
        <w:rPr>
          <w:rFonts w:ascii="宋体" w:hAnsi="宋体" w:eastAsia="宋体" w:cs="宋体"/>
          <w:sz w:val="6"/>
        </w:rPr>
        <w:t xml:space="preserve">  </w:t>
      </w:r>
      <w:r>
        <w:rPr>
          <w:rFonts w:ascii="宋体" w:hAnsi="宋体" w:eastAsia="宋体" w:cs="宋体"/>
          <w:color w:val="000000"/>
          <w:sz w:val="19"/>
        </w:rPr>
        <w:t>1.本试卷共8页。在试卷和答题卡上准确填写学校名称、班级、姓名和考号。</w:t>
      </w:r>
    </w:p>
    <w:p>
      <w:pPr>
        <w:autoSpaceDE w:val="0"/>
        <w:autoSpaceDN w:val="0"/>
        <w:spacing w:before="160" w:line="280" w:lineRule="atLeast"/>
        <w:ind w:left="200"/>
      </w:pPr>
      <w:r>
        <w:rPr>
          <w:rFonts w:ascii="宋体" w:hAnsi="宋体" w:eastAsia="宋体" w:cs="宋体"/>
          <w:color w:val="000000"/>
          <w:sz w:val="19"/>
        </w:rPr>
        <w:t>生</w:t>
      </w:r>
      <w:r>
        <w:rPr>
          <w:rFonts w:ascii="宋体" w:hAnsi="宋体" w:eastAsia="宋体" w:cs="宋体"/>
          <w:sz w:val="24"/>
        </w:rPr>
        <w:t xml:space="preserve">  </w:t>
      </w:r>
      <w:r>
        <w:rPr>
          <w:rFonts w:ascii="宋体" w:hAnsi="宋体" w:eastAsia="宋体" w:cs="宋体"/>
          <w:sz w:val="6"/>
        </w:rPr>
        <w:t xml:space="preserve"> </w:t>
      </w:r>
      <w:r>
        <w:rPr>
          <w:rFonts w:ascii="宋体" w:hAnsi="宋体" w:eastAsia="宋体" w:cs="宋体"/>
          <w:color w:val="000000"/>
          <w:sz w:val="19"/>
        </w:rPr>
        <w:t>2.试题答案一律填涂或书写在答题卡上，在试卷上作答无效。</w:t>
      </w:r>
    </w:p>
    <w:p>
      <w:pPr>
        <w:autoSpaceDE w:val="0"/>
        <w:autoSpaceDN w:val="0"/>
        <w:spacing w:before="200" w:line="280" w:lineRule="atLeast"/>
        <w:ind w:left="200"/>
      </w:pPr>
      <w:r>
        <w:rPr>
          <w:rFonts w:ascii="宋体" w:hAnsi="宋体" w:eastAsia="宋体" w:cs="宋体"/>
          <w:color w:val="000000"/>
          <w:sz w:val="19"/>
        </w:rPr>
        <w:t>须</w:t>
      </w:r>
      <w:r>
        <w:rPr>
          <w:rFonts w:ascii="宋体" w:hAnsi="宋体" w:eastAsia="宋体" w:cs="宋体"/>
          <w:sz w:val="24"/>
        </w:rPr>
        <w:t xml:space="preserve">  </w:t>
      </w:r>
      <w:r>
        <w:rPr>
          <w:rFonts w:ascii="宋体" w:hAnsi="宋体" w:eastAsia="宋体" w:cs="宋体"/>
          <w:sz w:val="6"/>
        </w:rPr>
        <w:t xml:space="preserve"> </w:t>
      </w:r>
      <w:r>
        <w:rPr>
          <w:rFonts w:ascii="宋体" w:hAnsi="宋体" w:eastAsia="宋体" w:cs="宋体"/>
          <w:color w:val="000000"/>
          <w:sz w:val="19"/>
        </w:rPr>
        <w:t>3.在答题卡上，选择题用2B铅笔作答，其他试题用黑色字迹签字笔作答。</w:t>
      </w:r>
    </w:p>
    <w:p>
      <w:pPr>
        <w:autoSpaceDE w:val="0"/>
        <w:autoSpaceDN w:val="0"/>
        <w:spacing w:before="160" w:line="280" w:lineRule="atLeast"/>
        <w:ind w:left="200"/>
      </w:pPr>
      <w:r>
        <w:rPr>
          <w:rFonts w:ascii="宋体" w:hAnsi="宋体" w:eastAsia="宋体" w:cs="宋体"/>
          <w:color w:val="000000"/>
          <w:sz w:val="19"/>
        </w:rPr>
        <w:t>知</w:t>
      </w:r>
      <w:r>
        <w:rPr>
          <w:rFonts w:ascii="宋体" w:hAnsi="宋体" w:eastAsia="宋体" w:cs="宋体"/>
          <w:sz w:val="24"/>
        </w:rPr>
        <w:t xml:space="preserve">  </w:t>
      </w:r>
      <w:r>
        <w:rPr>
          <w:rFonts w:ascii="宋体" w:hAnsi="宋体" w:eastAsia="宋体" w:cs="宋体"/>
          <w:sz w:val="6"/>
        </w:rPr>
        <w:t xml:space="preserve"> </w:t>
      </w:r>
      <w:r>
        <w:rPr>
          <w:rFonts w:ascii="宋体" w:hAnsi="宋体" w:eastAsia="宋体" w:cs="宋体"/>
          <w:color w:val="000000"/>
          <w:sz w:val="19"/>
        </w:rPr>
        <w:t>4.考试结束，将本试卷和答题卡一并交回。</w:t>
      </w:r>
    </w:p>
    <w:p>
      <w:pPr>
        <w:autoSpaceDE w:val="0"/>
        <w:autoSpaceDN w:val="0"/>
        <w:spacing w:before="620" w:line="320" w:lineRule="atLeast"/>
        <w:ind w:left="320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第一部分   选择题(共30分)</w:t>
      </w:r>
    </w:p>
    <w:p>
      <w:pPr>
        <w:autoSpaceDE w:val="0"/>
        <w:autoSpaceDN w:val="0"/>
        <w:spacing w:before="120" w:line="480" w:lineRule="atLeast"/>
        <w:ind w:left="40" w:firstLine="52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本部分共20小题，每小题1.5分，共30分。在每小题列出的四个选项中，选出最符合题目要求的一项。</w:t>
      </w:r>
    </w:p>
    <w:p>
      <w:pPr>
        <w:autoSpaceDE w:val="0"/>
        <w:autoSpaceDN w:val="0"/>
        <w:spacing w:before="40" w:line="480" w:lineRule="atLeast"/>
        <w:ind w:left="4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1.人类经历了由古猿到直立人再到智人的进化。其中直立人的主要特征包括：能直立行走；会制造和使用打制石器；知道用火等。以下能作为直立人存在的直接证据是</w:t>
      </w:r>
    </w:p>
    <w:p>
      <w:pPr>
        <w:spacing w:before="200"/>
        <w:ind w:left="280"/>
        <w:rPr>
          <w:szCs w:val="21"/>
        </w:rPr>
      </w:pPr>
      <w:r>
        <w:rPr>
          <w:szCs w:val="21"/>
        </w:rPr>
        <w:drawing>
          <wp:inline distT="0" distB="0" distL="0" distR="0">
            <wp:extent cx="6289040" cy="1508760"/>
            <wp:effectExtent l="0" t="0" r="0" b="0"/>
            <wp:docPr id="1" name="Drawing 1" descr="d250b5c4ab9a412da8c43bbd8dfd318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rawing 1" descr="d250b5c4ab9a412da8c43bbd8dfd318f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289280" cy="1508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utoSpaceDE w:val="0"/>
        <w:autoSpaceDN w:val="0"/>
        <w:spacing w:line="380" w:lineRule="atLeast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2.传说炎帝教民开垦耕种，种植五谷和蔬菜；还发明纺织，会煮盐，教人们交换物品。对这些传说理解正确的是</w:t>
      </w:r>
    </w:p>
    <w:p>
      <w:pPr>
        <w:autoSpaceDE w:val="0"/>
        <w:autoSpaceDN w:val="0"/>
        <w:spacing w:before="200" w:line="280" w:lineRule="atLeast"/>
        <w:ind w:left="36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A.这些说法与考古发现之间相互矛盾，完全不足以凭信</w:t>
      </w:r>
    </w:p>
    <w:p>
      <w:pPr>
        <w:autoSpaceDE w:val="0"/>
        <w:autoSpaceDN w:val="0"/>
        <w:spacing w:before="200" w:line="280" w:lineRule="atLeast"/>
        <w:ind w:left="36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B.将这些发明看成是那个时代的产物，更加接近于真实</w:t>
      </w:r>
    </w:p>
    <w:p>
      <w:pPr>
        <w:autoSpaceDE w:val="0"/>
        <w:autoSpaceDN w:val="0"/>
        <w:spacing w:before="200" w:line="280" w:lineRule="atLeast"/>
        <w:ind w:left="36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C.证实了这些发明都是炎帝个人的创造</w:t>
      </w:r>
    </w:p>
    <w:p>
      <w:pPr>
        <w:autoSpaceDE w:val="0"/>
        <w:autoSpaceDN w:val="0"/>
        <w:spacing w:before="180" w:line="280" w:lineRule="atLeast"/>
        <w:ind w:left="36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D.当时通过禅让制推举部落联盟的首领</w:t>
      </w:r>
    </w:p>
    <w:p>
      <w:pPr>
        <w:autoSpaceDE w:val="0"/>
        <w:autoSpaceDN w:val="0"/>
        <w:spacing w:before="220" w:line="280" w:lineRule="atLeast"/>
        <w:ind w:left="2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3.殷墟是商代后期都城遗址，被誉为中国20世纪百项考古大发现之首。其原因包括，殷墟</w:t>
      </w:r>
    </w:p>
    <w:p>
      <w:pPr>
        <w:autoSpaceDE w:val="0"/>
        <w:autoSpaceDN w:val="0"/>
        <w:spacing w:before="180" w:line="280" w:lineRule="atLeast"/>
        <w:ind w:left="36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①展现了古代灿烂的青铜文明</w:t>
      </w:r>
      <w:r>
        <w:rPr>
          <w:rFonts w:ascii="宋体" w:hAnsi="宋体" w:eastAsia="宋体" w:cs="宋体"/>
          <w:szCs w:val="21"/>
        </w:rPr>
        <w:t xml:space="preserve">                     </w:t>
      </w:r>
      <w:r>
        <w:rPr>
          <w:rFonts w:ascii="宋体" w:hAnsi="宋体" w:eastAsia="宋体" w:cs="宋体"/>
          <w:color w:val="000000"/>
          <w:szCs w:val="21"/>
        </w:rPr>
        <w:t>②是被考古发掘所证实的商代都城遗址</w:t>
      </w:r>
    </w:p>
    <w:p>
      <w:pPr>
        <w:autoSpaceDE w:val="0"/>
        <w:autoSpaceDN w:val="0"/>
        <w:spacing w:before="200" w:line="280" w:lineRule="atLeast"/>
        <w:ind w:left="36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③出土的甲骨文是汉字的源头</w:t>
      </w:r>
      <w:r>
        <w:rPr>
          <w:rFonts w:ascii="宋体" w:hAnsi="宋体" w:eastAsia="宋体" w:cs="宋体"/>
          <w:szCs w:val="21"/>
        </w:rPr>
        <w:t xml:space="preserve">                     </w:t>
      </w:r>
      <w:r>
        <w:rPr>
          <w:rFonts w:ascii="宋体" w:hAnsi="宋体" w:eastAsia="宋体" w:cs="宋体"/>
          <w:color w:val="000000"/>
          <w:szCs w:val="21"/>
        </w:rPr>
        <w:t>④为研究分封制提供了可靠的实物证据</w:t>
      </w:r>
    </w:p>
    <w:p>
      <w:pPr>
        <w:autoSpaceDE w:val="0"/>
        <w:autoSpaceDN w:val="0"/>
        <w:spacing w:before="200" w:line="280" w:lineRule="atLeast"/>
        <w:ind w:left="36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A.①②③</w:t>
      </w:r>
      <w:r>
        <w:rPr>
          <w:rFonts w:ascii="宋体" w:hAnsi="宋体" w:eastAsia="宋体" w:cs="宋体"/>
          <w:szCs w:val="21"/>
        </w:rPr>
        <w:t xml:space="preserve">                 </w:t>
      </w:r>
      <w:r>
        <w:rPr>
          <w:rFonts w:ascii="宋体" w:hAnsi="宋体" w:eastAsia="宋体" w:cs="宋体"/>
          <w:color w:val="000000"/>
          <w:szCs w:val="21"/>
        </w:rPr>
        <w:t>B.①②④</w:t>
      </w:r>
      <w:r>
        <w:rPr>
          <w:rFonts w:ascii="宋体" w:hAnsi="宋体" w:eastAsia="宋体" w:cs="宋体"/>
          <w:szCs w:val="21"/>
        </w:rPr>
        <w:t xml:space="preserve">                </w:t>
      </w:r>
      <w:r>
        <w:rPr>
          <w:rFonts w:ascii="宋体" w:hAnsi="宋体" w:eastAsia="宋体" w:cs="宋体"/>
          <w:color w:val="000000"/>
          <w:szCs w:val="21"/>
        </w:rPr>
        <w:t>C.①③④</w:t>
      </w:r>
      <w:r>
        <w:rPr>
          <w:rFonts w:ascii="宋体" w:hAnsi="宋体" w:eastAsia="宋体" w:cs="宋体"/>
          <w:szCs w:val="21"/>
        </w:rPr>
        <w:t xml:space="preserve">             </w:t>
      </w:r>
      <w:r>
        <w:rPr>
          <w:rFonts w:ascii="宋体" w:hAnsi="宋体" w:eastAsia="宋体" w:cs="宋体"/>
          <w:color w:val="000000"/>
          <w:szCs w:val="21"/>
        </w:rPr>
        <w:t>D.②③④</w:t>
      </w:r>
      <w:r>
        <w:rPr>
          <w:szCs w:val="21"/>
        </w:rPr>
        <w:br w:type="page"/>
      </w:r>
    </w:p>
    <w:p>
      <w:pPr>
        <w:autoSpaceDE w:val="0"/>
        <w:autoSpaceDN w:val="0"/>
        <w:spacing w:line="280" w:lineRule="atLeast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4.下图商鞅铜方量器身上有两组铭文。这反映出</w:t>
      </w:r>
    </w:p>
    <w:p>
      <w:pPr>
        <w:spacing w:line="146" w:lineRule="exact"/>
        <w:textAlignment w:val="bottom"/>
        <w:rPr>
          <w:szCs w:val="21"/>
        </w:rPr>
      </w:pPr>
      <w:r>
        <w:rPr>
          <w:szCs w:val="21"/>
        </w:rPr>
        <mc:AlternateContent>
          <mc:Choice Requires="wps">
            <w:drawing>
              <wp:anchor distT="0" distB="0" distL="0" distR="0" simplePos="0" relativeHeight="251684864" behindDoc="0" locked="0" layoutInCell="1" allowOverlap="1">
                <wp:simplePos x="0" y="0"/>
                <wp:positionH relativeFrom="column">
                  <wp:posOffset>225425</wp:posOffset>
                </wp:positionH>
                <wp:positionV relativeFrom="paragraph">
                  <wp:posOffset>95250</wp:posOffset>
                </wp:positionV>
                <wp:extent cx="6267450" cy="1143000"/>
                <wp:effectExtent l="0" t="0" r="0" b="3810"/>
                <wp:wrapTopAndBottom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67450" cy="1143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5"/>
                              <w:tblW w:w="9800" w:type="dxa"/>
                              <w:tblInd w:w="20" w:type="dxa"/>
                              <w:tblBorders>
                                <w:top w:val="single" w:color="auto" w:sz="2" w:space="0"/>
                                <w:left w:val="single" w:color="auto" w:sz="2" w:space="0"/>
                                <w:bottom w:val="single" w:color="auto" w:sz="2" w:space="0"/>
                                <w:right w:val="single" w:color="auto" w:sz="2" w:space="0"/>
                                <w:insideH w:val="single" w:color="auto" w:sz="2" w:space="0"/>
                                <w:insideV w:val="single" w:color="auto" w:sz="2" w:space="0"/>
                              </w:tblBorders>
                              <w:tblLayout w:type="fixed"/>
                              <w:tblCell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blCellMar>
                            </w:tblPr>
                            <w:tblGrid>
                              <w:gridCol w:w="3860"/>
                              <w:gridCol w:w="5940"/>
                            </w:tblGrid>
                            <w:tr>
                              <w:tblPrEx>
                                <w:tblBorders>
                                  <w:top w:val="single" w:color="auto" w:sz="2" w:space="0"/>
                                  <w:left w:val="single" w:color="auto" w:sz="2" w:space="0"/>
                                  <w:bottom w:val="single" w:color="auto" w:sz="2" w:space="0"/>
                                  <w:right w:val="single" w:color="auto" w:sz="2" w:space="0"/>
                                  <w:insideH w:val="single" w:color="auto" w:sz="2" w:space="0"/>
                                  <w:insideV w:val="single" w:color="auto" w:sz="2" w:space="0"/>
                                </w:tblBorders>
                                <w:tblLayout w:type="fixed"/>
                              </w:tblPrEx>
                              <w:trPr>
                                <w:trHeight w:val="880" w:hRule="atLeast"/>
                              </w:trPr>
                              <w:tc>
                                <w:tcPr>
                                  <w:tcW w:w="3860" w:type="dxa"/>
                                  <w:vMerge w:val="restart"/>
                                </w:tcPr>
                                <w:p>
                                  <w:pPr>
                                    <w:spacing w:line="240" w:lineRule="exact"/>
                                    <w:textAlignment w:val="bottom"/>
                                  </w:pPr>
                                </w:p>
                              </w:tc>
                              <w:tc>
                                <w:tcPr>
                                  <w:tcW w:w="5940" w:type="dxa"/>
                                </w:tcPr>
                                <w:p>
                                  <w:pPr>
                                    <w:autoSpaceDE w:val="0"/>
                                    <w:autoSpaceDN w:val="0"/>
                                    <w:spacing w:line="440" w:lineRule="atLeast"/>
                                    <w:ind w:firstLine="160"/>
                                  </w:pPr>
                                  <w:r>
                                    <w:rPr>
                                      <w:rFonts w:ascii="宋体" w:hAnsi="宋体" w:eastAsia="宋体" w:cs="宋体"/>
                                      <w:color w:val="000000"/>
                                      <w:sz w:val="24"/>
                                    </w:rPr>
                                    <w:t>(公元前344年)大良造(商)鞅爰积十六尊(寸)五</w:t>
                                  </w:r>
                                </w:p>
                                <w:p>
                                  <w:pPr>
                                    <w:autoSpaceDE w:val="0"/>
                                    <w:autoSpaceDN w:val="0"/>
                                    <w:spacing w:line="440" w:lineRule="atLeast"/>
                                    <w:ind w:firstLine="160"/>
                                  </w:pPr>
                                  <w:r>
                                    <w:rPr>
                                      <w:rFonts w:ascii="宋体" w:hAnsi="宋体" w:eastAsia="宋体" w:cs="宋体"/>
                                      <w:color w:val="000000"/>
                                      <w:sz w:val="24"/>
                                    </w:rPr>
                                    <w:t>分尊（寸）壹为升。</w:t>
                                  </w:r>
                                </w:p>
                              </w:tc>
                            </w:tr>
                            <w:tr>
                              <w:tblPrEx>
                                <w:tblBorders>
                                  <w:top w:val="single" w:color="auto" w:sz="2" w:space="0"/>
                                  <w:left w:val="single" w:color="auto" w:sz="2" w:space="0"/>
                                  <w:bottom w:val="single" w:color="auto" w:sz="2" w:space="0"/>
                                  <w:right w:val="single" w:color="auto" w:sz="2" w:space="0"/>
                                  <w:insideH w:val="single" w:color="auto" w:sz="2" w:space="0"/>
                                  <w:insideV w:val="single" w:color="auto" w:sz="2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900" w:hRule="atLeast"/>
                              </w:trPr>
                              <w:tc>
                                <w:tcPr>
                                  <w:tcW w:w="3860" w:type="dxa"/>
                                  <w:vMerge w:val="continue"/>
                                </w:tcPr>
                                <w:p/>
                              </w:tc>
                              <w:tc>
                                <w:tcPr>
                                  <w:tcW w:w="5940" w:type="dxa"/>
                                </w:tcPr>
                                <w:p>
                                  <w:pPr>
                                    <w:autoSpaceDE w:val="0"/>
                                    <w:autoSpaceDN w:val="0"/>
                                    <w:spacing w:line="440" w:lineRule="atLeast"/>
                                    <w:ind w:firstLine="160"/>
                                  </w:pPr>
                                  <w:r>
                                    <w:rPr>
                                      <w:rFonts w:ascii="宋体" w:hAnsi="宋体" w:eastAsia="宋体" w:cs="宋体"/>
                                      <w:color w:val="000000"/>
                                      <w:sz w:val="24"/>
                                    </w:rPr>
                                    <w:t>(公元前221年)皇帝尽并兼天下诸侯,黔首大安,</w:t>
                                  </w:r>
                                </w:p>
                                <w:p>
                                  <w:pPr>
                                    <w:autoSpaceDE w:val="0"/>
                                    <w:autoSpaceDN w:val="0"/>
                                    <w:spacing w:before="20" w:line="440" w:lineRule="atLeast"/>
                                    <w:ind w:firstLine="160"/>
                                  </w:pPr>
                                  <w:r>
                                    <w:rPr>
                                      <w:rFonts w:ascii="宋体" w:hAnsi="宋体" w:eastAsia="宋体" w:cs="宋体"/>
                                      <w:color w:val="000000"/>
                                      <w:sz w:val="24"/>
                                    </w:rPr>
                                    <w:t>立号为皇帝……法度量则不壹，嫌疑者，皆明壹之。</w:t>
                                  </w:r>
                                </w:p>
                              </w:tc>
                            </w:tr>
                          </w:tbl>
                          <w:p>
                            <w:pPr>
                              <w:spacing w:line="14" w:lineRule="exact"/>
                              <w:textAlignment w:val="bottom"/>
                            </w:pP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.75pt;margin-top:7.5pt;height:90pt;width:493.5pt;mso-wrap-distance-bottom:0pt;mso-wrap-distance-top:0pt;z-index:251684864;mso-width-relative:page;mso-height-relative:page;" filled="f" stroked="f" coordsize="21600,21600" o:gfxdata="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tbl>
                      <w:tblPr>
                        <w:tblStyle w:val="5"/>
                        <w:tblW w:w="9800" w:type="dxa"/>
                        <w:tblInd w:w="20" w:type="dxa"/>
                        <w:tblBorders>
                          <w:top w:val="single" w:color="auto" w:sz="2" w:space="0"/>
                          <w:left w:val="single" w:color="auto" w:sz="2" w:space="0"/>
                          <w:bottom w:val="single" w:color="auto" w:sz="2" w:space="0"/>
                          <w:right w:val="single" w:color="auto" w:sz="2" w:space="0"/>
                          <w:insideH w:val="single" w:color="auto" w:sz="2" w:space="0"/>
                          <w:insideV w:val="single" w:color="auto" w:sz="2" w:space="0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</w:tblPr>
                      <w:tblGrid>
                        <w:gridCol w:w="3860"/>
                        <w:gridCol w:w="5940"/>
                      </w:tblGrid>
                      <w:tr>
                        <w:tblPrEx>
                          <w:tblBorders>
                            <w:top w:val="single" w:color="auto" w:sz="2" w:space="0"/>
                            <w:left w:val="single" w:color="auto" w:sz="2" w:space="0"/>
                            <w:bottom w:val="single" w:color="auto" w:sz="2" w:space="0"/>
                            <w:right w:val="single" w:color="auto" w:sz="2" w:space="0"/>
                            <w:insideH w:val="single" w:color="auto" w:sz="2" w:space="0"/>
                            <w:insideV w:val="single" w:color="auto" w:sz="2" w:space="0"/>
                          </w:tblBorders>
                          <w:tblLayout w:type="fixed"/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880" w:hRule="atLeast"/>
                        </w:trPr>
                        <w:tc>
                          <w:tcPr>
                            <w:tcW w:w="3860" w:type="dxa"/>
                            <w:vMerge w:val="restart"/>
                          </w:tcPr>
                          <w:p>
                            <w:pPr>
                              <w:spacing w:line="240" w:lineRule="exact"/>
                              <w:textAlignment w:val="bottom"/>
                            </w:pPr>
                          </w:p>
                        </w:tc>
                        <w:tc>
                          <w:tcPr>
                            <w:tcW w:w="5940" w:type="dxa"/>
                          </w:tcPr>
                          <w:p>
                            <w:pPr>
                              <w:autoSpaceDE w:val="0"/>
                              <w:autoSpaceDN w:val="0"/>
                              <w:spacing w:line="440" w:lineRule="atLeast"/>
                              <w:ind w:firstLine="160"/>
                            </w:pPr>
                            <w:r>
                              <w:rPr>
                                <w:rFonts w:ascii="宋体" w:hAnsi="宋体" w:eastAsia="宋体" w:cs="宋体"/>
                                <w:color w:val="000000"/>
                                <w:sz w:val="24"/>
                              </w:rPr>
                              <w:t>(公元前344年)大良造(商)鞅爰积十六尊(寸)五</w:t>
                            </w:r>
                          </w:p>
                          <w:p>
                            <w:pPr>
                              <w:autoSpaceDE w:val="0"/>
                              <w:autoSpaceDN w:val="0"/>
                              <w:spacing w:line="440" w:lineRule="atLeast"/>
                              <w:ind w:firstLine="160"/>
                            </w:pPr>
                            <w:r>
                              <w:rPr>
                                <w:rFonts w:ascii="宋体" w:hAnsi="宋体" w:eastAsia="宋体" w:cs="宋体"/>
                                <w:color w:val="000000"/>
                                <w:sz w:val="24"/>
                              </w:rPr>
                              <w:t>分尊（寸）壹为升。</w:t>
                            </w:r>
                          </w:p>
                        </w:tc>
                      </w:tr>
                      <w:tr>
                        <w:tblPrEx>
                          <w:tblBorders>
                            <w:top w:val="single" w:color="auto" w:sz="2" w:space="0"/>
                            <w:left w:val="single" w:color="auto" w:sz="2" w:space="0"/>
                            <w:bottom w:val="single" w:color="auto" w:sz="2" w:space="0"/>
                            <w:right w:val="single" w:color="auto" w:sz="2" w:space="0"/>
                            <w:insideH w:val="single" w:color="auto" w:sz="2" w:space="0"/>
                            <w:insideV w:val="single" w:color="auto" w:sz="2" w:space="0"/>
                          </w:tblBorders>
                          <w:tblLayout w:type="fixed"/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900" w:hRule="atLeast"/>
                        </w:trPr>
                        <w:tc>
                          <w:tcPr>
                            <w:tcW w:w="3860" w:type="dxa"/>
                            <w:vMerge w:val="continue"/>
                          </w:tcPr>
                          <w:p/>
                        </w:tc>
                        <w:tc>
                          <w:tcPr>
                            <w:tcW w:w="5940" w:type="dxa"/>
                          </w:tcPr>
                          <w:p>
                            <w:pPr>
                              <w:autoSpaceDE w:val="0"/>
                              <w:autoSpaceDN w:val="0"/>
                              <w:spacing w:line="440" w:lineRule="atLeast"/>
                              <w:ind w:firstLine="160"/>
                            </w:pPr>
                            <w:r>
                              <w:rPr>
                                <w:rFonts w:ascii="宋体" w:hAnsi="宋体" w:eastAsia="宋体" w:cs="宋体"/>
                                <w:color w:val="000000"/>
                                <w:sz w:val="24"/>
                              </w:rPr>
                              <w:t>(公元前221年)皇帝尽并兼天下诸侯,黔首大安,</w:t>
                            </w:r>
                          </w:p>
                          <w:p>
                            <w:pPr>
                              <w:autoSpaceDE w:val="0"/>
                              <w:autoSpaceDN w:val="0"/>
                              <w:spacing w:before="20" w:line="440" w:lineRule="atLeast"/>
                              <w:ind w:firstLine="160"/>
                            </w:pPr>
                            <w:r>
                              <w:rPr>
                                <w:rFonts w:ascii="宋体" w:hAnsi="宋体" w:eastAsia="宋体" w:cs="宋体"/>
                                <w:color w:val="000000"/>
                                <w:sz w:val="24"/>
                              </w:rPr>
                              <w:t>立号为皇帝……法度量则不壹，嫌疑者，皆明壹之。</w:t>
                            </w:r>
                          </w:p>
                        </w:tc>
                      </w:tr>
                    </w:tbl>
                    <w:p>
                      <w:pPr>
                        <w:spacing w:line="14" w:lineRule="exact"/>
                        <w:textAlignment w:val="bottom"/>
                      </w:pPr>
                    </w:p>
                  </w:txbxContent>
                </v:textbox>
                <w10:wrap type="topAndBottom"/>
              </v:shape>
            </w:pict>
          </mc:Fallback>
        </mc:AlternateContent>
      </w:r>
    </w:p>
    <w:p>
      <w:pPr>
        <w:spacing w:line="14" w:lineRule="exact"/>
        <w:textAlignment w:val="bottom"/>
        <w:rPr>
          <w:szCs w:val="21"/>
        </w:rPr>
      </w:pPr>
      <w:r>
        <w:rPr>
          <w:szCs w:val="21"/>
        </w:rPr>
        <mc:AlternateContent>
          <mc:Choice Requires="wps">
            <w:drawing>
              <wp:anchor distT="0" distB="0" distL="0" distR="0" simplePos="0" relativeHeight="251661312" behindDoc="0" locked="0" layoutInCell="1" allowOverlap="1">
                <wp:simplePos x="0" y="0"/>
                <wp:positionH relativeFrom="column">
                  <wp:posOffset>228600</wp:posOffset>
                </wp:positionH>
                <wp:positionV relativeFrom="paragraph">
                  <wp:posOffset>0</wp:posOffset>
                </wp:positionV>
                <wp:extent cx="6223000" cy="279400"/>
                <wp:effectExtent l="0" t="0" r="0" b="0"/>
                <wp:wrapTopAndBottom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23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vert="horz" wrap="square" lIns="0" tIns="0" rIns="0" bIns="0" anchor="t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8pt;margin-top:0pt;height:22pt;width:490pt;mso-wrap-distance-bottom:0pt;mso-wrap-distance-top:0pt;z-index:251661312;mso-width-relative:page;mso-height-relative:page;" filled="f" stroked="f" coordsize="21600,21600" o:gfxdata="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PEdcR7UAAAA&#10;BwEAAA8AAAAAAAAAAQAgAAAAIgAAAGRycy9kb3ducmV2LnhtbFBLAQIUABQAAAAIAIdO4kAnYi2T&#10;rwEAAD0DAAAOAAAAAAAAAAEAIAAAACMBAABkcnMvZTJvRG9jLnhtbFBLBQYAAAAABgAGAFkBAABE&#10;BQAAAAA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/>
                  </w:txbxContent>
                </v:textbox>
                <w10:wrap type="topAndBottom"/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0" distR="0" simplePos="0" relativeHeight="251682816" behindDoc="0" locked="0" layoutInCell="1" allowOverlap="1">
                <wp:simplePos x="0" y="0"/>
                <wp:positionH relativeFrom="column">
                  <wp:posOffset>406400</wp:posOffset>
                </wp:positionH>
                <wp:positionV relativeFrom="paragraph">
                  <wp:posOffset>279400</wp:posOffset>
                </wp:positionV>
                <wp:extent cx="2095500" cy="609600"/>
                <wp:effectExtent l="0" t="0" r="0" b="0"/>
                <wp:wrapTopAndBottom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55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r>
                              <w:drawing>
                                <wp:inline distT="0" distB="0" distL="0" distR="0">
                                  <wp:extent cx="2091690" cy="608330"/>
                                  <wp:effectExtent l="0" t="0" r="0" b="0"/>
                                  <wp:docPr id="403685847" name="Drawing 4" descr="fb5da123dd2b45c4b6d10965363d7ca0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03685847" name="Drawing 4" descr="fb5da123dd2b45c4b6d10965363d7ca0.pn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92200" cy="60864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2pt;margin-top:22pt;height:48pt;width:165pt;mso-wrap-distance-bottom:0pt;mso-wrap-distance-top:0pt;z-index:251682816;mso-width-relative:page;mso-height-relative:page;" filled="f" stroked="f" coordsize="21600,21600" o:gfxdata="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r>
                        <w:drawing>
                          <wp:inline distT="0" distB="0" distL="0" distR="0">
                            <wp:extent cx="2091690" cy="608330"/>
                            <wp:effectExtent l="0" t="0" r="0" b="0"/>
                            <wp:docPr id="403685847" name="Drawing 4" descr="fb5da123dd2b45c4b6d10965363d7ca0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03685847" name="Drawing 4" descr="fb5da123dd2b45c4b6d10965363d7ca0.pn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92200" cy="60864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>
      <w:pPr>
        <w:autoSpaceDE w:val="0"/>
        <w:autoSpaceDN w:val="0"/>
        <w:spacing w:before="120" w:line="280" w:lineRule="atLeast"/>
        <w:ind w:left="34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A.商鞅变法废除了贵族世袭特权</w:t>
      </w:r>
    </w:p>
    <w:p>
      <w:pPr>
        <w:autoSpaceDE w:val="0"/>
        <w:autoSpaceDN w:val="0"/>
        <w:spacing w:before="160" w:line="280" w:lineRule="atLeast"/>
        <w:ind w:left="34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B.商鞅死后变法法令被彻底废除</w:t>
      </w:r>
    </w:p>
    <w:p>
      <w:pPr>
        <w:autoSpaceDE w:val="0"/>
        <w:autoSpaceDN w:val="0"/>
        <w:spacing w:before="160" w:line="280" w:lineRule="atLeast"/>
        <w:ind w:left="34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C.秦朝统一后延续了商鞅统一度量衡的作法</w:t>
      </w:r>
    </w:p>
    <w:p>
      <w:pPr>
        <w:autoSpaceDE w:val="0"/>
        <w:autoSpaceDN w:val="0"/>
        <w:spacing w:before="180" w:line="280" w:lineRule="atLeast"/>
        <w:ind w:left="34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D.秦朝开创了历代王朝地方行政的基本模式</w:t>
      </w:r>
    </w:p>
    <w:p>
      <w:pPr>
        <w:autoSpaceDE w:val="0"/>
        <w:autoSpaceDN w:val="0"/>
        <w:spacing w:before="160" w:line="280" w:lineRule="atLeast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5.以下是秦汉时期实行的措施，其共同作用是</w:t>
      </w:r>
    </w:p>
    <w:p>
      <w:pPr>
        <w:spacing w:line="160" w:lineRule="exact"/>
        <w:textAlignment w:val="bottom"/>
        <w:rPr>
          <w:szCs w:val="21"/>
        </w:rPr>
      </w:pPr>
    </w:p>
    <w:tbl>
      <w:tblPr>
        <w:tblStyle w:val="5"/>
        <w:tblW w:w="9820" w:type="dxa"/>
        <w:tblInd w:w="380" w:type="dxa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020"/>
        <w:gridCol w:w="4800"/>
      </w:tblGrid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00" w:hRule="atLeast"/>
        </w:trPr>
        <w:tc>
          <w:tcPr>
            <w:tcW w:w="5020" w:type="dxa"/>
            <w:vAlign w:val="center"/>
          </w:tcPr>
          <w:p>
            <w:pPr>
              <w:autoSpaceDE w:val="0"/>
              <w:autoSpaceDN w:val="0"/>
              <w:spacing w:line="28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秦朝</w:t>
            </w:r>
          </w:p>
        </w:tc>
        <w:tc>
          <w:tcPr>
            <w:tcW w:w="4800" w:type="dxa"/>
            <w:vAlign w:val="center"/>
          </w:tcPr>
          <w:p>
            <w:pPr>
              <w:autoSpaceDE w:val="0"/>
              <w:autoSpaceDN w:val="0"/>
              <w:spacing w:line="28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西汉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380" w:hRule="atLeast"/>
        </w:trPr>
        <w:tc>
          <w:tcPr>
            <w:tcW w:w="5020" w:type="dxa"/>
          </w:tcPr>
          <w:p>
            <w:pPr>
              <w:autoSpaceDE w:val="0"/>
              <w:autoSpaceDN w:val="0"/>
              <w:spacing w:before="80" w:line="420" w:lineRule="atLeast"/>
              <w:ind w:firstLine="14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在各郡设立监察御史，监察郡内官员。在县</w:t>
            </w:r>
          </w:p>
          <w:p>
            <w:pPr>
              <w:autoSpaceDE w:val="0"/>
              <w:autoSpaceDN w:val="0"/>
              <w:spacing w:line="420" w:lineRule="atLeast"/>
              <w:ind w:firstLine="14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设置郡监，监察各县官员。郡县官员每年要</w:t>
            </w:r>
          </w:p>
          <w:p>
            <w:pPr>
              <w:autoSpaceDE w:val="0"/>
              <w:autoSpaceDN w:val="0"/>
              <w:spacing w:before="20" w:line="420" w:lineRule="atLeast"/>
              <w:ind w:firstLine="14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把辖区内人口数量、生产状况向上级汇报。</w:t>
            </w:r>
          </w:p>
        </w:tc>
        <w:tc>
          <w:tcPr>
            <w:tcW w:w="4800" w:type="dxa"/>
          </w:tcPr>
          <w:p>
            <w:pPr>
              <w:autoSpaceDE w:val="0"/>
              <w:autoSpaceDN w:val="0"/>
              <w:spacing w:before="60" w:line="440" w:lineRule="atLeast"/>
              <w:ind w:firstLine="16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建立刺史制度，刺史代表朝廷监督州部的</w:t>
            </w:r>
          </w:p>
          <w:p>
            <w:pPr>
              <w:autoSpaceDE w:val="0"/>
              <w:autoSpaceDN w:val="0"/>
              <w:spacing w:line="420" w:lineRule="atLeast"/>
              <w:ind w:firstLine="16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官吏。在郡设置督邮，负责监督所属县的</w:t>
            </w:r>
          </w:p>
          <w:p>
            <w:pPr>
              <w:autoSpaceDE w:val="0"/>
              <w:autoSpaceDN w:val="0"/>
              <w:spacing w:before="20" w:line="420" w:lineRule="atLeast"/>
              <w:ind w:firstLine="16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官吏违法行为，查清罪状，上报郡守。</w:t>
            </w:r>
          </w:p>
        </w:tc>
      </w:tr>
    </w:tbl>
    <w:p>
      <w:pPr>
        <w:autoSpaceDE w:val="0"/>
        <w:autoSpaceDN w:val="0"/>
        <w:spacing w:before="120" w:line="280" w:lineRule="atLeast"/>
        <w:ind w:left="38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A.完善了官员选拔制度</w:t>
      </w:r>
      <w:r>
        <w:rPr>
          <w:rFonts w:ascii="宋体" w:hAnsi="宋体" w:eastAsia="宋体" w:cs="宋体"/>
          <w:szCs w:val="21"/>
        </w:rPr>
        <w:t xml:space="preserve">                            </w:t>
      </w:r>
      <w:r>
        <w:rPr>
          <w:rFonts w:ascii="宋体" w:hAnsi="宋体" w:eastAsia="宋体" w:cs="宋体"/>
          <w:color w:val="000000"/>
          <w:szCs w:val="21"/>
        </w:rPr>
        <w:t>B.彻底打击了豪强势力</w:t>
      </w:r>
    </w:p>
    <w:p>
      <w:pPr>
        <w:autoSpaceDE w:val="0"/>
        <w:autoSpaceDN w:val="0"/>
        <w:spacing w:before="180" w:line="280" w:lineRule="atLeast"/>
        <w:ind w:left="36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C.促进各地经济的交流</w:t>
      </w:r>
      <w:r>
        <w:rPr>
          <w:rFonts w:ascii="宋体" w:hAnsi="宋体" w:eastAsia="宋体" w:cs="宋体"/>
          <w:szCs w:val="21"/>
        </w:rPr>
        <w:t xml:space="preserve">                             </w:t>
      </w:r>
      <w:r>
        <w:rPr>
          <w:rFonts w:ascii="宋体" w:hAnsi="宋体" w:eastAsia="宋体" w:cs="宋体"/>
          <w:color w:val="000000"/>
          <w:szCs w:val="21"/>
        </w:rPr>
        <w:t>D.有利于加强中央集权</w:t>
      </w:r>
    </w:p>
    <w:p>
      <w:pPr>
        <w:autoSpaceDE w:val="0"/>
        <w:autoSpaceDN w:val="0"/>
        <w:spacing w:line="427" w:lineRule="atLeast"/>
        <w:ind w:left="2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6.中华民族的主流是由许许多多分散孤立存在的民族单位，经过接触、混杂、联结和融合，形成一个我中有你、你中有我，而又各具个性的多元统一体。以下史实有助于“多元统一体”形成的是</w:t>
      </w:r>
    </w:p>
    <w:p>
      <w:pPr>
        <w:autoSpaceDE w:val="0"/>
        <w:autoSpaceDN w:val="0"/>
        <w:spacing w:before="160" w:line="280" w:lineRule="atLeast"/>
        <w:ind w:left="36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①春秋时期华夏族同周边戎、狄等民族长期交往和斗争</w:t>
      </w:r>
    </w:p>
    <w:p>
      <w:pPr>
        <w:autoSpaceDE w:val="0"/>
        <w:autoSpaceDN w:val="0"/>
        <w:spacing w:before="160" w:line="280" w:lineRule="atLeast"/>
        <w:ind w:left="38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②汉武帝时期，海上航线抵达印度半岛和锡兰</w:t>
      </w:r>
    </w:p>
    <w:p>
      <w:pPr>
        <w:autoSpaceDE w:val="0"/>
        <w:autoSpaceDN w:val="0"/>
        <w:spacing w:before="160" w:line="280" w:lineRule="atLeast"/>
        <w:ind w:left="38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③魏晋以来，北方内迁的各族人民与当地汉人错居杂处</w:t>
      </w:r>
    </w:p>
    <w:p>
      <w:pPr>
        <w:autoSpaceDE w:val="0"/>
        <w:autoSpaceDN w:val="0"/>
        <w:spacing w:before="160" w:line="280" w:lineRule="atLeast"/>
        <w:ind w:left="38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④北魏孝文帝迁都洛阳，进一步推行汉化措施</w:t>
      </w:r>
    </w:p>
    <w:p>
      <w:pPr>
        <w:autoSpaceDE w:val="0"/>
        <w:autoSpaceDN w:val="0"/>
        <w:spacing w:before="160" w:line="360" w:lineRule="auto"/>
        <w:ind w:left="38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A.①②③</w:t>
      </w:r>
      <w:r>
        <w:rPr>
          <w:rFonts w:ascii="宋体" w:hAnsi="宋体" w:eastAsia="宋体" w:cs="宋体"/>
          <w:szCs w:val="21"/>
        </w:rPr>
        <w:t xml:space="preserve">               </w:t>
      </w:r>
      <w:r>
        <w:rPr>
          <w:rFonts w:ascii="宋体" w:hAnsi="宋体" w:eastAsia="宋体" w:cs="宋体"/>
          <w:color w:val="000000"/>
          <w:szCs w:val="21"/>
        </w:rPr>
        <w:t>B.①②④</w:t>
      </w:r>
      <w:r>
        <w:rPr>
          <w:rFonts w:ascii="宋体" w:hAnsi="宋体" w:eastAsia="宋体" w:cs="宋体"/>
          <w:szCs w:val="21"/>
        </w:rPr>
        <w:t xml:space="preserve">                </w:t>
      </w:r>
      <w:r>
        <w:rPr>
          <w:rFonts w:ascii="宋体" w:hAnsi="宋体" w:eastAsia="宋体" w:cs="宋体"/>
          <w:color w:val="000000"/>
          <w:szCs w:val="21"/>
        </w:rPr>
        <w:t>C.①③④</w:t>
      </w:r>
      <w:r>
        <w:rPr>
          <w:rFonts w:ascii="宋体" w:hAnsi="宋体" w:eastAsia="宋体" w:cs="宋体"/>
          <w:szCs w:val="21"/>
        </w:rPr>
        <w:t xml:space="preserve">              </w:t>
      </w:r>
      <w:r>
        <w:rPr>
          <w:rFonts w:ascii="宋体" w:hAnsi="宋体" w:eastAsia="宋体" w:cs="宋体"/>
          <w:color w:val="000000"/>
          <w:szCs w:val="21"/>
        </w:rPr>
        <w:t>D.②③④</w:t>
      </w:r>
    </w:p>
    <w:p>
      <w:pPr>
        <w:autoSpaceDE w:val="0"/>
        <w:autoSpaceDN w:val="0"/>
        <w:spacing w:line="360" w:lineRule="auto"/>
        <w:rPr>
          <w:szCs w:val="21"/>
        </w:rPr>
      </w:pPr>
      <w:r>
        <w:rPr>
          <w:szCs w:val="21"/>
        </w:rPr>
        <mc:AlternateContent>
          <mc:Choice Requires="wps">
            <w:drawing>
              <wp:anchor distT="0" distB="0" distL="0" distR="0" simplePos="0" relativeHeight="251695104" behindDoc="0" locked="0" layoutInCell="1" allowOverlap="1">
                <wp:simplePos x="0" y="0"/>
                <wp:positionH relativeFrom="column">
                  <wp:posOffset>203200</wp:posOffset>
                </wp:positionH>
                <wp:positionV relativeFrom="paragraph">
                  <wp:posOffset>1531620</wp:posOffset>
                </wp:positionV>
                <wp:extent cx="1587500" cy="177800"/>
                <wp:effectExtent l="0" t="0" r="0" b="0"/>
                <wp:wrapTopAndBottom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875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spacing w:line="280" w:lineRule="atLeast"/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ascii="宋体" w:hAnsi="宋体" w:eastAsia="宋体" w:cs="宋体"/>
                                <w:color w:val="000000"/>
                                <w:szCs w:val="21"/>
                              </w:rPr>
                              <w:t>D.繁荣与开放的时代</w:t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6pt;margin-top:120.6pt;height:14pt;width:125pt;mso-wrap-distance-bottom:0pt;mso-wrap-distance-top:0pt;z-index:251695104;mso-width-relative:page;mso-height-relative:page;" filled="f" stroked="f" coordsize="21600,21600" o:gfxdata="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autoSpaceDE w:val="0"/>
                        <w:autoSpaceDN w:val="0"/>
                        <w:spacing w:line="280" w:lineRule="atLeast"/>
                        <w:rPr>
                          <w:szCs w:val="21"/>
                        </w:rPr>
                      </w:pPr>
                      <w:r>
                        <w:rPr>
                          <w:rFonts w:ascii="宋体" w:hAnsi="宋体" w:eastAsia="宋体" w:cs="宋体"/>
                          <w:color w:val="000000"/>
                          <w:szCs w:val="21"/>
                        </w:rPr>
                        <w:t>D.繁荣与开放的时代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0" distR="0" simplePos="0" relativeHeight="251693056" behindDoc="0" locked="0" layoutInCell="1" allowOverlap="1">
                <wp:simplePos x="0" y="0"/>
                <wp:positionH relativeFrom="column">
                  <wp:posOffset>184150</wp:posOffset>
                </wp:positionH>
                <wp:positionV relativeFrom="paragraph">
                  <wp:posOffset>1249045</wp:posOffset>
                </wp:positionV>
                <wp:extent cx="1739900" cy="177800"/>
                <wp:effectExtent l="0" t="0" r="0" b="0"/>
                <wp:wrapTopAndBottom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399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spacing w:line="280" w:lineRule="atLeast"/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ascii="宋体" w:hAnsi="宋体" w:eastAsia="宋体" w:cs="宋体"/>
                                <w:color w:val="000000"/>
                                <w:szCs w:val="21"/>
                              </w:rPr>
                              <w:t>C.政权分立与民族交融</w:t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4.5pt;margin-top:98.35pt;height:14pt;width:137pt;mso-wrap-distance-bottom:0pt;mso-wrap-distance-top:0pt;z-index:251693056;mso-width-relative:page;mso-height-relative:page;" filled="f" stroked="f" coordsize="21600,21600" o:gfxdata="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autoSpaceDE w:val="0"/>
                        <w:autoSpaceDN w:val="0"/>
                        <w:spacing w:line="280" w:lineRule="atLeast"/>
                        <w:rPr>
                          <w:szCs w:val="21"/>
                        </w:rPr>
                      </w:pPr>
                      <w:r>
                        <w:rPr>
                          <w:rFonts w:ascii="宋体" w:hAnsi="宋体" w:eastAsia="宋体" w:cs="宋体"/>
                          <w:color w:val="000000"/>
                          <w:szCs w:val="21"/>
                        </w:rPr>
                        <w:t>C.政权分立与民族交融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0" distR="0" simplePos="0" relativeHeight="251691008" behindDoc="0" locked="0" layoutInCell="1" allowOverlap="1">
                <wp:simplePos x="0" y="0"/>
                <wp:positionH relativeFrom="column">
                  <wp:posOffset>203200</wp:posOffset>
                </wp:positionH>
                <wp:positionV relativeFrom="paragraph">
                  <wp:posOffset>925195</wp:posOffset>
                </wp:positionV>
                <wp:extent cx="2374900" cy="177800"/>
                <wp:effectExtent l="0" t="0" r="0" b="0"/>
                <wp:wrapTopAndBottom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49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spacing w:line="280" w:lineRule="atLeast"/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ascii="宋体" w:hAnsi="宋体" w:eastAsia="宋体" w:cs="宋体"/>
                                <w:color w:val="000000"/>
                                <w:szCs w:val="21"/>
                              </w:rPr>
                              <w:t>B.统一多民族国家的建立和巩固</w:t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6pt;margin-top:72.85pt;height:14pt;width:187pt;mso-wrap-distance-bottom:0pt;mso-wrap-distance-top:0pt;z-index:251691008;mso-width-relative:page;mso-height-relative:page;" filled="f" stroked="f" coordsize="21600,21600" o:gfxdata="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autoSpaceDE w:val="0"/>
                        <w:autoSpaceDN w:val="0"/>
                        <w:spacing w:line="280" w:lineRule="atLeast"/>
                        <w:rPr>
                          <w:szCs w:val="21"/>
                        </w:rPr>
                      </w:pPr>
                      <w:r>
                        <w:rPr>
                          <w:rFonts w:ascii="宋体" w:hAnsi="宋体" w:eastAsia="宋体" w:cs="宋体"/>
                          <w:color w:val="000000"/>
                          <w:szCs w:val="21"/>
                        </w:rPr>
                        <w:t>B.统一多民族国家的建立和巩固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0" distR="0" simplePos="0" relativeHeight="251688960" behindDoc="0" locked="0" layoutInCell="1" allowOverlap="1">
                <wp:simplePos x="0" y="0"/>
                <wp:positionH relativeFrom="column">
                  <wp:posOffset>222250</wp:posOffset>
                </wp:positionH>
                <wp:positionV relativeFrom="paragraph">
                  <wp:posOffset>598170</wp:posOffset>
                </wp:positionV>
                <wp:extent cx="1739900" cy="177800"/>
                <wp:effectExtent l="0" t="0" r="0" b="0"/>
                <wp:wrapTopAndBottom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399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spacing w:line="280" w:lineRule="atLeast"/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ascii="宋体" w:hAnsi="宋体" w:eastAsia="宋体" w:cs="宋体"/>
                                <w:color w:val="000000"/>
                                <w:szCs w:val="21"/>
                              </w:rPr>
                              <w:t>A.早期国家与社会变革</w:t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.5pt;margin-top:47.1pt;height:14pt;width:137pt;mso-wrap-distance-bottom:0pt;mso-wrap-distance-top:0pt;z-index:251688960;mso-width-relative:page;mso-height-relative:page;" filled="f" stroked="f" coordsize="21600,21600" o:gfxdata="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autoSpaceDE w:val="0"/>
                        <w:autoSpaceDN w:val="0"/>
                        <w:spacing w:line="280" w:lineRule="atLeast"/>
                        <w:rPr>
                          <w:szCs w:val="21"/>
                        </w:rPr>
                      </w:pPr>
                      <w:r>
                        <w:rPr>
                          <w:rFonts w:ascii="宋体" w:hAnsi="宋体" w:eastAsia="宋体" w:cs="宋体"/>
                          <w:color w:val="000000"/>
                          <w:szCs w:val="21"/>
                        </w:rPr>
                        <w:t>A.早期国家与社会变革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宋体" w:hAnsi="宋体" w:eastAsia="宋体" w:cs="宋体"/>
          <w:color w:val="000000"/>
          <w:szCs w:val="21"/>
        </w:rPr>
        <w:t>7.学校组织某一时期文物模型展览活动，仿制了曲辕犁、筒车、开元通宝、三彩骆驼乐舞俑等文物。这次展览的主题应为</w:t>
      </w:r>
    </w:p>
    <w:p>
      <w:pPr>
        <w:spacing w:line="14" w:lineRule="exact"/>
        <w:textAlignment w:val="bottom"/>
        <w:rPr>
          <w:szCs w:val="21"/>
        </w:rPr>
      </w:pPr>
      <w:r>
        <w:rPr>
          <w:szCs w:val="21"/>
        </w:rPr>
        <mc:AlternateContent>
          <mc:Choice Requires="wps">
            <w:drawing>
              <wp:anchor distT="0" distB="0" distL="0" distR="0" simplePos="0" relativeHeight="251686912" behindDoc="0" locked="0" layoutInCell="1" allowOverlap="1">
                <wp:simplePos x="0" y="0"/>
                <wp:positionH relativeFrom="column">
                  <wp:posOffset>241300</wp:posOffset>
                </wp:positionH>
                <wp:positionV relativeFrom="paragraph">
                  <wp:posOffset>0</wp:posOffset>
                </wp:positionV>
                <wp:extent cx="2159000" cy="177800"/>
                <wp:effectExtent l="0" t="0" r="0" b="0"/>
                <wp:wrapTopAndBottom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9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spacing w:line="280" w:lineRule="atLeast"/>
                            </w:pP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9pt;margin-top:0pt;height:14pt;width:170pt;mso-wrap-distance-bottom:0pt;mso-wrap-distance-top:0pt;z-index:251686912;mso-width-relative:page;mso-height-relative:page;" filled="f" stroked="f" coordsize="21600,21600" o:gfxdata="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autoSpaceDE w:val="0"/>
                        <w:autoSpaceDN w:val="0"/>
                        <w:spacing w:line="280" w:lineRule="atLeast"/>
                      </w:pP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0" distR="0" simplePos="0" relativeHeight="251697152" behindDoc="0" locked="0" layoutInCell="1" allowOverlap="1">
                <wp:simplePos x="0" y="0"/>
                <wp:positionH relativeFrom="column">
                  <wp:posOffset>25400</wp:posOffset>
                </wp:positionH>
                <wp:positionV relativeFrom="paragraph">
                  <wp:posOffset>1358900</wp:posOffset>
                </wp:positionV>
                <wp:extent cx="3695700" cy="177800"/>
                <wp:effectExtent l="0" t="0" r="0" b="0"/>
                <wp:wrapTopAndBottom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957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spacing w:line="280" w:lineRule="atLeast"/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ascii="宋体" w:hAnsi="宋体" w:eastAsia="宋体" w:cs="宋体"/>
                                <w:color w:val="000000"/>
                                <w:szCs w:val="21"/>
                              </w:rPr>
                              <w:t>8.右侧是某一朝代的政治建制示意图。这个朝代是</w:t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pt;margin-top:107pt;height:14pt;width:291pt;mso-wrap-distance-bottom:0pt;mso-wrap-distance-top:0pt;z-index:251697152;mso-width-relative:page;mso-height-relative:page;" filled="f" stroked="f" coordsize="21600,21600" o:gfxdata="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autoSpaceDE w:val="0"/>
                        <w:autoSpaceDN w:val="0"/>
                        <w:spacing w:line="280" w:lineRule="atLeast"/>
                        <w:rPr>
                          <w:szCs w:val="21"/>
                        </w:rPr>
                      </w:pPr>
                      <w:r>
                        <w:rPr>
                          <w:rFonts w:ascii="宋体" w:hAnsi="宋体" w:eastAsia="宋体" w:cs="宋体"/>
                          <w:color w:val="000000"/>
                          <w:szCs w:val="21"/>
                        </w:rPr>
                        <w:t>8.右侧是某一朝代的政治建制示意图。这个朝代是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0" distR="0" simplePos="0" relativeHeight="251699200" behindDoc="0" locked="0" layoutInCell="1" allowOverlap="1">
                <wp:simplePos x="0" y="0"/>
                <wp:positionH relativeFrom="column">
                  <wp:posOffset>241300</wp:posOffset>
                </wp:positionH>
                <wp:positionV relativeFrom="paragraph">
                  <wp:posOffset>1638300</wp:posOffset>
                </wp:positionV>
                <wp:extent cx="2184400" cy="177800"/>
                <wp:effectExtent l="0" t="0" r="0" b="0"/>
                <wp:wrapTopAndBottom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844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spacing w:line="280" w:lineRule="atLeast"/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ascii="宋体" w:hAnsi="宋体" w:eastAsia="宋体" w:cs="宋体"/>
                                <w:color w:val="000000"/>
                                <w:szCs w:val="21"/>
                              </w:rPr>
                              <w:t>A.唐朝</w:t>
                            </w:r>
                            <w:r>
                              <w:rPr>
                                <w:rFonts w:ascii="宋体" w:hAnsi="宋体" w:eastAsia="宋体" w:cs="宋体"/>
                                <w:szCs w:val="21"/>
                              </w:rPr>
                              <w:t xml:space="preserve">                  </w:t>
                            </w:r>
                            <w:r>
                              <w:rPr>
                                <w:rFonts w:ascii="宋体" w:hAnsi="宋体" w:eastAsia="宋体" w:cs="宋体"/>
                                <w:color w:val="000000"/>
                                <w:szCs w:val="21"/>
                              </w:rPr>
                              <w:t>B.宋朝</w:t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9pt;margin-top:129pt;height:14pt;width:172pt;mso-wrap-distance-bottom:0pt;mso-wrap-distance-top:0pt;z-index:251699200;mso-width-relative:page;mso-height-relative:page;" filled="f" stroked="f" coordsize="21600,21600" o:gfxdata="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autoSpaceDE w:val="0"/>
                        <w:autoSpaceDN w:val="0"/>
                        <w:spacing w:line="280" w:lineRule="atLeast"/>
                        <w:rPr>
                          <w:szCs w:val="21"/>
                        </w:rPr>
                      </w:pPr>
                      <w:r>
                        <w:rPr>
                          <w:rFonts w:ascii="宋体" w:hAnsi="宋体" w:eastAsia="宋体" w:cs="宋体"/>
                          <w:color w:val="000000"/>
                          <w:szCs w:val="21"/>
                        </w:rPr>
                        <w:t>A.唐朝</w:t>
                      </w:r>
                      <w:r>
                        <w:rPr>
                          <w:rFonts w:ascii="宋体" w:hAnsi="宋体" w:eastAsia="宋体" w:cs="宋体"/>
                          <w:szCs w:val="21"/>
                        </w:rPr>
                        <w:t xml:space="preserve">                  </w:t>
                      </w:r>
                      <w:r>
                        <w:rPr>
                          <w:rFonts w:ascii="宋体" w:hAnsi="宋体" w:eastAsia="宋体" w:cs="宋体"/>
                          <w:color w:val="000000"/>
                          <w:szCs w:val="21"/>
                        </w:rPr>
                        <w:t>B.宋朝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0" distR="0" simplePos="0" relativeHeight="251701248" behindDoc="0" locked="0" layoutInCell="1" allowOverlap="1">
                <wp:simplePos x="0" y="0"/>
                <wp:positionH relativeFrom="column">
                  <wp:posOffset>241300</wp:posOffset>
                </wp:positionH>
                <wp:positionV relativeFrom="paragraph">
                  <wp:posOffset>1943100</wp:posOffset>
                </wp:positionV>
                <wp:extent cx="2197100" cy="177800"/>
                <wp:effectExtent l="0" t="0" r="0" b="0"/>
                <wp:wrapTopAndBottom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71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spacing w:line="280" w:lineRule="atLeast"/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ascii="宋体" w:hAnsi="宋体" w:eastAsia="宋体" w:cs="宋体"/>
                                <w:color w:val="000000"/>
                                <w:szCs w:val="21"/>
                              </w:rPr>
                              <w:t>C.元朝</w:t>
                            </w:r>
                            <w:r>
                              <w:rPr>
                                <w:rFonts w:ascii="宋体" w:hAnsi="宋体" w:eastAsia="宋体" w:cs="宋体"/>
                                <w:szCs w:val="21"/>
                              </w:rPr>
                              <w:t xml:space="preserve">                  </w:t>
                            </w:r>
                            <w:r>
                              <w:rPr>
                                <w:rFonts w:ascii="宋体" w:hAnsi="宋体" w:eastAsia="宋体" w:cs="宋体"/>
                                <w:color w:val="000000"/>
                                <w:szCs w:val="21"/>
                              </w:rPr>
                              <w:t>D.清朝</w:t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9pt;margin-top:153pt;height:14pt;width:173pt;mso-wrap-distance-bottom:0pt;mso-wrap-distance-top:0pt;z-index:251701248;mso-width-relative:page;mso-height-relative:page;" filled="f" stroked="f" coordsize="21600,21600" o:gfxdata="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autoSpaceDE w:val="0"/>
                        <w:autoSpaceDN w:val="0"/>
                        <w:spacing w:line="280" w:lineRule="atLeast"/>
                        <w:rPr>
                          <w:szCs w:val="21"/>
                        </w:rPr>
                      </w:pPr>
                      <w:r>
                        <w:rPr>
                          <w:rFonts w:ascii="宋体" w:hAnsi="宋体" w:eastAsia="宋体" w:cs="宋体"/>
                          <w:color w:val="000000"/>
                          <w:szCs w:val="21"/>
                        </w:rPr>
                        <w:t>C.元朝</w:t>
                      </w:r>
                      <w:r>
                        <w:rPr>
                          <w:rFonts w:ascii="宋体" w:hAnsi="宋体" w:eastAsia="宋体" w:cs="宋体"/>
                          <w:szCs w:val="21"/>
                        </w:rPr>
                        <w:t xml:space="preserve">                  </w:t>
                      </w:r>
                      <w:r>
                        <w:rPr>
                          <w:rFonts w:ascii="宋体" w:hAnsi="宋体" w:eastAsia="宋体" w:cs="宋体"/>
                          <w:color w:val="000000"/>
                          <w:szCs w:val="21"/>
                        </w:rPr>
                        <w:t>D.清朝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0" distR="0" simplePos="0" relativeHeight="251703296" behindDoc="0" locked="0" layoutInCell="1" allowOverlap="1">
                <wp:simplePos x="0" y="0"/>
                <wp:positionH relativeFrom="column">
                  <wp:posOffset>3835400</wp:posOffset>
                </wp:positionH>
                <wp:positionV relativeFrom="paragraph">
                  <wp:posOffset>63500</wp:posOffset>
                </wp:positionV>
                <wp:extent cx="2692400" cy="2146300"/>
                <wp:effectExtent l="0" t="0" r="0" b="0"/>
                <wp:wrapTopAndBottom/>
                <wp:docPr id="16" name="文本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92400" cy="2146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r>
                              <w:drawing>
                                <wp:inline distT="0" distB="0" distL="0" distR="0">
                                  <wp:extent cx="2687955" cy="2142490"/>
                                  <wp:effectExtent l="0" t="0" r="0" b="0"/>
                                  <wp:docPr id="17" name="Drawing 17" descr="9ef439d6a74147b9864cf06019a10a6c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" name="Drawing 17" descr="9ef439d6a74147b9864cf06019a10a6c.pn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88160" cy="21429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02pt;margin-top:5pt;height:169pt;width:212pt;mso-wrap-distance-bottom:0pt;mso-wrap-distance-top:0pt;z-index:251703296;mso-width-relative:page;mso-height-relative:page;" filled="f" stroked="f" coordsize="21600,21600" o:gfxdata="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r>
                        <w:drawing>
                          <wp:inline distT="0" distB="0" distL="0" distR="0">
                            <wp:extent cx="2687955" cy="2142490"/>
                            <wp:effectExtent l="0" t="0" r="0" b="0"/>
                            <wp:docPr id="17" name="Drawing 17" descr="9ef439d6a74147b9864cf06019a10a6c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7" name="Drawing 17" descr="9ef439d6a74147b9864cf06019a10a6c.pn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88160" cy="21429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szCs w:val="21"/>
        </w:rPr>
        <w:br w:type="page"/>
      </w:r>
    </w:p>
    <w:p>
      <w:pPr>
        <w:autoSpaceDE w:val="0"/>
        <w:autoSpaceDN w:val="0"/>
        <w:spacing w:line="280" w:lineRule="atLeast"/>
        <w:ind w:left="2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9.中国古代文明对世界历史发展产生重要影响。以下关联正确的是</w:t>
      </w:r>
    </w:p>
    <w:p>
      <w:pPr>
        <w:spacing w:line="220" w:lineRule="exact"/>
        <w:textAlignment w:val="bottom"/>
        <w:rPr>
          <w:szCs w:val="21"/>
        </w:rPr>
      </w:pPr>
    </w:p>
    <w:tbl>
      <w:tblPr>
        <w:tblStyle w:val="5"/>
        <w:tblW w:w="9780" w:type="dxa"/>
        <w:tblInd w:w="400" w:type="dxa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780"/>
        <w:gridCol w:w="2560"/>
        <w:gridCol w:w="6440"/>
      </w:tblGrid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00" w:hRule="atLeast"/>
        </w:trPr>
        <w:tc>
          <w:tcPr>
            <w:tcW w:w="780" w:type="dxa"/>
          </w:tcPr>
          <w:p>
            <w:pPr>
              <w:autoSpaceDE w:val="0"/>
              <w:autoSpaceDN w:val="0"/>
              <w:spacing w:before="60" w:line="320" w:lineRule="atLeast"/>
              <w:ind w:firstLine="12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序号</w:t>
            </w:r>
          </w:p>
        </w:tc>
        <w:tc>
          <w:tcPr>
            <w:tcW w:w="2560" w:type="dxa"/>
            <w:vAlign w:val="center"/>
          </w:tcPr>
          <w:p>
            <w:pPr>
              <w:autoSpaceDE w:val="0"/>
              <w:autoSpaceDN w:val="0"/>
              <w:spacing w:line="32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中国古代史事</w:t>
            </w:r>
          </w:p>
        </w:tc>
        <w:tc>
          <w:tcPr>
            <w:tcW w:w="6440" w:type="dxa"/>
            <w:vAlign w:val="center"/>
          </w:tcPr>
          <w:p>
            <w:pPr>
              <w:autoSpaceDE w:val="0"/>
              <w:autoSpaceDN w:val="0"/>
              <w:spacing w:line="320" w:lineRule="atLeast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影响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80" w:hRule="atLeast"/>
        </w:trPr>
        <w:tc>
          <w:tcPr>
            <w:tcW w:w="780" w:type="dxa"/>
            <w:vAlign w:val="center"/>
          </w:tcPr>
          <w:p>
            <w:pPr>
              <w:autoSpaceDE w:val="0"/>
              <w:autoSpaceDN w:val="0"/>
              <w:spacing w:line="32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①</w:t>
            </w:r>
          </w:p>
        </w:tc>
        <w:tc>
          <w:tcPr>
            <w:tcW w:w="2560" w:type="dxa"/>
            <w:vAlign w:val="center"/>
          </w:tcPr>
          <w:p>
            <w:pPr>
              <w:autoSpaceDE w:val="0"/>
              <w:autoSpaceDN w:val="0"/>
              <w:spacing w:line="32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鉴真东渡</w:t>
            </w:r>
          </w:p>
        </w:tc>
        <w:tc>
          <w:tcPr>
            <w:tcW w:w="6440" w:type="dxa"/>
            <w:vAlign w:val="center"/>
          </w:tcPr>
          <w:p>
            <w:pPr>
              <w:autoSpaceDE w:val="0"/>
              <w:autoSpaceDN w:val="0"/>
              <w:spacing w:line="320" w:lineRule="atLeast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向日本传播了唐朝文化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00" w:hRule="atLeast"/>
        </w:trPr>
        <w:tc>
          <w:tcPr>
            <w:tcW w:w="780" w:type="dxa"/>
            <w:vAlign w:val="center"/>
          </w:tcPr>
          <w:p>
            <w:pPr>
              <w:autoSpaceDE w:val="0"/>
              <w:autoSpaceDN w:val="0"/>
              <w:spacing w:line="32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②</w:t>
            </w:r>
          </w:p>
        </w:tc>
        <w:tc>
          <w:tcPr>
            <w:tcW w:w="2560" w:type="dxa"/>
          </w:tcPr>
          <w:p>
            <w:pPr>
              <w:autoSpaceDE w:val="0"/>
              <w:autoSpaceDN w:val="0"/>
              <w:spacing w:before="60" w:line="320" w:lineRule="atLeast"/>
              <w:ind w:firstLine="10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指南针的发明和使用</w:t>
            </w:r>
          </w:p>
        </w:tc>
        <w:tc>
          <w:tcPr>
            <w:tcW w:w="6440" w:type="dxa"/>
            <w:vAlign w:val="center"/>
          </w:tcPr>
          <w:p>
            <w:pPr>
              <w:autoSpaceDE w:val="0"/>
              <w:autoSpaceDN w:val="0"/>
              <w:spacing w:line="320" w:lineRule="atLeast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促进了世界远洋航海技术的发展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00" w:hRule="atLeast"/>
        </w:trPr>
        <w:tc>
          <w:tcPr>
            <w:tcW w:w="780" w:type="dxa"/>
            <w:vAlign w:val="center"/>
          </w:tcPr>
          <w:p>
            <w:pPr>
              <w:autoSpaceDE w:val="0"/>
              <w:autoSpaceDN w:val="0"/>
              <w:spacing w:line="32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③</w:t>
            </w:r>
          </w:p>
        </w:tc>
        <w:tc>
          <w:tcPr>
            <w:tcW w:w="2560" w:type="dxa"/>
          </w:tcPr>
          <w:p>
            <w:pPr>
              <w:autoSpaceDE w:val="0"/>
              <w:autoSpaceDN w:val="0"/>
              <w:spacing w:before="40" w:line="320" w:lineRule="atLeast"/>
              <w:ind w:firstLine="10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火药广泛应用于军事</w:t>
            </w:r>
          </w:p>
        </w:tc>
        <w:tc>
          <w:tcPr>
            <w:tcW w:w="6440" w:type="dxa"/>
          </w:tcPr>
          <w:p>
            <w:pPr>
              <w:autoSpaceDE w:val="0"/>
              <w:autoSpaceDN w:val="0"/>
              <w:spacing w:before="40" w:line="320" w:lineRule="atLeast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对欧洲火器制造和作战方式产生影响，推动了社会变革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80" w:hRule="atLeast"/>
        </w:trPr>
        <w:tc>
          <w:tcPr>
            <w:tcW w:w="780" w:type="dxa"/>
            <w:vAlign w:val="center"/>
          </w:tcPr>
          <w:p>
            <w:pPr>
              <w:autoSpaceDE w:val="0"/>
              <w:autoSpaceDN w:val="0"/>
              <w:spacing w:line="32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④</w:t>
            </w:r>
          </w:p>
        </w:tc>
        <w:tc>
          <w:tcPr>
            <w:tcW w:w="2560" w:type="dxa"/>
            <w:vAlign w:val="center"/>
          </w:tcPr>
          <w:p>
            <w:pPr>
              <w:autoSpaceDE w:val="0"/>
              <w:autoSpaceDN w:val="0"/>
              <w:spacing w:line="32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郑和下西洋</w:t>
            </w:r>
          </w:p>
        </w:tc>
        <w:tc>
          <w:tcPr>
            <w:tcW w:w="6440" w:type="dxa"/>
            <w:vAlign w:val="center"/>
          </w:tcPr>
          <w:p>
            <w:pPr>
              <w:autoSpaceDE w:val="0"/>
              <w:autoSpaceDN w:val="0"/>
              <w:spacing w:line="320" w:lineRule="atLeast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各大洲往来日益密切，世界连为一个整体</w:t>
            </w:r>
          </w:p>
        </w:tc>
      </w:tr>
    </w:tbl>
    <w:p>
      <w:pPr>
        <w:autoSpaceDE w:val="0"/>
        <w:autoSpaceDN w:val="0"/>
        <w:spacing w:before="140" w:line="280" w:lineRule="atLeast"/>
        <w:ind w:left="38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A.①②③</w:t>
      </w:r>
      <w:r>
        <w:rPr>
          <w:rFonts w:ascii="宋体" w:hAnsi="宋体" w:eastAsia="宋体" w:cs="宋体"/>
          <w:szCs w:val="21"/>
        </w:rPr>
        <w:t xml:space="preserve">              </w:t>
      </w:r>
      <w:r>
        <w:rPr>
          <w:rFonts w:ascii="宋体" w:hAnsi="宋体" w:eastAsia="宋体" w:cs="宋体"/>
          <w:color w:val="000000"/>
          <w:szCs w:val="21"/>
        </w:rPr>
        <w:t>B.①②④</w:t>
      </w:r>
      <w:r>
        <w:rPr>
          <w:rFonts w:ascii="宋体" w:hAnsi="宋体" w:eastAsia="宋体" w:cs="宋体"/>
          <w:szCs w:val="21"/>
        </w:rPr>
        <w:t xml:space="preserve">              </w:t>
      </w:r>
      <w:r>
        <w:rPr>
          <w:rFonts w:ascii="宋体" w:hAnsi="宋体" w:eastAsia="宋体" w:cs="宋体"/>
          <w:color w:val="000000"/>
          <w:szCs w:val="21"/>
        </w:rPr>
        <w:t>C.①③④</w:t>
      </w:r>
      <w:r>
        <w:rPr>
          <w:rFonts w:ascii="宋体" w:hAnsi="宋体" w:eastAsia="宋体" w:cs="宋体"/>
          <w:szCs w:val="21"/>
        </w:rPr>
        <w:t xml:space="preserve">            </w:t>
      </w:r>
      <w:r>
        <w:rPr>
          <w:rFonts w:ascii="宋体" w:hAnsi="宋体" w:eastAsia="宋体" w:cs="宋体"/>
          <w:color w:val="000000"/>
          <w:szCs w:val="21"/>
        </w:rPr>
        <w:t>D.②③④</w:t>
      </w:r>
    </w:p>
    <w:p>
      <w:pPr>
        <w:autoSpaceDE w:val="0"/>
        <w:autoSpaceDN w:val="0"/>
        <w:spacing w:before="20" w:line="460" w:lineRule="atLeast"/>
        <w:ind w:left="6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10.14世纪，英国受疾病影响的地区劳动力短缺，部分领主出钱雇佣其它地区的富余劳动力，到16世纪末英国已出现租地农场主阶层。这种转变表明英国</w:t>
      </w:r>
    </w:p>
    <w:p>
      <w:pPr>
        <w:autoSpaceDE w:val="0"/>
        <w:autoSpaceDN w:val="0"/>
        <w:spacing w:before="200" w:line="280" w:lineRule="atLeast"/>
        <w:ind w:left="42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A.封建庄园经济开始盛行</w:t>
      </w:r>
    </w:p>
    <w:p>
      <w:pPr>
        <w:autoSpaceDE w:val="0"/>
        <w:autoSpaceDN w:val="0"/>
        <w:spacing w:before="180" w:line="280" w:lineRule="atLeast"/>
        <w:ind w:left="44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B.农业生产组织逐渐资本主义化</w:t>
      </w:r>
    </w:p>
    <w:p>
      <w:pPr>
        <w:autoSpaceDE w:val="0"/>
        <w:autoSpaceDN w:val="0"/>
        <w:spacing w:before="200" w:line="280" w:lineRule="atLeast"/>
        <w:ind w:left="42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C.农场主取得了政治权力</w:t>
      </w:r>
    </w:p>
    <w:p>
      <w:pPr>
        <w:autoSpaceDE w:val="0"/>
        <w:autoSpaceDN w:val="0"/>
        <w:spacing w:before="180" w:line="280" w:lineRule="atLeast"/>
        <w:ind w:left="42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D.农业生产技术得到了快速发展</w:t>
      </w:r>
    </w:p>
    <w:p>
      <w:pPr>
        <w:autoSpaceDE w:val="0"/>
        <w:autoSpaceDN w:val="0"/>
        <w:spacing w:before="20" w:line="480" w:lineRule="atLeast"/>
        <w:ind w:left="2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11.达·芬奇说：我是画家，但我还是工程师、机械师，我终生与自然长期搏斗，解开一个个自然之谜，征服不驯的自然力，为人类服务。这反映出达·芬奇</w:t>
      </w:r>
    </w:p>
    <w:p>
      <w:pPr>
        <w:autoSpaceDE w:val="0"/>
        <w:autoSpaceDN w:val="0"/>
        <w:spacing w:before="180" w:line="280" w:lineRule="atLeast"/>
        <w:ind w:left="46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A.强调人的力量和价值</w:t>
      </w:r>
    </w:p>
    <w:p>
      <w:pPr>
        <w:autoSpaceDE w:val="0"/>
        <w:autoSpaceDN w:val="0"/>
        <w:spacing w:before="180" w:line="280" w:lineRule="atLeast"/>
        <w:ind w:left="48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B.最主要的成就是绘画</w:t>
      </w:r>
    </w:p>
    <w:p>
      <w:pPr>
        <w:autoSpaceDE w:val="0"/>
        <w:autoSpaceDN w:val="0"/>
        <w:spacing w:before="200" w:line="280" w:lineRule="atLeast"/>
        <w:ind w:left="48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C.主张复兴古典文化</w:t>
      </w:r>
    </w:p>
    <w:p>
      <w:pPr>
        <w:autoSpaceDE w:val="0"/>
        <w:autoSpaceDN w:val="0"/>
        <w:spacing w:before="180" w:line="280" w:lineRule="atLeast"/>
        <w:ind w:left="48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D.抨击教会贪婪腐化</w:t>
      </w:r>
    </w:p>
    <w:p>
      <w:pPr>
        <w:autoSpaceDE w:val="0"/>
        <w:autoSpaceDN w:val="0"/>
        <w:spacing w:line="480" w:lineRule="atLeast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12.14世纪，随着蒙古帝国的瓦解，西欧人购买香料等东方商品需要经过印度、阿拉伯、意大利等多个中间商，货物价格高涨。材料表现的是</w:t>
      </w:r>
    </w:p>
    <w:p>
      <w:pPr>
        <w:autoSpaceDE w:val="0"/>
        <w:autoSpaceDN w:val="0"/>
        <w:spacing w:before="180" w:line="280" w:lineRule="atLeast"/>
        <w:ind w:left="48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A.丝绸之路的开通</w:t>
      </w:r>
    </w:p>
    <w:p>
      <w:pPr>
        <w:autoSpaceDE w:val="0"/>
        <w:autoSpaceDN w:val="0"/>
        <w:spacing w:before="200" w:line="280" w:lineRule="atLeast"/>
        <w:ind w:left="48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B.探寻新航路的背景</w:t>
      </w:r>
    </w:p>
    <w:p>
      <w:pPr>
        <w:autoSpaceDE w:val="0"/>
        <w:autoSpaceDN w:val="0"/>
        <w:spacing w:before="200" w:line="280" w:lineRule="atLeast"/>
        <w:ind w:left="48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C.地圆学说的流行</w:t>
      </w:r>
    </w:p>
    <w:p>
      <w:pPr>
        <w:autoSpaceDE w:val="0"/>
        <w:autoSpaceDN w:val="0"/>
        <w:spacing w:before="200" w:line="280" w:lineRule="atLeast"/>
        <w:ind w:left="48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D.开辟新航路的过程</w:t>
      </w:r>
    </w:p>
    <w:p>
      <w:pPr>
        <w:spacing w:line="14" w:lineRule="exact"/>
        <w:textAlignment w:val="bottom"/>
        <w:rPr>
          <w:szCs w:val="21"/>
        </w:rPr>
      </w:pPr>
    </w:p>
    <w:p>
      <w:pPr>
        <w:spacing w:line="14" w:lineRule="exact"/>
        <w:textAlignment w:val="bottom"/>
        <w:rPr>
          <w:szCs w:val="21"/>
        </w:rPr>
      </w:pPr>
      <w:r>
        <w:rPr>
          <w:szCs w:val="21"/>
        </w:rPr>
        <mc:AlternateContent>
          <mc:Choice Requires="wps">
            <w:drawing>
              <wp:anchor distT="0" distB="0" distL="0" distR="0" simplePos="0" relativeHeight="251704320" behindDoc="0" locked="0" layoutInCell="1" allowOverlap="1">
                <wp:simplePos x="0" y="0"/>
                <wp:positionH relativeFrom="column">
                  <wp:posOffset>12700</wp:posOffset>
                </wp:positionH>
                <wp:positionV relativeFrom="paragraph">
                  <wp:posOffset>0</wp:posOffset>
                </wp:positionV>
                <wp:extent cx="6172200" cy="1295400"/>
                <wp:effectExtent l="0" t="0" r="0" b="0"/>
                <wp:wrapTopAndBottom/>
                <wp:docPr id="19" name="文本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72200" cy="1295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vert="horz" wrap="square" lIns="0" tIns="0" rIns="0" bIns="0" anchor="t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pt;margin-top:0pt;height:102pt;width:486pt;mso-wrap-distance-bottom:0pt;mso-wrap-distance-top:0pt;z-index:251704320;mso-width-relative:page;mso-height-relative:page;" filled="f" stroked="f" coordsize="21600,21600" o:gfxdata="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/>
                  </w:txbxContent>
                </v:textbox>
                <w10:wrap type="topAndBottom"/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0" distR="0" simplePos="0" relativeHeight="251705344" behindDoc="0" locked="0" layoutInCell="1" allowOverlap="1">
                <wp:simplePos x="0" y="0"/>
                <wp:positionH relativeFrom="column">
                  <wp:posOffset>12700</wp:posOffset>
                </wp:positionH>
                <wp:positionV relativeFrom="paragraph">
                  <wp:posOffset>127000</wp:posOffset>
                </wp:positionV>
                <wp:extent cx="3149600" cy="177800"/>
                <wp:effectExtent l="0" t="0" r="0" b="0"/>
                <wp:wrapTopAndBottom/>
                <wp:docPr id="20" name="文本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496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spacing w:line="280" w:lineRule="atLeast"/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ascii="宋体" w:hAnsi="宋体" w:eastAsia="宋体" w:cs="宋体"/>
                                <w:color w:val="000000"/>
                                <w:szCs w:val="21"/>
                              </w:rPr>
                              <w:t>13.对右侧书籍中航海活动描述最准确的是</w:t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pt;margin-top:10pt;height:14pt;width:248pt;mso-wrap-distance-bottom:0pt;mso-wrap-distance-top:0pt;z-index:251705344;mso-width-relative:page;mso-height-relative:page;" filled="f" stroked="f" coordsize="21600,21600" o:gfxdata="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autoSpaceDE w:val="0"/>
                        <w:autoSpaceDN w:val="0"/>
                        <w:spacing w:line="280" w:lineRule="atLeast"/>
                        <w:rPr>
                          <w:szCs w:val="21"/>
                        </w:rPr>
                      </w:pPr>
                      <w:r>
                        <w:rPr>
                          <w:rFonts w:ascii="宋体" w:hAnsi="宋体" w:eastAsia="宋体" w:cs="宋体"/>
                          <w:color w:val="000000"/>
                          <w:szCs w:val="21"/>
                        </w:rPr>
                        <w:t>13.对右侧书籍中航海活动描述最准确的是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0" distR="0" simplePos="0" relativeHeight="251707392" behindDoc="0" locked="0" layoutInCell="1" allowOverlap="1">
                <wp:simplePos x="0" y="0"/>
                <wp:positionH relativeFrom="column">
                  <wp:posOffset>304800</wp:posOffset>
                </wp:positionH>
                <wp:positionV relativeFrom="paragraph">
                  <wp:posOffset>419100</wp:posOffset>
                </wp:positionV>
                <wp:extent cx="1778000" cy="177800"/>
                <wp:effectExtent l="0" t="0" r="0" b="0"/>
                <wp:wrapTopAndBottom/>
                <wp:docPr id="21" name="文本框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78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spacing w:line="280" w:lineRule="atLeast"/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ascii="宋体" w:hAnsi="宋体" w:eastAsia="宋体" w:cs="宋体"/>
                                <w:color w:val="000000"/>
                                <w:szCs w:val="21"/>
                              </w:rPr>
                              <w:t>A.首次到达非洲最南端</w:t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4pt;margin-top:33pt;height:14pt;width:140pt;mso-wrap-distance-bottom:0pt;mso-wrap-distance-top:0pt;z-index:251707392;mso-width-relative:page;mso-height-relative:page;" filled="f" stroked="f" coordsize="21600,21600" o:gfxdata="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autoSpaceDE w:val="0"/>
                        <w:autoSpaceDN w:val="0"/>
                        <w:spacing w:line="280" w:lineRule="atLeast"/>
                        <w:rPr>
                          <w:szCs w:val="21"/>
                        </w:rPr>
                      </w:pPr>
                      <w:r>
                        <w:rPr>
                          <w:rFonts w:ascii="宋体" w:hAnsi="宋体" w:eastAsia="宋体" w:cs="宋体"/>
                          <w:color w:val="000000"/>
                          <w:szCs w:val="21"/>
                        </w:rPr>
                        <w:t>A.首次到达非洲最南端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0" distR="0" simplePos="0" relativeHeight="251709440" behindDoc="0" locked="0" layoutInCell="1" allowOverlap="1">
                <wp:simplePos x="0" y="0"/>
                <wp:positionH relativeFrom="column">
                  <wp:posOffset>292100</wp:posOffset>
                </wp:positionH>
                <wp:positionV relativeFrom="paragraph">
                  <wp:posOffset>698500</wp:posOffset>
                </wp:positionV>
                <wp:extent cx="1778000" cy="177800"/>
                <wp:effectExtent l="0" t="0" r="0" b="0"/>
                <wp:wrapTopAndBottom/>
                <wp:docPr id="22" name="文本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78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spacing w:line="280" w:lineRule="atLeast"/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ascii="宋体" w:hAnsi="宋体" w:eastAsia="宋体" w:cs="宋体"/>
                                <w:color w:val="000000"/>
                                <w:szCs w:val="21"/>
                              </w:rPr>
                              <w:t>B.绕过非洲到达了亚洲</w:t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pt;margin-top:55pt;height:14pt;width:140pt;mso-wrap-distance-bottom:0pt;mso-wrap-distance-top:0pt;z-index:251709440;mso-width-relative:page;mso-height-relative:page;" filled="f" stroked="f" coordsize="21600,21600" o:gfxdata="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autoSpaceDE w:val="0"/>
                        <w:autoSpaceDN w:val="0"/>
                        <w:spacing w:line="280" w:lineRule="atLeast"/>
                        <w:rPr>
                          <w:szCs w:val="21"/>
                        </w:rPr>
                      </w:pPr>
                      <w:r>
                        <w:rPr>
                          <w:rFonts w:ascii="宋体" w:hAnsi="宋体" w:eastAsia="宋体" w:cs="宋体"/>
                          <w:color w:val="000000"/>
                          <w:szCs w:val="21"/>
                        </w:rPr>
                        <w:t>B.绕过非洲到达了亚洲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0" distR="0" simplePos="0" relativeHeight="251711488" behindDoc="0" locked="0" layoutInCell="1" allowOverlap="1">
                <wp:simplePos x="0" y="0"/>
                <wp:positionH relativeFrom="column">
                  <wp:posOffset>304800</wp:posOffset>
                </wp:positionH>
                <wp:positionV relativeFrom="paragraph">
                  <wp:posOffset>1016000</wp:posOffset>
                </wp:positionV>
                <wp:extent cx="1765300" cy="177800"/>
                <wp:effectExtent l="0" t="0" r="0" b="0"/>
                <wp:wrapTopAndBottom/>
                <wp:docPr id="23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53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spacing w:line="280" w:lineRule="atLeast"/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ascii="宋体" w:hAnsi="宋体" w:eastAsia="宋体" w:cs="宋体"/>
                                <w:color w:val="000000"/>
                                <w:szCs w:val="21"/>
                              </w:rPr>
                              <w:t>C.先后四次到达了美洲</w:t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4pt;margin-top:80pt;height:14pt;width:139pt;mso-wrap-distance-bottom:0pt;mso-wrap-distance-top:0pt;z-index:251711488;mso-width-relative:page;mso-height-relative:page;" filled="f" stroked="f" coordsize="21600,21600" o:gfxdata="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autoSpaceDE w:val="0"/>
                        <w:autoSpaceDN w:val="0"/>
                        <w:spacing w:line="280" w:lineRule="atLeast"/>
                        <w:rPr>
                          <w:szCs w:val="21"/>
                        </w:rPr>
                      </w:pPr>
                      <w:r>
                        <w:rPr>
                          <w:rFonts w:ascii="宋体" w:hAnsi="宋体" w:eastAsia="宋体" w:cs="宋体"/>
                          <w:color w:val="000000"/>
                          <w:szCs w:val="21"/>
                        </w:rPr>
                        <w:t>C.先后四次到达了美洲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0" distR="0" simplePos="0" relativeHeight="251713536" behindDoc="0" locked="0" layoutInCell="1" allowOverlap="1">
                <wp:simplePos x="0" y="0"/>
                <wp:positionH relativeFrom="column">
                  <wp:posOffset>304800</wp:posOffset>
                </wp:positionH>
                <wp:positionV relativeFrom="paragraph">
                  <wp:posOffset>1295400</wp:posOffset>
                </wp:positionV>
                <wp:extent cx="1778000" cy="177800"/>
                <wp:effectExtent l="0" t="0" r="0" b="0"/>
                <wp:wrapTopAndBottom/>
                <wp:docPr id="24" name="文本框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78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spacing w:line="280" w:lineRule="atLeast"/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ascii="宋体" w:hAnsi="宋体" w:eastAsia="宋体" w:cs="宋体"/>
                                <w:color w:val="000000"/>
                                <w:szCs w:val="21"/>
                              </w:rPr>
                              <w:t>D.第一次完成环球航行</w:t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4pt;margin-top:102pt;height:14pt;width:140pt;mso-wrap-distance-bottom:0pt;mso-wrap-distance-top:0pt;z-index:251713536;mso-width-relative:page;mso-height-relative:page;" filled="f" stroked="f" coordsize="21600,21600" o:gfxdata="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autoSpaceDE w:val="0"/>
                        <w:autoSpaceDN w:val="0"/>
                        <w:spacing w:line="280" w:lineRule="atLeast"/>
                        <w:rPr>
                          <w:szCs w:val="21"/>
                        </w:rPr>
                      </w:pPr>
                      <w:r>
                        <w:rPr>
                          <w:rFonts w:ascii="宋体" w:hAnsi="宋体" w:eastAsia="宋体" w:cs="宋体"/>
                          <w:color w:val="000000"/>
                          <w:szCs w:val="21"/>
                        </w:rPr>
                        <w:t>D.第一次完成环球航行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0" distR="0" simplePos="0" relativeHeight="251715584" behindDoc="0" locked="0" layoutInCell="1" allowOverlap="1">
                <wp:simplePos x="0" y="0"/>
                <wp:positionH relativeFrom="column">
                  <wp:posOffset>4902200</wp:posOffset>
                </wp:positionH>
                <wp:positionV relativeFrom="paragraph">
                  <wp:posOffset>0</wp:posOffset>
                </wp:positionV>
                <wp:extent cx="1282700" cy="1651000"/>
                <wp:effectExtent l="0" t="0" r="0" b="0"/>
                <wp:wrapTopAndBottom/>
                <wp:docPr id="25" name="文本框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2700" cy="165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r>
                              <w:drawing>
                                <wp:inline distT="0" distB="0" distL="0" distR="0">
                                  <wp:extent cx="1280160" cy="1647825"/>
                                  <wp:effectExtent l="0" t="0" r="0" b="0"/>
                                  <wp:docPr id="26" name="Drawing 26" descr="d8caefc68760469d9736f47a8b5b6327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6" name="Drawing 26" descr="d8caefc68760469d9736f47a8b5b6327.pn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80680" cy="1648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86pt;margin-top:0pt;height:130pt;width:101pt;mso-wrap-distance-bottom:0pt;mso-wrap-distance-top:0pt;z-index:251715584;mso-width-relative:page;mso-height-relative:page;" filled="f" stroked="f" coordsize="21600,21600" o:gfxdata="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r>
                        <w:drawing>
                          <wp:inline distT="0" distB="0" distL="0" distR="0">
                            <wp:extent cx="1280160" cy="1647825"/>
                            <wp:effectExtent l="0" t="0" r="0" b="0"/>
                            <wp:docPr id="26" name="Drawing 26" descr="d8caefc68760469d9736f47a8b5b6327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6" name="Drawing 26" descr="d8caefc68760469d9736f47a8b5b6327.pn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80680" cy="16484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szCs w:val="21"/>
        </w:rPr>
        <w:br w:type="page"/>
      </w:r>
    </w:p>
    <w:p>
      <w:pPr>
        <w:autoSpaceDE w:val="0"/>
        <w:autoSpaceDN w:val="0"/>
        <w:spacing w:line="260" w:lineRule="atLeast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14.16世纪以后，非洲、美洲等一些地区出现了以下新地名。它们共同反映出</w:t>
      </w:r>
    </w:p>
    <w:p>
      <w:pPr>
        <w:spacing w:line="200" w:lineRule="exact"/>
        <w:textAlignment w:val="bottom"/>
        <w:rPr>
          <w:szCs w:val="21"/>
        </w:rPr>
      </w:pPr>
    </w:p>
    <w:tbl>
      <w:tblPr>
        <w:tblStyle w:val="5"/>
        <w:tblW w:w="9580" w:type="dxa"/>
        <w:tblInd w:w="500" w:type="dxa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300"/>
        <w:gridCol w:w="2560"/>
        <w:gridCol w:w="1520"/>
        <w:gridCol w:w="2580"/>
        <w:gridCol w:w="1620"/>
      </w:tblGrid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00" w:hRule="atLeast"/>
        </w:trPr>
        <w:tc>
          <w:tcPr>
            <w:tcW w:w="1300" w:type="dxa"/>
            <w:vAlign w:val="center"/>
          </w:tcPr>
          <w:p>
            <w:pPr>
              <w:autoSpaceDE w:val="0"/>
              <w:autoSpaceDN w:val="0"/>
              <w:spacing w:line="32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地区</w:t>
            </w:r>
          </w:p>
        </w:tc>
        <w:tc>
          <w:tcPr>
            <w:tcW w:w="2560" w:type="dxa"/>
            <w:vAlign w:val="center"/>
          </w:tcPr>
          <w:p>
            <w:pPr>
              <w:autoSpaceDE w:val="0"/>
              <w:autoSpaceDN w:val="0"/>
              <w:spacing w:line="38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非洲西海岸</w:t>
            </w:r>
          </w:p>
        </w:tc>
        <w:tc>
          <w:tcPr>
            <w:tcW w:w="1520" w:type="dxa"/>
            <w:vAlign w:val="center"/>
          </w:tcPr>
          <w:p>
            <w:pPr>
              <w:autoSpaceDE w:val="0"/>
              <w:autoSpaceDN w:val="0"/>
              <w:spacing w:line="38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中美洲</w:t>
            </w:r>
          </w:p>
        </w:tc>
        <w:tc>
          <w:tcPr>
            <w:tcW w:w="2580" w:type="dxa"/>
            <w:vAlign w:val="center"/>
          </w:tcPr>
          <w:p>
            <w:pPr>
              <w:autoSpaceDE w:val="0"/>
              <w:autoSpaceDN w:val="0"/>
              <w:spacing w:line="38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太平洋部分岛屿</w:t>
            </w:r>
          </w:p>
        </w:tc>
        <w:tc>
          <w:tcPr>
            <w:tcW w:w="1620" w:type="dxa"/>
            <w:vAlign w:val="center"/>
          </w:tcPr>
          <w:p>
            <w:pPr>
              <w:autoSpaceDE w:val="0"/>
              <w:autoSpaceDN w:val="0"/>
              <w:spacing w:line="38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北美洲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00" w:hRule="atLeast"/>
        </w:trPr>
        <w:tc>
          <w:tcPr>
            <w:tcW w:w="1300" w:type="dxa"/>
            <w:vAlign w:val="center"/>
          </w:tcPr>
          <w:p>
            <w:pPr>
              <w:autoSpaceDE w:val="0"/>
              <w:autoSpaceDN w:val="0"/>
              <w:spacing w:line="38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新地名</w:t>
            </w:r>
          </w:p>
        </w:tc>
        <w:tc>
          <w:tcPr>
            <w:tcW w:w="2560" w:type="dxa"/>
          </w:tcPr>
          <w:p>
            <w:pPr>
              <w:autoSpaceDE w:val="0"/>
              <w:autoSpaceDN w:val="0"/>
              <w:spacing w:before="20" w:line="380" w:lineRule="atLeast"/>
              <w:ind w:firstLine="20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象牙海岸、黄金海岸</w:t>
            </w:r>
          </w:p>
        </w:tc>
        <w:tc>
          <w:tcPr>
            <w:tcW w:w="1520" w:type="dxa"/>
            <w:vAlign w:val="center"/>
          </w:tcPr>
          <w:p>
            <w:pPr>
              <w:autoSpaceDE w:val="0"/>
              <w:autoSpaceDN w:val="0"/>
              <w:spacing w:line="38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新西班牙</w:t>
            </w:r>
          </w:p>
        </w:tc>
        <w:tc>
          <w:tcPr>
            <w:tcW w:w="2580" w:type="dxa"/>
            <w:vAlign w:val="center"/>
          </w:tcPr>
          <w:p>
            <w:pPr>
              <w:autoSpaceDE w:val="0"/>
              <w:autoSpaceDN w:val="0"/>
              <w:spacing w:line="38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新不列颠</w:t>
            </w:r>
          </w:p>
        </w:tc>
        <w:tc>
          <w:tcPr>
            <w:tcW w:w="1620" w:type="dxa"/>
            <w:vAlign w:val="center"/>
          </w:tcPr>
          <w:p>
            <w:pPr>
              <w:autoSpaceDE w:val="0"/>
              <w:autoSpaceDN w:val="0"/>
              <w:spacing w:line="38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新法兰西</w:t>
            </w:r>
          </w:p>
        </w:tc>
      </w:tr>
    </w:tbl>
    <w:p>
      <w:pPr>
        <w:autoSpaceDE w:val="0"/>
        <w:autoSpaceDN w:val="0"/>
        <w:spacing w:before="100" w:line="260" w:lineRule="atLeast"/>
        <w:ind w:left="48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A.非洲国家的独立</w:t>
      </w:r>
      <w:r>
        <w:rPr>
          <w:rFonts w:ascii="宋体" w:hAnsi="宋体" w:eastAsia="宋体" w:cs="宋体"/>
          <w:szCs w:val="21"/>
        </w:rPr>
        <w:t xml:space="preserve">                           </w:t>
      </w:r>
      <w:r>
        <w:rPr>
          <w:rFonts w:ascii="宋体" w:hAnsi="宋体" w:eastAsia="宋体" w:cs="宋体"/>
          <w:color w:val="000000"/>
          <w:szCs w:val="21"/>
        </w:rPr>
        <w:t>B.美洲文化的衰落</w:t>
      </w:r>
    </w:p>
    <w:p>
      <w:pPr>
        <w:autoSpaceDE w:val="0"/>
        <w:autoSpaceDN w:val="0"/>
        <w:spacing w:before="200" w:line="260" w:lineRule="atLeast"/>
        <w:ind w:left="48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C.资本主义的产生</w:t>
      </w:r>
      <w:r>
        <w:rPr>
          <w:rFonts w:ascii="宋体" w:hAnsi="宋体" w:eastAsia="宋体" w:cs="宋体"/>
          <w:szCs w:val="21"/>
        </w:rPr>
        <w:t xml:space="preserve">                           </w:t>
      </w:r>
      <w:r>
        <w:rPr>
          <w:rFonts w:ascii="宋体" w:hAnsi="宋体" w:eastAsia="宋体" w:cs="宋体"/>
          <w:color w:val="000000"/>
          <w:szCs w:val="21"/>
        </w:rPr>
        <w:t>D.殖民扩张的影响</w:t>
      </w:r>
    </w:p>
    <w:p>
      <w:pPr>
        <w:spacing w:line="14" w:lineRule="exact"/>
        <w:textAlignment w:val="bottom"/>
        <w:rPr>
          <w:szCs w:val="21"/>
        </w:rPr>
      </w:pPr>
    </w:p>
    <w:p>
      <w:pPr>
        <w:spacing w:line="14" w:lineRule="exact"/>
        <w:textAlignment w:val="bottom"/>
        <w:rPr>
          <w:szCs w:val="21"/>
        </w:rPr>
      </w:pPr>
      <w:r>
        <w:rPr>
          <w:szCs w:val="21"/>
        </w:rPr>
        <mc:AlternateContent>
          <mc:Choice Requires="wps">
            <w:drawing>
              <wp:anchor distT="0" distB="0" distL="0" distR="0" simplePos="0" relativeHeight="251716608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477000" cy="1498600"/>
                <wp:effectExtent l="0" t="0" r="0" b="0"/>
                <wp:wrapTopAndBottom/>
                <wp:docPr id="28" name="文本框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7000" cy="149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vert="horz" wrap="square" lIns="0" tIns="0" rIns="0" bIns="0" anchor="t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0pt;margin-top:0pt;height:118pt;width:510pt;mso-wrap-distance-bottom:0pt;mso-wrap-distance-top:0pt;z-index:251716608;mso-width-relative:page;mso-height-relative:page;" filled="f" stroked="f" coordsize="21600,21600" o:gfxdata="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/>
                  </w:txbxContent>
                </v:textbox>
                <w10:wrap type="topAndBottom"/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0" distR="0" simplePos="0" relativeHeight="251717632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3937000" cy="558800"/>
                <wp:effectExtent l="0" t="0" r="0" b="0"/>
                <wp:wrapTopAndBottom/>
                <wp:docPr id="29" name="文本框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7000" cy="55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spacing w:line="440" w:lineRule="atLeast"/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ascii="宋体" w:hAnsi="宋体" w:eastAsia="宋体" w:cs="宋体"/>
                                <w:color w:val="000000"/>
                                <w:szCs w:val="21"/>
                              </w:rPr>
                              <w:t>15.右侧是17—18世纪人口迁移路线示意图(部分)。造成这种人口迁移的直接原因是</w:t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0pt;margin-top:0pt;height:44pt;width:310pt;mso-wrap-distance-bottom:0pt;mso-wrap-distance-top:0pt;z-index:251717632;mso-width-relative:page;mso-height-relative:page;" filled="f" stroked="f" coordsize="21600,21600" o:gfxdata="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autoSpaceDE w:val="0"/>
                        <w:autoSpaceDN w:val="0"/>
                        <w:spacing w:line="440" w:lineRule="atLeast"/>
                        <w:rPr>
                          <w:szCs w:val="21"/>
                        </w:rPr>
                      </w:pPr>
                      <w:r>
                        <w:rPr>
                          <w:rFonts w:ascii="宋体" w:hAnsi="宋体" w:eastAsia="宋体" w:cs="宋体"/>
                          <w:color w:val="000000"/>
                          <w:szCs w:val="21"/>
                        </w:rPr>
                        <w:t>15.右侧是17—18世纪人口迁移路线示意图(部分)。造成这种人口迁移的直接原因是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0" distR="0" simplePos="0" relativeHeight="251719680" behindDoc="0" locked="0" layoutInCell="1" allowOverlap="1">
                <wp:simplePos x="0" y="0"/>
                <wp:positionH relativeFrom="column">
                  <wp:posOffset>292100</wp:posOffset>
                </wp:positionH>
                <wp:positionV relativeFrom="paragraph">
                  <wp:posOffset>673100</wp:posOffset>
                </wp:positionV>
                <wp:extent cx="1257300" cy="165100"/>
                <wp:effectExtent l="0" t="0" r="0" b="0"/>
                <wp:wrapTopAndBottom/>
                <wp:docPr id="30" name="文本框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73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spacing w:line="260" w:lineRule="atLeast"/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ascii="宋体" w:hAnsi="宋体" w:eastAsia="宋体" w:cs="宋体"/>
                                <w:color w:val="000000"/>
                                <w:szCs w:val="21"/>
                              </w:rPr>
                              <w:t>A.西欧城市兴起</w:t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pt;margin-top:53pt;height:13pt;width:99pt;mso-wrap-distance-bottom:0pt;mso-wrap-distance-top:0pt;z-index:251719680;mso-width-relative:page;mso-height-relative:page;" filled="f" stroked="f" coordsize="21600,21600" o:gfxdata="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autoSpaceDE w:val="0"/>
                        <w:autoSpaceDN w:val="0"/>
                        <w:spacing w:line="260" w:lineRule="atLeast"/>
                        <w:rPr>
                          <w:szCs w:val="21"/>
                        </w:rPr>
                      </w:pPr>
                      <w:r>
                        <w:rPr>
                          <w:rFonts w:ascii="宋体" w:hAnsi="宋体" w:eastAsia="宋体" w:cs="宋体"/>
                          <w:color w:val="000000"/>
                          <w:szCs w:val="21"/>
                        </w:rPr>
                        <w:t>A.西欧城市兴起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0" distR="0" simplePos="0" relativeHeight="251721728" behindDoc="0" locked="0" layoutInCell="1" allowOverlap="1">
                <wp:simplePos x="0" y="0"/>
                <wp:positionH relativeFrom="column">
                  <wp:posOffset>292100</wp:posOffset>
                </wp:positionH>
                <wp:positionV relativeFrom="paragraph">
                  <wp:posOffset>939800</wp:posOffset>
                </wp:positionV>
                <wp:extent cx="2552700" cy="165100"/>
                <wp:effectExtent l="0" t="0" r="0" b="0"/>
                <wp:wrapTopAndBottom/>
                <wp:docPr id="31" name="文本框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527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spacing w:line="260" w:lineRule="atLeast"/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ascii="宋体" w:hAnsi="宋体" w:eastAsia="宋体" w:cs="宋体"/>
                                <w:color w:val="000000"/>
                                <w:szCs w:val="21"/>
                              </w:rPr>
                              <w:t>B.《马可·波罗行纪》对东方的描述</w:t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pt;margin-top:74pt;height:13pt;width:201pt;mso-wrap-distance-bottom:0pt;mso-wrap-distance-top:0pt;z-index:251721728;mso-width-relative:page;mso-height-relative:page;" filled="f" stroked="f" coordsize="21600,21600" o:gfxdata="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autoSpaceDE w:val="0"/>
                        <w:autoSpaceDN w:val="0"/>
                        <w:spacing w:line="260" w:lineRule="atLeast"/>
                        <w:rPr>
                          <w:szCs w:val="21"/>
                        </w:rPr>
                      </w:pPr>
                      <w:r>
                        <w:rPr>
                          <w:rFonts w:ascii="宋体" w:hAnsi="宋体" w:eastAsia="宋体" w:cs="宋体"/>
                          <w:color w:val="000000"/>
                          <w:szCs w:val="21"/>
                        </w:rPr>
                        <w:t>B.《马可·波罗行纪》对东方的描述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0" distR="0" simplePos="0" relativeHeight="251723776" behindDoc="0" locked="0" layoutInCell="1" allowOverlap="1">
                <wp:simplePos x="0" y="0"/>
                <wp:positionH relativeFrom="column">
                  <wp:posOffset>292100</wp:posOffset>
                </wp:positionH>
                <wp:positionV relativeFrom="paragraph">
                  <wp:posOffset>1219200</wp:posOffset>
                </wp:positionV>
                <wp:extent cx="1066800" cy="165100"/>
                <wp:effectExtent l="0" t="0" r="0" b="0"/>
                <wp:wrapTopAndBottom/>
                <wp:docPr id="32" name="文本框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68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spacing w:line="260" w:lineRule="atLeast"/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ascii="宋体" w:hAnsi="宋体" w:eastAsia="宋体" w:cs="宋体"/>
                                <w:color w:val="000000"/>
                                <w:szCs w:val="21"/>
                              </w:rPr>
                              <w:t>C.“三角贸易”</w:t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pt;margin-top:96pt;height:13pt;width:84pt;mso-wrap-distance-bottom:0pt;mso-wrap-distance-top:0pt;z-index:251723776;mso-width-relative:page;mso-height-relative:page;" filled="f" stroked="f" coordsize="21600,21600" o:gfxdata="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autoSpaceDE w:val="0"/>
                        <w:autoSpaceDN w:val="0"/>
                        <w:spacing w:line="260" w:lineRule="atLeast"/>
                        <w:rPr>
                          <w:szCs w:val="21"/>
                        </w:rPr>
                      </w:pPr>
                      <w:r>
                        <w:rPr>
                          <w:rFonts w:ascii="宋体" w:hAnsi="宋体" w:eastAsia="宋体" w:cs="宋体"/>
                          <w:color w:val="000000"/>
                          <w:szCs w:val="21"/>
                        </w:rPr>
                        <w:t>C.“三角贸易”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0" distR="0" simplePos="0" relativeHeight="251725824" behindDoc="0" locked="0" layoutInCell="1" allowOverlap="1">
                <wp:simplePos x="0" y="0"/>
                <wp:positionH relativeFrom="column">
                  <wp:posOffset>292100</wp:posOffset>
                </wp:positionH>
                <wp:positionV relativeFrom="paragraph">
                  <wp:posOffset>1498600</wp:posOffset>
                </wp:positionV>
                <wp:extent cx="2387600" cy="165100"/>
                <wp:effectExtent l="0" t="0" r="0" b="0"/>
                <wp:wrapTopAndBottom/>
                <wp:docPr id="33" name="文本框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76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spacing w:line="260" w:lineRule="atLeast"/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ascii="宋体" w:hAnsi="宋体" w:eastAsia="宋体" w:cs="宋体"/>
                                <w:color w:val="000000"/>
                                <w:szCs w:val="21"/>
                              </w:rPr>
                              <w:t>D.马铃薯等美洲作物传播到欧洲</w:t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pt;margin-top:118pt;height:13pt;width:188pt;mso-wrap-distance-bottom:0pt;mso-wrap-distance-top:0pt;z-index:251725824;mso-width-relative:page;mso-height-relative:page;" filled="f" stroked="f" coordsize="21600,21600" o:gfxdata="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autoSpaceDE w:val="0"/>
                        <w:autoSpaceDN w:val="0"/>
                        <w:spacing w:line="260" w:lineRule="atLeast"/>
                        <w:rPr>
                          <w:szCs w:val="21"/>
                        </w:rPr>
                      </w:pPr>
                      <w:r>
                        <w:rPr>
                          <w:rFonts w:ascii="宋体" w:hAnsi="宋体" w:eastAsia="宋体" w:cs="宋体"/>
                          <w:color w:val="000000"/>
                          <w:szCs w:val="21"/>
                        </w:rPr>
                        <w:t>D.马铃薯等美洲作物传播到欧洲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0" distR="0" simplePos="0" relativeHeight="251727872" behindDoc="0" locked="0" layoutInCell="1" allowOverlap="1">
                <wp:simplePos x="0" y="0"/>
                <wp:positionH relativeFrom="column">
                  <wp:posOffset>4038600</wp:posOffset>
                </wp:positionH>
                <wp:positionV relativeFrom="paragraph">
                  <wp:posOffset>177800</wp:posOffset>
                </wp:positionV>
                <wp:extent cx="2438400" cy="1498600"/>
                <wp:effectExtent l="0" t="0" r="0" b="0"/>
                <wp:wrapTopAndBottom/>
                <wp:docPr id="34" name="文本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8400" cy="149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r>
                              <w:drawing>
                                <wp:inline distT="0" distB="0" distL="0" distR="0">
                                  <wp:extent cx="2433955" cy="1496060"/>
                                  <wp:effectExtent l="0" t="0" r="0" b="0"/>
                                  <wp:docPr id="35" name="Drawing 35" descr="15908eb070e1403aa2d6d9de0ac028a4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5" name="Drawing 35" descr="15908eb070e1403aa2d6d9de0ac028a4.pn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434560" cy="149624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18pt;margin-top:14pt;height:118pt;width:192pt;mso-wrap-distance-bottom:0pt;mso-wrap-distance-top:0pt;z-index:251727872;mso-width-relative:page;mso-height-relative:page;" filled="f" stroked="f" coordsize="21600,21600" o:gfxdata="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r>
                        <w:drawing>
                          <wp:inline distT="0" distB="0" distL="0" distR="0">
                            <wp:extent cx="2433955" cy="1496060"/>
                            <wp:effectExtent l="0" t="0" r="0" b="0"/>
                            <wp:docPr id="35" name="Drawing 35" descr="15908eb070e1403aa2d6d9de0ac028a4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5" name="Drawing 35" descr="15908eb070e1403aa2d6d9de0ac028a4.pn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434560" cy="149624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>
      <w:pPr>
        <w:autoSpaceDE w:val="0"/>
        <w:autoSpaceDN w:val="0"/>
        <w:spacing w:line="420" w:lineRule="atLeast"/>
        <w:ind w:left="20" w:right="14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16.美国1787年宪法制定过程中，南北方因税额分配等问题，对黑人奴隶是否计入人口产生矛盾，双方妥协后将黑人奴隶按五分之三人口计算。这反映出1787年宪法</w:t>
      </w:r>
    </w:p>
    <w:p>
      <w:pPr>
        <w:autoSpaceDE w:val="0"/>
        <w:autoSpaceDN w:val="0"/>
        <w:spacing w:before="200" w:line="260" w:lineRule="atLeast"/>
        <w:ind w:left="46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A.带有种族主义的烙印</w:t>
      </w:r>
      <w:r>
        <w:rPr>
          <w:rFonts w:ascii="宋体" w:hAnsi="宋体" w:eastAsia="宋体" w:cs="宋体"/>
          <w:szCs w:val="21"/>
        </w:rPr>
        <w:t xml:space="preserve">                        </w:t>
      </w:r>
      <w:r>
        <w:rPr>
          <w:rFonts w:ascii="宋体" w:hAnsi="宋体" w:eastAsia="宋体" w:cs="宋体"/>
          <w:color w:val="000000"/>
          <w:szCs w:val="21"/>
        </w:rPr>
        <w:t>B.标志着北美殖民地独立</w:t>
      </w:r>
    </w:p>
    <w:p>
      <w:pPr>
        <w:autoSpaceDE w:val="0"/>
        <w:autoSpaceDN w:val="0"/>
        <w:spacing w:before="180" w:line="260" w:lineRule="atLeast"/>
        <w:ind w:left="46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C.确立分权制衡的原则</w:t>
      </w:r>
      <w:r>
        <w:rPr>
          <w:rFonts w:ascii="宋体" w:hAnsi="宋体" w:eastAsia="宋体" w:cs="宋体"/>
          <w:szCs w:val="21"/>
        </w:rPr>
        <w:t xml:space="preserve">                        </w:t>
      </w:r>
      <w:r>
        <w:rPr>
          <w:rFonts w:ascii="宋体" w:hAnsi="宋体" w:eastAsia="宋体" w:cs="宋体"/>
          <w:color w:val="000000"/>
          <w:szCs w:val="21"/>
        </w:rPr>
        <w:t>D.表明中央政府软弱无力</w:t>
      </w:r>
    </w:p>
    <w:p>
      <w:pPr>
        <w:autoSpaceDE w:val="0"/>
        <w:autoSpaceDN w:val="0"/>
        <w:spacing w:before="20" w:line="440" w:lineRule="atLeast"/>
        <w:ind w:left="2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17.18世纪，英国鼓励国内市场的发展，赚取了更多利润；还抢夺海外领地，获得了潜在市场和资源。以上内容可用于说明</w:t>
      </w:r>
    </w:p>
    <w:p>
      <w:pPr>
        <w:autoSpaceDE w:val="0"/>
        <w:autoSpaceDN w:val="0"/>
        <w:spacing w:before="180" w:line="260" w:lineRule="atLeast"/>
        <w:ind w:left="48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A.英国资产阶级革命爆发的原因</w:t>
      </w:r>
      <w:r>
        <w:rPr>
          <w:rFonts w:ascii="宋体" w:hAnsi="宋体" w:eastAsia="宋体" w:cs="宋体"/>
          <w:szCs w:val="21"/>
        </w:rPr>
        <w:t xml:space="preserve">                  </w:t>
      </w:r>
      <w:r>
        <w:rPr>
          <w:rFonts w:ascii="宋体" w:hAnsi="宋体" w:eastAsia="宋体" w:cs="宋体"/>
          <w:color w:val="000000"/>
          <w:szCs w:val="21"/>
        </w:rPr>
        <w:t>B.工业革命开始于英国的原因</w:t>
      </w:r>
    </w:p>
    <w:p>
      <w:pPr>
        <w:autoSpaceDE w:val="0"/>
        <w:autoSpaceDN w:val="0"/>
        <w:spacing w:before="180" w:line="260" w:lineRule="atLeast"/>
        <w:ind w:left="48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C.英国成为世界最大的殖民国家</w:t>
      </w:r>
      <w:r>
        <w:rPr>
          <w:rFonts w:ascii="宋体" w:hAnsi="宋体" w:eastAsia="宋体" w:cs="宋体"/>
          <w:szCs w:val="21"/>
        </w:rPr>
        <w:t xml:space="preserve">                  </w:t>
      </w:r>
      <w:r>
        <w:rPr>
          <w:rFonts w:ascii="宋体" w:hAnsi="宋体" w:eastAsia="宋体" w:cs="宋体"/>
          <w:color w:val="000000"/>
          <w:szCs w:val="21"/>
        </w:rPr>
        <w:t>D.技术进步是工业革命的条件</w:t>
      </w:r>
    </w:p>
    <w:p>
      <w:pPr>
        <w:autoSpaceDE w:val="0"/>
        <w:autoSpaceDN w:val="0"/>
        <w:spacing w:before="20" w:line="420" w:lineRule="atLeast"/>
        <w:ind w:left="4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18.进入19世纪，一种新型的工业组织形式出现了，它创造了一种新的工作场所，工人们必须守纪律、有节奏的劳动，按固定时间上、下班。材料说明的是</w:t>
      </w:r>
    </w:p>
    <w:p>
      <w:pPr>
        <w:autoSpaceDE w:val="0"/>
        <w:autoSpaceDN w:val="0"/>
        <w:spacing w:before="200" w:line="260" w:lineRule="atLeast"/>
        <w:ind w:left="48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A.“珍妮机”的发明</w:t>
      </w:r>
      <w:r>
        <w:rPr>
          <w:rFonts w:ascii="宋体" w:hAnsi="宋体" w:eastAsia="宋体" w:cs="宋体"/>
          <w:szCs w:val="21"/>
        </w:rPr>
        <w:t xml:space="preserve">                         </w:t>
      </w:r>
      <w:r>
        <w:rPr>
          <w:rFonts w:ascii="宋体" w:hAnsi="宋体" w:eastAsia="宋体" w:cs="宋体"/>
          <w:color w:val="000000"/>
          <w:szCs w:val="21"/>
        </w:rPr>
        <w:t>B.蒸汽机广泛应用</w:t>
      </w:r>
    </w:p>
    <w:p>
      <w:pPr>
        <w:autoSpaceDE w:val="0"/>
        <w:autoSpaceDN w:val="0"/>
        <w:spacing w:before="180" w:line="260" w:lineRule="atLeast"/>
        <w:ind w:left="48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C.机器动力的革新</w:t>
      </w:r>
      <w:r>
        <w:rPr>
          <w:rFonts w:ascii="宋体" w:hAnsi="宋体" w:eastAsia="宋体" w:cs="宋体"/>
          <w:szCs w:val="21"/>
        </w:rPr>
        <w:t xml:space="preserve">                            </w:t>
      </w:r>
      <w:r>
        <w:rPr>
          <w:rFonts w:ascii="宋体" w:hAnsi="宋体" w:eastAsia="宋体" w:cs="宋体"/>
          <w:color w:val="000000"/>
          <w:szCs w:val="21"/>
        </w:rPr>
        <w:t>D.工厂制度的出现</w:t>
      </w:r>
    </w:p>
    <w:p>
      <w:pPr>
        <w:autoSpaceDE w:val="0"/>
        <w:autoSpaceDN w:val="0"/>
        <w:spacing w:before="20" w:line="430" w:lineRule="atLeast"/>
        <w:ind w:left="4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19. 19世纪上半期，英国纺织业利润翻了一番，最富有阶层(占人口总数1.2%)占有的国民收入从25%上升到35%，而工人工资却几乎没有变化。这导致</w:t>
      </w:r>
    </w:p>
    <w:p>
      <w:pPr>
        <w:autoSpaceDE w:val="0"/>
        <w:autoSpaceDN w:val="0"/>
        <w:spacing w:before="200" w:line="260" w:lineRule="atLeast"/>
        <w:ind w:left="50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A.工业革命进程加快</w:t>
      </w:r>
      <w:r>
        <w:rPr>
          <w:rFonts w:ascii="宋体" w:hAnsi="宋体" w:eastAsia="宋体" w:cs="宋体"/>
          <w:szCs w:val="21"/>
        </w:rPr>
        <w:t xml:space="preserve">                           </w:t>
      </w:r>
      <w:r>
        <w:rPr>
          <w:rFonts w:ascii="宋体" w:hAnsi="宋体" w:eastAsia="宋体" w:cs="宋体"/>
          <w:color w:val="000000"/>
          <w:szCs w:val="21"/>
        </w:rPr>
        <w:t>B.阶级分化加剧</w:t>
      </w:r>
    </w:p>
    <w:p>
      <w:pPr>
        <w:autoSpaceDE w:val="0"/>
        <w:autoSpaceDN w:val="0"/>
        <w:spacing w:before="160" w:line="260" w:lineRule="atLeast"/>
        <w:ind w:left="50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C.城市环境遭到破坏</w:t>
      </w:r>
      <w:r>
        <w:rPr>
          <w:rFonts w:ascii="宋体" w:hAnsi="宋体" w:eastAsia="宋体" w:cs="宋体"/>
          <w:szCs w:val="21"/>
        </w:rPr>
        <w:t xml:space="preserve">                           </w:t>
      </w:r>
      <w:r>
        <w:rPr>
          <w:rFonts w:ascii="宋体" w:hAnsi="宋体" w:eastAsia="宋体" w:cs="宋体"/>
          <w:color w:val="000000"/>
          <w:szCs w:val="21"/>
        </w:rPr>
        <w:t>D.纺织技术革新</w:t>
      </w:r>
    </w:p>
    <w:p>
      <w:pPr>
        <w:autoSpaceDE w:val="0"/>
        <w:autoSpaceDN w:val="0"/>
        <w:spacing w:before="180" w:line="260" w:lineRule="atLeast"/>
        <w:ind w:left="4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20.右侧是一部人物传记的目录(部分)。这部著作应是</w:t>
      </w:r>
    </w:p>
    <w:p>
      <w:pPr>
        <w:spacing w:line="66" w:lineRule="exact"/>
        <w:textAlignment w:val="bottom"/>
        <w:rPr>
          <w:szCs w:val="21"/>
        </w:rPr>
      </w:pPr>
    </w:p>
    <w:p>
      <w:pPr>
        <w:spacing w:line="14" w:lineRule="exact"/>
        <w:textAlignment w:val="bottom"/>
        <w:rPr>
          <w:szCs w:val="21"/>
        </w:rPr>
      </w:pPr>
      <w:r>
        <w:rPr>
          <w:szCs w:val="21"/>
        </w:rPr>
        <mc:AlternateContent>
          <mc:Choice Requires="wps">
            <w:drawing>
              <wp:anchor distT="0" distB="0" distL="0" distR="0" simplePos="0" relativeHeight="251728896" behindDoc="0" locked="0" layoutInCell="1" allowOverlap="1">
                <wp:simplePos x="0" y="0"/>
                <wp:positionH relativeFrom="column">
                  <wp:posOffset>304800</wp:posOffset>
                </wp:positionH>
                <wp:positionV relativeFrom="paragraph">
                  <wp:posOffset>0</wp:posOffset>
                </wp:positionV>
                <wp:extent cx="6223000" cy="927100"/>
                <wp:effectExtent l="0" t="0" r="0" b="0"/>
                <wp:wrapTopAndBottom/>
                <wp:docPr id="37" name="文本框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23000" cy="927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vert="horz" wrap="square" lIns="0" tIns="0" rIns="0" bIns="0" anchor="t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4pt;margin-top:0pt;height:73pt;width:490pt;mso-wrap-distance-bottom:0pt;mso-wrap-distance-top:0pt;z-index:251728896;mso-width-relative:page;mso-height-relative:page;" filled="f" stroked="f" coordsize="21600,21600" o:gfxdata="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/>
                  </w:txbxContent>
                </v:textbox>
                <w10:wrap type="topAndBottom"/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0" distR="0" simplePos="0" relativeHeight="251729920" behindDoc="0" locked="0" layoutInCell="1" allowOverlap="1">
                <wp:simplePos x="0" y="0"/>
                <wp:positionH relativeFrom="column">
                  <wp:posOffset>304800</wp:posOffset>
                </wp:positionH>
                <wp:positionV relativeFrom="paragraph">
                  <wp:posOffset>76200</wp:posOffset>
                </wp:positionV>
                <wp:extent cx="1231900" cy="165100"/>
                <wp:effectExtent l="0" t="0" r="0" b="0"/>
                <wp:wrapTopAndBottom/>
                <wp:docPr id="38" name="文本框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319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spacing w:line="260" w:lineRule="atLeast"/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ascii="宋体" w:hAnsi="宋体" w:eastAsia="宋体" w:cs="宋体"/>
                                <w:color w:val="000000"/>
                                <w:szCs w:val="21"/>
                              </w:rPr>
                              <w:t>A.《克伦威尔传》</w:t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4pt;margin-top:6pt;height:13pt;width:97pt;mso-wrap-distance-bottom:0pt;mso-wrap-distance-top:0pt;z-index:251729920;mso-width-relative:page;mso-height-relative:page;" filled="f" stroked="f" coordsize="21600,21600" o:gfxdata="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autoSpaceDE w:val="0"/>
                        <w:autoSpaceDN w:val="0"/>
                        <w:spacing w:line="260" w:lineRule="atLeast"/>
                        <w:rPr>
                          <w:szCs w:val="21"/>
                        </w:rPr>
                      </w:pPr>
                      <w:r>
                        <w:rPr>
                          <w:rFonts w:ascii="宋体" w:hAnsi="宋体" w:eastAsia="宋体" w:cs="宋体"/>
                          <w:color w:val="000000"/>
                          <w:szCs w:val="21"/>
                        </w:rPr>
                        <w:t>A.《克伦威尔传》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0" distR="0" simplePos="0" relativeHeight="251731968" behindDoc="0" locked="0" layoutInCell="1" allowOverlap="1">
                <wp:simplePos x="0" y="0"/>
                <wp:positionH relativeFrom="column">
                  <wp:posOffset>317500</wp:posOffset>
                </wp:positionH>
                <wp:positionV relativeFrom="paragraph">
                  <wp:posOffset>355600</wp:posOffset>
                </wp:positionV>
                <wp:extent cx="1066800" cy="165100"/>
                <wp:effectExtent l="0" t="0" r="0" b="0"/>
                <wp:wrapTopAndBottom/>
                <wp:docPr id="39" name="文本框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68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spacing w:line="260" w:lineRule="atLeast"/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ascii="宋体" w:hAnsi="宋体" w:eastAsia="宋体" w:cs="宋体"/>
                                <w:color w:val="000000"/>
                                <w:szCs w:val="21"/>
                              </w:rPr>
                              <w:t>B.《华盛顿传》</w:t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5pt;margin-top:28pt;height:13pt;width:84pt;mso-wrap-distance-bottom:0pt;mso-wrap-distance-top:0pt;z-index:251731968;mso-width-relative:page;mso-height-relative:page;" filled="f" stroked="f" coordsize="21600,21600" o:gfxdata="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autoSpaceDE w:val="0"/>
                        <w:autoSpaceDN w:val="0"/>
                        <w:spacing w:line="260" w:lineRule="atLeast"/>
                        <w:rPr>
                          <w:szCs w:val="21"/>
                        </w:rPr>
                      </w:pPr>
                      <w:r>
                        <w:rPr>
                          <w:rFonts w:ascii="宋体" w:hAnsi="宋体" w:eastAsia="宋体" w:cs="宋体"/>
                          <w:color w:val="000000"/>
                          <w:szCs w:val="21"/>
                        </w:rPr>
                        <w:t>B.《华盛顿传》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0" distR="0" simplePos="0" relativeHeight="251734016" behindDoc="0" locked="0" layoutInCell="1" allowOverlap="1">
                <wp:simplePos x="0" y="0"/>
                <wp:positionH relativeFrom="column">
                  <wp:posOffset>317500</wp:posOffset>
                </wp:positionH>
                <wp:positionV relativeFrom="paragraph">
                  <wp:posOffset>635000</wp:posOffset>
                </wp:positionV>
                <wp:extent cx="1066800" cy="165100"/>
                <wp:effectExtent l="0" t="0" r="0" b="0"/>
                <wp:wrapTopAndBottom/>
                <wp:docPr id="40" name="文本框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68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spacing w:line="260" w:lineRule="atLeast"/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ascii="宋体" w:hAnsi="宋体" w:eastAsia="宋体" w:cs="宋体"/>
                                <w:color w:val="000000"/>
                                <w:szCs w:val="21"/>
                              </w:rPr>
                              <w:t>C.《马克思传》</w:t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5pt;margin-top:50pt;height:13pt;width:84pt;mso-wrap-distance-bottom:0pt;mso-wrap-distance-top:0pt;z-index:251734016;mso-width-relative:page;mso-height-relative:page;" filled="f" stroked="f" coordsize="21600,21600" o:gfxdata="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autoSpaceDE w:val="0"/>
                        <w:autoSpaceDN w:val="0"/>
                        <w:spacing w:line="260" w:lineRule="atLeast"/>
                        <w:rPr>
                          <w:szCs w:val="21"/>
                        </w:rPr>
                      </w:pPr>
                      <w:r>
                        <w:rPr>
                          <w:rFonts w:ascii="宋体" w:hAnsi="宋体" w:eastAsia="宋体" w:cs="宋体"/>
                          <w:color w:val="000000"/>
                          <w:szCs w:val="21"/>
                        </w:rPr>
                        <w:t>C.《马克思传》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0" distR="0" simplePos="0" relativeHeight="251736064" behindDoc="0" locked="0" layoutInCell="1" allowOverlap="1">
                <wp:simplePos x="0" y="0"/>
                <wp:positionH relativeFrom="column">
                  <wp:posOffset>330200</wp:posOffset>
                </wp:positionH>
                <wp:positionV relativeFrom="paragraph">
                  <wp:posOffset>927100</wp:posOffset>
                </wp:positionV>
                <wp:extent cx="1536700" cy="165100"/>
                <wp:effectExtent l="0" t="0" r="0" b="0"/>
                <wp:wrapTopAndBottom/>
                <wp:docPr id="41" name="文本框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67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spacing w:line="260" w:lineRule="atLeast"/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ascii="宋体" w:hAnsi="宋体" w:eastAsia="宋体" w:cs="宋体"/>
                                <w:color w:val="000000"/>
                                <w:szCs w:val="21"/>
                              </w:rPr>
                              <w:t>D.《欧仁·鲍狄埃传》</w:t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pt;margin-top:73pt;height:13pt;width:121pt;mso-wrap-distance-bottom:0pt;mso-wrap-distance-top:0pt;z-index:251736064;mso-width-relative:page;mso-height-relative:page;" filled="f" stroked="f" coordsize="21600,21600" o:gfxdata="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autoSpaceDE w:val="0"/>
                        <w:autoSpaceDN w:val="0"/>
                        <w:spacing w:line="260" w:lineRule="atLeast"/>
                        <w:rPr>
                          <w:szCs w:val="21"/>
                        </w:rPr>
                      </w:pPr>
                      <w:r>
                        <w:rPr>
                          <w:rFonts w:ascii="宋体" w:hAnsi="宋体" w:eastAsia="宋体" w:cs="宋体"/>
                          <w:color w:val="000000"/>
                          <w:szCs w:val="21"/>
                        </w:rPr>
                        <w:t>D.《欧仁·鲍狄埃传》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0" distR="0" simplePos="0" relativeHeight="251738112" behindDoc="0" locked="0" layoutInCell="1" allowOverlap="1">
                <wp:simplePos x="0" y="0"/>
                <wp:positionH relativeFrom="column">
                  <wp:posOffset>2882900</wp:posOffset>
                </wp:positionH>
                <wp:positionV relativeFrom="paragraph">
                  <wp:posOffset>0</wp:posOffset>
                </wp:positionV>
                <wp:extent cx="3644900" cy="1498600"/>
                <wp:effectExtent l="0" t="0" r="0" b="0"/>
                <wp:wrapTopAndBottom/>
                <wp:docPr id="42" name="文本框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44900" cy="149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r>
                              <w:drawing>
                                <wp:inline distT="0" distB="0" distL="0" distR="0">
                                  <wp:extent cx="3638550" cy="1496060"/>
                                  <wp:effectExtent l="0" t="0" r="0" b="0"/>
                                  <wp:docPr id="43" name="Drawing 43" descr="0682f1479356473086438bf50f1d151e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3" name="Drawing 43" descr="0682f1479356473086438bf50f1d151e.pn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639160" cy="149624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7pt;margin-top:0pt;height:118pt;width:287pt;mso-wrap-distance-bottom:0pt;mso-wrap-distance-top:0pt;z-index:251738112;mso-width-relative:page;mso-height-relative:page;" filled="f" stroked="f" coordsize="21600,21600" o:gfxdata="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r>
                        <w:drawing>
                          <wp:inline distT="0" distB="0" distL="0" distR="0">
                            <wp:extent cx="3638550" cy="1496060"/>
                            <wp:effectExtent l="0" t="0" r="0" b="0"/>
                            <wp:docPr id="43" name="Drawing 43" descr="0682f1479356473086438bf50f1d151e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3" name="Drawing 43" descr="0682f1479356473086438bf50f1d151e.pn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639160" cy="149624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szCs w:val="21"/>
        </w:rPr>
        <w:br w:type="page"/>
      </w:r>
    </w:p>
    <w:p>
      <w:pPr>
        <w:autoSpaceDE w:val="0"/>
        <w:autoSpaceDN w:val="0"/>
        <w:spacing w:line="340" w:lineRule="atLeast"/>
        <w:ind w:left="286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第二部分   材料分析题(共40分)</w:t>
      </w:r>
    </w:p>
    <w:p>
      <w:pPr>
        <w:autoSpaceDE w:val="0"/>
        <w:autoSpaceDN w:val="0"/>
        <w:spacing w:before="320" w:line="280" w:lineRule="atLeast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21.(10分)城市产生、发展与进步</w:t>
      </w:r>
    </w:p>
    <w:p>
      <w:pPr>
        <w:spacing w:line="14" w:lineRule="exact"/>
        <w:textAlignment w:val="bottom"/>
        <w:rPr>
          <w:szCs w:val="21"/>
        </w:rPr>
      </w:pPr>
    </w:p>
    <w:p>
      <w:pPr>
        <w:spacing w:line="14" w:lineRule="exact"/>
        <w:textAlignment w:val="bottom"/>
        <w:rPr>
          <w:szCs w:val="21"/>
        </w:rPr>
      </w:pPr>
      <w:r>
        <w:rPr>
          <w:szCs w:val="21"/>
        </w:rPr>
        <mc:AlternateContent>
          <mc:Choice Requires="wps">
            <w:drawing>
              <wp:anchor distT="0" distB="0" distL="0" distR="0" simplePos="0" relativeHeight="251739136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527800" cy="2159000"/>
                <wp:effectExtent l="0" t="0" r="0" b="0"/>
                <wp:wrapTopAndBottom/>
                <wp:docPr id="45" name="文本框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27800" cy="215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vert="horz" wrap="square" lIns="0" tIns="0" rIns="0" bIns="0" anchor="t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0pt;margin-top:0pt;height:170pt;width:514pt;mso-wrap-distance-bottom:0pt;mso-wrap-distance-top:0pt;z-index:251739136;mso-width-relative:page;mso-height-relative:page;" filled="f" stroked="f" coordsize="21600,21600" o:gfxdata="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/>
                  </w:txbxContent>
                </v:textbox>
                <w10:wrap type="topAndBottom"/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0" distR="0" simplePos="0" relativeHeight="251740160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4470400" cy="1917700"/>
                <wp:effectExtent l="0" t="0" r="0" b="0"/>
                <wp:wrapTopAndBottom/>
                <wp:docPr id="46" name="文本框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0400" cy="191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spacing w:line="426" w:lineRule="atLeast"/>
                              <w:ind w:firstLine="20"/>
                            </w:pPr>
                            <w:r>
                              <w:rPr>
                                <w:rFonts w:ascii="宋体" w:hAnsi="宋体" w:eastAsia="宋体" w:cs="宋体"/>
                                <w:color w:val="000000"/>
                                <w:sz w:val="23"/>
                              </w:rPr>
                              <w:t>材料一   公元前5000年起，随着农业及手工业的进步，中国出现了一些城市的雏形。东周时期，由于技术发展，铁器出现，城市发展进入新阶段。目前考古发现的西周城址有56个，而东周城址有192个，其中齐国都城临淄最有代表性。西周时期，临淄的建设以宫城为中心，主要体现行政与军事防御功能。东周时期，临淄还营建了廓(外城)，进行文化、娱乐等活动，城市的工商业功能凸显。</w:t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0pt;margin-top:0pt;height:151pt;width:352pt;mso-wrap-distance-bottom:0pt;mso-wrap-distance-top:0pt;z-index:251740160;mso-width-relative:page;mso-height-relative:page;" filled="f" stroked="f" coordsize="21600,21600" o:gfxdata="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autoSpaceDE w:val="0"/>
                        <w:autoSpaceDN w:val="0"/>
                        <w:spacing w:line="426" w:lineRule="atLeast"/>
                        <w:ind w:firstLine="20"/>
                      </w:pPr>
                      <w:r>
                        <w:rPr>
                          <w:rFonts w:ascii="宋体" w:hAnsi="宋体" w:eastAsia="宋体" w:cs="宋体"/>
                          <w:color w:val="000000"/>
                          <w:sz w:val="23"/>
                        </w:rPr>
                        <w:t>材料一   公元前5000年起，随着农业及手工业的进步，中国出现了一些城市的雏形。东周时期，由于技术发展，铁器出现，城市发展进入新阶段。目前考古发现的西周城址有56个，而东周城址有192个，其中齐国都城临淄最有代表性。西周时期，临淄的建设以宫城为中心，主要体现行政与军事防御功能。东周时期，临淄还营建了廓(外城)，进行文化、娱乐等活动，城市的工商业功能凸显。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0" distR="0" simplePos="0" relativeHeight="251741184" behindDoc="0" locked="0" layoutInCell="1" allowOverlap="1">
                <wp:simplePos x="0" y="0"/>
                <wp:positionH relativeFrom="column">
                  <wp:posOffset>1092200</wp:posOffset>
                </wp:positionH>
                <wp:positionV relativeFrom="paragraph">
                  <wp:posOffset>1981200</wp:posOffset>
                </wp:positionV>
                <wp:extent cx="3352800" cy="177800"/>
                <wp:effectExtent l="0" t="0" r="0" b="0"/>
                <wp:wrapTopAndBottom/>
                <wp:docPr id="47" name="文本框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528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spacing w:line="280" w:lineRule="atLeast"/>
                            </w:pPr>
                            <w:r>
                              <w:rPr>
                                <w:rFonts w:ascii="宋体" w:hAnsi="宋体" w:eastAsia="宋体" w:cs="宋体"/>
                                <w:color w:val="000000"/>
                                <w:sz w:val="23"/>
                              </w:rPr>
                              <w:t>——摘编自薛凤旋《中国城市及其文明的演变》</w:t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86pt;margin-top:156pt;height:14pt;width:264pt;mso-wrap-distance-bottom:0pt;mso-wrap-distance-top:0pt;z-index:251741184;mso-width-relative:page;mso-height-relative:page;" filled="f" stroked="f" coordsize="21600,21600" o:gfxdata="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autoSpaceDE w:val="0"/>
                        <w:autoSpaceDN w:val="0"/>
                        <w:spacing w:line="280" w:lineRule="atLeast"/>
                      </w:pPr>
                      <w:r>
                        <w:rPr>
                          <w:rFonts w:ascii="宋体" w:hAnsi="宋体" w:eastAsia="宋体" w:cs="宋体"/>
                          <w:color w:val="000000"/>
                          <w:sz w:val="23"/>
                        </w:rPr>
                        <w:t>——摘编自薛凤旋《中国城市及其文明的演变》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0" distR="0" simplePos="0" relativeHeight="251742208" behindDoc="0" locked="0" layoutInCell="1" allowOverlap="1">
                <wp:simplePos x="0" y="0"/>
                <wp:positionH relativeFrom="column">
                  <wp:posOffset>12700</wp:posOffset>
                </wp:positionH>
                <wp:positionV relativeFrom="paragraph">
                  <wp:posOffset>2159000</wp:posOffset>
                </wp:positionV>
                <wp:extent cx="4457700" cy="571500"/>
                <wp:effectExtent l="0" t="0" r="0" b="0"/>
                <wp:wrapTopAndBottom/>
                <wp:docPr id="48" name="文本框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577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spacing w:line="450" w:lineRule="atLeast"/>
                            </w:pPr>
                            <w:r>
                              <w:rPr>
                                <w:rFonts w:ascii="宋体" w:hAnsi="宋体" w:eastAsia="宋体" w:cs="宋体"/>
                                <w:color w:val="000000"/>
                                <w:sz w:val="23"/>
                              </w:rPr>
                              <w:t>(1)依据材料一，概括从西周到东周时期城市发展的表现。(2分)说出城市产生和发展的共同原因。(1分)</w:t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pt;margin-top:170pt;height:45pt;width:351pt;mso-wrap-distance-bottom:0pt;mso-wrap-distance-top:0pt;z-index:251742208;mso-width-relative:page;mso-height-relative:page;" filled="f" stroked="f" coordsize="21600,21600" o:gfxdata="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autoSpaceDE w:val="0"/>
                        <w:autoSpaceDN w:val="0"/>
                        <w:spacing w:line="450" w:lineRule="atLeast"/>
                      </w:pPr>
                      <w:r>
                        <w:rPr>
                          <w:rFonts w:ascii="宋体" w:hAnsi="宋体" w:eastAsia="宋体" w:cs="宋体"/>
                          <w:color w:val="000000"/>
                          <w:sz w:val="23"/>
                        </w:rPr>
                        <w:t>(1)依据材料一，概括从西周到东周时期城市发展的表现。(2分)说出城市产生和发展的共同原因。(1分)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0" distR="0" simplePos="0" relativeHeight="251743232" behindDoc="0" locked="0" layoutInCell="1" allowOverlap="1">
                <wp:simplePos x="0" y="0"/>
                <wp:positionH relativeFrom="column">
                  <wp:posOffset>4622800</wp:posOffset>
                </wp:positionH>
                <wp:positionV relativeFrom="paragraph">
                  <wp:posOffset>0</wp:posOffset>
                </wp:positionV>
                <wp:extent cx="1905000" cy="2286000"/>
                <wp:effectExtent l="0" t="0" r="0" b="0"/>
                <wp:wrapTopAndBottom/>
                <wp:docPr id="49" name="文本框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5000" cy="228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r>
                              <w:drawing>
                                <wp:inline distT="0" distB="0" distL="0" distR="0">
                                  <wp:extent cx="1901825" cy="2282190"/>
                                  <wp:effectExtent l="0" t="0" r="0" b="0"/>
                                  <wp:docPr id="50" name="Drawing 50" descr="77ea7315707142a39fd6be653201c2fc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0" name="Drawing 50" descr="77ea7315707142a39fd6be653201c2fc.pn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02000" cy="2282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64pt;margin-top:0pt;height:180pt;width:150pt;mso-wrap-distance-bottom:0pt;mso-wrap-distance-top:0pt;z-index:251743232;mso-width-relative:page;mso-height-relative:page;" filled="f" stroked="f" coordsize="21600,21600" o:gfxdata="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r>
                        <w:drawing>
                          <wp:inline distT="0" distB="0" distL="0" distR="0">
                            <wp:extent cx="1901825" cy="2282190"/>
                            <wp:effectExtent l="0" t="0" r="0" b="0"/>
                            <wp:docPr id="50" name="Drawing 50" descr="77ea7315707142a39fd6be653201c2fc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0" name="Drawing 50" descr="77ea7315707142a39fd6be653201c2fc.pn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902000" cy="22824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>
      <w:pPr>
        <w:spacing w:line="366" w:lineRule="exact"/>
        <w:textAlignment w:val="bottom"/>
        <w:rPr>
          <w:szCs w:val="21"/>
        </w:rPr>
      </w:pPr>
    </w:p>
    <w:p>
      <w:pPr>
        <w:spacing w:line="14" w:lineRule="exact"/>
        <w:textAlignment w:val="bottom"/>
        <w:rPr>
          <w:szCs w:val="21"/>
        </w:rPr>
      </w:pPr>
      <w:r>
        <w:rPr>
          <w:szCs w:val="21"/>
        </w:rPr>
        <mc:AlternateContent>
          <mc:Choice Requires="wps">
            <w:drawing>
              <wp:anchor distT="0" distB="0" distL="0" distR="0" simplePos="0" relativeHeight="251744256" behindDoc="0" locked="0" layoutInCell="1" allowOverlap="1">
                <wp:simplePos x="0" y="0"/>
                <wp:positionH relativeFrom="column">
                  <wp:posOffset>12700</wp:posOffset>
                </wp:positionH>
                <wp:positionV relativeFrom="paragraph">
                  <wp:posOffset>0</wp:posOffset>
                </wp:positionV>
                <wp:extent cx="6515100" cy="88900"/>
                <wp:effectExtent l="0" t="0" r="0" b="0"/>
                <wp:wrapTopAndBottom/>
                <wp:docPr id="52" name="文本框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15100" cy="88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vert="horz" wrap="square" lIns="0" tIns="0" rIns="0" bIns="0" anchor="t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pt;margin-top:0pt;height:7pt;width:513pt;mso-wrap-distance-bottom:0pt;mso-wrap-distance-top:0pt;z-index:251744256;mso-width-relative:page;mso-height-relative:page;" filled="f" stroked="f" coordsize="21600,21600" o:gfxdata="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/>
                  </w:txbxContent>
                </v:textbox>
                <w10:wrap type="topAndBottom"/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0" distR="0" simplePos="0" relativeHeight="251745280" behindDoc="0" locked="0" layoutInCell="1" allowOverlap="1">
                <wp:simplePos x="0" y="0"/>
                <wp:positionH relativeFrom="column">
                  <wp:posOffset>12700</wp:posOffset>
                </wp:positionH>
                <wp:positionV relativeFrom="paragraph">
                  <wp:posOffset>0</wp:posOffset>
                </wp:positionV>
                <wp:extent cx="3416300" cy="2197100"/>
                <wp:effectExtent l="0" t="0" r="0" b="0"/>
                <wp:wrapTopAndBottom/>
                <wp:docPr id="53" name="文本框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16300" cy="2197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spacing w:line="428" w:lineRule="atLeast"/>
                            </w:pPr>
                            <w:r>
                              <w:rPr>
                                <w:rFonts w:ascii="宋体" w:hAnsi="宋体" w:eastAsia="宋体" w:cs="宋体"/>
                                <w:color w:val="000000"/>
                                <w:sz w:val="23"/>
                              </w:rPr>
                              <w:t>材料二   两宋时期，东南地区人口增加，耕地面积扩大，手工业有很大发展。南宋时，政府对海外贸易的依赖程度增强。当时的泉州港商船众多，外商云集。宋元政府在泉州设置市舶司管理海外贸易，阿拉伯人蒲寿庚还曾担任泉州市舶司官员。一位外商描述当时的泉州城：居住着数以万计来自亚洲、非洲、欧洲的商人，代表着不同文明、显示不同艺术魅力的建筑在这里兴建。</w:t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pt;margin-top:0pt;height:173pt;width:269pt;mso-wrap-distance-bottom:0pt;mso-wrap-distance-top:0pt;z-index:251745280;mso-width-relative:page;mso-height-relative:page;" filled="f" stroked="f" coordsize="21600,21600" o:gfxdata="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autoSpaceDE w:val="0"/>
                        <w:autoSpaceDN w:val="0"/>
                        <w:spacing w:line="428" w:lineRule="atLeast"/>
                      </w:pPr>
                      <w:r>
                        <w:rPr>
                          <w:rFonts w:ascii="宋体" w:hAnsi="宋体" w:eastAsia="宋体" w:cs="宋体"/>
                          <w:color w:val="000000"/>
                          <w:sz w:val="23"/>
                        </w:rPr>
                        <w:t>材料二   两宋时期，东南地区人口增加，耕地面积扩大，手工业有很大发展。南宋时，政府对海外贸易的依赖程度增强。当时的泉州港商船众多，外商云集。宋元政府在泉州设置市舶司管理海外贸易，阿拉伯人蒲寿庚还曾担任泉州市舶司官员。一位外商描述当时的泉州城：居住着数以万计来自亚洲、非洲、欧洲的商人，代表着不同文明、显示不同艺术魅力的建筑在这里兴建。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0" distR="0" simplePos="0" relativeHeight="251746304" behindDoc="0" locked="0" layoutInCell="1" allowOverlap="1">
                <wp:simplePos x="0" y="0"/>
                <wp:positionH relativeFrom="column">
                  <wp:posOffset>3517900</wp:posOffset>
                </wp:positionH>
                <wp:positionV relativeFrom="paragraph">
                  <wp:posOffset>88900</wp:posOffset>
                </wp:positionV>
                <wp:extent cx="3009900" cy="2019300"/>
                <wp:effectExtent l="0" t="0" r="0" b="0"/>
                <wp:wrapTopAndBottom/>
                <wp:docPr id="54" name="文本框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9900" cy="2019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r>
                              <w:drawing>
                                <wp:inline distT="0" distB="0" distL="0" distR="0">
                                  <wp:extent cx="3004820" cy="2015490"/>
                                  <wp:effectExtent l="0" t="0" r="0" b="0"/>
                                  <wp:docPr id="55" name="Drawing 55" descr="825cc7a896d24af79a19e5c801b82736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5" name="Drawing 55" descr="825cc7a896d24af79a19e5c801b82736.pn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05160" cy="20161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7pt;margin-top:7pt;height:159pt;width:237pt;mso-wrap-distance-bottom:0pt;mso-wrap-distance-top:0pt;z-index:251746304;mso-width-relative:page;mso-height-relative:page;" filled="f" stroked="f" coordsize="21600,21600" o:gfxdata="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r>
                        <w:drawing>
                          <wp:inline distT="0" distB="0" distL="0" distR="0">
                            <wp:extent cx="3004820" cy="2015490"/>
                            <wp:effectExtent l="0" t="0" r="0" b="0"/>
                            <wp:docPr id="55" name="Drawing 55" descr="825cc7a896d24af79a19e5c801b82736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5" name="Drawing 55" descr="825cc7a896d24af79a19e5c801b82736.pn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005160" cy="20161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>
      <w:pPr>
        <w:autoSpaceDE w:val="0"/>
        <w:autoSpaceDN w:val="0"/>
        <w:spacing w:before="160" w:line="280" w:lineRule="atLeast"/>
        <w:ind w:left="312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——整理自《中华海洋文化的缩影——泉州海外交通史博物馆》</w:t>
      </w:r>
    </w:p>
    <w:p>
      <w:pPr>
        <w:autoSpaceDE w:val="0"/>
        <w:autoSpaceDN w:val="0"/>
        <w:spacing w:before="160" w:line="280" w:lineRule="atLeast"/>
        <w:ind w:left="2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(2)依据材料二并结合时代背景，说明宋元时期泉州发展的条件及城市特点。(4分)</w:t>
      </w:r>
    </w:p>
    <w:p>
      <w:pPr>
        <w:autoSpaceDE w:val="0"/>
        <w:autoSpaceDN w:val="0"/>
        <w:spacing w:before="340" w:line="440" w:lineRule="atLeast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材料三   13世纪，意大利佛罗伦萨毛纺织业发展迅速，工场中的工人分工合作，提高了生产效率。由于生产的需要，人口大量涌入，佛罗伦萨成为欧洲五大城市之一。</w:t>
      </w:r>
    </w:p>
    <w:p>
      <w:pPr>
        <w:autoSpaceDE w:val="0"/>
        <w:autoSpaceDN w:val="0"/>
        <w:spacing w:before="20" w:line="427" w:lineRule="atLeast"/>
        <w:ind w:left="20" w:firstLine="50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14—15世纪，佛罗伦萨的市民阶层积累了大量财富。他们在商业活动中感受到个人的价值，不再容忍天主教会的思想禁锢。为抒发理想与价值观念，他们聘用学者和艺术家，让其艺术作品为城市扬名争光。</w:t>
      </w:r>
    </w:p>
    <w:p>
      <w:pPr>
        <w:autoSpaceDE w:val="0"/>
        <w:autoSpaceDN w:val="0"/>
        <w:spacing w:line="430" w:lineRule="atLeast"/>
        <w:ind w:left="20" w:firstLine="52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16世纪，完全从海上抵达东方的航路使欧洲商业中心发生转移，这对佛罗伦萨的商业和纺织业发展造成影响，佛罗伦萨出现衰退趋势。</w:t>
      </w:r>
    </w:p>
    <w:p>
      <w:pPr>
        <w:autoSpaceDE w:val="0"/>
        <w:autoSpaceDN w:val="0"/>
        <w:spacing w:before="180" w:line="280" w:lineRule="atLeast"/>
        <w:ind w:left="296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——摘编自刘易斯·芒福德《城市发展史——起源、演变与前景》</w:t>
      </w:r>
    </w:p>
    <w:p>
      <w:pPr>
        <w:autoSpaceDE w:val="0"/>
        <w:autoSpaceDN w:val="0"/>
        <w:spacing w:before="140" w:line="280" w:lineRule="atLeast"/>
        <w:ind w:left="2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(3)依据材料三并结合所学，说明导致佛罗伦萨兴盛及衰退的相关史事。(3分)</w:t>
      </w:r>
      <w:r>
        <w:rPr>
          <w:szCs w:val="21"/>
        </w:rPr>
        <w:br w:type="page"/>
      </w:r>
    </w:p>
    <w:p>
      <w:pPr>
        <w:autoSpaceDE w:val="0"/>
        <w:autoSpaceDN w:val="0"/>
        <w:spacing w:line="280" w:lineRule="atLeast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22.(10分)明清时期的社会经济</w:t>
      </w:r>
    </w:p>
    <w:p>
      <w:pPr>
        <w:autoSpaceDE w:val="0"/>
        <w:autoSpaceDN w:val="0"/>
        <w:spacing w:before="20" w:line="447" w:lineRule="atLeast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材料一   明代和清代前期，玉米和番薯从国外引进并推广。玉米比较耐旱、适应性强，使得大量山地、旱地、贫瘠之地得到开发和利用。番薯的亩产虽因地区不同而有差异，但要比稻、麦高的多。</w:t>
      </w:r>
    </w:p>
    <w:p>
      <w:pPr>
        <w:autoSpaceDE w:val="0"/>
        <w:autoSpaceDN w:val="0"/>
        <w:spacing w:before="160" w:line="260" w:lineRule="atLeast"/>
        <w:ind w:left="330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中国历代粮食平均亩产量(部分)</w:t>
      </w:r>
    </w:p>
    <w:p>
      <w:pPr>
        <w:spacing w:line="220" w:lineRule="exact"/>
        <w:textAlignment w:val="bottom"/>
        <w:rPr>
          <w:szCs w:val="21"/>
        </w:rPr>
      </w:pPr>
    </w:p>
    <w:tbl>
      <w:tblPr>
        <w:tblStyle w:val="5"/>
        <w:tblW w:w="10100" w:type="dxa"/>
        <w:tblInd w:w="40" w:type="dxa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060"/>
        <w:gridCol w:w="1560"/>
        <w:gridCol w:w="1540"/>
        <w:gridCol w:w="1540"/>
        <w:gridCol w:w="1540"/>
        <w:gridCol w:w="1860"/>
      </w:tblGrid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2060" w:type="dxa"/>
            <w:vAlign w:val="center"/>
          </w:tcPr>
          <w:p>
            <w:pPr>
              <w:autoSpaceDE w:val="0"/>
              <w:autoSpaceDN w:val="0"/>
              <w:spacing w:line="26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朝代</w:t>
            </w:r>
          </w:p>
        </w:tc>
        <w:tc>
          <w:tcPr>
            <w:tcW w:w="1560" w:type="dxa"/>
            <w:vAlign w:val="center"/>
          </w:tcPr>
          <w:p>
            <w:pPr>
              <w:autoSpaceDE w:val="0"/>
              <w:autoSpaceDN w:val="0"/>
              <w:spacing w:line="26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秦汉</w:t>
            </w:r>
          </w:p>
        </w:tc>
        <w:tc>
          <w:tcPr>
            <w:tcW w:w="1540" w:type="dxa"/>
            <w:vAlign w:val="center"/>
          </w:tcPr>
          <w:p>
            <w:pPr>
              <w:autoSpaceDE w:val="0"/>
              <w:autoSpaceDN w:val="0"/>
              <w:spacing w:line="26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唐</w:t>
            </w:r>
          </w:p>
        </w:tc>
        <w:tc>
          <w:tcPr>
            <w:tcW w:w="1540" w:type="dxa"/>
            <w:vAlign w:val="center"/>
          </w:tcPr>
          <w:p>
            <w:pPr>
              <w:autoSpaceDE w:val="0"/>
              <w:autoSpaceDN w:val="0"/>
              <w:spacing w:line="26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宋</w:t>
            </w:r>
          </w:p>
        </w:tc>
        <w:tc>
          <w:tcPr>
            <w:tcW w:w="1540" w:type="dxa"/>
            <w:vAlign w:val="center"/>
          </w:tcPr>
          <w:p>
            <w:pPr>
              <w:autoSpaceDE w:val="0"/>
              <w:autoSpaceDN w:val="0"/>
              <w:spacing w:line="26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明</w:t>
            </w:r>
          </w:p>
        </w:tc>
        <w:tc>
          <w:tcPr>
            <w:tcW w:w="1860" w:type="dxa"/>
            <w:vAlign w:val="center"/>
          </w:tcPr>
          <w:p>
            <w:pPr>
              <w:autoSpaceDE w:val="0"/>
              <w:autoSpaceDN w:val="0"/>
              <w:spacing w:line="34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清朝中期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0" w:hRule="atLeast"/>
        </w:trPr>
        <w:tc>
          <w:tcPr>
            <w:tcW w:w="2060" w:type="dxa"/>
            <w:vAlign w:val="center"/>
          </w:tcPr>
          <w:p>
            <w:pPr>
              <w:autoSpaceDE w:val="0"/>
              <w:autoSpaceDN w:val="0"/>
              <w:spacing w:line="36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亩产（斤）</w:t>
            </w:r>
          </w:p>
        </w:tc>
        <w:tc>
          <w:tcPr>
            <w:tcW w:w="1560" w:type="dxa"/>
            <w:vAlign w:val="center"/>
          </w:tcPr>
          <w:p>
            <w:pPr>
              <w:autoSpaceDE w:val="0"/>
              <w:autoSpaceDN w:val="0"/>
              <w:spacing w:line="26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264</w:t>
            </w:r>
          </w:p>
        </w:tc>
        <w:tc>
          <w:tcPr>
            <w:tcW w:w="1540" w:type="dxa"/>
            <w:vAlign w:val="center"/>
          </w:tcPr>
          <w:p>
            <w:pPr>
              <w:autoSpaceDE w:val="0"/>
              <w:autoSpaceDN w:val="0"/>
              <w:spacing w:line="26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334</w:t>
            </w:r>
          </w:p>
        </w:tc>
        <w:tc>
          <w:tcPr>
            <w:tcW w:w="1540" w:type="dxa"/>
            <w:vAlign w:val="center"/>
          </w:tcPr>
          <w:p>
            <w:pPr>
              <w:autoSpaceDE w:val="0"/>
              <w:autoSpaceDN w:val="0"/>
              <w:spacing w:line="26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309</w:t>
            </w:r>
          </w:p>
        </w:tc>
        <w:tc>
          <w:tcPr>
            <w:tcW w:w="1540" w:type="dxa"/>
            <w:vAlign w:val="center"/>
          </w:tcPr>
          <w:p>
            <w:pPr>
              <w:autoSpaceDE w:val="0"/>
              <w:autoSpaceDN w:val="0"/>
              <w:spacing w:line="26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346</w:t>
            </w:r>
          </w:p>
        </w:tc>
        <w:tc>
          <w:tcPr>
            <w:tcW w:w="1860" w:type="dxa"/>
            <w:vAlign w:val="center"/>
          </w:tcPr>
          <w:p>
            <w:pPr>
              <w:autoSpaceDE w:val="0"/>
              <w:autoSpaceDN w:val="0"/>
              <w:spacing w:line="26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367</w:t>
            </w:r>
          </w:p>
        </w:tc>
      </w:tr>
    </w:tbl>
    <w:p>
      <w:pPr>
        <w:autoSpaceDE w:val="0"/>
        <w:autoSpaceDN w:val="0"/>
        <w:spacing w:before="160" w:line="260" w:lineRule="atLeast"/>
        <w:ind w:left="356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清朝中期人均耕地数量变化</w:t>
      </w:r>
    </w:p>
    <w:p>
      <w:pPr>
        <w:spacing w:line="200" w:lineRule="exact"/>
        <w:textAlignment w:val="bottom"/>
        <w:rPr>
          <w:szCs w:val="21"/>
        </w:rPr>
      </w:pPr>
    </w:p>
    <w:tbl>
      <w:tblPr>
        <w:tblStyle w:val="5"/>
        <w:tblW w:w="10120" w:type="dxa"/>
        <w:tblInd w:w="40" w:type="dxa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060"/>
        <w:gridCol w:w="2080"/>
        <w:gridCol w:w="2060"/>
        <w:gridCol w:w="2060"/>
        <w:gridCol w:w="1860"/>
      </w:tblGrid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2060" w:type="dxa"/>
            <w:vAlign w:val="center"/>
          </w:tcPr>
          <w:p>
            <w:pPr>
              <w:autoSpaceDE w:val="0"/>
              <w:autoSpaceDN w:val="0"/>
              <w:spacing w:line="28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年份</w:t>
            </w:r>
          </w:p>
        </w:tc>
        <w:tc>
          <w:tcPr>
            <w:tcW w:w="2080" w:type="dxa"/>
            <w:vAlign w:val="center"/>
          </w:tcPr>
          <w:p>
            <w:pPr>
              <w:autoSpaceDE w:val="0"/>
              <w:autoSpaceDN w:val="0"/>
              <w:spacing w:line="34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1753年</w:t>
            </w:r>
          </w:p>
        </w:tc>
        <w:tc>
          <w:tcPr>
            <w:tcW w:w="2060" w:type="dxa"/>
            <w:vAlign w:val="center"/>
          </w:tcPr>
          <w:p>
            <w:pPr>
              <w:autoSpaceDE w:val="0"/>
              <w:autoSpaceDN w:val="0"/>
              <w:spacing w:line="34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1766年</w:t>
            </w:r>
          </w:p>
        </w:tc>
        <w:tc>
          <w:tcPr>
            <w:tcW w:w="2060" w:type="dxa"/>
            <w:vAlign w:val="center"/>
          </w:tcPr>
          <w:p>
            <w:pPr>
              <w:autoSpaceDE w:val="0"/>
              <w:autoSpaceDN w:val="0"/>
              <w:spacing w:line="34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1784年</w:t>
            </w:r>
          </w:p>
        </w:tc>
        <w:tc>
          <w:tcPr>
            <w:tcW w:w="1860" w:type="dxa"/>
            <w:vAlign w:val="center"/>
          </w:tcPr>
          <w:p>
            <w:pPr>
              <w:autoSpaceDE w:val="0"/>
              <w:autoSpaceDN w:val="0"/>
              <w:spacing w:line="34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1812年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0" w:hRule="atLeast"/>
        </w:trPr>
        <w:tc>
          <w:tcPr>
            <w:tcW w:w="2060" w:type="dxa"/>
            <w:vAlign w:val="center"/>
          </w:tcPr>
          <w:p>
            <w:pPr>
              <w:autoSpaceDE w:val="0"/>
              <w:autoSpaceDN w:val="0"/>
              <w:spacing w:line="34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人均耕地（亩）</w:t>
            </w:r>
          </w:p>
        </w:tc>
        <w:tc>
          <w:tcPr>
            <w:tcW w:w="2080" w:type="dxa"/>
            <w:vAlign w:val="center"/>
          </w:tcPr>
          <w:p>
            <w:pPr>
              <w:autoSpaceDE w:val="0"/>
              <w:autoSpaceDN w:val="0"/>
              <w:spacing w:line="28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5.31</w:t>
            </w:r>
          </w:p>
        </w:tc>
        <w:tc>
          <w:tcPr>
            <w:tcW w:w="2060" w:type="dxa"/>
            <w:vAlign w:val="center"/>
          </w:tcPr>
          <w:p>
            <w:pPr>
              <w:autoSpaceDE w:val="0"/>
              <w:autoSpaceDN w:val="0"/>
              <w:spacing w:line="28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4.98</w:t>
            </w:r>
          </w:p>
        </w:tc>
        <w:tc>
          <w:tcPr>
            <w:tcW w:w="2060" w:type="dxa"/>
            <w:vAlign w:val="center"/>
          </w:tcPr>
          <w:p>
            <w:pPr>
              <w:autoSpaceDE w:val="0"/>
              <w:autoSpaceDN w:val="0"/>
              <w:spacing w:line="28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3.53</w:t>
            </w:r>
          </w:p>
        </w:tc>
        <w:tc>
          <w:tcPr>
            <w:tcW w:w="1860" w:type="dxa"/>
            <w:vAlign w:val="center"/>
          </w:tcPr>
          <w:p>
            <w:pPr>
              <w:autoSpaceDE w:val="0"/>
              <w:autoSpaceDN w:val="0"/>
              <w:spacing w:line="28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2.91</w:t>
            </w:r>
          </w:p>
        </w:tc>
      </w:tr>
    </w:tbl>
    <w:p>
      <w:pPr>
        <w:autoSpaceDE w:val="0"/>
        <w:autoSpaceDN w:val="0"/>
        <w:spacing w:before="160" w:line="280" w:lineRule="atLeast"/>
        <w:ind w:left="648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——摘编自《中国经济发展史》等</w:t>
      </w:r>
    </w:p>
    <w:p>
      <w:pPr>
        <w:autoSpaceDE w:val="0"/>
        <w:autoSpaceDN w:val="0"/>
        <w:spacing w:before="160" w:line="280" w:lineRule="atLeast"/>
        <w:ind w:left="2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(1)依据材料一，说明明清时期农业发展的表现及存在的问题。(3分)</w:t>
      </w:r>
    </w:p>
    <w:p>
      <w:pPr>
        <w:spacing w:line="366" w:lineRule="exact"/>
        <w:textAlignment w:val="bottom"/>
        <w:rPr>
          <w:szCs w:val="21"/>
        </w:rPr>
      </w:pPr>
    </w:p>
    <w:p>
      <w:pPr>
        <w:spacing w:line="14" w:lineRule="exact"/>
        <w:textAlignment w:val="bottom"/>
        <w:rPr>
          <w:szCs w:val="21"/>
        </w:rPr>
      </w:pPr>
      <w:r>
        <w:rPr>
          <w:szCs w:val="21"/>
        </w:rPr>
        <mc:AlternateContent>
          <mc:Choice Requires="wps">
            <w:drawing>
              <wp:anchor distT="0" distB="0" distL="0" distR="0" simplePos="0" relativeHeight="251747328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527800" cy="2095500"/>
                <wp:effectExtent l="0" t="0" r="0" b="0"/>
                <wp:wrapTopAndBottom/>
                <wp:docPr id="57" name="文本框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27800" cy="2095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vert="horz" wrap="square" lIns="0" tIns="0" rIns="0" bIns="0" anchor="t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0pt;margin-top:0pt;height:165pt;width:514pt;mso-wrap-distance-bottom:0pt;mso-wrap-distance-top:0pt;z-index:251747328;mso-width-relative:page;mso-height-relative:page;" filled="f" stroked="f" coordsize="21600,21600" o:gfxdata="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/>
                  </w:txbxContent>
                </v:textbox>
                <w10:wrap type="topAndBottom"/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0" distR="0" simplePos="0" relativeHeight="251748352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3975100" cy="1701800"/>
                <wp:effectExtent l="0" t="0" r="0" b="0"/>
                <wp:wrapTopAndBottom/>
                <wp:docPr id="58" name="文本框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75100" cy="1701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spacing w:line="443" w:lineRule="atLeast"/>
                            </w:pPr>
                            <w:r>
                              <w:rPr>
                                <w:rFonts w:ascii="宋体" w:hAnsi="宋体" w:eastAsia="宋体" w:cs="宋体"/>
                                <w:color w:val="000000"/>
                              </w:rPr>
                              <w:t>材料二   明中叶以来，传统城市的商业功能逐步增强。在商贸活动中出现晋商等商帮，经营范围包括粮食、食盐、绸缎、放贷和存款等。自清中期开始，清政府规定在对外贸易中，海上只有广州一口通商，陆上则在恰克图进行贸易，还对外商活动以及进出口货物的品种与数量进行限制。(注：恰克图是清代中俄边境重镇)</w:t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0pt;margin-top:0pt;height:134pt;width:313pt;mso-wrap-distance-bottom:0pt;mso-wrap-distance-top:0pt;z-index:251748352;mso-width-relative:page;mso-height-relative:page;" filled="f" stroked="f" coordsize="21600,21600" o:gfxdata="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autoSpaceDE w:val="0"/>
                        <w:autoSpaceDN w:val="0"/>
                        <w:spacing w:line="443" w:lineRule="atLeast"/>
                      </w:pPr>
                      <w:r>
                        <w:rPr>
                          <w:rFonts w:ascii="宋体" w:hAnsi="宋体" w:eastAsia="宋体" w:cs="宋体"/>
                          <w:color w:val="000000"/>
                        </w:rPr>
                        <w:t>材料二   明中叶以来，传统城市的商业功能逐步增强。在商贸活动中出现晋商等商帮，经营范围包括粮食、食盐、绸缎、放贷和存款等。自清中期开始，清政府规定在对外贸易中，海上只有广州一口通商，陆上则在恰克图进行贸易，还对外商活动以及进出口货物的品种与数量进行限制。(注：恰克图是清代中俄边境重镇)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0" distR="0" simplePos="0" relativeHeight="251749376" behindDoc="0" locked="0" layoutInCell="1" allowOverlap="1">
                <wp:simplePos x="0" y="0"/>
                <wp:positionH relativeFrom="column">
                  <wp:posOffset>1257300</wp:posOffset>
                </wp:positionH>
                <wp:positionV relativeFrom="paragraph">
                  <wp:posOffset>1803400</wp:posOffset>
                </wp:positionV>
                <wp:extent cx="2705100" cy="177800"/>
                <wp:effectExtent l="0" t="0" r="0" b="0"/>
                <wp:wrapTopAndBottom/>
                <wp:docPr id="59" name="文本框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51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spacing w:line="280" w:lineRule="atLeast"/>
                            </w:pPr>
                            <w:r>
                              <w:rPr>
                                <w:rFonts w:ascii="宋体" w:hAnsi="宋体" w:eastAsia="宋体" w:cs="宋体"/>
                                <w:color w:val="000000"/>
                              </w:rPr>
                              <w:t>——摘编自齐涛《中国古代经济史》等</w:t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99pt;margin-top:142pt;height:14pt;width:213pt;mso-wrap-distance-bottom:0pt;mso-wrap-distance-top:0pt;z-index:251749376;mso-width-relative:page;mso-height-relative:page;" filled="f" stroked="f" coordsize="21600,21600" o:gfxdata="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autoSpaceDE w:val="0"/>
                        <w:autoSpaceDN w:val="0"/>
                        <w:spacing w:line="280" w:lineRule="atLeast"/>
                      </w:pPr>
                      <w:r>
                        <w:rPr>
                          <w:rFonts w:ascii="宋体" w:hAnsi="宋体" w:eastAsia="宋体" w:cs="宋体"/>
                          <w:color w:val="000000"/>
                        </w:rPr>
                        <w:t>——摘编自齐涛《中国古代经济史》等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0" distR="0" simplePos="0" relativeHeight="251750400" behindDoc="0" locked="0" layoutInCell="1" allowOverlap="1">
                <wp:simplePos x="0" y="0"/>
                <wp:positionH relativeFrom="column">
                  <wp:posOffset>12700</wp:posOffset>
                </wp:positionH>
                <wp:positionV relativeFrom="paragraph">
                  <wp:posOffset>2095500</wp:posOffset>
                </wp:positionV>
                <wp:extent cx="3810000" cy="177800"/>
                <wp:effectExtent l="0" t="0" r="0" b="0"/>
                <wp:wrapTopAndBottom/>
                <wp:docPr id="60" name="文本框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spacing w:line="280" w:lineRule="atLeast"/>
                            </w:pPr>
                            <w:r>
                              <w:rPr>
                                <w:rFonts w:ascii="宋体" w:hAnsi="宋体" w:eastAsia="宋体" w:cs="宋体"/>
                                <w:color w:val="000000"/>
                              </w:rPr>
                              <w:t>(2)依据材料二，概括明清时期商业发展状况。(3分)</w:t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pt;margin-top:165pt;height:14pt;width:300pt;mso-wrap-distance-bottom:0pt;mso-wrap-distance-top:0pt;z-index:251750400;mso-width-relative:page;mso-height-relative:page;" filled="f" stroked="f" coordsize="21600,21600" o:gfxdata="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autoSpaceDE w:val="0"/>
                        <w:autoSpaceDN w:val="0"/>
                        <w:spacing w:line="280" w:lineRule="atLeast"/>
                      </w:pPr>
                      <w:r>
                        <w:rPr>
                          <w:rFonts w:ascii="宋体" w:hAnsi="宋体" w:eastAsia="宋体" w:cs="宋体"/>
                          <w:color w:val="000000"/>
                        </w:rPr>
                        <w:t>(2)依据材料二，概括明清时期商业发展状况。(3分)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0" distR="0" simplePos="0" relativeHeight="251751424" behindDoc="0" locked="0" layoutInCell="1" allowOverlap="1">
                <wp:simplePos x="0" y="0"/>
                <wp:positionH relativeFrom="column">
                  <wp:posOffset>4140200</wp:posOffset>
                </wp:positionH>
                <wp:positionV relativeFrom="paragraph">
                  <wp:posOffset>114300</wp:posOffset>
                </wp:positionV>
                <wp:extent cx="2387600" cy="2235200"/>
                <wp:effectExtent l="0" t="0" r="0" b="0"/>
                <wp:wrapTopAndBottom/>
                <wp:docPr id="61" name="文本框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7600" cy="2235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r>
                              <w:drawing>
                                <wp:inline distT="0" distB="0" distL="0" distR="0">
                                  <wp:extent cx="2383790" cy="2231390"/>
                                  <wp:effectExtent l="0" t="0" r="0" b="0"/>
                                  <wp:docPr id="62" name="Drawing 62" descr="2fda648a7393421b9be330f840b27b46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2" name="Drawing 62" descr="2fda648a7393421b9be330f840b27b46.pn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83840" cy="22316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26pt;margin-top:9pt;height:176pt;width:188pt;mso-wrap-distance-bottom:0pt;mso-wrap-distance-top:0pt;z-index:251751424;mso-width-relative:page;mso-height-relative:page;" filled="f" stroked="f" coordsize="21600,21600" o:gfxdata="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r>
                        <w:drawing>
                          <wp:inline distT="0" distB="0" distL="0" distR="0">
                            <wp:extent cx="2383790" cy="2231390"/>
                            <wp:effectExtent l="0" t="0" r="0" b="0"/>
                            <wp:docPr id="62" name="Drawing 62" descr="2fda648a7393421b9be330f840b27b46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2" name="Drawing 62" descr="2fda648a7393421b9be330f840b27b46.pn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383840" cy="22316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>
      <w:pPr>
        <w:autoSpaceDE w:val="0"/>
        <w:autoSpaceDN w:val="0"/>
        <w:spacing w:before="940" w:line="280" w:lineRule="atLeast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材料三   1750—1860年世界制造业产量的相对份额(%)</w:t>
      </w:r>
    </w:p>
    <w:p>
      <w:pPr>
        <w:spacing w:line="160" w:lineRule="exact"/>
        <w:textAlignment w:val="bottom"/>
        <w:rPr>
          <w:szCs w:val="21"/>
        </w:rPr>
      </w:pPr>
    </w:p>
    <w:tbl>
      <w:tblPr>
        <w:tblStyle w:val="5"/>
        <w:tblW w:w="10120" w:type="dxa"/>
        <w:tblInd w:w="40" w:type="dxa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060"/>
        <w:gridCol w:w="2080"/>
        <w:gridCol w:w="2060"/>
        <w:gridCol w:w="2060"/>
        <w:gridCol w:w="1860"/>
      </w:tblGrid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0" w:hRule="atLeast"/>
        </w:trPr>
        <w:tc>
          <w:tcPr>
            <w:tcW w:w="2060" w:type="dxa"/>
          </w:tcPr>
          <w:p>
            <w:pPr>
              <w:spacing w:line="240" w:lineRule="exact"/>
              <w:textAlignment w:val="bottom"/>
              <w:rPr>
                <w:szCs w:val="21"/>
              </w:rPr>
            </w:pPr>
          </w:p>
        </w:tc>
        <w:tc>
          <w:tcPr>
            <w:tcW w:w="2080" w:type="dxa"/>
            <w:vAlign w:val="center"/>
          </w:tcPr>
          <w:p>
            <w:pPr>
              <w:autoSpaceDE w:val="0"/>
              <w:autoSpaceDN w:val="0"/>
              <w:spacing w:line="34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1750年</w:t>
            </w:r>
          </w:p>
        </w:tc>
        <w:tc>
          <w:tcPr>
            <w:tcW w:w="2060" w:type="dxa"/>
            <w:vAlign w:val="center"/>
          </w:tcPr>
          <w:p>
            <w:pPr>
              <w:autoSpaceDE w:val="0"/>
              <w:autoSpaceDN w:val="0"/>
              <w:spacing w:line="34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1800年</w:t>
            </w:r>
          </w:p>
        </w:tc>
        <w:tc>
          <w:tcPr>
            <w:tcW w:w="2060" w:type="dxa"/>
            <w:vAlign w:val="center"/>
          </w:tcPr>
          <w:p>
            <w:pPr>
              <w:autoSpaceDE w:val="0"/>
              <w:autoSpaceDN w:val="0"/>
              <w:spacing w:line="34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1830年</w:t>
            </w:r>
          </w:p>
        </w:tc>
        <w:tc>
          <w:tcPr>
            <w:tcW w:w="1860" w:type="dxa"/>
            <w:vAlign w:val="center"/>
          </w:tcPr>
          <w:p>
            <w:pPr>
              <w:autoSpaceDE w:val="0"/>
              <w:autoSpaceDN w:val="0"/>
              <w:spacing w:line="34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1860年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2060" w:type="dxa"/>
            <w:vAlign w:val="center"/>
          </w:tcPr>
          <w:p>
            <w:pPr>
              <w:autoSpaceDE w:val="0"/>
              <w:autoSpaceDN w:val="0"/>
              <w:spacing w:line="26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英国</w:t>
            </w:r>
          </w:p>
        </w:tc>
        <w:tc>
          <w:tcPr>
            <w:tcW w:w="2080" w:type="dxa"/>
            <w:vAlign w:val="center"/>
          </w:tcPr>
          <w:p>
            <w:pPr>
              <w:autoSpaceDE w:val="0"/>
              <w:autoSpaceDN w:val="0"/>
              <w:spacing w:line="26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1.9</w:t>
            </w:r>
          </w:p>
        </w:tc>
        <w:tc>
          <w:tcPr>
            <w:tcW w:w="2060" w:type="dxa"/>
            <w:vAlign w:val="center"/>
          </w:tcPr>
          <w:p>
            <w:pPr>
              <w:autoSpaceDE w:val="0"/>
              <w:autoSpaceDN w:val="0"/>
              <w:spacing w:line="26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4.3</w:t>
            </w:r>
          </w:p>
        </w:tc>
        <w:tc>
          <w:tcPr>
            <w:tcW w:w="2060" w:type="dxa"/>
            <w:vAlign w:val="center"/>
          </w:tcPr>
          <w:p>
            <w:pPr>
              <w:autoSpaceDE w:val="0"/>
              <w:autoSpaceDN w:val="0"/>
              <w:spacing w:line="26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9.5</w:t>
            </w:r>
          </w:p>
        </w:tc>
        <w:tc>
          <w:tcPr>
            <w:tcW w:w="1860" w:type="dxa"/>
            <w:vAlign w:val="center"/>
          </w:tcPr>
          <w:p>
            <w:pPr>
              <w:autoSpaceDE w:val="0"/>
              <w:autoSpaceDN w:val="0"/>
              <w:spacing w:line="26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19.8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0" w:hRule="atLeast"/>
        </w:trPr>
        <w:tc>
          <w:tcPr>
            <w:tcW w:w="2060" w:type="dxa"/>
            <w:vAlign w:val="center"/>
          </w:tcPr>
          <w:p>
            <w:pPr>
              <w:autoSpaceDE w:val="0"/>
              <w:autoSpaceDN w:val="0"/>
              <w:spacing w:line="26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中国</w:t>
            </w:r>
          </w:p>
        </w:tc>
        <w:tc>
          <w:tcPr>
            <w:tcW w:w="2080" w:type="dxa"/>
            <w:vAlign w:val="center"/>
          </w:tcPr>
          <w:p>
            <w:pPr>
              <w:autoSpaceDE w:val="0"/>
              <w:autoSpaceDN w:val="0"/>
              <w:spacing w:line="26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32.8</w:t>
            </w:r>
          </w:p>
        </w:tc>
        <w:tc>
          <w:tcPr>
            <w:tcW w:w="2060" w:type="dxa"/>
            <w:vAlign w:val="center"/>
          </w:tcPr>
          <w:p>
            <w:pPr>
              <w:autoSpaceDE w:val="0"/>
              <w:autoSpaceDN w:val="0"/>
              <w:spacing w:line="26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33.3</w:t>
            </w:r>
          </w:p>
        </w:tc>
        <w:tc>
          <w:tcPr>
            <w:tcW w:w="2060" w:type="dxa"/>
            <w:vAlign w:val="center"/>
          </w:tcPr>
          <w:p>
            <w:pPr>
              <w:autoSpaceDE w:val="0"/>
              <w:autoSpaceDN w:val="0"/>
              <w:spacing w:line="26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29.8</w:t>
            </w:r>
          </w:p>
        </w:tc>
        <w:tc>
          <w:tcPr>
            <w:tcW w:w="1860" w:type="dxa"/>
            <w:vAlign w:val="center"/>
          </w:tcPr>
          <w:p>
            <w:pPr>
              <w:autoSpaceDE w:val="0"/>
              <w:autoSpaceDN w:val="0"/>
              <w:spacing w:line="26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19.7</w:t>
            </w:r>
          </w:p>
        </w:tc>
      </w:tr>
    </w:tbl>
    <w:p>
      <w:pPr>
        <w:autoSpaceDE w:val="0"/>
        <w:autoSpaceDN w:val="0"/>
        <w:spacing w:before="140" w:line="280" w:lineRule="atLeast"/>
        <w:ind w:left="746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(注：制造业包括手工业)</w:t>
      </w:r>
    </w:p>
    <w:p>
      <w:pPr>
        <w:autoSpaceDE w:val="0"/>
        <w:autoSpaceDN w:val="0"/>
        <w:spacing w:before="120" w:line="280" w:lineRule="atLeast"/>
        <w:ind w:left="574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——整理自保罗·肯尼迪《大国的兴衰》</w:t>
      </w:r>
    </w:p>
    <w:p>
      <w:pPr>
        <w:autoSpaceDE w:val="0"/>
        <w:autoSpaceDN w:val="0"/>
        <w:spacing w:before="20" w:line="460" w:lineRule="atLeast"/>
        <w:ind w:left="2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(3)依据材料三，对比中、英两国制造业的发展趋势。(2分)综合以上三则材料，谈谈对明清时期经济发展的认识。(2分)</w:t>
      </w:r>
      <w:r>
        <w:rPr>
          <w:szCs w:val="21"/>
        </w:rPr>
        <w:br w:type="page"/>
      </w:r>
    </w:p>
    <w:p>
      <w:pPr>
        <w:autoSpaceDE w:val="0"/>
        <w:autoSpaceDN w:val="0"/>
        <w:spacing w:line="280" w:lineRule="atLeast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23.(11分)水陆交通的发展</w:t>
      </w:r>
    </w:p>
    <w:p>
      <w:pPr>
        <w:autoSpaceDE w:val="0"/>
        <w:autoSpaceDN w:val="0"/>
        <w:spacing w:before="180" w:line="280" w:lineRule="atLeast"/>
        <w:ind w:left="2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材料一</w:t>
      </w:r>
    </w:p>
    <w:p>
      <w:pPr>
        <w:spacing w:line="200" w:lineRule="exact"/>
        <w:textAlignment w:val="bottom"/>
        <w:rPr>
          <w:szCs w:val="21"/>
        </w:rPr>
      </w:pPr>
    </w:p>
    <w:tbl>
      <w:tblPr>
        <w:tblStyle w:val="5"/>
        <w:tblW w:w="10160" w:type="dxa"/>
        <w:tblInd w:w="40" w:type="dxa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060"/>
        <w:gridCol w:w="5100"/>
      </w:tblGrid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20" w:hRule="atLeast"/>
        </w:trPr>
        <w:tc>
          <w:tcPr>
            <w:tcW w:w="5060" w:type="dxa"/>
          </w:tcPr>
          <w:p>
            <w:pPr>
              <w:autoSpaceDE w:val="0"/>
              <w:autoSpaceDN w:val="0"/>
              <w:spacing w:before="20" w:line="440" w:lineRule="atLeast"/>
              <w:ind w:firstLine="16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秦朝铺设以咸阳为中心辐射全国的驰道，统</w:t>
            </w:r>
          </w:p>
          <w:p>
            <w:pPr>
              <w:autoSpaceDE w:val="0"/>
              <w:autoSpaceDN w:val="0"/>
              <w:spacing w:line="440" w:lineRule="atLeast"/>
              <w:ind w:firstLine="16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一了车轮间的距离。为了能迅速地将军队</w:t>
            </w:r>
          </w:p>
          <w:p>
            <w:pPr>
              <w:autoSpaceDE w:val="0"/>
              <w:autoSpaceDN w:val="0"/>
              <w:spacing w:line="440" w:lineRule="atLeast"/>
              <w:ind w:firstLine="16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派往长城，修筑了向北的直道，还修筑了通</w:t>
            </w:r>
          </w:p>
          <w:p>
            <w:pPr>
              <w:autoSpaceDE w:val="0"/>
              <w:autoSpaceDN w:val="0"/>
              <w:spacing w:line="440" w:lineRule="atLeast"/>
              <w:ind w:firstLine="16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往西南的五尺道，加强了对边疆地区的控</w:t>
            </w:r>
          </w:p>
          <w:p>
            <w:pPr>
              <w:autoSpaceDE w:val="0"/>
              <w:autoSpaceDN w:val="0"/>
              <w:spacing w:before="20" w:line="420" w:lineRule="atLeast"/>
              <w:ind w:firstLine="18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制。通行条件良好的道路连通了秦朝各主</w:t>
            </w:r>
          </w:p>
          <w:p>
            <w:pPr>
              <w:autoSpaceDE w:val="0"/>
              <w:autoSpaceDN w:val="0"/>
              <w:spacing w:line="420" w:lineRule="atLeast"/>
              <w:ind w:firstLine="16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要经济基地、军事重镇和文化中心。</w:t>
            </w:r>
          </w:p>
          <w:p>
            <w:pPr>
              <w:autoSpaceDE w:val="0"/>
              <w:autoSpaceDN w:val="0"/>
              <w:spacing w:line="420" w:lineRule="atLeast"/>
              <w:ind w:firstLine="128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——摘编自鹤间和幸《秦汉帝国》</w:t>
            </w:r>
          </w:p>
        </w:tc>
        <w:tc>
          <w:tcPr>
            <w:tcW w:w="5100" w:type="dxa"/>
          </w:tcPr>
          <w:p>
            <w:pPr>
              <w:autoSpaceDE w:val="0"/>
              <w:autoSpaceDN w:val="0"/>
              <w:spacing w:before="20" w:line="440" w:lineRule="atLeast"/>
              <w:ind w:firstLine="12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2世纪,罗马帝国的道路连接了国家的各个</w:t>
            </w:r>
          </w:p>
          <w:p>
            <w:pPr>
              <w:autoSpaceDE w:val="0"/>
              <w:autoSpaceDN w:val="0"/>
              <w:spacing w:line="440" w:lineRule="atLeast"/>
              <w:ind w:firstLine="16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部分，道路都有统一的路基和排水渠，主路</w:t>
            </w:r>
          </w:p>
          <w:p>
            <w:pPr>
              <w:autoSpaceDE w:val="0"/>
              <w:autoSpaceDN w:val="0"/>
              <w:spacing w:line="440" w:lineRule="atLeast"/>
              <w:ind w:firstLine="16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可供双向车辆行驶。北非有许多支线道路</w:t>
            </w:r>
          </w:p>
          <w:p>
            <w:pPr>
              <w:autoSpaceDE w:val="0"/>
              <w:autoSpaceDN w:val="0"/>
              <w:spacing w:line="440" w:lineRule="atLeast"/>
              <w:ind w:firstLine="16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直插南方，商人、士兵可深入边境；地中海地</w:t>
            </w:r>
          </w:p>
          <w:p>
            <w:pPr>
              <w:autoSpaceDE w:val="0"/>
              <w:autoSpaceDN w:val="0"/>
              <w:spacing w:before="20" w:line="420" w:lineRule="atLeast"/>
              <w:ind w:firstLine="16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区的道路，方便了旅游和贸易。据估计，罗</w:t>
            </w:r>
          </w:p>
          <w:p>
            <w:pPr>
              <w:autoSpaceDE w:val="0"/>
              <w:autoSpaceDN w:val="0"/>
              <w:spacing w:line="420" w:lineRule="atLeast"/>
              <w:ind w:firstLine="16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马道路的总里程超过了8万公里。</w:t>
            </w:r>
          </w:p>
          <w:p>
            <w:pPr>
              <w:autoSpaceDE w:val="0"/>
              <w:autoSpaceDN w:val="0"/>
              <w:spacing w:line="420" w:lineRule="atLeast"/>
              <w:ind w:firstLine="156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——摘编自本特利《新全球史》</w:t>
            </w:r>
          </w:p>
        </w:tc>
      </w:tr>
    </w:tbl>
    <w:p>
      <w:pPr>
        <w:autoSpaceDE w:val="0"/>
        <w:autoSpaceDN w:val="0"/>
        <w:spacing w:line="440" w:lineRule="atLeast"/>
        <w:ind w:left="6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(1)依据材料一并结合所学，比较秦朝和罗马帝国的道路修建在背景、特点及作用等方面的共同之处。(3分)</w:t>
      </w:r>
    </w:p>
    <w:p>
      <w:pPr>
        <w:autoSpaceDE w:val="0"/>
        <w:autoSpaceDN w:val="0"/>
        <w:spacing w:before="820" w:line="440" w:lineRule="atLeast"/>
        <w:ind w:left="2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材料二   中国古代有三次兴建运河的高潮。第一次是各诸侯国为争霸中原而兴建运河，如魏国开凿鸿沟，吴国修建邗沟。第二次运河建设的高潮以通济渠和永济渠为标志，形成纵贯南北的全国水陆干道构架，联系长江、黄河、淮河的河段成为相对完备的工程体系。元代开始营建从江南产粮区至北京的漕运水道，成为运河建设的第三次高潮。</w:t>
      </w:r>
    </w:p>
    <w:p>
      <w:pPr>
        <w:autoSpaceDE w:val="0"/>
        <w:autoSpaceDN w:val="0"/>
        <w:spacing w:before="160" w:line="280" w:lineRule="atLeast"/>
        <w:ind w:left="362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----摘编自谭徐明等《京杭大运河遗产的特性与核心构成》</w:t>
      </w:r>
    </w:p>
    <w:p>
      <w:pPr>
        <w:autoSpaceDE w:val="0"/>
        <w:autoSpaceDN w:val="0"/>
        <w:spacing w:before="20" w:line="440" w:lineRule="atLeast"/>
        <w:ind w:left="2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(2)依据材料二并结合所学，分别写出第一次、第二次运河建设高潮所处的历史时期。(2分)说明大运河在历史发展中的作用。(2分)</w:t>
      </w:r>
    </w:p>
    <w:p>
      <w:pPr>
        <w:autoSpaceDE w:val="0"/>
        <w:autoSpaceDN w:val="0"/>
        <w:spacing w:before="820" w:line="444" w:lineRule="atLeast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材料三   1830年，英国利物浦至曼彻斯特铁路的通车运营，标志着“铁路时代”的开始。到1870年，英国铁路里程长达15500英里，铁路网布满英国。1842—1870年，英国铁路客运量由0.25亿人次增加到3.37亿人次，货运量由0.05亿吨增加到1.69亿吨。铁路建设带动了建筑业、邮政通讯、金融保险等产业发展。铁路降低了个人出行的费用，1841年出现了第一个乘坐火车的旅游观光团。</w:t>
      </w:r>
    </w:p>
    <w:p>
      <w:pPr>
        <w:autoSpaceDE w:val="0"/>
        <w:autoSpaceDN w:val="0"/>
        <w:spacing w:before="160" w:line="280" w:lineRule="atLeast"/>
        <w:ind w:left="356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——摘编自欧阳萍《19世纪英国城市交通的发展及其影响》</w:t>
      </w:r>
    </w:p>
    <w:p>
      <w:pPr>
        <w:autoSpaceDE w:val="0"/>
        <w:autoSpaceDN w:val="0"/>
        <w:spacing w:before="20" w:line="450" w:lineRule="atLeast"/>
        <w:ind w:left="2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(3)依据材料三并结合所学，说出英国“铁路时代”开始的背景。(1分)说明“铁路时代”对英国社会的影响。(3分)</w:t>
      </w:r>
      <w:r>
        <w:rPr>
          <w:szCs w:val="21"/>
        </w:rPr>
        <w:br w:type="page"/>
      </w:r>
    </w:p>
    <w:p>
      <w:pPr>
        <w:autoSpaceDE w:val="0"/>
        <w:autoSpaceDN w:val="0"/>
        <w:spacing w:line="320" w:lineRule="atLeast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24.(9分)依据英、美、法三国大事年表，解答下列问题。</w:t>
      </w:r>
    </w:p>
    <w:p>
      <w:pPr>
        <w:autoSpaceDE w:val="0"/>
        <w:autoSpaceDN w:val="0"/>
        <w:spacing w:before="160" w:line="260" w:lineRule="atLeast"/>
        <w:ind w:left="462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大事年表</w:t>
      </w:r>
    </w:p>
    <w:p>
      <w:pPr>
        <w:spacing w:line="220" w:lineRule="exact"/>
        <w:textAlignment w:val="bottom"/>
        <w:rPr>
          <w:szCs w:val="21"/>
        </w:rPr>
      </w:pPr>
    </w:p>
    <w:tbl>
      <w:tblPr>
        <w:tblStyle w:val="5"/>
        <w:tblW w:w="10140" w:type="dxa"/>
        <w:tblInd w:w="80" w:type="dxa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800"/>
        <w:gridCol w:w="8340"/>
      </w:tblGrid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00" w:hRule="atLeast"/>
        </w:trPr>
        <w:tc>
          <w:tcPr>
            <w:tcW w:w="1800" w:type="dxa"/>
            <w:vAlign w:val="center"/>
          </w:tcPr>
          <w:p>
            <w:pPr>
              <w:autoSpaceDE w:val="0"/>
              <w:autoSpaceDN w:val="0"/>
              <w:spacing w:line="34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时间</w:t>
            </w:r>
          </w:p>
        </w:tc>
        <w:tc>
          <w:tcPr>
            <w:tcW w:w="8340" w:type="dxa"/>
            <w:vAlign w:val="center"/>
          </w:tcPr>
          <w:p>
            <w:pPr>
              <w:autoSpaceDE w:val="0"/>
              <w:autoSpaceDN w:val="0"/>
              <w:spacing w:line="340" w:lineRule="atLeast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事</w:t>
            </w:r>
            <w:r>
              <w:rPr>
                <w:rFonts w:ascii="宋体" w:hAnsi="宋体" w:eastAsia="宋体" w:cs="宋体"/>
                <w:szCs w:val="21"/>
              </w:rPr>
              <w:t xml:space="preserve">         </w:t>
            </w:r>
            <w:r>
              <w:rPr>
                <w:rFonts w:ascii="宋体" w:hAnsi="宋体" w:eastAsia="宋体" w:cs="宋体"/>
                <w:color w:val="000000"/>
                <w:szCs w:val="21"/>
              </w:rPr>
              <w:t>件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0" w:hRule="atLeast"/>
        </w:trPr>
        <w:tc>
          <w:tcPr>
            <w:tcW w:w="1800" w:type="dxa"/>
          </w:tcPr>
          <w:p>
            <w:pPr>
              <w:autoSpaceDE w:val="0"/>
              <w:autoSpaceDN w:val="0"/>
              <w:spacing w:before="260" w:line="340" w:lineRule="atLeast"/>
              <w:ind w:firstLine="6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17世纪初开始</w:t>
            </w:r>
          </w:p>
        </w:tc>
        <w:tc>
          <w:tcPr>
            <w:tcW w:w="8340" w:type="dxa"/>
          </w:tcPr>
          <w:p>
            <w:pPr>
              <w:autoSpaceDE w:val="0"/>
              <w:autoSpaceDN w:val="0"/>
              <w:spacing w:line="420" w:lineRule="atLeast"/>
              <w:ind w:firstLine="10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英国国王詹姆士一世不经议会批准,提高1000多种商品税率;国王查理</w:t>
            </w:r>
          </w:p>
          <w:p>
            <w:pPr>
              <w:autoSpaceDE w:val="0"/>
              <w:autoSpaceDN w:val="0"/>
              <w:spacing w:line="420" w:lineRule="atLeast"/>
              <w:ind w:firstLine="12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一世继续推行封建君主专断政策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0" w:hRule="atLeast"/>
        </w:trPr>
        <w:tc>
          <w:tcPr>
            <w:tcW w:w="1800" w:type="dxa"/>
          </w:tcPr>
          <w:p>
            <w:pPr>
              <w:autoSpaceDE w:val="0"/>
              <w:autoSpaceDN w:val="0"/>
              <w:spacing w:before="280" w:line="340" w:lineRule="atLeast"/>
              <w:ind w:firstLine="10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1640-1649年</w:t>
            </w:r>
          </w:p>
        </w:tc>
        <w:tc>
          <w:tcPr>
            <w:tcW w:w="8340" w:type="dxa"/>
          </w:tcPr>
          <w:p>
            <w:pPr>
              <w:autoSpaceDE w:val="0"/>
              <w:autoSpaceDN w:val="0"/>
              <w:spacing w:line="420" w:lineRule="atLeast"/>
              <w:ind w:firstLine="12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英国重新召开议会，议员抨击国王专权，查理一世挑起内战；议会军队打</w:t>
            </w:r>
          </w:p>
          <w:p>
            <w:pPr>
              <w:autoSpaceDE w:val="0"/>
              <w:autoSpaceDN w:val="0"/>
              <w:spacing w:before="20" w:line="420" w:lineRule="atLeast"/>
              <w:ind w:firstLine="10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败国王军队；查理一世被推上断头台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00" w:hRule="atLeast"/>
        </w:trPr>
        <w:tc>
          <w:tcPr>
            <w:tcW w:w="1800" w:type="dxa"/>
            <w:vAlign w:val="center"/>
          </w:tcPr>
          <w:p>
            <w:pPr>
              <w:autoSpaceDE w:val="0"/>
              <w:autoSpaceDN w:val="0"/>
              <w:spacing w:line="34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1688年</w:t>
            </w:r>
          </w:p>
        </w:tc>
        <w:tc>
          <w:tcPr>
            <w:tcW w:w="8340" w:type="dxa"/>
            <w:vAlign w:val="center"/>
          </w:tcPr>
          <w:p>
            <w:pPr>
              <w:autoSpaceDE w:val="0"/>
              <w:autoSpaceDN w:val="0"/>
              <w:spacing w:line="340" w:lineRule="atLeast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英国发生政变，史称“光荣革命”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00" w:hRule="atLeast"/>
        </w:trPr>
        <w:tc>
          <w:tcPr>
            <w:tcW w:w="1800" w:type="dxa"/>
            <w:vAlign w:val="center"/>
          </w:tcPr>
          <w:p>
            <w:pPr>
              <w:autoSpaceDE w:val="0"/>
              <w:autoSpaceDN w:val="0"/>
              <w:spacing w:line="34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1689年</w:t>
            </w:r>
          </w:p>
        </w:tc>
        <w:tc>
          <w:tcPr>
            <w:tcW w:w="8340" w:type="dxa"/>
            <w:vAlign w:val="center"/>
          </w:tcPr>
          <w:p>
            <w:pPr>
              <w:autoSpaceDE w:val="0"/>
              <w:autoSpaceDN w:val="0"/>
              <w:spacing w:line="340" w:lineRule="atLeast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英国议会通过_A_,推翻了封建君主专制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0" w:hRule="atLeast"/>
        </w:trPr>
        <w:tc>
          <w:tcPr>
            <w:tcW w:w="1800" w:type="dxa"/>
            <w:vAlign w:val="center"/>
          </w:tcPr>
          <w:p>
            <w:pPr>
              <w:autoSpaceDE w:val="0"/>
              <w:autoSpaceDN w:val="0"/>
              <w:spacing w:line="34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17世纪开始</w:t>
            </w:r>
          </w:p>
        </w:tc>
        <w:tc>
          <w:tcPr>
            <w:tcW w:w="8340" w:type="dxa"/>
          </w:tcPr>
          <w:p>
            <w:pPr>
              <w:autoSpaceDE w:val="0"/>
              <w:autoSpaceDN w:val="0"/>
              <w:spacing w:line="440" w:lineRule="atLeast"/>
              <w:ind w:firstLine="12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英国把北美殖民地看作原料产地和销售商品的市场，禁止殖民地发行</w:t>
            </w:r>
          </w:p>
          <w:p>
            <w:pPr>
              <w:autoSpaceDE w:val="0"/>
              <w:autoSpaceDN w:val="0"/>
              <w:spacing w:line="420" w:lineRule="atLeast"/>
              <w:ind w:firstLine="16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货币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0" w:hRule="atLeast"/>
        </w:trPr>
        <w:tc>
          <w:tcPr>
            <w:tcW w:w="1800" w:type="dxa"/>
            <w:vAlign w:val="center"/>
          </w:tcPr>
          <w:p>
            <w:pPr>
              <w:autoSpaceDE w:val="0"/>
              <w:autoSpaceDN w:val="0"/>
              <w:spacing w:line="34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1765年以后</w:t>
            </w:r>
          </w:p>
        </w:tc>
        <w:tc>
          <w:tcPr>
            <w:tcW w:w="8340" w:type="dxa"/>
          </w:tcPr>
          <w:p>
            <w:pPr>
              <w:autoSpaceDE w:val="0"/>
              <w:autoSpaceDN w:val="0"/>
              <w:spacing w:line="420" w:lineRule="atLeast"/>
              <w:ind w:firstLine="10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英国在北美殖民地颁布一系列新税法，加重了殖民地经济负担，激化了北</w:t>
            </w:r>
          </w:p>
          <w:p>
            <w:pPr>
              <w:autoSpaceDE w:val="0"/>
              <w:autoSpaceDN w:val="0"/>
              <w:spacing w:line="420" w:lineRule="atLeast"/>
              <w:ind w:firstLine="14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美人民与英国的矛盾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00" w:hRule="atLeast"/>
        </w:trPr>
        <w:tc>
          <w:tcPr>
            <w:tcW w:w="1800" w:type="dxa"/>
            <w:vAlign w:val="center"/>
          </w:tcPr>
          <w:p>
            <w:pPr>
              <w:autoSpaceDE w:val="0"/>
              <w:autoSpaceDN w:val="0"/>
              <w:spacing w:line="34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1775年</w:t>
            </w:r>
          </w:p>
        </w:tc>
        <w:tc>
          <w:tcPr>
            <w:tcW w:w="8340" w:type="dxa"/>
            <w:vAlign w:val="center"/>
          </w:tcPr>
          <w:p>
            <w:pPr>
              <w:autoSpaceDE w:val="0"/>
              <w:autoSpaceDN w:val="0"/>
              <w:spacing w:line="340" w:lineRule="atLeast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北美民兵在来克星顿与英军交火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00" w:hRule="atLeast"/>
        </w:trPr>
        <w:tc>
          <w:tcPr>
            <w:tcW w:w="1800" w:type="dxa"/>
            <w:vAlign w:val="center"/>
          </w:tcPr>
          <w:p>
            <w:pPr>
              <w:autoSpaceDE w:val="0"/>
              <w:autoSpaceDN w:val="0"/>
              <w:spacing w:line="34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1776年</w:t>
            </w:r>
          </w:p>
        </w:tc>
        <w:tc>
          <w:tcPr>
            <w:tcW w:w="8340" w:type="dxa"/>
            <w:vAlign w:val="center"/>
          </w:tcPr>
          <w:p>
            <w:pPr>
              <w:autoSpaceDE w:val="0"/>
              <w:autoSpaceDN w:val="0"/>
              <w:spacing w:line="340" w:lineRule="atLeast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大陆会议通过_B_,宣告北美13个殖民地脱离英国独立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00" w:hRule="atLeast"/>
        </w:trPr>
        <w:tc>
          <w:tcPr>
            <w:tcW w:w="1800" w:type="dxa"/>
          </w:tcPr>
          <w:p>
            <w:pPr>
              <w:autoSpaceDE w:val="0"/>
              <w:autoSpaceDN w:val="0"/>
              <w:spacing w:before="60" w:line="340" w:lineRule="atLeast"/>
              <w:ind w:firstLine="10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1777-1783年</w:t>
            </w:r>
          </w:p>
        </w:tc>
        <w:tc>
          <w:tcPr>
            <w:tcW w:w="8340" w:type="dxa"/>
            <w:vAlign w:val="center"/>
          </w:tcPr>
          <w:p>
            <w:pPr>
              <w:autoSpaceDE w:val="0"/>
              <w:autoSpaceDN w:val="0"/>
              <w:spacing w:line="340" w:lineRule="atLeast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大陆军取得萨拉托加大捷；约克镇英军投降；英国被迫承认美国独立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</w:trPr>
        <w:tc>
          <w:tcPr>
            <w:tcW w:w="1800" w:type="dxa"/>
            <w:vAlign w:val="center"/>
          </w:tcPr>
          <w:p>
            <w:pPr>
              <w:autoSpaceDE w:val="0"/>
              <w:autoSpaceDN w:val="0"/>
              <w:spacing w:line="34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1787年</w:t>
            </w:r>
          </w:p>
        </w:tc>
        <w:tc>
          <w:tcPr>
            <w:tcW w:w="8340" w:type="dxa"/>
          </w:tcPr>
          <w:p>
            <w:pPr>
              <w:autoSpaceDE w:val="0"/>
              <w:autoSpaceDN w:val="0"/>
              <w:spacing w:before="60" w:line="340" w:lineRule="atLeast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美国制定1787年宪法,设计了联邦制共和国,有利于全国性市场的形成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40" w:hRule="atLeast"/>
        </w:trPr>
        <w:tc>
          <w:tcPr>
            <w:tcW w:w="1800" w:type="dxa"/>
          </w:tcPr>
          <w:p>
            <w:pPr>
              <w:autoSpaceDE w:val="0"/>
              <w:autoSpaceDN w:val="0"/>
              <w:spacing w:before="280" w:line="340" w:lineRule="atLeast"/>
              <w:ind w:firstLine="20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18世纪开始</w:t>
            </w:r>
          </w:p>
        </w:tc>
        <w:tc>
          <w:tcPr>
            <w:tcW w:w="8340" w:type="dxa"/>
          </w:tcPr>
          <w:p>
            <w:pPr>
              <w:autoSpaceDE w:val="0"/>
              <w:autoSpaceDN w:val="0"/>
              <w:spacing w:line="420" w:lineRule="atLeast"/>
              <w:ind w:firstLine="14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法国封建制度日益腐朽没落，国王路易十五加收重税，旧制度对经济发展</w:t>
            </w:r>
          </w:p>
          <w:p>
            <w:pPr>
              <w:autoSpaceDE w:val="0"/>
              <w:autoSpaceDN w:val="0"/>
              <w:spacing w:before="20" w:line="420" w:lineRule="atLeast"/>
              <w:ind w:firstLine="14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造成制约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</w:trPr>
        <w:tc>
          <w:tcPr>
            <w:tcW w:w="1800" w:type="dxa"/>
            <w:vAlign w:val="center"/>
          </w:tcPr>
          <w:p>
            <w:pPr>
              <w:autoSpaceDE w:val="0"/>
              <w:autoSpaceDN w:val="0"/>
              <w:spacing w:line="34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1789年7月</w:t>
            </w:r>
          </w:p>
        </w:tc>
        <w:tc>
          <w:tcPr>
            <w:tcW w:w="8340" w:type="dxa"/>
            <w:vAlign w:val="center"/>
          </w:tcPr>
          <w:p>
            <w:pPr>
              <w:autoSpaceDE w:val="0"/>
              <w:autoSpaceDN w:val="0"/>
              <w:spacing w:line="340" w:lineRule="atLeast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巴黎民众攻占巴士底狱，由此引发了全国城乡的暴动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0" w:hRule="atLeast"/>
        </w:trPr>
        <w:tc>
          <w:tcPr>
            <w:tcW w:w="1800" w:type="dxa"/>
            <w:vAlign w:val="center"/>
          </w:tcPr>
          <w:p>
            <w:pPr>
              <w:autoSpaceDE w:val="0"/>
              <w:autoSpaceDN w:val="0"/>
              <w:spacing w:line="34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1789年8月</w:t>
            </w:r>
          </w:p>
        </w:tc>
        <w:tc>
          <w:tcPr>
            <w:tcW w:w="8340" w:type="dxa"/>
          </w:tcPr>
          <w:p>
            <w:pPr>
              <w:autoSpaceDE w:val="0"/>
              <w:autoSpaceDN w:val="0"/>
              <w:spacing w:line="440" w:lineRule="atLeast"/>
              <w:ind w:firstLine="14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法国制宪议会通过了_C_,宣告了人权、法治和保护私有财产等基</w:t>
            </w:r>
          </w:p>
          <w:p>
            <w:pPr>
              <w:autoSpaceDE w:val="0"/>
              <w:autoSpaceDN w:val="0"/>
              <w:spacing w:line="440" w:lineRule="atLeast"/>
              <w:ind w:firstLine="16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本原则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0" w:hRule="atLeast"/>
        </w:trPr>
        <w:tc>
          <w:tcPr>
            <w:tcW w:w="1800" w:type="dxa"/>
          </w:tcPr>
          <w:p>
            <w:pPr>
              <w:autoSpaceDE w:val="0"/>
              <w:autoSpaceDN w:val="0"/>
              <w:spacing w:before="260" w:line="340" w:lineRule="atLeast"/>
              <w:ind w:firstLine="14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1791-1792年</w:t>
            </w:r>
          </w:p>
        </w:tc>
        <w:tc>
          <w:tcPr>
            <w:tcW w:w="8340" w:type="dxa"/>
          </w:tcPr>
          <w:p>
            <w:pPr>
              <w:autoSpaceDE w:val="0"/>
              <w:autoSpaceDN w:val="0"/>
              <w:spacing w:line="440" w:lineRule="atLeast"/>
              <w:ind w:firstLine="12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法国制宪议会制定了宪法，废除君主制，成立法兰西第一共和国，确立了</w:t>
            </w:r>
          </w:p>
          <w:p>
            <w:pPr>
              <w:autoSpaceDE w:val="0"/>
              <w:autoSpaceDN w:val="0"/>
              <w:spacing w:line="420" w:lineRule="atLeast"/>
              <w:ind w:firstLine="14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新制度的基本框架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0" w:hRule="atLeast"/>
        </w:trPr>
        <w:tc>
          <w:tcPr>
            <w:tcW w:w="1800" w:type="dxa"/>
            <w:vAlign w:val="center"/>
          </w:tcPr>
          <w:p>
            <w:pPr>
              <w:autoSpaceDE w:val="0"/>
              <w:autoSpaceDN w:val="0"/>
              <w:spacing w:line="340" w:lineRule="atLeast"/>
              <w:jc w:val="center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1804年</w:t>
            </w:r>
          </w:p>
        </w:tc>
        <w:tc>
          <w:tcPr>
            <w:tcW w:w="8340" w:type="dxa"/>
          </w:tcPr>
          <w:p>
            <w:pPr>
              <w:autoSpaceDE w:val="0"/>
              <w:autoSpaceDN w:val="0"/>
              <w:spacing w:line="440" w:lineRule="atLeast"/>
              <w:ind w:firstLine="10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《拿破仑法典》颁布并实施，从法律上巩固了资产阶级的社会经济秩序，维</w:t>
            </w:r>
          </w:p>
          <w:p>
            <w:pPr>
              <w:autoSpaceDE w:val="0"/>
              <w:autoSpaceDN w:val="0"/>
              <w:spacing w:before="20" w:line="440" w:lineRule="atLeast"/>
              <w:ind w:firstLine="140"/>
              <w:rPr>
                <w:szCs w:val="21"/>
              </w:rPr>
            </w:pPr>
            <w:r>
              <w:rPr>
                <w:rFonts w:ascii="宋体" w:hAnsi="宋体" w:eastAsia="宋体" w:cs="宋体"/>
                <w:color w:val="000000"/>
                <w:szCs w:val="21"/>
              </w:rPr>
              <w:t>护了资产阶级利益</w:t>
            </w:r>
          </w:p>
        </w:tc>
      </w:tr>
    </w:tbl>
    <w:p>
      <w:pPr>
        <w:autoSpaceDE w:val="0"/>
        <w:autoSpaceDN w:val="0"/>
        <w:spacing w:before="100" w:line="320" w:lineRule="atLeast"/>
        <w:ind w:left="6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(1)将以下内容填入大事年表恰当位置。(3分，写序号)</w:t>
      </w:r>
    </w:p>
    <w:p>
      <w:pPr>
        <w:autoSpaceDE w:val="0"/>
        <w:autoSpaceDN w:val="0"/>
        <w:spacing w:before="140" w:line="320" w:lineRule="atLeast"/>
        <w:ind w:left="460"/>
        <w:rPr>
          <w:szCs w:val="21"/>
        </w:rPr>
      </w:pPr>
      <w:r>
        <w:rPr>
          <w:rFonts w:ascii="宋体" w:hAnsi="宋体" w:eastAsia="宋体" w:cs="宋体"/>
          <w:color w:val="000000"/>
          <w:szCs w:val="21"/>
        </w:rPr>
        <w:t>①《独立宣言》</w:t>
      </w:r>
      <w:r>
        <w:rPr>
          <w:rFonts w:ascii="宋体" w:hAnsi="宋体" w:eastAsia="宋体" w:cs="宋体"/>
          <w:szCs w:val="21"/>
        </w:rPr>
        <w:t xml:space="preserve">       </w:t>
      </w:r>
      <w:r>
        <w:rPr>
          <w:rFonts w:ascii="宋体" w:hAnsi="宋体" w:eastAsia="宋体" w:cs="宋体"/>
          <w:color w:val="000000"/>
          <w:szCs w:val="21"/>
        </w:rPr>
        <w:t>②《权利法案》</w:t>
      </w:r>
      <w:r>
        <w:rPr>
          <w:rFonts w:ascii="宋体" w:hAnsi="宋体" w:eastAsia="宋体" w:cs="宋体"/>
          <w:szCs w:val="21"/>
        </w:rPr>
        <w:t xml:space="preserve">       </w:t>
      </w:r>
      <w:r>
        <w:rPr>
          <w:rFonts w:ascii="宋体" w:hAnsi="宋体" w:eastAsia="宋体" w:cs="宋体"/>
          <w:color w:val="000000"/>
          <w:szCs w:val="21"/>
        </w:rPr>
        <w:t>③《人权宣言》</w:t>
      </w:r>
    </w:p>
    <w:p>
      <w:pPr>
        <w:autoSpaceDE w:val="0"/>
        <w:autoSpaceDN w:val="0"/>
        <w:spacing w:before="20" w:line="440" w:lineRule="atLeast"/>
        <w:ind w:left="60"/>
        <w:rPr>
          <w:szCs w:val="21"/>
        </w:rPr>
        <w:sectPr>
          <w:headerReference r:id="rId3" w:type="default"/>
          <w:footerReference r:id="rId4" w:type="default"/>
          <w:pgSz w:w="11900" w:h="16840"/>
          <w:pgMar w:top="800" w:right="800" w:bottom="800" w:left="800" w:header="720" w:footer="720" w:gutter="0"/>
          <w:cols w:space="720" w:num="1"/>
        </w:sectPr>
      </w:pPr>
      <w:r>
        <w:rPr>
          <w:rFonts w:ascii="宋体" w:hAnsi="宋体" w:eastAsia="宋体" w:cs="宋体"/>
          <w:color w:val="000000"/>
          <w:szCs w:val="21"/>
        </w:rPr>
        <w:t>(2)选择材料中两个或两个以上相互关联的事件，提炼一个观点，结合所学加以阐述或说明。(6分。要求：观点正确；史论结合；条理清楚)</w:t>
      </w:r>
    </w:p>
    <w:p>
      <w:pPr>
        <w:sectPr>
          <w:pgSz w:w="11900" w:h="16840"/>
          <w:pgMar w:top="1440" w:right="1800" w:bottom="1440" w:left="1800" w:header="708" w:footer="708" w:gutter="0"/>
          <w:cols w:space="708" w:num="1"/>
        </w:sectPr>
      </w:pPr>
    </w:p>
    <w:p>
      <w:bookmarkStart w:id="0" w:name="_GoBack"/>
      <w:bookmarkEnd w:id="0"/>
    </w:p>
    <w:sectPr>
      <w:pgSz w:w="11900" w:h="1684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5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stroked="f" coordsize="21600,21600" o:allowincell="f">
          <v:path/>
          <v:fill opacity="32768f" focussize="0,0"/>
          <v:stroke on="f"/>
          <v:imagedata o:title=""/>
          <o:lock v:ext="edit"/>
          <v:textpath on="t" fitpath="t" trim="t" xscale="f" string="zxxk.com" style="font-family:宋体;font-size:8pt;v-text-align:center;"/>
        </v:shape>
      </w:pict>
    </w:r>
    <w:r>
      <w:rPr>
        <w:color w:val="FFFFFF"/>
        <w:sz w:val="2"/>
        <w:szCs w:val="2"/>
      </w:rPr>
      <w:pict>
        <v:shape id="图片 5" o:spid="_x0000_s2056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o:title="{75232B38-A165-1FB7-499C-2E1C792CACB5}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  <w:p>
    <w:pPr>
      <w:pStyle w:val="2"/>
      <w:rPr>
        <w:sz w:val="2"/>
        <w:szCs w:val="2"/>
      </w:rPr>
    </w:pPr>
    <w:r>
      <w:rPr>
        <w:color w:val="FFFFFF"/>
        <w:sz w:val="2"/>
        <w:szCs w:val="2"/>
      </w:rPr>
      <w:pict>
        <v:shape id="_x0000_s2057" o:spid="_x0000_s2057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8" o:spid="_x0000_s2058" o:spt="75" alt="学科网 zxxk.com" type="#_x0000_t75" style="position:absolute;left:0pt;margin-left:64.05pt;margin-top:-20.75pt;height:0.05pt;width:0.05pt;z-index:251665408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  <w:p>
    <w:pPr>
      <w:pStyle w:val="2"/>
      <w:rPr>
        <w:sz w:val="2"/>
        <w:szCs w:val="2"/>
      </w:rPr>
    </w:pPr>
    <w:r>
      <w:rPr>
        <w:color w:val="FFFFFF"/>
        <w:sz w:val="2"/>
        <w:szCs w:val="2"/>
      </w:rPr>
      <w:pict>
        <v:shape id="_x0000_s2059" o:spid="_x0000_s2059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60" o:spid="_x0000_s2060" o:spt="75" alt="学科网 zxxk.com" type="#_x0000_t75" style="position:absolute;left:0pt;margin-left:64.05pt;margin-top:-20.75pt;height:0.05pt;width:0.05pt;z-index:251666432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o:title="{75232B38-A165-1FB7-499C-2E1C792CACB5}"/>
          <o:lock v:ext="edit" aspectratio="t"/>
        </v:shape>
      </w:pict>
    </w:r>
    <w:r>
      <w:rPr>
        <w:color w:val="FFFFFF"/>
        <w:sz w:val="2"/>
        <w:szCs w:val="2"/>
      </w:rPr>
      <w:pict>
        <v:shape id="_x0000_i1025" o:spt="136" alt="学科网 zxxk.com" type="#_x0000_t136" style="height:0.85pt;width:0.9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text-align:center;v-text-spacing:78650f;"/>
          <w10:wrap type="none"/>
          <w10:anchorlock/>
        </v:shape>
      </w:pict>
    </w:r>
  </w:p>
  <w:p>
    <w:pPr>
      <w:pStyle w:val="3"/>
      <w:pBdr>
        <w:bottom w:val="none" w:color="auto" w:sz="0" w:space="1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pict>
        <v:shape id="_x0000_s2051" o:spid="_x0000_s2051" o:spt="75" alt="学科网 zxxk.com" type="#_x0000_t75" style="position:absolute;left:0pt;margin-left:351pt;margin-top:8.45pt;height:0.75pt;width:0.75pt;z-index:251663360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6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Style w:val="3"/>
      <w:pBdr>
        <w:bottom w:val="none" w:color="auto" w:sz="0" w:space="1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pict>
        <v:shape id="_x0000_s2053" o:spid="_x0000_s2053" o:spt="75" alt="学科网 zxxk.com" type="#_x0000_t75" style="position:absolute;left:0pt;margin-left:351pt;margin-top:8.45pt;height:0.75pt;width:0.75pt;z-index:251664384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noPunctuationKerning w:val="1"/>
  <w:characterSpacingControl w:val="doNotCompress"/>
  <w:hdrShapeDefaults>
    <o:shapelayout v:ext="edit">
      <o:idmap v:ext="edit" data="2"/>
    </o:shapelayout>
  </w:hdrShapeDefaults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F38ED"/>
    <w:rsid w:val="004151FC"/>
    <w:rsid w:val="006F38ED"/>
    <w:rsid w:val="00822E63"/>
    <w:rsid w:val="00913364"/>
    <w:rsid w:val="009E6C4E"/>
    <w:rsid w:val="00BA5DDD"/>
    <w:rsid w:val="00C02FC6"/>
    <w:rsid w:val="0ECF4F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nhideWhenUsed="0" w:uiPriority="99" w:semiHidden="0" w:name="Table Subtle 1"/>
    <w:lsdException w:uiPriority="99" w:name="Table Subtle 2"/>
    <w:lsdException w:uiPriority="99" w:name="Table Web 1"/>
    <w:lsdException w:unhideWhenUsed="0" w:uiPriority="99" w:semiHidden="0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字符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字符"/>
    <w:link w:val="2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2049"/>
    <customShpInfo spid="_x0000_s2051"/>
    <customShpInfo spid="_x0000_s2053"/>
    <customShpInfo spid="_x0000_s2055"/>
    <customShpInfo spid="_x0000_s2056"/>
    <customShpInfo spid="_x0000_s2057"/>
    <customShpInfo spid="_x0000_s2058"/>
    <customShpInfo spid="_x0000_s2059"/>
    <customShpInfo spid="_x0000_s2060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9</Pages>
  <Words>827</Words>
  <Characters>4716</Characters>
  <Lines>39</Lines>
  <Paragraphs>11</Paragraphs>
  <TotalTime>6</TotalTime>
  <ScaleCrop>false</ScaleCrop>
  <LinksUpToDate>false</LinksUpToDate>
  <CharactersWithSpaces>5532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2022-12-29T06:15:00Z</dcterms:created>
  <dc:creator>Apache POI</dc:creator>
  <cp:lastModifiedBy>Administrator</cp:lastModifiedBy>
  <dcterms:modified xsi:type="dcterms:W3CDTF">2023-01-01T11:59:38Z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