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33"/>
        <w:rPr>
          <w:lang w:eastAsia="zh-CN"/>
        </w:rPr>
      </w:pPr>
      <w:r>
        <w:rPr>
          <w:lang w:eastAsia="zh-CN"/>
        </w:rPr>
        <w:pict>
          <v:shape id="_x0000_s1025" o:spid="_x0000_s1025" o:spt="75" type="#_x0000_t75" style="position:absolute;left:0pt;margin-left:860pt;margin-top:906pt;height:38pt;width:38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</v:shape>
        </w:pict>
      </w:r>
      <w:r>
        <w:rPr>
          <w:lang w:eastAsia="zh-CN"/>
        </w:rPr>
        <w:t>2022 学年第一学期线上阶段检测</w:t>
      </w:r>
    </w:p>
    <w:p>
      <w:pPr>
        <w:tabs>
          <w:tab w:val="left" w:pos="1474"/>
        </w:tabs>
        <w:spacing w:before="240"/>
        <w:ind w:left="190"/>
        <w:jc w:val="center"/>
        <w:rPr>
          <w:b/>
          <w:sz w:val="32"/>
          <w:lang w:eastAsia="zh-CN"/>
        </w:rPr>
      </w:pPr>
      <w:r>
        <w:rPr>
          <w:b/>
          <w:sz w:val="32"/>
          <w:lang w:eastAsia="zh-CN"/>
        </w:rPr>
        <w:t>八年级</w:t>
      </w:r>
      <w:r>
        <w:rPr>
          <w:b/>
          <w:sz w:val="32"/>
          <w:lang w:eastAsia="zh-CN"/>
        </w:rPr>
        <w:tab/>
      </w:r>
      <w:r>
        <w:rPr>
          <w:b/>
          <w:sz w:val="32"/>
          <w:lang w:eastAsia="zh-CN"/>
        </w:rPr>
        <w:t>语文</w:t>
      </w:r>
    </w:p>
    <w:p>
      <w:pPr>
        <w:spacing w:before="3"/>
        <w:rPr>
          <w:b/>
          <w:sz w:val="14"/>
          <w:lang w:eastAsia="zh-CN"/>
        </w:rPr>
      </w:pPr>
      <w:r>
        <w:pict>
          <v:group id="_x0000_s1026" o:spid="_x0000_s1026" o:spt="203" style="position:absolute;left:0pt;margin-left:86.4pt;margin-top:11.1pt;height:157.2pt;width:372.55pt;mso-position-horizontal-relative:page;mso-wrap-distance-bottom:0pt;mso-wrap-distance-top:0pt;z-index:-251656192;mso-width-relative:page;mso-height-relative:page;" coordorigin="1728,222" coordsize="7451,3144">
            <o:lock v:ext="edit"/>
            <v:shape id="_x0000_s1027" o:spid="_x0000_s1027" o:spt="100" style="position:absolute;left:1727;top:221;height:3144;width:7451;" fillcolor="#000000" filled="t" stroked="f" coordorigin="1728,222" coordsize="7451,3144" adj=",," path="m9179,3366l1728,3366,1728,222,9179,222,9179,229,1743,229,1735,237,1743,237,1743,3351,1735,3351,1743,3358,9179,3358,9179,3366xm1743,237l1735,237,1743,229,1743,237xm9164,237l1743,237,1743,229,9164,229,9164,237xm9164,3358l9164,229,9171,237,9179,237,9179,3351,9171,3351,9164,3358xm9179,237l9171,237,9164,229,9179,229,9179,237xm1743,3358l1735,3351,1743,3351,1743,3358xm9164,3358l1743,3358,1743,3351,9164,3351,9164,3358xm9179,3358l9164,3358,9171,3351,9179,3351,9179,3358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028" o:spid="_x0000_s1028" o:spt="202" type="#_x0000_t202" style="position:absolute;left:1727;top:221;height:3144;width:7451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12"/>
                      <w:rPr>
                        <w:b/>
                        <w:sz w:val="16"/>
                      </w:rPr>
                    </w:pPr>
                  </w:p>
                  <w:p>
                    <w:pPr>
                      <w:ind w:left="252"/>
                      <w:rPr>
                        <w:rFonts w:ascii="楷体" w:eastAsia="楷体"/>
                        <w:b/>
                        <w:sz w:val="21"/>
                      </w:rPr>
                    </w:pPr>
                    <w:r>
                      <w:rPr>
                        <w:rFonts w:hint="eastAsia" w:ascii="黑体" w:eastAsia="黑体"/>
                        <w:b/>
                        <w:sz w:val="21"/>
                      </w:rPr>
                      <w:t>注意事项</w:t>
                    </w:r>
                    <w:r>
                      <w:rPr>
                        <w:rFonts w:hint="eastAsia" w:ascii="楷体" w:eastAsia="楷体"/>
                        <w:b/>
                        <w:sz w:val="21"/>
                      </w:rPr>
                      <w:t>：</w:t>
                    </w:r>
                  </w:p>
                  <w:p>
                    <w:pPr>
                      <w:numPr>
                        <w:ilvl w:val="0"/>
                        <w:numId w:val="1"/>
                      </w:numPr>
                      <w:tabs>
                        <w:tab w:val="left" w:pos="884"/>
                      </w:tabs>
                      <w:spacing w:before="43" w:line="278" w:lineRule="auto"/>
                      <w:ind w:right="270" w:firstLine="420"/>
                      <w:rPr>
                        <w:rFonts w:ascii="楷体" w:eastAsia="楷体"/>
                        <w:sz w:val="21"/>
                        <w:lang w:eastAsia="zh-CN"/>
                      </w:rPr>
                    </w:pPr>
                    <w:r>
                      <w:rPr>
                        <w:rFonts w:hint="eastAsia" w:ascii="楷体" w:eastAsia="楷体"/>
                        <w:w w:val="95"/>
                        <w:sz w:val="21"/>
                        <w:lang w:eastAsia="zh-CN"/>
                      </w:rPr>
                      <w:t xml:space="preserve">答卷前，考生务必在答题卡上用黑色字迹的钢笔或签字笔填写自己的  </w:t>
                    </w:r>
                    <w:r>
                      <w:rPr>
                        <w:rFonts w:hint="eastAsia" w:ascii="楷体" w:eastAsia="楷体"/>
                        <w:spacing w:val="-3"/>
                        <w:sz w:val="21"/>
                        <w:lang w:eastAsia="zh-CN"/>
                      </w:rPr>
                      <w:t xml:space="preserve">考生号、姓名；填写考场试室号、座位号，再用 </w:t>
                    </w:r>
                    <w:r>
                      <w:rPr>
                        <w:rFonts w:hint="eastAsia" w:ascii="楷体" w:eastAsia="楷体"/>
                        <w:sz w:val="21"/>
                        <w:lang w:eastAsia="zh-CN"/>
                      </w:rPr>
                      <w:t>2B</w:t>
                    </w:r>
                    <w:r>
                      <w:rPr>
                        <w:rFonts w:hint="eastAsia" w:ascii="楷体" w:eastAsia="楷体"/>
                        <w:spacing w:val="-8"/>
                        <w:sz w:val="21"/>
                        <w:lang w:eastAsia="zh-CN"/>
                      </w:rPr>
                      <w:t xml:space="preserve"> 铅笔把对应考号涂黑．</w:t>
                    </w:r>
                  </w:p>
                  <w:p>
                    <w:pPr>
                      <w:numPr>
                        <w:ilvl w:val="0"/>
                        <w:numId w:val="1"/>
                      </w:numPr>
                      <w:tabs>
                        <w:tab w:val="left" w:pos="884"/>
                      </w:tabs>
                      <w:spacing w:line="278" w:lineRule="auto"/>
                      <w:ind w:right="212" w:firstLine="420"/>
                      <w:rPr>
                        <w:rFonts w:ascii="楷体" w:eastAsia="楷体"/>
                        <w:sz w:val="21"/>
                        <w:lang w:eastAsia="zh-CN"/>
                      </w:rPr>
                    </w:pPr>
                    <w:r>
                      <w:rPr>
                        <w:rFonts w:hint="eastAsia" w:ascii="楷体" w:eastAsia="楷体"/>
                        <w:spacing w:val="-9"/>
                        <w:sz w:val="21"/>
                        <w:lang w:eastAsia="zh-CN"/>
                      </w:rPr>
                      <w:t xml:space="preserve">选择题每小题选出答案后，用 </w:t>
                    </w:r>
                    <w:r>
                      <w:rPr>
                        <w:rFonts w:hint="eastAsia" w:ascii="楷体" w:eastAsia="楷体"/>
                        <w:sz w:val="21"/>
                        <w:lang w:eastAsia="zh-CN"/>
                      </w:rPr>
                      <w:t>2B</w:t>
                    </w:r>
                    <w:r>
                      <w:rPr>
                        <w:rFonts w:hint="eastAsia" w:ascii="楷体" w:eastAsia="楷体"/>
                        <w:spacing w:val="-8"/>
                        <w:sz w:val="21"/>
                        <w:lang w:eastAsia="zh-CN"/>
                      </w:rPr>
                      <w:t xml:space="preserve"> 铅笔把答题卡上对应题目的答案标号涂黑；如需改动，用橡皮擦干净后，再选涂其他答案；不能答在试卷上．</w:t>
                    </w:r>
                  </w:p>
                  <w:p>
                    <w:pPr>
                      <w:numPr>
                        <w:ilvl w:val="0"/>
                        <w:numId w:val="1"/>
                      </w:numPr>
                      <w:tabs>
                        <w:tab w:val="left" w:pos="884"/>
                      </w:tabs>
                      <w:spacing w:line="269" w:lineRule="exact"/>
                      <w:ind w:left="883"/>
                      <w:rPr>
                        <w:rFonts w:ascii="楷体" w:eastAsia="楷体"/>
                        <w:sz w:val="21"/>
                        <w:lang w:eastAsia="zh-CN"/>
                      </w:rPr>
                    </w:pPr>
                    <w:r>
                      <w:rPr>
                        <w:rFonts w:hint="eastAsia" w:ascii="楷体" w:eastAsia="楷体"/>
                        <w:sz w:val="21"/>
                        <w:lang w:eastAsia="zh-CN"/>
                      </w:rPr>
                      <w:t>非选择题必须用黑色字迹的钢笔或签字笔作答，涉及作图的题目，用</w:t>
                    </w:r>
                  </w:p>
                  <w:p>
                    <w:pPr>
                      <w:spacing w:before="43" w:line="278" w:lineRule="auto"/>
                      <w:ind w:left="252" w:right="217"/>
                      <w:rPr>
                        <w:rFonts w:ascii="楷体" w:eastAsia="楷体"/>
                        <w:sz w:val="21"/>
                        <w:lang w:eastAsia="zh-CN"/>
                      </w:rPr>
                    </w:pPr>
                    <w:r>
                      <w:rPr>
                        <w:rFonts w:hint="eastAsia" w:ascii="楷体" w:eastAsia="楷体"/>
                        <w:sz w:val="21"/>
                        <w:lang w:eastAsia="zh-CN"/>
                      </w:rPr>
                      <w:t>2B</w:t>
                    </w:r>
                    <w:r>
                      <w:rPr>
                        <w:rFonts w:hint="eastAsia" w:ascii="楷体" w:eastAsia="楷体"/>
                        <w:spacing w:val="-9"/>
                        <w:sz w:val="21"/>
                        <w:lang w:eastAsia="zh-CN"/>
                      </w:rPr>
                      <w:t xml:space="preserve"> 铅笔画图．答案必须写在答卷各题目指定区域内的相应位置上；不允许使用涂改液、涂改带等进行涂改，不按以上要求作答的答案无效．</w:t>
                    </w:r>
                  </w:p>
                  <w:p>
                    <w:pPr>
                      <w:numPr>
                        <w:ilvl w:val="0"/>
                        <w:numId w:val="1"/>
                      </w:numPr>
                      <w:tabs>
                        <w:tab w:val="left" w:pos="884"/>
                      </w:tabs>
                      <w:spacing w:line="269" w:lineRule="exact"/>
                      <w:ind w:left="883"/>
                      <w:rPr>
                        <w:rFonts w:ascii="楷体" w:eastAsia="楷体"/>
                        <w:sz w:val="21"/>
                        <w:lang w:eastAsia="zh-CN"/>
                      </w:rPr>
                    </w:pPr>
                    <w:r>
                      <w:rPr>
                        <w:rFonts w:hint="eastAsia" w:ascii="楷体" w:eastAsia="楷体"/>
                        <w:sz w:val="21"/>
                        <w:lang w:eastAsia="zh-CN"/>
                      </w:rPr>
                      <w:t>考生必须保持答题卡的整洁，考试结束后，将答题卡交回．</w:t>
                    </w:r>
                  </w:p>
                </w:txbxContent>
              </v:textbox>
            </v:shape>
            <w10:wrap type="topAndBottom"/>
          </v:group>
        </w:pict>
      </w:r>
    </w:p>
    <w:p>
      <w:pPr>
        <w:pStyle w:val="2"/>
        <w:tabs>
          <w:tab w:val="left" w:pos="2019"/>
        </w:tabs>
        <w:spacing w:before="71"/>
        <w:rPr>
          <w:lang w:eastAsia="zh-CN"/>
        </w:rPr>
      </w:pPr>
      <w:r>
        <w:rPr>
          <w:spacing w:val="69"/>
          <w:lang w:eastAsia="zh-CN"/>
        </w:rPr>
        <w:t>第</w:t>
      </w:r>
      <w:r>
        <w:rPr>
          <w:lang w:eastAsia="zh-CN"/>
        </w:rPr>
        <w:t>I</w:t>
      </w:r>
      <w:r>
        <w:rPr>
          <w:spacing w:val="-72"/>
          <w:lang w:eastAsia="zh-CN"/>
        </w:rPr>
        <w:t xml:space="preserve"> </w:t>
      </w:r>
      <w:r>
        <w:rPr>
          <w:lang w:eastAsia="zh-CN"/>
        </w:rPr>
        <w:t>卷（</w:t>
      </w:r>
      <w:r>
        <w:rPr>
          <w:spacing w:val="-1"/>
          <w:lang w:eastAsia="zh-CN"/>
        </w:rPr>
        <w:t xml:space="preserve"> </w:t>
      </w:r>
      <w:r>
        <w:rPr>
          <w:lang w:eastAsia="zh-CN"/>
        </w:rPr>
        <w:t>共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22_分）</w:t>
      </w:r>
    </w:p>
    <w:p>
      <w:pPr>
        <w:pStyle w:val="3"/>
        <w:spacing w:before="224"/>
        <w:jc w:val="both"/>
        <w:rPr>
          <w:rFonts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一、(6 小题，14 分 )</w:t>
      </w:r>
    </w:p>
    <w:p>
      <w:pPr>
        <w:pStyle w:val="3"/>
        <w:spacing w:before="39" w:after="32" w:line="271" w:lineRule="auto"/>
        <w:ind w:right="730"/>
        <w:jc w:val="both"/>
        <w:rPr>
          <w:rFonts w:ascii="宋体" w:eastAsia="宋体"/>
          <w:b w:val="0"/>
          <w:lang w:eastAsia="zh-CN"/>
        </w:rPr>
      </w:pPr>
      <w:r>
        <w:rPr>
          <w:rFonts w:hint="eastAsia" w:ascii="宋体" w:eastAsia="宋体"/>
          <w:lang w:eastAsia="zh-CN"/>
        </w:rPr>
        <w:t>1.下列词语中，每对加点字的读音都相同的一项是（</w:t>
      </w:r>
      <w:r>
        <w:rPr>
          <w:rFonts w:hint="eastAsia" w:ascii="宋体" w:eastAsia="宋体"/>
          <w:spacing w:val="31"/>
          <w:lang w:eastAsia="zh-CN"/>
        </w:rPr>
        <w:t xml:space="preserve">   </w:t>
      </w:r>
      <w:r>
        <w:rPr>
          <w:rFonts w:hint="eastAsia" w:ascii="宋体" w:eastAsia="宋体"/>
          <w:lang w:eastAsia="zh-CN"/>
        </w:rPr>
        <w:t>）（2</w:t>
      </w:r>
      <w:r>
        <w:rPr>
          <w:rFonts w:hint="eastAsia" w:ascii="宋体" w:eastAsia="宋体"/>
          <w:spacing w:val="-26"/>
          <w:lang w:eastAsia="zh-CN"/>
        </w:rPr>
        <w:t xml:space="preserve"> 分</w:t>
      </w:r>
      <w:r>
        <w:rPr>
          <w:rFonts w:hint="eastAsia" w:ascii="宋体" w:eastAsia="宋体"/>
          <w:lang w:eastAsia="zh-CN"/>
        </w:rPr>
        <w:t>） A</w:t>
      </w:r>
      <w:r>
        <w:rPr>
          <w:rFonts w:hint="eastAsia" w:ascii="宋体" w:eastAsia="宋体"/>
          <w:spacing w:val="-50"/>
          <w:lang w:eastAsia="zh-CN"/>
        </w:rPr>
        <w:t>．酷似</w:t>
      </w:r>
      <w:r>
        <w:rPr>
          <w:rFonts w:hint="eastAsia" w:ascii="宋体" w:eastAsia="宋体"/>
          <w:b w:val="0"/>
          <w:spacing w:val="-29"/>
          <w:position w:val="-7"/>
          <w:lang w:eastAsia="zh-CN"/>
        </w:rPr>
        <w:t>．</w:t>
      </w:r>
      <w:r>
        <w:rPr>
          <w:rFonts w:hint="eastAsia" w:ascii="宋体" w:eastAsia="宋体"/>
          <w:spacing w:val="-29"/>
          <w:lang w:eastAsia="zh-CN"/>
        </w:rPr>
        <w:t>/</w:t>
      </w:r>
      <w:r>
        <w:rPr>
          <w:rFonts w:hint="eastAsia" w:ascii="宋体" w:eastAsia="宋体"/>
          <w:spacing w:val="-149"/>
          <w:lang w:eastAsia="zh-CN"/>
        </w:rPr>
        <w:t>似</w:t>
      </w:r>
      <w:r>
        <w:rPr>
          <w:rFonts w:hint="eastAsia" w:ascii="宋体" w:eastAsia="宋体"/>
          <w:b w:val="0"/>
          <w:spacing w:val="-61"/>
          <w:position w:val="-7"/>
          <w:lang w:eastAsia="zh-CN"/>
        </w:rPr>
        <w:t>．</w:t>
      </w:r>
      <w:r>
        <w:rPr>
          <w:rFonts w:hint="eastAsia" w:ascii="宋体" w:eastAsia="宋体"/>
          <w:spacing w:val="-3"/>
          <w:lang w:eastAsia="zh-CN"/>
        </w:rPr>
        <w:t xml:space="preserve">是而非 </w:t>
      </w:r>
      <w:r>
        <w:rPr>
          <w:rFonts w:hint="eastAsia" w:ascii="宋体" w:eastAsia="宋体"/>
          <w:spacing w:val="-149"/>
          <w:lang w:eastAsia="zh-CN"/>
        </w:rPr>
        <w:t>晦</w:t>
      </w:r>
      <w:r>
        <w:rPr>
          <w:rFonts w:hint="eastAsia" w:ascii="宋体" w:eastAsia="宋体"/>
          <w:b w:val="0"/>
          <w:spacing w:val="-58"/>
          <w:position w:val="-7"/>
          <w:lang w:eastAsia="zh-CN"/>
        </w:rPr>
        <w:t>．</w:t>
      </w:r>
      <w:r>
        <w:rPr>
          <w:rFonts w:hint="eastAsia" w:ascii="宋体" w:eastAsia="宋体"/>
          <w:lang w:eastAsia="zh-CN"/>
        </w:rPr>
        <w:t>暗</w:t>
      </w:r>
      <w:r>
        <w:rPr>
          <w:rFonts w:hint="eastAsia" w:ascii="宋体" w:eastAsia="宋体"/>
          <w:spacing w:val="3"/>
          <w:lang w:eastAsia="zh-CN"/>
        </w:rPr>
        <w:t>/</w:t>
      </w:r>
      <w:r>
        <w:rPr>
          <w:rFonts w:hint="eastAsia" w:ascii="宋体" w:eastAsia="宋体"/>
          <w:spacing w:val="-149"/>
          <w:lang w:eastAsia="zh-CN"/>
        </w:rPr>
        <w:t>诲</w:t>
      </w:r>
      <w:r>
        <w:rPr>
          <w:rFonts w:hint="eastAsia" w:ascii="宋体" w:eastAsia="宋体"/>
          <w:b w:val="0"/>
          <w:spacing w:val="-58"/>
          <w:position w:val="-7"/>
          <w:lang w:eastAsia="zh-CN"/>
        </w:rPr>
        <w:t>．</w:t>
      </w:r>
      <w:r>
        <w:rPr>
          <w:rFonts w:hint="eastAsia" w:ascii="宋体" w:eastAsia="宋体"/>
          <w:spacing w:val="18"/>
          <w:lang w:eastAsia="zh-CN"/>
        </w:rPr>
        <w:t xml:space="preserve">人不倦 </w:t>
      </w:r>
      <w:r>
        <w:rPr>
          <w:rFonts w:hint="eastAsia" w:ascii="宋体" w:eastAsia="宋体"/>
          <w:lang w:eastAsia="zh-CN"/>
        </w:rPr>
        <w:t>B</w:t>
      </w:r>
      <w:r>
        <w:rPr>
          <w:rFonts w:hint="eastAsia" w:ascii="宋体" w:eastAsia="宋体"/>
          <w:spacing w:val="-75"/>
          <w:lang w:eastAsia="zh-CN"/>
        </w:rPr>
        <w:t>．悄</w:t>
      </w:r>
      <w:r>
        <w:rPr>
          <w:rFonts w:hint="eastAsia" w:ascii="宋体" w:eastAsia="宋体"/>
          <w:b w:val="0"/>
          <w:spacing w:val="-58"/>
          <w:position w:val="-7"/>
          <w:lang w:eastAsia="zh-CN"/>
        </w:rPr>
        <w:t>．</w:t>
      </w:r>
      <w:r>
        <w:rPr>
          <w:rFonts w:hint="eastAsia" w:ascii="宋体" w:eastAsia="宋体"/>
          <w:lang w:eastAsia="zh-CN"/>
        </w:rPr>
        <w:t>然</w:t>
      </w:r>
      <w:r>
        <w:rPr>
          <w:rFonts w:hint="eastAsia" w:ascii="宋体" w:eastAsia="宋体"/>
          <w:spacing w:val="3"/>
          <w:lang w:eastAsia="zh-CN"/>
        </w:rPr>
        <w:t>/</w:t>
      </w:r>
      <w:r>
        <w:rPr>
          <w:rFonts w:hint="eastAsia" w:ascii="宋体" w:eastAsia="宋体"/>
          <w:lang w:eastAsia="zh-CN"/>
        </w:rPr>
        <w:t>春寒料</w:t>
      </w:r>
      <w:r>
        <w:rPr>
          <w:rFonts w:hint="eastAsia" w:ascii="宋体" w:eastAsia="宋体"/>
          <w:spacing w:val="-149"/>
          <w:lang w:eastAsia="zh-CN"/>
        </w:rPr>
        <w:t>峭</w:t>
      </w:r>
      <w:r>
        <w:rPr>
          <w:rFonts w:hint="eastAsia" w:ascii="宋体" w:eastAsia="宋体"/>
          <w:b w:val="0"/>
          <w:spacing w:val="-32"/>
          <w:position w:val="-7"/>
          <w:lang w:eastAsia="zh-CN"/>
        </w:rPr>
        <w:t xml:space="preserve">． </w:t>
      </w:r>
      <w:r>
        <w:rPr>
          <w:rFonts w:hint="eastAsia" w:ascii="宋体" w:eastAsia="宋体"/>
          <w:spacing w:val="-75"/>
          <w:lang w:eastAsia="zh-CN"/>
        </w:rPr>
        <w:t>宝藏</w:t>
      </w:r>
      <w:r>
        <w:rPr>
          <w:rFonts w:hint="eastAsia" w:ascii="宋体" w:eastAsia="宋体"/>
          <w:b w:val="0"/>
          <w:spacing w:val="-29"/>
          <w:position w:val="-7"/>
          <w:lang w:eastAsia="zh-CN"/>
        </w:rPr>
        <w:t>．</w:t>
      </w:r>
      <w:r>
        <w:rPr>
          <w:rFonts w:hint="eastAsia" w:ascii="宋体" w:eastAsia="宋体"/>
          <w:spacing w:val="-29"/>
          <w:lang w:eastAsia="zh-CN"/>
        </w:rPr>
        <w:t>/</w:t>
      </w:r>
      <w:r>
        <w:rPr>
          <w:rFonts w:hint="eastAsia" w:ascii="宋体" w:eastAsia="宋体"/>
          <w:spacing w:val="-149"/>
          <w:lang w:eastAsia="zh-CN"/>
        </w:rPr>
        <w:t>藏</w:t>
      </w:r>
      <w:r>
        <w:rPr>
          <w:rFonts w:hint="eastAsia" w:ascii="宋体" w:eastAsia="宋体"/>
          <w:b w:val="0"/>
          <w:spacing w:val="-58"/>
          <w:position w:val="-7"/>
          <w:lang w:eastAsia="zh-CN"/>
        </w:rPr>
        <w:t>．</w:t>
      </w:r>
      <w:r>
        <w:rPr>
          <w:rFonts w:hint="eastAsia" w:ascii="宋体" w:eastAsia="宋体"/>
          <w:lang w:eastAsia="zh-CN"/>
        </w:rPr>
        <w:t>污纳垢C</w:t>
      </w:r>
      <w:r>
        <w:rPr>
          <w:rFonts w:hint="eastAsia" w:ascii="宋体" w:eastAsia="宋体"/>
          <w:spacing w:val="-50"/>
          <w:lang w:eastAsia="zh-CN"/>
        </w:rPr>
        <w:t>．要塞</w:t>
      </w:r>
      <w:r>
        <w:rPr>
          <w:rFonts w:hint="eastAsia" w:ascii="宋体" w:eastAsia="宋体"/>
          <w:b w:val="0"/>
          <w:spacing w:val="-29"/>
          <w:position w:val="-7"/>
          <w:lang w:eastAsia="zh-CN"/>
        </w:rPr>
        <w:t>．</w:t>
      </w:r>
      <w:r>
        <w:rPr>
          <w:rFonts w:hint="eastAsia" w:ascii="宋体" w:eastAsia="宋体"/>
          <w:spacing w:val="-29"/>
          <w:lang w:eastAsia="zh-CN"/>
        </w:rPr>
        <w:t>/</w:t>
      </w:r>
      <w:r>
        <w:rPr>
          <w:rFonts w:hint="eastAsia" w:ascii="宋体" w:eastAsia="宋体"/>
          <w:lang w:eastAsia="zh-CN"/>
        </w:rPr>
        <w:t>顿开茅</w:t>
      </w:r>
      <w:r>
        <w:rPr>
          <w:rFonts w:hint="eastAsia" w:ascii="宋体" w:eastAsia="宋体"/>
          <w:spacing w:val="-149"/>
          <w:lang w:eastAsia="zh-CN"/>
        </w:rPr>
        <w:t>塞</w:t>
      </w:r>
      <w:r>
        <w:rPr>
          <w:rFonts w:hint="eastAsia" w:ascii="宋体" w:eastAsia="宋体"/>
          <w:b w:val="0"/>
          <w:spacing w:val="-32"/>
          <w:position w:val="-7"/>
          <w:lang w:eastAsia="zh-CN"/>
        </w:rPr>
        <w:t xml:space="preserve">． </w:t>
      </w:r>
      <w:r>
        <w:rPr>
          <w:rFonts w:hint="eastAsia" w:ascii="宋体" w:eastAsia="宋体"/>
          <w:spacing w:val="-149"/>
          <w:lang w:eastAsia="zh-CN"/>
        </w:rPr>
        <w:t>抵</w:t>
      </w:r>
      <w:r>
        <w:rPr>
          <w:rFonts w:hint="eastAsia" w:ascii="宋体" w:eastAsia="宋体"/>
          <w:b w:val="0"/>
          <w:spacing w:val="-58"/>
          <w:position w:val="-7"/>
          <w:lang w:eastAsia="zh-CN"/>
        </w:rPr>
        <w:t>．</w:t>
      </w:r>
      <w:r>
        <w:rPr>
          <w:rFonts w:hint="eastAsia" w:ascii="宋体" w:eastAsia="宋体"/>
          <w:lang w:eastAsia="zh-CN"/>
        </w:rPr>
        <w:t>赖</w:t>
      </w:r>
      <w:r>
        <w:rPr>
          <w:rFonts w:hint="eastAsia" w:ascii="宋体" w:eastAsia="宋体"/>
          <w:spacing w:val="3"/>
          <w:lang w:eastAsia="zh-CN"/>
        </w:rPr>
        <w:t>/</w:t>
      </w:r>
      <w:r>
        <w:rPr>
          <w:rFonts w:hint="eastAsia" w:ascii="宋体" w:eastAsia="宋体"/>
          <w:spacing w:val="-149"/>
          <w:lang w:eastAsia="zh-CN"/>
        </w:rPr>
        <w:t>舐</w:t>
      </w:r>
      <w:r>
        <w:rPr>
          <w:rFonts w:hint="eastAsia" w:ascii="宋体" w:eastAsia="宋体"/>
          <w:b w:val="0"/>
          <w:spacing w:val="-58"/>
          <w:position w:val="-7"/>
          <w:lang w:eastAsia="zh-CN"/>
        </w:rPr>
        <w:t>．</w:t>
      </w:r>
      <w:r>
        <w:rPr>
          <w:rFonts w:hint="eastAsia" w:ascii="宋体" w:eastAsia="宋体"/>
          <w:spacing w:val="17"/>
          <w:lang w:eastAsia="zh-CN"/>
        </w:rPr>
        <w:t xml:space="preserve">犊情深 </w:t>
      </w:r>
      <w:r>
        <w:rPr>
          <w:rFonts w:hint="eastAsia" w:ascii="宋体" w:eastAsia="宋体"/>
          <w:lang w:eastAsia="zh-CN"/>
        </w:rPr>
        <w:t>D</w:t>
      </w:r>
      <w:r>
        <w:rPr>
          <w:rFonts w:hint="eastAsia" w:ascii="宋体" w:eastAsia="宋体"/>
          <w:spacing w:val="-50"/>
          <w:lang w:eastAsia="zh-CN"/>
        </w:rPr>
        <w:t>．默契</w:t>
      </w:r>
      <w:r>
        <w:rPr>
          <w:rFonts w:hint="eastAsia" w:ascii="宋体" w:eastAsia="宋体"/>
          <w:b w:val="0"/>
          <w:spacing w:val="-29"/>
          <w:position w:val="-7"/>
          <w:lang w:eastAsia="zh-CN"/>
        </w:rPr>
        <w:t>．</w:t>
      </w:r>
      <w:r>
        <w:rPr>
          <w:rFonts w:hint="eastAsia" w:ascii="宋体" w:eastAsia="宋体"/>
          <w:spacing w:val="-29"/>
          <w:lang w:eastAsia="zh-CN"/>
        </w:rPr>
        <w:t>/</w:t>
      </w:r>
      <w:r>
        <w:rPr>
          <w:rFonts w:hint="eastAsia" w:ascii="宋体" w:eastAsia="宋体"/>
          <w:spacing w:val="-149"/>
          <w:lang w:eastAsia="zh-CN"/>
        </w:rPr>
        <w:t>锲</w:t>
      </w:r>
      <w:r>
        <w:rPr>
          <w:rFonts w:hint="eastAsia" w:ascii="宋体" w:eastAsia="宋体"/>
          <w:b w:val="0"/>
          <w:spacing w:val="-61"/>
          <w:position w:val="-7"/>
          <w:lang w:eastAsia="zh-CN"/>
        </w:rPr>
        <w:t>．</w:t>
      </w:r>
      <w:r>
        <w:rPr>
          <w:rFonts w:hint="eastAsia" w:ascii="宋体" w:eastAsia="宋体"/>
          <w:spacing w:val="-3"/>
          <w:lang w:eastAsia="zh-CN"/>
        </w:rPr>
        <w:t>而不舍 恰</w:t>
      </w:r>
      <w:r>
        <w:rPr>
          <w:rFonts w:hint="eastAsia" w:ascii="宋体" w:eastAsia="宋体"/>
          <w:spacing w:val="-149"/>
          <w:lang w:eastAsia="zh-CN"/>
        </w:rPr>
        <w:t>当</w:t>
      </w:r>
      <w:r>
        <w:rPr>
          <w:rFonts w:hint="eastAsia" w:ascii="宋体" w:eastAsia="宋体"/>
          <w:b w:val="0"/>
          <w:spacing w:val="-29"/>
          <w:position w:val="-7"/>
          <w:lang w:eastAsia="zh-CN"/>
        </w:rPr>
        <w:t>．</w:t>
      </w:r>
      <w:r>
        <w:rPr>
          <w:rFonts w:hint="eastAsia" w:ascii="宋体" w:eastAsia="宋体"/>
          <w:spacing w:val="-29"/>
          <w:lang w:eastAsia="zh-CN"/>
        </w:rPr>
        <w:t>/</w:t>
      </w:r>
      <w:r>
        <w:rPr>
          <w:rFonts w:hint="eastAsia" w:ascii="宋体" w:eastAsia="宋体"/>
          <w:lang w:eastAsia="zh-CN"/>
        </w:rPr>
        <w:t>锐不可</w:t>
      </w:r>
      <w:r>
        <w:rPr>
          <w:rFonts w:hint="eastAsia" w:ascii="宋体" w:eastAsia="宋体"/>
          <w:spacing w:val="-149"/>
          <w:lang w:eastAsia="zh-CN"/>
        </w:rPr>
        <w:t>当</w:t>
      </w:r>
      <w:r>
        <w:rPr>
          <w:rFonts w:hint="eastAsia" w:ascii="宋体" w:eastAsia="宋体"/>
          <w:b w:val="0"/>
          <w:position w:val="-7"/>
          <w:lang w:eastAsia="zh-CN"/>
        </w:rPr>
        <w:t>．</w:t>
      </w:r>
      <w:r>
        <w:rPr>
          <w:rFonts w:hint="eastAsia" w:ascii="宋体" w:eastAsia="宋体"/>
          <w:b w:val="0"/>
          <w:lang w:eastAsia="zh-CN"/>
        </w:rPr>
        <w:t xml:space="preserve"> </w:t>
      </w:r>
    </w:p>
    <w:p>
      <w:pPr>
        <w:pStyle w:val="3"/>
        <w:spacing w:before="39" w:after="32" w:line="271" w:lineRule="auto"/>
        <w:ind w:right="730"/>
        <w:jc w:val="both"/>
        <w:rPr>
          <w:rFonts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2.下列选项中，词语书写全部正确的一项是（</w:t>
      </w:r>
      <w:r>
        <w:rPr>
          <w:rFonts w:hint="eastAsia" w:ascii="宋体" w:eastAsia="宋体"/>
          <w:spacing w:val="98"/>
          <w:lang w:eastAsia="zh-CN"/>
        </w:rPr>
        <w:t xml:space="preserve"> </w:t>
      </w:r>
      <w:r>
        <w:rPr>
          <w:rFonts w:hint="eastAsia" w:ascii="宋体" w:eastAsia="宋体"/>
          <w:lang w:eastAsia="zh-CN"/>
        </w:rPr>
        <w:t>）（2</w:t>
      </w:r>
      <w:r>
        <w:rPr>
          <w:rFonts w:hint="eastAsia" w:ascii="宋体" w:eastAsia="宋体"/>
          <w:spacing w:val="-26"/>
          <w:lang w:eastAsia="zh-CN"/>
        </w:rPr>
        <w:t xml:space="preserve"> 分</w:t>
      </w:r>
      <w:r>
        <w:rPr>
          <w:rFonts w:hint="eastAsia" w:ascii="宋体" w:eastAsia="宋体"/>
          <w:lang w:eastAsia="zh-CN"/>
        </w:rPr>
        <w:t>）</w:t>
      </w:r>
    </w:p>
    <w:tbl>
      <w:tblPr>
        <w:tblStyle w:val="8"/>
        <w:tblW w:w="4303" w:type="dxa"/>
        <w:tblInd w:w="477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1"/>
        <w:gridCol w:w="1290"/>
        <w:gridCol w:w="839"/>
        <w:gridCol w:w="1103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71" w:type="dxa"/>
          </w:tcPr>
          <w:p>
            <w:pPr>
              <w:pStyle w:val="10"/>
              <w:spacing w:before="0" w:line="245" w:lineRule="exact"/>
              <w:ind w:left="50"/>
              <w:rPr>
                <w:b/>
                <w:sz w:val="21"/>
              </w:rPr>
            </w:pPr>
            <w:r>
              <w:rPr>
                <w:rFonts w:ascii="Times New Roman" w:eastAsia="Times New Roman"/>
                <w:b/>
                <w:sz w:val="21"/>
              </w:rPr>
              <w:t>A</w:t>
            </w:r>
            <w:r>
              <w:rPr>
                <w:b/>
                <w:sz w:val="21"/>
              </w:rPr>
              <w:t>．顾忌</w:t>
            </w:r>
          </w:p>
        </w:tc>
        <w:tc>
          <w:tcPr>
            <w:tcW w:w="1290" w:type="dxa"/>
          </w:tcPr>
          <w:p>
            <w:pPr>
              <w:pStyle w:val="10"/>
              <w:spacing w:before="0" w:line="245" w:lineRule="exact"/>
              <w:ind w:left="216" w:right="188"/>
              <w:jc w:val="center"/>
              <w:rPr>
                <w:rFonts w:hAnsi="楷体" w:cs="楷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Ansi="楷体" w:cs="楷体"/>
                <w:b/>
                <w:bCs/>
                <w:sz w:val="21"/>
                <w:szCs w:val="21"/>
                <w:lang w:eastAsia="zh-CN"/>
              </w:rPr>
              <w:t>油光可鉴</w:t>
            </w:r>
          </w:p>
        </w:tc>
        <w:tc>
          <w:tcPr>
            <w:tcW w:w="839" w:type="dxa"/>
          </w:tcPr>
          <w:p>
            <w:pPr>
              <w:pStyle w:val="10"/>
              <w:spacing w:before="0" w:line="245" w:lineRule="exact"/>
              <w:ind w:left="208"/>
              <w:rPr>
                <w:rFonts w:hAnsi="楷体" w:cs="楷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Ansi="楷体" w:cs="楷体"/>
                <w:b/>
                <w:bCs/>
                <w:sz w:val="21"/>
                <w:szCs w:val="21"/>
                <w:lang w:eastAsia="zh-CN"/>
              </w:rPr>
              <w:t>浩瀚</w:t>
            </w:r>
          </w:p>
        </w:tc>
        <w:tc>
          <w:tcPr>
            <w:tcW w:w="1103" w:type="dxa"/>
          </w:tcPr>
          <w:p>
            <w:pPr>
              <w:pStyle w:val="10"/>
              <w:spacing w:before="0" w:line="245" w:lineRule="exact"/>
              <w:ind w:left="0" w:right="50"/>
              <w:jc w:val="right"/>
              <w:rPr>
                <w:rFonts w:hAnsi="楷体" w:cs="楷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Ansi="楷体" w:cs="楷体"/>
                <w:b/>
                <w:bCs/>
                <w:sz w:val="21"/>
                <w:szCs w:val="21"/>
                <w:lang w:eastAsia="zh-CN"/>
              </w:rPr>
              <w:t>弹精竭虑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071" w:type="dxa"/>
          </w:tcPr>
          <w:p>
            <w:pPr>
              <w:pStyle w:val="10"/>
              <w:ind w:left="50"/>
              <w:rPr>
                <w:b/>
                <w:sz w:val="21"/>
              </w:rPr>
            </w:pPr>
            <w:r>
              <w:rPr>
                <w:rFonts w:ascii="Times New Roman" w:eastAsia="Times New Roman"/>
                <w:b/>
                <w:sz w:val="21"/>
              </w:rPr>
              <w:t>B</w:t>
            </w:r>
            <w:r>
              <w:rPr>
                <w:b/>
                <w:sz w:val="21"/>
              </w:rPr>
              <w:t>．泄气</w:t>
            </w:r>
          </w:p>
        </w:tc>
        <w:tc>
          <w:tcPr>
            <w:tcW w:w="1290" w:type="dxa"/>
          </w:tcPr>
          <w:p>
            <w:pPr>
              <w:pStyle w:val="10"/>
              <w:ind w:left="217" w:right="187"/>
              <w:jc w:val="center"/>
              <w:rPr>
                <w:rFonts w:hAnsi="楷体" w:cs="楷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Ansi="楷体" w:cs="楷体"/>
                <w:b/>
                <w:bCs/>
                <w:sz w:val="21"/>
                <w:szCs w:val="21"/>
                <w:lang w:eastAsia="zh-CN"/>
              </w:rPr>
              <w:t>为富不仁</w:t>
            </w:r>
          </w:p>
        </w:tc>
        <w:tc>
          <w:tcPr>
            <w:tcW w:w="839" w:type="dxa"/>
          </w:tcPr>
          <w:p>
            <w:pPr>
              <w:pStyle w:val="10"/>
              <w:ind w:left="208"/>
              <w:rPr>
                <w:rFonts w:hAnsi="楷体" w:cs="楷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Ansi="楷体" w:cs="楷体"/>
                <w:b/>
                <w:bCs/>
                <w:sz w:val="21"/>
                <w:szCs w:val="21"/>
                <w:lang w:eastAsia="zh-CN"/>
              </w:rPr>
              <w:t>题跋</w:t>
            </w:r>
          </w:p>
        </w:tc>
        <w:tc>
          <w:tcPr>
            <w:tcW w:w="1103" w:type="dxa"/>
          </w:tcPr>
          <w:p>
            <w:pPr>
              <w:pStyle w:val="10"/>
              <w:ind w:left="0" w:right="48"/>
              <w:jc w:val="right"/>
              <w:rPr>
                <w:rFonts w:hAnsi="楷体" w:cs="楷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Ansi="楷体" w:cs="楷体"/>
                <w:b/>
                <w:bCs/>
                <w:sz w:val="21"/>
                <w:szCs w:val="21"/>
                <w:lang w:eastAsia="zh-CN"/>
              </w:rPr>
              <w:t>诚惶诚恐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071" w:type="dxa"/>
          </w:tcPr>
          <w:p>
            <w:pPr>
              <w:pStyle w:val="10"/>
              <w:ind w:left="50"/>
              <w:rPr>
                <w:b/>
                <w:sz w:val="21"/>
              </w:rPr>
            </w:pPr>
            <w:r>
              <w:rPr>
                <w:rFonts w:ascii="Times New Roman" w:eastAsia="Times New Roman"/>
                <w:b/>
                <w:sz w:val="21"/>
              </w:rPr>
              <w:t>C</w:t>
            </w:r>
            <w:r>
              <w:rPr>
                <w:b/>
                <w:sz w:val="21"/>
              </w:rPr>
              <w:t>．谒制</w:t>
            </w:r>
          </w:p>
        </w:tc>
        <w:tc>
          <w:tcPr>
            <w:tcW w:w="1290" w:type="dxa"/>
          </w:tcPr>
          <w:p>
            <w:pPr>
              <w:pStyle w:val="10"/>
              <w:ind w:left="217" w:right="187"/>
              <w:jc w:val="center"/>
              <w:rPr>
                <w:rFonts w:hAnsi="楷体" w:cs="楷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Ansi="楷体" w:cs="楷体"/>
                <w:b/>
                <w:bCs/>
                <w:sz w:val="21"/>
                <w:szCs w:val="21"/>
                <w:lang w:eastAsia="zh-CN"/>
              </w:rPr>
              <w:t>潜滋暗长</w:t>
            </w:r>
          </w:p>
        </w:tc>
        <w:tc>
          <w:tcPr>
            <w:tcW w:w="839" w:type="dxa"/>
          </w:tcPr>
          <w:p>
            <w:pPr>
              <w:pStyle w:val="10"/>
              <w:ind w:left="208"/>
              <w:rPr>
                <w:rFonts w:hAnsi="楷体" w:cs="楷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Ansi="楷体" w:cs="楷体"/>
                <w:b/>
                <w:bCs/>
                <w:sz w:val="21"/>
                <w:szCs w:val="21"/>
                <w:lang w:eastAsia="zh-CN"/>
              </w:rPr>
              <w:t>雕镂</w:t>
            </w:r>
          </w:p>
        </w:tc>
        <w:tc>
          <w:tcPr>
            <w:tcW w:w="1103" w:type="dxa"/>
          </w:tcPr>
          <w:p>
            <w:pPr>
              <w:pStyle w:val="10"/>
              <w:ind w:left="0" w:right="48"/>
              <w:jc w:val="right"/>
              <w:rPr>
                <w:rFonts w:hAnsi="楷体" w:cs="楷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Ansi="楷体" w:cs="楷体"/>
                <w:b/>
                <w:bCs/>
                <w:sz w:val="21"/>
                <w:szCs w:val="21"/>
                <w:lang w:eastAsia="zh-CN"/>
              </w:rPr>
              <w:t>自出新裁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71" w:type="dxa"/>
          </w:tcPr>
          <w:p>
            <w:pPr>
              <w:pStyle w:val="10"/>
              <w:spacing w:line="235" w:lineRule="exact"/>
              <w:ind w:left="50"/>
              <w:rPr>
                <w:b/>
                <w:sz w:val="21"/>
              </w:rPr>
            </w:pPr>
            <w:r>
              <w:rPr>
                <w:rFonts w:ascii="Times New Roman" w:eastAsia="Times New Roman"/>
                <w:b/>
                <w:sz w:val="21"/>
              </w:rPr>
              <w:t>D</w:t>
            </w:r>
            <w:r>
              <w:rPr>
                <w:b/>
                <w:sz w:val="21"/>
              </w:rPr>
              <w:t>．教悔</w:t>
            </w:r>
          </w:p>
        </w:tc>
        <w:tc>
          <w:tcPr>
            <w:tcW w:w="1290" w:type="dxa"/>
          </w:tcPr>
          <w:p>
            <w:pPr>
              <w:pStyle w:val="10"/>
              <w:spacing w:line="235" w:lineRule="exact"/>
              <w:ind w:left="217" w:right="187"/>
              <w:jc w:val="center"/>
              <w:rPr>
                <w:rFonts w:hAnsi="楷体" w:cs="楷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Ansi="楷体" w:cs="楷体"/>
                <w:b/>
                <w:bCs/>
                <w:sz w:val="21"/>
                <w:szCs w:val="21"/>
                <w:lang w:eastAsia="zh-CN"/>
              </w:rPr>
              <w:t>合颜悦色</w:t>
            </w:r>
          </w:p>
        </w:tc>
        <w:tc>
          <w:tcPr>
            <w:tcW w:w="839" w:type="dxa"/>
          </w:tcPr>
          <w:p>
            <w:pPr>
              <w:pStyle w:val="10"/>
              <w:spacing w:line="235" w:lineRule="exact"/>
              <w:ind w:left="208"/>
              <w:rPr>
                <w:rFonts w:hAnsi="楷体" w:cs="楷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Ansi="楷体" w:cs="楷体"/>
                <w:b/>
                <w:bCs/>
                <w:sz w:val="21"/>
                <w:szCs w:val="21"/>
                <w:lang w:eastAsia="zh-CN"/>
              </w:rPr>
              <w:t>琐屑</w:t>
            </w:r>
          </w:p>
        </w:tc>
        <w:tc>
          <w:tcPr>
            <w:tcW w:w="1103" w:type="dxa"/>
          </w:tcPr>
          <w:p>
            <w:pPr>
              <w:pStyle w:val="10"/>
              <w:spacing w:line="235" w:lineRule="exact"/>
              <w:ind w:left="0" w:right="48"/>
              <w:jc w:val="right"/>
              <w:rPr>
                <w:rFonts w:hAnsi="楷体" w:cs="楷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Ansi="楷体" w:cs="楷体"/>
                <w:b/>
                <w:bCs/>
                <w:sz w:val="21"/>
                <w:szCs w:val="21"/>
                <w:lang w:eastAsia="zh-CN"/>
              </w:rPr>
              <w:t>纵横决荡</w:t>
            </w:r>
          </w:p>
        </w:tc>
      </w:tr>
    </w:tbl>
    <w:p>
      <w:pPr>
        <w:pStyle w:val="9"/>
        <w:numPr>
          <w:ilvl w:val="0"/>
          <w:numId w:val="2"/>
        </w:numPr>
        <w:tabs>
          <w:tab w:val="left" w:pos="734"/>
        </w:tabs>
        <w:spacing w:before="56"/>
        <w:jc w:val="both"/>
        <w:rPr>
          <w:b/>
          <w:sz w:val="19"/>
          <w:lang w:eastAsia="zh-CN"/>
        </w:rPr>
      </w:pPr>
      <w:r>
        <w:rPr>
          <w:b/>
          <w:sz w:val="21"/>
          <w:lang w:eastAsia="zh-CN"/>
        </w:rPr>
        <w:t>下列句子中，加点词语使用恰当的一项是（</w:t>
      </w:r>
      <w:r>
        <w:rPr>
          <w:b/>
          <w:spacing w:val="9"/>
          <w:sz w:val="21"/>
          <w:lang w:eastAsia="zh-CN"/>
        </w:rPr>
        <w:t xml:space="preserve"> </w:t>
      </w:r>
      <w:r>
        <w:rPr>
          <w:b/>
          <w:sz w:val="21"/>
          <w:lang w:eastAsia="zh-CN"/>
        </w:rPr>
        <w:t>）（2</w:t>
      </w:r>
      <w:r>
        <w:rPr>
          <w:b/>
          <w:spacing w:val="-25"/>
          <w:sz w:val="21"/>
          <w:lang w:eastAsia="zh-CN"/>
        </w:rPr>
        <w:t xml:space="preserve"> 分</w:t>
      </w:r>
      <w:r>
        <w:rPr>
          <w:b/>
          <w:sz w:val="21"/>
          <w:lang w:eastAsia="zh-CN"/>
        </w:rPr>
        <w:t>）</w:t>
      </w:r>
    </w:p>
    <w:p>
      <w:pPr>
        <w:pStyle w:val="9"/>
        <w:numPr>
          <w:ilvl w:val="0"/>
          <w:numId w:val="3"/>
        </w:numPr>
        <w:tabs>
          <w:tab w:val="left" w:pos="883"/>
        </w:tabs>
        <w:spacing w:before="43" w:line="278" w:lineRule="auto"/>
        <w:ind w:right="415" w:firstLine="0"/>
        <w:rPr>
          <w:b/>
          <w:sz w:val="21"/>
          <w:lang w:eastAsia="zh-CN"/>
        </w:rPr>
      </w:pPr>
      <w:r>
        <w:rPr>
          <w:b/>
          <w:sz w:val="21"/>
          <w:lang w:eastAsia="zh-CN"/>
        </w:rPr>
        <w:t>“潘帕斯雄鹰”满载荣誉展翅翱翔！梅西捧起大力神杯，卡塔尔体育馆内响起</w:t>
      </w:r>
      <w:r>
        <w:rPr>
          <w:b/>
          <w:spacing w:val="-147"/>
          <w:sz w:val="21"/>
          <w:lang w:eastAsia="zh-CN"/>
        </w:rPr>
        <w:t>振</w:t>
      </w:r>
      <w:r>
        <w:rPr>
          <w:spacing w:val="-61"/>
          <w:position w:val="-7"/>
          <w:sz w:val="21"/>
          <w:lang w:eastAsia="zh-CN"/>
        </w:rPr>
        <w:t>．</w:t>
      </w:r>
      <w:r>
        <w:rPr>
          <w:b/>
          <w:spacing w:val="-147"/>
          <w:sz w:val="21"/>
          <w:lang w:eastAsia="zh-CN"/>
        </w:rPr>
        <w:t>聋</w:t>
      </w:r>
      <w:r>
        <w:rPr>
          <w:spacing w:val="-61"/>
          <w:position w:val="-7"/>
          <w:sz w:val="21"/>
          <w:lang w:eastAsia="zh-CN"/>
        </w:rPr>
        <w:t>．</w:t>
      </w:r>
      <w:r>
        <w:rPr>
          <w:b/>
          <w:spacing w:val="-147"/>
          <w:sz w:val="21"/>
          <w:lang w:eastAsia="zh-CN"/>
        </w:rPr>
        <w:t>发</w:t>
      </w:r>
      <w:r>
        <w:rPr>
          <w:spacing w:val="-61"/>
          <w:position w:val="-7"/>
          <w:sz w:val="21"/>
          <w:lang w:eastAsia="zh-CN"/>
        </w:rPr>
        <w:t>．</w:t>
      </w:r>
      <w:r>
        <w:rPr>
          <w:b/>
          <w:spacing w:val="-148"/>
          <w:sz w:val="21"/>
          <w:lang w:eastAsia="zh-CN"/>
        </w:rPr>
        <w:t>聩</w:t>
      </w:r>
      <w:r>
        <w:rPr>
          <w:spacing w:val="-60"/>
          <w:position w:val="-7"/>
          <w:sz w:val="21"/>
          <w:lang w:eastAsia="zh-CN"/>
        </w:rPr>
        <w:t>．</w:t>
      </w:r>
      <w:r>
        <w:rPr>
          <w:b/>
          <w:sz w:val="21"/>
          <w:lang w:eastAsia="zh-CN"/>
        </w:rPr>
        <w:t>的欢呼声。</w:t>
      </w:r>
    </w:p>
    <w:p>
      <w:pPr>
        <w:pStyle w:val="9"/>
        <w:numPr>
          <w:ilvl w:val="0"/>
          <w:numId w:val="3"/>
        </w:numPr>
        <w:tabs>
          <w:tab w:val="left" w:pos="871"/>
        </w:tabs>
        <w:spacing w:line="276" w:lineRule="auto"/>
        <w:ind w:right="427" w:firstLine="0"/>
        <w:rPr>
          <w:b/>
          <w:sz w:val="21"/>
          <w:lang w:eastAsia="zh-CN"/>
        </w:rPr>
      </w:pPr>
      <w:r>
        <w:rPr>
          <w:rFonts w:hAnsi="楷体" w:cs="楷体"/>
          <w:b/>
          <w:bCs/>
          <w:sz w:val="21"/>
          <w:szCs w:val="21"/>
          <w:lang w:eastAsia="zh-CN"/>
        </w:rPr>
        <w:t>《阿凡达：水之道》这部电影的特效镜头让人</w:t>
      </w:r>
      <w:r>
        <w:rPr>
          <w:b/>
          <w:spacing w:val="-149"/>
          <w:w w:val="95"/>
          <w:sz w:val="21"/>
          <w:lang w:eastAsia="zh-CN"/>
        </w:rPr>
        <w:t>眼</w:t>
      </w:r>
      <w:r>
        <w:rPr>
          <w:spacing w:val="-58"/>
          <w:w w:val="95"/>
          <w:position w:val="-6"/>
          <w:sz w:val="21"/>
          <w:lang w:eastAsia="zh-CN"/>
        </w:rPr>
        <w:t>．</w:t>
      </w:r>
      <w:r>
        <w:rPr>
          <w:b/>
          <w:spacing w:val="-149"/>
          <w:w w:val="95"/>
          <w:sz w:val="21"/>
          <w:lang w:eastAsia="zh-CN"/>
        </w:rPr>
        <w:t>花</w:t>
      </w:r>
      <w:r>
        <w:rPr>
          <w:spacing w:val="-58"/>
          <w:w w:val="95"/>
          <w:position w:val="-6"/>
          <w:sz w:val="21"/>
          <w:lang w:eastAsia="zh-CN"/>
        </w:rPr>
        <w:t>．</w:t>
      </w:r>
      <w:r>
        <w:rPr>
          <w:b/>
          <w:spacing w:val="-149"/>
          <w:w w:val="95"/>
          <w:sz w:val="21"/>
          <w:lang w:eastAsia="zh-CN"/>
        </w:rPr>
        <w:t>缭</w:t>
      </w:r>
      <w:r>
        <w:rPr>
          <w:spacing w:val="-58"/>
          <w:w w:val="95"/>
          <w:position w:val="-6"/>
          <w:sz w:val="21"/>
          <w:lang w:eastAsia="zh-CN"/>
        </w:rPr>
        <w:t>．</w:t>
      </w:r>
      <w:r>
        <w:rPr>
          <w:b/>
          <w:spacing w:val="-150"/>
          <w:w w:val="95"/>
          <w:sz w:val="21"/>
          <w:lang w:eastAsia="zh-CN"/>
        </w:rPr>
        <w:t>乱</w:t>
      </w:r>
      <w:r>
        <w:rPr>
          <w:spacing w:val="-29"/>
          <w:w w:val="95"/>
          <w:position w:val="-6"/>
          <w:sz w:val="21"/>
          <w:lang w:eastAsia="zh-CN"/>
        </w:rPr>
        <w:t>．</w:t>
      </w:r>
      <w:r>
        <w:rPr>
          <w:b/>
          <w:spacing w:val="-6"/>
          <w:w w:val="95"/>
          <w:sz w:val="21"/>
          <w:lang w:eastAsia="zh-CN"/>
        </w:rPr>
        <w:t>，</w:t>
      </w:r>
      <w:r>
        <w:rPr>
          <w:rFonts w:hAnsi="楷体" w:cs="楷体"/>
          <w:b/>
          <w:bCs/>
          <w:sz w:val="21"/>
          <w:szCs w:val="21"/>
          <w:lang w:eastAsia="zh-CN"/>
        </w:rPr>
        <w:t xml:space="preserve">场景的线条和  </w:t>
      </w:r>
      <w:r>
        <w:rPr>
          <w:b/>
          <w:spacing w:val="-6"/>
          <w:sz w:val="21"/>
          <w:lang w:eastAsia="zh-CN"/>
        </w:rPr>
        <w:t>色调表现得清晰真切。</w:t>
      </w:r>
    </w:p>
    <w:p>
      <w:pPr>
        <w:pStyle w:val="9"/>
        <w:numPr>
          <w:ilvl w:val="0"/>
          <w:numId w:val="3"/>
        </w:numPr>
        <w:tabs>
          <w:tab w:val="left" w:pos="883"/>
        </w:tabs>
        <w:spacing w:line="266" w:lineRule="auto"/>
        <w:ind w:right="415" w:firstLine="0"/>
        <w:rPr>
          <w:b/>
          <w:sz w:val="21"/>
          <w:lang w:eastAsia="zh-CN"/>
        </w:rPr>
      </w:pPr>
      <w:r>
        <w:rPr>
          <w:rFonts w:hAnsi="楷体" w:cs="楷体"/>
          <w:b/>
          <w:bCs/>
          <w:sz w:val="21"/>
          <w:szCs w:val="21"/>
          <w:lang w:eastAsia="zh-CN"/>
        </w:rPr>
        <w:t>这支队伍翻过起伏的山峦，越过纵横的沟壑，终于进入</w:t>
      </w:r>
      <w:r>
        <w:rPr>
          <w:b/>
          <w:spacing w:val="-147"/>
          <w:w w:val="95"/>
          <w:sz w:val="21"/>
          <w:lang w:eastAsia="zh-CN"/>
        </w:rPr>
        <w:t>坦</w:t>
      </w:r>
      <w:r>
        <w:rPr>
          <w:spacing w:val="-61"/>
          <w:w w:val="95"/>
          <w:position w:val="-7"/>
          <w:sz w:val="21"/>
          <w:lang w:eastAsia="zh-CN"/>
        </w:rPr>
        <w:t>．</w:t>
      </w:r>
      <w:r>
        <w:rPr>
          <w:b/>
          <w:spacing w:val="-147"/>
          <w:w w:val="95"/>
          <w:sz w:val="21"/>
          <w:lang w:eastAsia="zh-CN"/>
        </w:rPr>
        <w:t>荡</w:t>
      </w:r>
      <w:r>
        <w:rPr>
          <w:spacing w:val="-61"/>
          <w:w w:val="95"/>
          <w:position w:val="-7"/>
          <w:sz w:val="21"/>
          <w:lang w:eastAsia="zh-CN"/>
        </w:rPr>
        <w:t>．</w:t>
      </w:r>
      <w:r>
        <w:rPr>
          <w:b/>
          <w:spacing w:val="-147"/>
          <w:w w:val="95"/>
          <w:sz w:val="21"/>
          <w:lang w:eastAsia="zh-CN"/>
        </w:rPr>
        <w:t>如</w:t>
      </w:r>
      <w:r>
        <w:rPr>
          <w:spacing w:val="-61"/>
          <w:w w:val="95"/>
          <w:position w:val="-7"/>
          <w:sz w:val="21"/>
          <w:lang w:eastAsia="zh-CN"/>
        </w:rPr>
        <w:t>．</w:t>
      </w:r>
      <w:r>
        <w:rPr>
          <w:b/>
          <w:spacing w:val="-148"/>
          <w:w w:val="95"/>
          <w:sz w:val="21"/>
          <w:lang w:eastAsia="zh-CN"/>
        </w:rPr>
        <w:t>砥</w:t>
      </w:r>
      <w:r>
        <w:rPr>
          <w:spacing w:val="-62"/>
          <w:w w:val="95"/>
          <w:position w:val="-7"/>
          <w:sz w:val="21"/>
          <w:lang w:eastAsia="zh-CN"/>
        </w:rPr>
        <w:t>．</w:t>
      </w:r>
      <w:r>
        <w:rPr>
          <w:rFonts w:hAnsi="楷体" w:cs="楷体"/>
          <w:b/>
          <w:bCs/>
          <w:sz w:val="21"/>
          <w:szCs w:val="21"/>
          <w:lang w:eastAsia="zh-CN"/>
        </w:rPr>
        <w:t xml:space="preserve">的关中  </w:t>
      </w:r>
      <w:r>
        <w:rPr>
          <w:b/>
          <w:sz w:val="21"/>
          <w:lang w:eastAsia="zh-CN"/>
        </w:rPr>
        <w:t>平原了。</w:t>
      </w:r>
    </w:p>
    <w:p>
      <w:pPr>
        <w:pStyle w:val="9"/>
        <w:numPr>
          <w:ilvl w:val="0"/>
          <w:numId w:val="3"/>
        </w:numPr>
        <w:tabs>
          <w:tab w:val="left" w:pos="883"/>
        </w:tabs>
        <w:spacing w:before="6" w:line="266" w:lineRule="auto"/>
        <w:ind w:right="415" w:firstLine="0"/>
        <w:rPr>
          <w:b/>
          <w:sz w:val="21"/>
          <w:lang w:eastAsia="zh-CN"/>
        </w:rPr>
      </w:pPr>
      <w:r>
        <w:rPr>
          <w:rFonts w:hAnsi="楷体" w:cs="楷体"/>
          <w:b/>
          <w:bCs/>
          <w:sz w:val="21"/>
          <w:szCs w:val="21"/>
          <w:lang w:eastAsia="zh-CN"/>
        </w:rPr>
        <w:t>城中村里每条街道都很狭窄，汽车、行人和电动车</w:t>
      </w:r>
      <w:r>
        <w:rPr>
          <w:b/>
          <w:spacing w:val="-147"/>
          <w:w w:val="95"/>
          <w:sz w:val="21"/>
          <w:lang w:eastAsia="zh-CN"/>
        </w:rPr>
        <w:t>摩</w:t>
      </w:r>
      <w:r>
        <w:rPr>
          <w:spacing w:val="-61"/>
          <w:w w:val="95"/>
          <w:position w:val="-7"/>
          <w:sz w:val="21"/>
          <w:lang w:eastAsia="zh-CN"/>
        </w:rPr>
        <w:t>．</w:t>
      </w:r>
      <w:r>
        <w:rPr>
          <w:b/>
          <w:spacing w:val="-147"/>
          <w:w w:val="95"/>
          <w:sz w:val="21"/>
          <w:lang w:eastAsia="zh-CN"/>
        </w:rPr>
        <w:t>肩</w:t>
      </w:r>
      <w:r>
        <w:rPr>
          <w:spacing w:val="-61"/>
          <w:w w:val="95"/>
          <w:position w:val="-7"/>
          <w:sz w:val="21"/>
          <w:lang w:eastAsia="zh-CN"/>
        </w:rPr>
        <w:t>．</w:t>
      </w:r>
      <w:r>
        <w:rPr>
          <w:b/>
          <w:spacing w:val="-147"/>
          <w:w w:val="95"/>
          <w:sz w:val="21"/>
          <w:lang w:eastAsia="zh-CN"/>
        </w:rPr>
        <w:t>接</w:t>
      </w:r>
      <w:r>
        <w:rPr>
          <w:spacing w:val="-61"/>
          <w:w w:val="95"/>
          <w:position w:val="-7"/>
          <w:sz w:val="21"/>
          <w:lang w:eastAsia="zh-CN"/>
        </w:rPr>
        <w:t>．</w:t>
      </w:r>
      <w:r>
        <w:rPr>
          <w:b/>
          <w:spacing w:val="-148"/>
          <w:w w:val="95"/>
          <w:sz w:val="21"/>
          <w:lang w:eastAsia="zh-CN"/>
        </w:rPr>
        <w:t>踵</w:t>
      </w:r>
      <w:r>
        <w:rPr>
          <w:spacing w:val="-31"/>
          <w:w w:val="95"/>
          <w:position w:val="-7"/>
          <w:sz w:val="21"/>
          <w:lang w:eastAsia="zh-CN"/>
        </w:rPr>
        <w:t>．</w:t>
      </w:r>
      <w:r>
        <w:rPr>
          <w:b/>
          <w:spacing w:val="-8"/>
          <w:w w:val="95"/>
          <w:sz w:val="21"/>
          <w:lang w:eastAsia="zh-CN"/>
        </w:rPr>
        <w:t>，</w:t>
      </w:r>
      <w:r>
        <w:rPr>
          <w:rFonts w:hAnsi="楷体" w:cs="楷体"/>
          <w:b/>
          <w:bCs/>
          <w:sz w:val="21"/>
          <w:szCs w:val="21"/>
          <w:lang w:eastAsia="zh-CN"/>
        </w:rPr>
        <w:t xml:space="preserve">防疫人员  </w:t>
      </w:r>
      <w:r>
        <w:rPr>
          <w:b/>
          <w:spacing w:val="-8"/>
          <w:sz w:val="21"/>
          <w:lang w:eastAsia="zh-CN"/>
        </w:rPr>
        <w:t>每走一步都要十分小心。</w:t>
      </w:r>
    </w:p>
    <w:p>
      <w:pPr>
        <w:pStyle w:val="9"/>
        <w:numPr>
          <w:ilvl w:val="0"/>
          <w:numId w:val="2"/>
        </w:numPr>
        <w:tabs>
          <w:tab w:val="left" w:pos="734"/>
          <w:tab w:val="left" w:pos="4525"/>
        </w:tabs>
        <w:spacing w:before="14"/>
        <w:rPr>
          <w:b/>
          <w:sz w:val="19"/>
          <w:lang w:eastAsia="zh-CN"/>
        </w:rPr>
      </w:pPr>
      <w:r>
        <w:rPr>
          <w:b/>
          <w:sz w:val="21"/>
          <w:lang w:eastAsia="zh-CN"/>
        </w:rPr>
        <w:t>下列句子中，没有语病的一项是（</w:t>
      </w:r>
      <w:r>
        <w:rPr>
          <w:b/>
          <w:sz w:val="21"/>
          <w:lang w:eastAsia="zh-CN"/>
        </w:rPr>
        <w:tab/>
      </w:r>
      <w:r>
        <w:rPr>
          <w:b/>
          <w:sz w:val="21"/>
          <w:lang w:eastAsia="zh-CN"/>
        </w:rPr>
        <w:t>）（2</w:t>
      </w:r>
      <w:r>
        <w:rPr>
          <w:b/>
          <w:spacing w:val="-53"/>
          <w:sz w:val="21"/>
          <w:lang w:eastAsia="zh-CN"/>
        </w:rPr>
        <w:t xml:space="preserve"> </w:t>
      </w:r>
      <w:r>
        <w:rPr>
          <w:b/>
          <w:sz w:val="21"/>
          <w:lang w:eastAsia="zh-CN"/>
        </w:rPr>
        <w:t>分）</w:t>
      </w:r>
    </w:p>
    <w:p>
      <w:pPr>
        <w:rPr>
          <w:sz w:val="19"/>
          <w:lang w:eastAsia="zh-CN"/>
        </w:rPr>
        <w:sectPr>
          <w:type w:val="continuous"/>
          <w:pgSz w:w="10440" w:h="14750"/>
          <w:pgMar w:top="1400" w:right="1140" w:bottom="1220" w:left="1460" w:header="720" w:footer="1038" w:gutter="0"/>
          <w:cols w:space="720" w:num="1"/>
        </w:sectPr>
      </w:pPr>
    </w:p>
    <w:p>
      <w:pPr>
        <w:pStyle w:val="3"/>
        <w:spacing w:before="61" w:line="278" w:lineRule="auto"/>
        <w:ind w:right="379"/>
        <w:rPr>
          <w:rFonts w:ascii="宋体" w:hAnsi="宋体" w:eastAsia="宋体"/>
          <w:lang w:eastAsia="zh-CN"/>
        </w:rPr>
      </w:pPr>
      <w:r>
        <w:rPr>
          <w:rFonts w:ascii="Times New Roman" w:hAnsi="Times New Roman" w:eastAsia="Times New Roman"/>
          <w:lang w:eastAsia="zh-CN"/>
        </w:rPr>
        <w:t>A</w:t>
      </w:r>
      <w:r>
        <w:rPr>
          <w:rFonts w:hint="eastAsia" w:ascii="宋体" w:hAnsi="宋体" w:eastAsia="宋体"/>
          <w:lang w:eastAsia="zh-CN"/>
        </w:rPr>
        <w:t>．</w:t>
      </w:r>
      <w:r>
        <w:rPr>
          <w:rFonts w:ascii="Times New Roman" w:hAnsi="Times New Roman" w:eastAsia="Times New Roman"/>
          <w:lang w:eastAsia="zh-CN"/>
        </w:rPr>
        <w:t xml:space="preserve">2021 </w:t>
      </w:r>
      <w:r>
        <w:rPr>
          <w:rFonts w:hint="eastAsia" w:ascii="宋体" w:hAnsi="宋体" w:eastAsia="宋体"/>
          <w:spacing w:val="-27"/>
          <w:lang w:eastAsia="zh-CN"/>
        </w:rPr>
        <w:t xml:space="preserve">年 </w:t>
      </w:r>
      <w:r>
        <w:rPr>
          <w:rFonts w:ascii="Times New Roman" w:hAnsi="Times New Roman" w:eastAsia="Times New Roman"/>
          <w:spacing w:val="-5"/>
          <w:lang w:eastAsia="zh-CN"/>
        </w:rPr>
        <w:t xml:space="preserve">11 </w:t>
      </w:r>
      <w:r>
        <w:rPr>
          <w:rFonts w:hint="eastAsia" w:ascii="宋体" w:hAnsi="宋体" w:eastAsia="宋体"/>
          <w:spacing w:val="-18"/>
          <w:lang w:eastAsia="zh-CN"/>
        </w:rPr>
        <w:t xml:space="preserve">月第 </w:t>
      </w:r>
      <w:r>
        <w:rPr>
          <w:rFonts w:ascii="Times New Roman" w:hAnsi="Times New Roman" w:eastAsia="Times New Roman"/>
          <w:lang w:eastAsia="zh-CN"/>
        </w:rPr>
        <w:t xml:space="preserve">19 </w:t>
      </w:r>
      <w:r>
        <w:rPr>
          <w:rFonts w:hint="eastAsia" w:ascii="宋体" w:hAnsi="宋体" w:eastAsia="宋体"/>
          <w:lang w:eastAsia="zh-CN"/>
        </w:rPr>
        <w:t>届广州国际汽车展秉承</w:t>
      </w:r>
      <w:r>
        <w:rPr>
          <w:rFonts w:ascii="Times New Roman" w:hAnsi="Times New Roman" w:eastAsia="Times New Roman"/>
          <w:lang w:eastAsia="zh-CN"/>
        </w:rPr>
        <w:t>“</w:t>
      </w:r>
      <w:r>
        <w:rPr>
          <w:rFonts w:hint="eastAsia" w:ascii="宋体" w:hAnsi="宋体" w:eastAsia="宋体"/>
          <w:lang w:eastAsia="zh-CN"/>
        </w:rPr>
        <w:t>新科技、新生活</w:t>
      </w:r>
      <w:r>
        <w:rPr>
          <w:rFonts w:ascii="Times New Roman" w:hAnsi="Times New Roman" w:eastAsia="Times New Roman"/>
          <w:lang w:eastAsia="zh-CN"/>
        </w:rPr>
        <w:t>”</w:t>
      </w:r>
      <w:r>
        <w:rPr>
          <w:rFonts w:hint="eastAsia" w:ascii="宋体" w:hAnsi="宋体" w:eastAsia="宋体"/>
          <w:lang w:eastAsia="zh-CN"/>
        </w:rPr>
        <w:t>，开设了全新的题材展区。</w:t>
      </w:r>
    </w:p>
    <w:p>
      <w:pPr>
        <w:pStyle w:val="9"/>
        <w:numPr>
          <w:ilvl w:val="0"/>
          <w:numId w:val="4"/>
        </w:numPr>
        <w:tabs>
          <w:tab w:val="left" w:pos="871"/>
        </w:tabs>
        <w:spacing w:line="278" w:lineRule="auto"/>
        <w:ind w:right="427" w:firstLine="0"/>
        <w:rPr>
          <w:b/>
          <w:sz w:val="21"/>
          <w:lang w:eastAsia="zh-CN"/>
        </w:rPr>
      </w:pPr>
      <w:r>
        <w:rPr>
          <w:b/>
          <w:sz w:val="21"/>
          <w:lang w:eastAsia="zh-CN"/>
        </w:rPr>
        <w:t>据调查，青少年近视的原因主要是户外运动时间偏少，不科学使用电子产品造成的。</w:t>
      </w:r>
    </w:p>
    <w:p>
      <w:pPr>
        <w:pStyle w:val="9"/>
        <w:numPr>
          <w:ilvl w:val="0"/>
          <w:numId w:val="4"/>
        </w:numPr>
        <w:tabs>
          <w:tab w:val="left" w:pos="883"/>
        </w:tabs>
        <w:spacing w:line="278" w:lineRule="auto"/>
        <w:ind w:right="418" w:firstLine="0"/>
        <w:rPr>
          <w:b/>
          <w:sz w:val="21"/>
          <w:lang w:eastAsia="zh-CN"/>
        </w:rPr>
      </w:pPr>
      <w:r>
        <w:rPr>
          <w:rFonts w:hAnsi="楷体" w:cs="楷体"/>
          <w:b/>
          <w:bCs/>
          <w:sz w:val="21"/>
          <w:szCs w:val="21"/>
          <w:lang w:eastAsia="zh-CN"/>
        </w:rPr>
        <w:t>经过精心设计的卡塔尔世界杯吉祥物“拉伊卜”，外形憨态可掬，寓意丰</w:t>
      </w:r>
      <w:r>
        <w:rPr>
          <w:b/>
          <w:sz w:val="21"/>
          <w:lang w:eastAsia="zh-CN"/>
        </w:rPr>
        <w:t>富深刻，深受大家喜爱。</w:t>
      </w:r>
    </w:p>
    <w:p>
      <w:pPr>
        <w:pStyle w:val="9"/>
        <w:numPr>
          <w:ilvl w:val="0"/>
          <w:numId w:val="4"/>
        </w:numPr>
        <w:tabs>
          <w:tab w:val="left" w:pos="883"/>
        </w:tabs>
        <w:spacing w:line="278" w:lineRule="auto"/>
        <w:ind w:right="415" w:firstLine="0"/>
        <w:rPr>
          <w:b/>
          <w:sz w:val="21"/>
          <w:lang w:eastAsia="zh-CN"/>
        </w:rPr>
      </w:pPr>
      <w:r>
        <w:rPr>
          <w:b/>
          <w:sz w:val="21"/>
          <w:lang w:eastAsia="zh-CN"/>
        </w:rPr>
        <w:t>第七次全国人口普查，在各地区各有关部门协同推进、精心组织、周密计划下，顺利开展。</w:t>
      </w:r>
    </w:p>
    <w:p>
      <w:pPr>
        <w:pStyle w:val="9"/>
        <w:numPr>
          <w:ilvl w:val="0"/>
          <w:numId w:val="2"/>
        </w:numPr>
        <w:tabs>
          <w:tab w:val="left" w:pos="837"/>
          <w:tab w:val="left" w:pos="4419"/>
        </w:tabs>
        <w:spacing w:before="76"/>
        <w:ind w:left="836" w:hanging="317"/>
        <w:rPr>
          <w:rFonts w:ascii="Times New Roman" w:eastAsia="Times New Roman"/>
          <w:b/>
          <w:sz w:val="19"/>
          <w:lang w:eastAsia="zh-CN"/>
        </w:rPr>
      </w:pPr>
      <w:r>
        <w:pict>
          <v:shape id="_x0000_s1029" o:spid="_x0000_s1029" o:spt="202" type="#_x0000_t202" style="position:absolute;left:0pt;margin-left:111.4pt;margin-top:22.3pt;height:227.1pt;width:338.7pt;mso-position-horizontal-relative:page;z-index:25166131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8"/>
                    <w:tblW w:w="6766" w:type="dxa"/>
                    <w:tblInd w:w="2" w:type="dxa"/>
                    <w:tblBorders>
                      <w:top w:val="single" w:color="000000" w:sz="2" w:space="0"/>
                      <w:left w:val="single" w:color="000000" w:sz="2" w:space="0"/>
                      <w:bottom w:val="single" w:color="000000" w:sz="2" w:space="0"/>
                      <w:right w:val="single" w:color="000000" w:sz="2" w:space="0"/>
                      <w:insideH w:val="single" w:color="000000" w:sz="2" w:space="0"/>
                      <w:insideV w:val="single" w:color="000000" w:sz="2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582"/>
                    <w:gridCol w:w="939"/>
                    <w:gridCol w:w="5245"/>
                  </w:tblGrid>
                  <w:tr>
                    <w:tblPrEx>
                      <w:tblBorders>
                        <w:top w:val="single" w:color="000000" w:sz="2" w:space="0"/>
                        <w:left w:val="single" w:color="000000" w:sz="2" w:space="0"/>
                        <w:bottom w:val="single" w:color="000000" w:sz="2" w:space="0"/>
                        <w:right w:val="single" w:color="000000" w:sz="2" w:space="0"/>
                        <w:insideH w:val="single" w:color="000000" w:sz="2" w:space="0"/>
                        <w:insideV w:val="single" w:color="000000" w:sz="2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28" w:hRule="atLeast"/>
                    </w:trPr>
                    <w:tc>
                      <w:tcPr>
                        <w:tcW w:w="582" w:type="dxa"/>
                        <w:tcBorders>
                          <w:left w:val="single" w:color="auto" w:sz="4" w:space="0"/>
                        </w:tcBorders>
                      </w:tcPr>
                      <w:p>
                        <w:pPr>
                          <w:pStyle w:val="10"/>
                          <w:spacing w:before="129"/>
                          <w:ind w:left="57" w:right="57"/>
                          <w:jc w:val="center"/>
                          <w:rPr>
                            <w:rFonts w:ascii="新宋体" w:eastAsia="新宋体"/>
                            <w:b/>
                            <w:sz w:val="21"/>
                          </w:rPr>
                        </w:pPr>
                        <w:r>
                          <w:rPr>
                            <w:rFonts w:hint="eastAsia" w:ascii="新宋体" w:eastAsia="新宋体"/>
                            <w:b/>
                            <w:sz w:val="21"/>
                          </w:rPr>
                          <w:t>选项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10"/>
                          <w:spacing w:before="129"/>
                          <w:ind w:left="23" w:right="22"/>
                          <w:jc w:val="center"/>
                          <w:rPr>
                            <w:rFonts w:ascii="新宋体" w:eastAsia="新宋体"/>
                            <w:b/>
                            <w:sz w:val="21"/>
                          </w:rPr>
                        </w:pPr>
                        <w:r>
                          <w:rPr>
                            <w:rFonts w:hint="eastAsia" w:ascii="新宋体" w:eastAsia="新宋体"/>
                            <w:b/>
                            <w:sz w:val="21"/>
                          </w:rPr>
                          <w:t>形式</w:t>
                        </w:r>
                      </w:p>
                    </w:tc>
                    <w:tc>
                      <w:tcPr>
                        <w:tcW w:w="5245" w:type="dxa"/>
                      </w:tcPr>
                      <w:p>
                        <w:pPr>
                          <w:pStyle w:val="10"/>
                          <w:spacing w:before="129"/>
                          <w:ind w:left="39" w:right="39"/>
                          <w:jc w:val="center"/>
                          <w:rPr>
                            <w:rFonts w:ascii="新宋体" w:eastAsia="新宋体"/>
                            <w:b/>
                            <w:sz w:val="21"/>
                          </w:rPr>
                        </w:pPr>
                        <w:r>
                          <w:rPr>
                            <w:rFonts w:hint="eastAsia" w:ascii="新宋体" w:eastAsia="新宋体"/>
                            <w:b/>
                            <w:sz w:val="21"/>
                          </w:rPr>
                          <w:t>表达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2" w:space="0"/>
                        <w:left w:val="single" w:color="000000" w:sz="2" w:space="0"/>
                        <w:bottom w:val="single" w:color="000000" w:sz="2" w:space="0"/>
                        <w:right w:val="single" w:color="000000" w:sz="2" w:space="0"/>
                        <w:insideH w:val="single" w:color="000000" w:sz="2" w:space="0"/>
                        <w:insideV w:val="single" w:color="000000" w:sz="2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996" w:hRule="atLeast"/>
                    </w:trPr>
                    <w:tc>
                      <w:tcPr>
                        <w:tcW w:w="582" w:type="dxa"/>
                        <w:tcBorders>
                          <w:left w:val="single" w:color="auto" w:sz="4" w:space="0"/>
                        </w:tcBorders>
                      </w:tcPr>
                      <w:p>
                        <w:pPr>
                          <w:pStyle w:val="10"/>
                          <w:spacing w:before="142"/>
                          <w:ind w:left="4"/>
                          <w:jc w:val="center"/>
                          <w:rPr>
                            <w:rFonts w:ascii="Times New Roman"/>
                            <w:b/>
                            <w:sz w:val="21"/>
                          </w:rPr>
                        </w:pPr>
                        <w:r>
                          <w:rPr>
                            <w:rFonts w:ascii="Times New Roman"/>
                            <w:b/>
                            <w:w w:val="99"/>
                            <w:sz w:val="21"/>
                          </w:rPr>
                          <w:t>A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10"/>
                          <w:spacing w:before="128"/>
                          <w:ind w:left="23" w:right="22"/>
                          <w:jc w:val="center"/>
                          <w:rPr>
                            <w:rFonts w:ascii="新宋体" w:eastAsia="新宋体"/>
                            <w:b/>
                            <w:sz w:val="21"/>
                          </w:rPr>
                        </w:pPr>
                        <w:r>
                          <w:rPr>
                            <w:rFonts w:hint="eastAsia" w:ascii="新宋体" w:eastAsia="新宋体"/>
                            <w:b/>
                            <w:sz w:val="21"/>
                          </w:rPr>
                          <w:t>口信</w:t>
                        </w:r>
                      </w:p>
                    </w:tc>
                    <w:tc>
                      <w:tcPr>
                        <w:tcW w:w="5245" w:type="dxa"/>
                      </w:tcPr>
                      <w:p>
                        <w:pPr>
                          <w:pStyle w:val="10"/>
                          <w:spacing w:before="128"/>
                          <w:ind w:left="40" w:right="39"/>
                          <w:jc w:val="center"/>
                          <w:rPr>
                            <w:rFonts w:ascii="新宋体" w:eastAsia="新宋体"/>
                            <w:b/>
                            <w:sz w:val="21"/>
                            <w:lang w:eastAsia="zh-CN"/>
                          </w:rPr>
                        </w:pPr>
                        <w:r>
                          <w:rPr>
                            <w:rFonts w:hint="eastAsia" w:ascii="新宋体" w:eastAsia="新宋体"/>
                            <w:b/>
                            <w:spacing w:val="-10"/>
                            <w:sz w:val="21"/>
                            <w:lang w:eastAsia="zh-CN"/>
                          </w:rPr>
                          <w:t>据悉，此次义演所筹之善款将于近期全部移交给粤北山区</w:t>
                        </w:r>
                      </w:p>
                      <w:p>
                        <w:pPr>
                          <w:pStyle w:val="10"/>
                          <w:spacing w:before="7"/>
                          <w:ind w:left="0"/>
                          <w:rPr>
                            <w:b/>
                            <w:sz w:val="15"/>
                            <w:lang w:eastAsia="zh-CN"/>
                          </w:rPr>
                        </w:pPr>
                      </w:p>
                      <w:p>
                        <w:pPr>
                          <w:pStyle w:val="10"/>
                          <w:spacing w:before="0"/>
                          <w:ind w:left="40" w:right="39"/>
                          <w:jc w:val="center"/>
                          <w:rPr>
                            <w:rFonts w:ascii="新宋体" w:eastAsia="新宋体"/>
                            <w:b/>
                            <w:sz w:val="21"/>
                          </w:rPr>
                        </w:pPr>
                        <w:r>
                          <w:rPr>
                            <w:rFonts w:hint="eastAsia" w:ascii="新宋体" w:eastAsia="新宋体"/>
                            <w:b/>
                            <w:sz w:val="21"/>
                          </w:rPr>
                          <w:t>的希望小学。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2" w:space="0"/>
                        <w:left w:val="single" w:color="000000" w:sz="2" w:space="0"/>
                        <w:bottom w:val="single" w:color="000000" w:sz="2" w:space="0"/>
                        <w:right w:val="single" w:color="000000" w:sz="2" w:space="0"/>
                        <w:insideH w:val="single" w:color="000000" w:sz="2" w:space="0"/>
                        <w:insideV w:val="single" w:color="000000" w:sz="2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996" w:hRule="atLeast"/>
                    </w:trPr>
                    <w:tc>
                      <w:tcPr>
                        <w:tcW w:w="582" w:type="dxa"/>
                        <w:tcBorders>
                          <w:left w:val="single" w:color="auto" w:sz="4" w:space="0"/>
                        </w:tcBorders>
                      </w:tcPr>
                      <w:p>
                        <w:pPr>
                          <w:pStyle w:val="10"/>
                          <w:spacing w:before="142"/>
                          <w:ind w:left="3"/>
                          <w:jc w:val="center"/>
                          <w:rPr>
                            <w:rFonts w:ascii="Times New Roman"/>
                            <w:b/>
                            <w:sz w:val="21"/>
                          </w:rPr>
                        </w:pPr>
                        <w:r>
                          <w:rPr>
                            <w:rFonts w:ascii="Times New Roman"/>
                            <w:b/>
                            <w:w w:val="99"/>
                            <w:sz w:val="21"/>
                          </w:rPr>
                          <w:t>B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10"/>
                          <w:spacing w:before="128"/>
                          <w:ind w:left="23" w:right="22"/>
                          <w:jc w:val="center"/>
                          <w:rPr>
                            <w:rFonts w:ascii="新宋体" w:eastAsia="新宋体"/>
                            <w:b/>
                            <w:sz w:val="21"/>
                          </w:rPr>
                        </w:pPr>
                        <w:r>
                          <w:rPr>
                            <w:rFonts w:hint="eastAsia" w:ascii="新宋体" w:eastAsia="新宋体"/>
                            <w:b/>
                            <w:sz w:val="21"/>
                          </w:rPr>
                          <w:t>感谢信</w:t>
                        </w:r>
                      </w:p>
                    </w:tc>
                    <w:tc>
                      <w:tcPr>
                        <w:tcW w:w="5245" w:type="dxa"/>
                      </w:tcPr>
                      <w:p>
                        <w:pPr>
                          <w:pStyle w:val="10"/>
                          <w:spacing w:before="128"/>
                          <w:ind w:left="40" w:right="39"/>
                          <w:jc w:val="center"/>
                          <w:rPr>
                            <w:rFonts w:ascii="新宋体" w:eastAsia="新宋体"/>
                            <w:b/>
                            <w:sz w:val="21"/>
                            <w:lang w:eastAsia="zh-CN"/>
                          </w:rPr>
                        </w:pPr>
                        <w:r>
                          <w:rPr>
                            <w:rFonts w:hint="eastAsia" w:ascii="新宋体" w:eastAsia="新宋体"/>
                            <w:b/>
                            <w:spacing w:val="-7"/>
                            <w:sz w:val="21"/>
                            <w:lang w:eastAsia="zh-CN"/>
                          </w:rPr>
                          <w:t>您的讲座内容很有趣，同学们听完都说讲得好，在此向您</w:t>
                        </w:r>
                      </w:p>
                      <w:p>
                        <w:pPr>
                          <w:pStyle w:val="10"/>
                          <w:spacing w:before="7"/>
                          <w:ind w:left="0"/>
                          <w:rPr>
                            <w:b/>
                            <w:sz w:val="15"/>
                            <w:lang w:eastAsia="zh-CN"/>
                          </w:rPr>
                        </w:pPr>
                      </w:p>
                      <w:p>
                        <w:pPr>
                          <w:pStyle w:val="10"/>
                          <w:spacing w:before="0"/>
                          <w:ind w:left="40" w:right="39"/>
                          <w:jc w:val="center"/>
                          <w:rPr>
                            <w:rFonts w:ascii="新宋体" w:eastAsia="新宋体"/>
                            <w:b/>
                            <w:sz w:val="21"/>
                          </w:rPr>
                        </w:pPr>
                        <w:r>
                          <w:rPr>
                            <w:rFonts w:hint="eastAsia" w:ascii="新宋体" w:eastAsia="新宋体"/>
                            <w:b/>
                            <w:sz w:val="21"/>
                          </w:rPr>
                          <w:t>表示热烈祝贺！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2" w:space="0"/>
                        <w:left w:val="single" w:color="000000" w:sz="2" w:space="0"/>
                        <w:bottom w:val="single" w:color="000000" w:sz="2" w:space="0"/>
                        <w:right w:val="single" w:color="000000" w:sz="2" w:space="0"/>
                        <w:insideH w:val="single" w:color="000000" w:sz="2" w:space="0"/>
                        <w:insideV w:val="single" w:color="000000" w:sz="2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996" w:hRule="atLeast"/>
                    </w:trPr>
                    <w:tc>
                      <w:tcPr>
                        <w:tcW w:w="582" w:type="dxa"/>
                        <w:tcBorders>
                          <w:left w:val="single" w:color="auto" w:sz="4" w:space="0"/>
                        </w:tcBorders>
                      </w:tcPr>
                      <w:p>
                        <w:pPr>
                          <w:pStyle w:val="10"/>
                          <w:spacing w:before="142"/>
                          <w:ind w:left="4"/>
                          <w:jc w:val="center"/>
                          <w:rPr>
                            <w:rFonts w:ascii="Times New Roman"/>
                            <w:b/>
                            <w:sz w:val="21"/>
                          </w:rPr>
                        </w:pPr>
                        <w:r>
                          <w:rPr>
                            <w:rFonts w:ascii="Times New Roman"/>
                            <w:b/>
                            <w:w w:val="99"/>
                            <w:sz w:val="21"/>
                          </w:rPr>
                          <w:t>C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10"/>
                          <w:spacing w:before="128"/>
                          <w:ind w:left="27" w:right="22"/>
                          <w:jc w:val="center"/>
                          <w:rPr>
                            <w:rFonts w:ascii="新宋体" w:eastAsia="新宋体"/>
                            <w:b/>
                            <w:sz w:val="21"/>
                          </w:rPr>
                        </w:pPr>
                        <w:r>
                          <w:rPr>
                            <w:rFonts w:hint="eastAsia" w:ascii="新宋体" w:eastAsia="新宋体"/>
                            <w:b/>
                            <w:sz w:val="21"/>
                          </w:rPr>
                          <w:t>失物启事</w:t>
                        </w:r>
                      </w:p>
                    </w:tc>
                    <w:tc>
                      <w:tcPr>
                        <w:tcW w:w="5245" w:type="dxa"/>
                      </w:tcPr>
                      <w:p>
                        <w:pPr>
                          <w:pStyle w:val="10"/>
                          <w:spacing w:before="128"/>
                          <w:ind w:left="40" w:right="39"/>
                          <w:jc w:val="center"/>
                          <w:rPr>
                            <w:rFonts w:ascii="新宋体" w:hAnsi="新宋体" w:eastAsia="新宋体"/>
                            <w:b/>
                            <w:sz w:val="21"/>
                            <w:lang w:eastAsia="zh-CN"/>
                          </w:rPr>
                        </w:pPr>
                        <w:r>
                          <w:rPr>
                            <w:rFonts w:hint="eastAsia" w:ascii="新宋体" w:hAnsi="新宋体" w:eastAsia="新宋体"/>
                            <w:b/>
                            <w:spacing w:val="-6"/>
                            <w:sz w:val="21"/>
                            <w:lang w:eastAsia="zh-CN"/>
                          </w:rPr>
                          <w:t>我在餐厅不慎遗失了一把蓝色雨伞，若有拾到者请致电×</w:t>
                        </w:r>
                      </w:p>
                      <w:p>
                        <w:pPr>
                          <w:pStyle w:val="10"/>
                          <w:spacing w:before="7"/>
                          <w:ind w:left="0"/>
                          <w:rPr>
                            <w:b/>
                            <w:sz w:val="15"/>
                            <w:lang w:eastAsia="zh-CN"/>
                          </w:rPr>
                        </w:pPr>
                      </w:p>
                      <w:p>
                        <w:pPr>
                          <w:pStyle w:val="10"/>
                          <w:spacing w:before="0"/>
                          <w:ind w:left="40" w:right="39"/>
                          <w:jc w:val="center"/>
                          <w:rPr>
                            <w:rFonts w:ascii="新宋体" w:hAnsi="新宋体" w:eastAsia="新宋体"/>
                            <w:b/>
                            <w:sz w:val="21"/>
                          </w:rPr>
                        </w:pPr>
                        <w:r>
                          <w:rPr>
                            <w:rFonts w:hint="eastAsia" w:ascii="新宋体" w:hAnsi="新宋体" w:eastAsia="新宋体"/>
                            <w:b/>
                            <w:sz w:val="21"/>
                          </w:rPr>
                          <w:t>××，深表谢意！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2" w:space="0"/>
                        <w:left w:val="single" w:color="000000" w:sz="2" w:space="0"/>
                        <w:bottom w:val="single" w:color="000000" w:sz="2" w:space="0"/>
                        <w:right w:val="single" w:color="000000" w:sz="2" w:space="0"/>
                        <w:insideH w:val="single" w:color="000000" w:sz="2" w:space="0"/>
                        <w:insideV w:val="single" w:color="000000" w:sz="2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995" w:hRule="atLeast"/>
                    </w:trPr>
                    <w:tc>
                      <w:tcPr>
                        <w:tcW w:w="582" w:type="dxa"/>
                        <w:tcBorders>
                          <w:left w:val="single" w:color="auto" w:sz="4" w:space="0"/>
                        </w:tcBorders>
                      </w:tcPr>
                      <w:p>
                        <w:pPr>
                          <w:pStyle w:val="10"/>
                          <w:spacing w:before="142"/>
                          <w:ind w:left="4"/>
                          <w:jc w:val="center"/>
                          <w:rPr>
                            <w:rFonts w:ascii="Times New Roman"/>
                            <w:b/>
                            <w:sz w:val="21"/>
                          </w:rPr>
                        </w:pPr>
                        <w:r>
                          <w:rPr>
                            <w:rFonts w:ascii="Times New Roman"/>
                            <w:b/>
                            <w:w w:val="99"/>
                            <w:sz w:val="21"/>
                          </w:rPr>
                          <w:t>D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10"/>
                          <w:spacing w:before="128"/>
                          <w:ind w:left="23" w:right="22"/>
                          <w:jc w:val="center"/>
                          <w:rPr>
                            <w:rFonts w:ascii="新宋体" w:eastAsia="新宋体"/>
                            <w:b/>
                            <w:sz w:val="21"/>
                          </w:rPr>
                        </w:pPr>
                        <w:r>
                          <w:rPr>
                            <w:rFonts w:hint="eastAsia" w:ascii="新宋体" w:eastAsia="新宋体"/>
                            <w:b/>
                            <w:sz w:val="21"/>
                          </w:rPr>
                          <w:t>自荐信</w:t>
                        </w:r>
                      </w:p>
                    </w:tc>
                    <w:tc>
                      <w:tcPr>
                        <w:tcW w:w="5245" w:type="dxa"/>
                      </w:tcPr>
                      <w:p>
                        <w:pPr>
                          <w:pStyle w:val="10"/>
                          <w:spacing w:before="128"/>
                          <w:ind w:left="28"/>
                          <w:rPr>
                            <w:rFonts w:ascii="新宋体" w:eastAsia="新宋体"/>
                            <w:b/>
                            <w:sz w:val="21"/>
                            <w:lang w:eastAsia="zh-CN"/>
                          </w:rPr>
                        </w:pPr>
                        <w:r>
                          <w:rPr>
                            <w:rFonts w:hint="eastAsia" w:ascii="新宋体" w:eastAsia="新宋体"/>
                            <w:b/>
                            <w:sz w:val="21"/>
                            <w:lang w:eastAsia="zh-CN"/>
                          </w:rPr>
                          <w:t>在论学习、论纪律，全班除了我还有谁能胜任班长一职</w:t>
                        </w:r>
                      </w:p>
                      <w:p>
                        <w:pPr>
                          <w:pStyle w:val="10"/>
                          <w:spacing w:before="6"/>
                          <w:ind w:left="0"/>
                          <w:rPr>
                            <w:b/>
                            <w:sz w:val="15"/>
                            <w:lang w:eastAsia="zh-CN"/>
                          </w:rPr>
                        </w:pPr>
                      </w:p>
                      <w:p>
                        <w:pPr>
                          <w:pStyle w:val="10"/>
                          <w:spacing w:before="1"/>
                          <w:ind w:left="40" w:right="39"/>
                          <w:jc w:val="center"/>
                          <w:rPr>
                            <w:rFonts w:ascii="新宋体" w:eastAsia="新宋体"/>
                            <w:b/>
                            <w:sz w:val="21"/>
                          </w:rPr>
                        </w:pPr>
                        <w:r>
                          <w:rPr>
                            <w:rFonts w:hint="eastAsia" w:ascii="新宋体" w:eastAsia="新宋体"/>
                            <w:b/>
                            <w:sz w:val="21"/>
                          </w:rPr>
                          <w:t>请老师唯才是用。</w:t>
                        </w:r>
                      </w:p>
                    </w:tc>
                  </w:tr>
                </w:tbl>
                <w:p>
                  <w:pPr>
                    <w:pStyle w:val="3"/>
                    <w:ind w:left="0"/>
                  </w:pPr>
                </w:p>
              </w:txbxContent>
            </v:textbox>
          </v:shape>
        </w:pict>
      </w:r>
      <w:r>
        <w:rPr>
          <w:rFonts w:hint="eastAsia" w:ascii="新宋体" w:eastAsia="新宋体"/>
          <w:b/>
          <w:sz w:val="21"/>
          <w:lang w:eastAsia="zh-CN"/>
        </w:rPr>
        <w:t>下列选项中表达最得体的一项是（</w:t>
      </w:r>
      <w:r>
        <w:rPr>
          <w:rFonts w:hint="eastAsia" w:ascii="新宋体" w:eastAsia="新宋体"/>
          <w:b/>
          <w:sz w:val="21"/>
          <w:lang w:eastAsia="zh-CN"/>
        </w:rPr>
        <w:tab/>
      </w:r>
      <w:r>
        <w:rPr>
          <w:rFonts w:hint="eastAsia" w:ascii="新宋体" w:eastAsia="新宋体"/>
          <w:b/>
          <w:sz w:val="21"/>
          <w:lang w:eastAsia="zh-CN"/>
        </w:rPr>
        <w:t>）（</w:t>
      </w:r>
      <w:r>
        <w:rPr>
          <w:rFonts w:ascii="Times New Roman" w:eastAsia="Times New Roman"/>
          <w:b/>
          <w:sz w:val="21"/>
          <w:lang w:eastAsia="zh-CN"/>
        </w:rPr>
        <w:t xml:space="preserve">2 </w:t>
      </w:r>
      <w:r>
        <w:rPr>
          <w:rFonts w:hint="eastAsia" w:ascii="新宋体" w:eastAsia="新宋体"/>
          <w:b/>
          <w:sz w:val="21"/>
          <w:lang w:eastAsia="zh-CN"/>
        </w:rPr>
        <w:t>分）</w:t>
      </w:r>
    </w:p>
    <w:p>
      <w:pPr>
        <w:pStyle w:val="3"/>
        <w:ind w:left="0"/>
        <w:rPr>
          <w:rFonts w:ascii="新宋体"/>
          <w:sz w:val="22"/>
          <w:lang w:eastAsia="zh-CN"/>
        </w:rPr>
      </w:pPr>
    </w:p>
    <w:p>
      <w:pPr>
        <w:pStyle w:val="3"/>
        <w:ind w:left="0"/>
        <w:rPr>
          <w:rFonts w:ascii="新宋体"/>
          <w:sz w:val="22"/>
          <w:lang w:eastAsia="zh-CN"/>
        </w:rPr>
      </w:pPr>
    </w:p>
    <w:p>
      <w:pPr>
        <w:pStyle w:val="3"/>
        <w:ind w:left="0"/>
        <w:rPr>
          <w:rFonts w:ascii="新宋体"/>
          <w:sz w:val="22"/>
          <w:lang w:eastAsia="zh-CN"/>
        </w:rPr>
      </w:pPr>
    </w:p>
    <w:p>
      <w:pPr>
        <w:pStyle w:val="3"/>
        <w:ind w:left="0"/>
        <w:rPr>
          <w:rFonts w:ascii="新宋体"/>
          <w:sz w:val="22"/>
          <w:lang w:eastAsia="zh-CN"/>
        </w:rPr>
      </w:pPr>
    </w:p>
    <w:p>
      <w:pPr>
        <w:pStyle w:val="3"/>
        <w:ind w:left="0"/>
        <w:rPr>
          <w:rFonts w:ascii="新宋体"/>
          <w:sz w:val="22"/>
          <w:lang w:eastAsia="zh-CN"/>
        </w:rPr>
      </w:pPr>
    </w:p>
    <w:p>
      <w:pPr>
        <w:pStyle w:val="3"/>
        <w:ind w:left="0"/>
        <w:rPr>
          <w:rFonts w:ascii="新宋体"/>
          <w:sz w:val="22"/>
          <w:lang w:eastAsia="zh-CN"/>
        </w:rPr>
      </w:pPr>
    </w:p>
    <w:p>
      <w:pPr>
        <w:pStyle w:val="3"/>
        <w:ind w:left="0"/>
        <w:rPr>
          <w:rFonts w:ascii="新宋体"/>
          <w:sz w:val="22"/>
          <w:lang w:eastAsia="zh-CN"/>
        </w:rPr>
      </w:pPr>
    </w:p>
    <w:p>
      <w:pPr>
        <w:pStyle w:val="3"/>
        <w:ind w:left="0"/>
        <w:rPr>
          <w:rFonts w:ascii="新宋体"/>
          <w:sz w:val="22"/>
          <w:lang w:eastAsia="zh-CN"/>
        </w:rPr>
      </w:pPr>
    </w:p>
    <w:p>
      <w:pPr>
        <w:pStyle w:val="3"/>
        <w:ind w:left="0"/>
        <w:rPr>
          <w:rFonts w:ascii="新宋体"/>
          <w:sz w:val="22"/>
          <w:lang w:eastAsia="zh-CN"/>
        </w:rPr>
      </w:pPr>
    </w:p>
    <w:p>
      <w:pPr>
        <w:pStyle w:val="3"/>
        <w:ind w:left="0"/>
        <w:rPr>
          <w:rFonts w:ascii="新宋体"/>
          <w:sz w:val="22"/>
          <w:lang w:eastAsia="zh-CN"/>
        </w:rPr>
      </w:pPr>
    </w:p>
    <w:p>
      <w:pPr>
        <w:pStyle w:val="3"/>
        <w:ind w:left="0"/>
        <w:rPr>
          <w:rFonts w:ascii="新宋体"/>
          <w:sz w:val="22"/>
          <w:lang w:eastAsia="zh-CN"/>
        </w:rPr>
      </w:pPr>
    </w:p>
    <w:p>
      <w:pPr>
        <w:pStyle w:val="3"/>
        <w:ind w:left="0"/>
        <w:rPr>
          <w:rFonts w:ascii="新宋体"/>
          <w:sz w:val="22"/>
          <w:lang w:eastAsia="zh-CN"/>
        </w:rPr>
      </w:pPr>
    </w:p>
    <w:p>
      <w:pPr>
        <w:pStyle w:val="3"/>
        <w:spacing w:before="3"/>
        <w:ind w:left="0"/>
        <w:rPr>
          <w:rFonts w:ascii="新宋体"/>
          <w:sz w:val="30"/>
          <w:lang w:eastAsia="zh-CN"/>
        </w:rPr>
      </w:pPr>
    </w:p>
    <w:p>
      <w:pPr>
        <w:pStyle w:val="3"/>
        <w:ind w:left="0" w:right="242"/>
        <w:jc w:val="right"/>
        <w:rPr>
          <w:rFonts w:ascii="新宋体" w:eastAsia="新宋体"/>
        </w:rPr>
      </w:pPr>
      <w:r>
        <w:rPr>
          <w:rFonts w:hint="eastAsia" w:ascii="新宋体" w:eastAsia="新宋体"/>
          <w:w w:val="99"/>
        </w:rPr>
        <w:t>，</w:t>
      </w:r>
    </w:p>
    <w:p>
      <w:pPr>
        <w:pStyle w:val="3"/>
        <w:ind w:left="0"/>
        <w:rPr>
          <w:rFonts w:ascii="新宋体"/>
          <w:sz w:val="20"/>
        </w:rPr>
      </w:pPr>
    </w:p>
    <w:p>
      <w:pPr>
        <w:pStyle w:val="3"/>
        <w:ind w:left="0"/>
        <w:rPr>
          <w:rFonts w:ascii="新宋体"/>
          <w:sz w:val="20"/>
        </w:rPr>
      </w:pPr>
    </w:p>
    <w:p>
      <w:pPr>
        <w:pStyle w:val="3"/>
        <w:spacing w:before="11"/>
        <w:ind w:left="0"/>
        <w:rPr>
          <w:rFonts w:ascii="新宋体"/>
          <w:sz w:val="14"/>
        </w:rPr>
      </w:pPr>
    </w:p>
    <w:p>
      <w:pPr>
        <w:pStyle w:val="3"/>
        <w:tabs>
          <w:tab w:val="left" w:pos="2819"/>
          <w:tab w:val="left" w:pos="4919"/>
          <w:tab w:val="left" w:pos="6920"/>
        </w:tabs>
        <w:ind w:firstLine="273"/>
        <w:rPr>
          <w:rFonts w:ascii="Times New Roman" w:eastAsia="Times New Roman"/>
        </w:rPr>
      </w:pPr>
      <w:r>
        <w:rPr>
          <w:rFonts w:ascii="Times New Roman" w:eastAsia="Times New Roman"/>
        </w:rPr>
        <w:t>A</w:t>
      </w:r>
      <w:r>
        <w:rPr>
          <w:rFonts w:hint="eastAsia" w:ascii="新宋体" w:eastAsia="新宋体"/>
        </w:rPr>
        <w:t>．</w:t>
      </w:r>
      <w:r>
        <w:rPr>
          <w:rFonts w:ascii="Times New Roman" w:eastAsia="Times New Roman"/>
        </w:rPr>
        <w:t>A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B</w:t>
      </w:r>
      <w:r>
        <w:rPr>
          <w:rFonts w:hint="eastAsia" w:ascii="新宋体" w:eastAsia="新宋体"/>
        </w:rPr>
        <w:t>．</w:t>
      </w:r>
      <w:r>
        <w:rPr>
          <w:rFonts w:ascii="Times New Roman" w:eastAsia="Times New Roman"/>
        </w:rPr>
        <w:t>B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C</w:t>
      </w:r>
      <w:r>
        <w:rPr>
          <w:rFonts w:hint="eastAsia" w:ascii="新宋体" w:eastAsia="新宋体"/>
        </w:rPr>
        <w:t>．</w:t>
      </w:r>
      <w:r>
        <w:rPr>
          <w:rFonts w:ascii="Times New Roman" w:eastAsia="Times New Roman"/>
        </w:rPr>
        <w:t>C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D</w:t>
      </w:r>
      <w:r>
        <w:rPr>
          <w:rFonts w:hint="eastAsia" w:ascii="新宋体" w:eastAsia="新宋体"/>
        </w:rPr>
        <w:t>．</w:t>
      </w:r>
      <w:r>
        <w:rPr>
          <w:rFonts w:ascii="Times New Roman" w:eastAsia="Times New Roman"/>
        </w:rPr>
        <w:t>D</w:t>
      </w:r>
    </w:p>
    <w:p>
      <w:pPr>
        <w:pStyle w:val="9"/>
        <w:numPr>
          <w:ilvl w:val="0"/>
          <w:numId w:val="2"/>
        </w:numPr>
        <w:tabs>
          <w:tab w:val="left" w:pos="734"/>
        </w:tabs>
        <w:spacing w:before="120" w:line="278" w:lineRule="auto"/>
        <w:ind w:left="520" w:right="326" w:firstLine="0"/>
        <w:jc w:val="both"/>
        <w:rPr>
          <w:b/>
          <w:sz w:val="19"/>
          <w:lang w:eastAsia="zh-CN"/>
        </w:rPr>
      </w:pPr>
      <w:r>
        <w:rPr>
          <w:b/>
          <w:sz w:val="21"/>
          <w:lang w:eastAsia="zh-CN"/>
        </w:rPr>
        <w:t>文化遗产承载着一个民族的文化基因，折射着一个民族的精神特质。保护</w:t>
      </w:r>
      <w:r>
        <w:rPr>
          <w:rFonts w:hAnsi="楷体" w:cs="楷体"/>
          <w:b/>
          <w:bCs/>
          <w:sz w:val="21"/>
          <w:szCs w:val="21"/>
          <w:lang w:eastAsia="zh-CN"/>
        </w:rPr>
        <w:t>历史文化遗产，有助于增进文化认同、增强文化自信。近期，班级举办“身边的文化遗产”综合性学习活动，周末，班级准备实地考察位于越秀山的古城墙  请你参加。</w:t>
      </w:r>
    </w:p>
    <w:p>
      <w:pPr>
        <w:pStyle w:val="9"/>
        <w:numPr>
          <w:ilvl w:val="0"/>
          <w:numId w:val="5"/>
        </w:numPr>
        <w:tabs>
          <w:tab w:val="left" w:pos="1046"/>
        </w:tabs>
        <w:spacing w:before="2" w:line="276" w:lineRule="auto"/>
        <w:ind w:right="1358" w:firstLine="0"/>
        <w:jc w:val="both"/>
        <w:rPr>
          <w:b/>
          <w:sz w:val="21"/>
          <w:lang w:eastAsia="zh-CN"/>
        </w:rPr>
      </w:pPr>
      <w:r>
        <w:rPr>
          <w:b/>
          <w:sz w:val="21"/>
          <w:lang w:eastAsia="zh-CN"/>
        </w:rPr>
        <w:t>【设计活动】请仿照示例，再补充两种活动形式。（</w:t>
      </w:r>
      <w:r>
        <w:rPr>
          <w:rFonts w:ascii="Times New Roman" w:eastAsia="Times New Roman"/>
          <w:b/>
          <w:sz w:val="21"/>
          <w:lang w:eastAsia="zh-CN"/>
        </w:rPr>
        <w:t>2</w:t>
      </w:r>
      <w:r>
        <w:rPr>
          <w:rFonts w:ascii="Times New Roman" w:eastAsia="Times New Roman"/>
          <w:b/>
          <w:spacing w:val="-7"/>
          <w:sz w:val="21"/>
          <w:lang w:eastAsia="zh-CN"/>
        </w:rPr>
        <w:t xml:space="preserve"> </w:t>
      </w:r>
      <w:r>
        <w:rPr>
          <w:b/>
          <w:sz w:val="21"/>
          <w:lang w:eastAsia="zh-CN"/>
        </w:rPr>
        <w:t>分） 活动一：调查古城墙的损坏情况</w:t>
      </w:r>
    </w:p>
    <w:p>
      <w:pPr>
        <w:pStyle w:val="3"/>
        <w:tabs>
          <w:tab w:val="left" w:pos="3198"/>
          <w:tab w:val="left" w:pos="6249"/>
        </w:tabs>
        <w:spacing w:before="2"/>
        <w:rPr>
          <w:rFonts w:ascii="Times New Roman" w:eastAsia="Times New Roman"/>
        </w:rPr>
      </w:pPr>
      <w:r>
        <w:rPr>
          <w:rFonts w:hint="eastAsia" w:ascii="宋体" w:eastAsia="宋体"/>
        </w:rPr>
        <w:t>活动二：</w:t>
      </w:r>
      <w:r>
        <w:rPr>
          <w:rFonts w:hint="eastAsia" w:ascii="宋体" w:eastAsia="宋体"/>
          <w:u w:val="single"/>
        </w:rPr>
        <w:t xml:space="preserve"> </w:t>
      </w:r>
      <w:r>
        <w:rPr>
          <w:rFonts w:hint="eastAsia" w:ascii="宋体" w:eastAsia="宋体"/>
          <w:u w:val="single"/>
        </w:rPr>
        <w:tab/>
      </w:r>
      <w:r>
        <w:rPr>
          <w:rFonts w:hint="eastAsia" w:ascii="宋体" w:eastAsia="宋体"/>
        </w:rPr>
        <w:t>活动三：</w:t>
      </w:r>
      <w:r>
        <w:rPr>
          <w:rFonts w:ascii="Times New Roman" w:eastAsia="Times New Roman"/>
          <w:w w:val="99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</w:p>
    <w:p>
      <w:pPr>
        <w:pStyle w:val="9"/>
        <w:numPr>
          <w:ilvl w:val="0"/>
          <w:numId w:val="5"/>
        </w:numPr>
        <w:tabs>
          <w:tab w:val="left" w:pos="1045"/>
        </w:tabs>
        <w:spacing w:before="46" w:line="276" w:lineRule="auto"/>
        <w:ind w:left="940" w:right="221" w:hanging="420"/>
        <w:jc w:val="both"/>
        <w:rPr>
          <w:b/>
          <w:sz w:val="21"/>
          <w:lang w:eastAsia="zh-CN"/>
        </w:rPr>
      </w:pPr>
      <w:r>
        <w:rPr>
          <w:b/>
          <w:spacing w:val="-7"/>
          <w:sz w:val="21"/>
          <w:lang w:eastAsia="zh-CN"/>
        </w:rPr>
        <w:t>【新闻拟题】请给下面这则在活动中了解到的消息拟一个标题。</w:t>
      </w:r>
      <w:r>
        <w:rPr>
          <w:b/>
          <w:sz w:val="21"/>
          <w:lang w:eastAsia="zh-CN"/>
        </w:rPr>
        <w:t>（</w:t>
      </w:r>
      <w:r>
        <w:rPr>
          <w:rFonts w:ascii="Times New Roman" w:eastAsia="Times New Roman"/>
          <w:b/>
          <w:sz w:val="21"/>
          <w:lang w:eastAsia="zh-CN"/>
        </w:rPr>
        <w:t>2</w:t>
      </w:r>
      <w:r>
        <w:rPr>
          <w:rFonts w:ascii="Times New Roman" w:eastAsia="Times New Roman"/>
          <w:b/>
          <w:spacing w:val="-3"/>
          <w:sz w:val="21"/>
          <w:lang w:eastAsia="zh-CN"/>
        </w:rPr>
        <w:t xml:space="preserve"> </w:t>
      </w:r>
      <w:r>
        <w:rPr>
          <w:b/>
          <w:sz w:val="21"/>
          <w:lang w:eastAsia="zh-CN"/>
        </w:rPr>
        <w:t>分）广州市日前公布了第八批市级非物质文化遗产代表性项目名录，增城区</w:t>
      </w:r>
    </w:p>
    <w:p>
      <w:pPr>
        <w:pStyle w:val="3"/>
        <w:spacing w:before="2" w:line="278" w:lineRule="auto"/>
        <w:ind w:right="355"/>
        <w:jc w:val="both"/>
        <w:rPr>
          <w:rFonts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申报的宾公佛传说、剪纸（增城）、篆刻、蒸馏酒传统酿造技艺（增城荔枝蒸馏酒）、酱油酿造技艺（增城石滩豉油）</w:t>
      </w:r>
      <w:r>
        <w:rPr>
          <w:rFonts w:hint="eastAsia" w:ascii="宋体" w:eastAsia="宋体"/>
          <w:spacing w:val="-12"/>
          <w:lang w:eastAsia="zh-CN"/>
        </w:rPr>
        <w:t xml:space="preserve">、灰塑等 </w:t>
      </w:r>
      <w:r>
        <w:rPr>
          <w:rFonts w:ascii="Times New Roman" w:eastAsia="Times New Roman"/>
          <w:lang w:eastAsia="zh-CN"/>
        </w:rPr>
        <w:t xml:space="preserve">6 </w:t>
      </w:r>
      <w:r>
        <w:rPr>
          <w:rFonts w:hint="eastAsia" w:ascii="宋体" w:eastAsia="宋体"/>
          <w:lang w:eastAsia="zh-CN"/>
        </w:rPr>
        <w:t>个非遗代表项目榜上有名，涉及民间文学、传统美术、传统技艺三个类别。据介绍，第八批市级</w:t>
      </w:r>
    </w:p>
    <w:p>
      <w:pPr>
        <w:spacing w:line="278" w:lineRule="auto"/>
        <w:jc w:val="both"/>
        <w:rPr>
          <w:lang w:eastAsia="zh-CN"/>
        </w:rPr>
        <w:sectPr>
          <w:pgSz w:w="10440" w:h="14750"/>
          <w:pgMar w:top="1360" w:right="1140" w:bottom="1220" w:left="1460" w:header="0" w:footer="1038" w:gutter="0"/>
          <w:cols w:space="720" w:num="1"/>
        </w:sectPr>
      </w:pPr>
    </w:p>
    <w:p>
      <w:pPr>
        <w:pStyle w:val="3"/>
        <w:spacing w:before="61"/>
        <w:jc w:val="both"/>
        <w:rPr>
          <w:rFonts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 xml:space="preserve">非遗代表性项目名录共 </w:t>
      </w:r>
      <w:r>
        <w:rPr>
          <w:rFonts w:ascii="Times New Roman" w:eastAsia="Times New Roman"/>
          <w:lang w:eastAsia="zh-CN"/>
        </w:rPr>
        <w:t xml:space="preserve">48 </w:t>
      </w:r>
      <w:r>
        <w:rPr>
          <w:rFonts w:hint="eastAsia" w:ascii="宋体" w:eastAsia="宋体"/>
          <w:lang w:eastAsia="zh-CN"/>
        </w:rPr>
        <w:t xml:space="preserve">项，其中传统技艺类 </w:t>
      </w:r>
      <w:r>
        <w:rPr>
          <w:rFonts w:ascii="Times New Roman" w:eastAsia="Times New Roman"/>
          <w:lang w:eastAsia="zh-CN"/>
        </w:rPr>
        <w:t xml:space="preserve">25 </w:t>
      </w:r>
      <w:r>
        <w:rPr>
          <w:rFonts w:hint="eastAsia" w:ascii="宋体" w:eastAsia="宋体"/>
          <w:lang w:eastAsia="zh-CN"/>
        </w:rPr>
        <w:t xml:space="preserve">项，传统美术类 </w:t>
      </w:r>
      <w:r>
        <w:rPr>
          <w:rFonts w:ascii="Times New Roman" w:eastAsia="Times New Roman"/>
          <w:lang w:eastAsia="zh-CN"/>
        </w:rPr>
        <w:t xml:space="preserve">7 </w:t>
      </w:r>
      <w:r>
        <w:rPr>
          <w:rFonts w:hint="eastAsia" w:ascii="宋体" w:eastAsia="宋体"/>
          <w:lang w:eastAsia="zh-CN"/>
        </w:rPr>
        <w:t>项，传</w:t>
      </w:r>
    </w:p>
    <w:p>
      <w:pPr>
        <w:pStyle w:val="3"/>
        <w:spacing w:before="43"/>
        <w:jc w:val="both"/>
        <w:rPr>
          <w:rFonts w:ascii="Times New Roman" w:eastAsia="Times New Roman"/>
          <w:lang w:eastAsia="zh-CN"/>
        </w:rPr>
      </w:pPr>
      <w:r>
        <w:rPr>
          <w:rFonts w:hint="eastAsia" w:ascii="宋体" w:eastAsia="宋体"/>
          <w:lang w:eastAsia="zh-CN"/>
        </w:rPr>
        <w:t xml:space="preserve">统体育、游艺与杂技类 </w:t>
      </w:r>
      <w:r>
        <w:rPr>
          <w:rFonts w:ascii="Times New Roman" w:eastAsia="Times New Roman"/>
          <w:lang w:eastAsia="zh-CN"/>
        </w:rPr>
        <w:t xml:space="preserve">4 </w:t>
      </w:r>
      <w:r>
        <w:rPr>
          <w:rFonts w:hint="eastAsia" w:ascii="宋体" w:eastAsia="宋体"/>
          <w:lang w:eastAsia="zh-CN"/>
        </w:rPr>
        <w:t xml:space="preserve">项，民俗类 </w:t>
      </w:r>
      <w:r>
        <w:rPr>
          <w:rFonts w:ascii="Times New Roman" w:eastAsia="Times New Roman"/>
          <w:lang w:eastAsia="zh-CN"/>
        </w:rPr>
        <w:t xml:space="preserve">4 </w:t>
      </w:r>
      <w:r>
        <w:rPr>
          <w:rFonts w:hint="eastAsia" w:ascii="宋体" w:eastAsia="宋体"/>
          <w:lang w:eastAsia="zh-CN"/>
        </w:rPr>
        <w:t xml:space="preserve">项，民间文学类 </w:t>
      </w:r>
      <w:r>
        <w:rPr>
          <w:rFonts w:ascii="Times New Roman" w:eastAsia="Times New Roman"/>
          <w:lang w:eastAsia="zh-CN"/>
        </w:rPr>
        <w:t xml:space="preserve">3 </w:t>
      </w:r>
      <w:r>
        <w:rPr>
          <w:rFonts w:hint="eastAsia" w:ascii="宋体" w:eastAsia="宋体"/>
          <w:lang w:eastAsia="zh-CN"/>
        </w:rPr>
        <w:t xml:space="preserve">项，传统舞蹈类 </w:t>
      </w:r>
      <w:r>
        <w:rPr>
          <w:rFonts w:ascii="Times New Roman" w:eastAsia="Times New Roman"/>
          <w:lang w:eastAsia="zh-CN"/>
        </w:rPr>
        <w:t>2</w:t>
      </w:r>
    </w:p>
    <w:p>
      <w:pPr>
        <w:pStyle w:val="3"/>
        <w:spacing w:before="43" w:line="278" w:lineRule="auto"/>
        <w:ind w:right="355"/>
        <w:jc w:val="both"/>
        <w:rPr>
          <w:rFonts w:ascii="宋体" w:eastAsia="宋体"/>
          <w:lang w:eastAsia="zh-CN"/>
        </w:rPr>
      </w:pPr>
      <w:r>
        <w:rPr>
          <w:rFonts w:hint="eastAsia" w:ascii="宋体" w:eastAsia="宋体"/>
          <w:spacing w:val="-7"/>
          <w:lang w:eastAsia="zh-CN"/>
        </w:rPr>
        <w:t xml:space="preserve">项，传统医药类 </w:t>
      </w:r>
      <w:r>
        <w:rPr>
          <w:rFonts w:ascii="Times New Roman" w:eastAsia="Times New Roman"/>
          <w:lang w:eastAsia="zh-CN"/>
        </w:rPr>
        <w:t xml:space="preserve">2 </w:t>
      </w:r>
      <w:r>
        <w:rPr>
          <w:rFonts w:hint="eastAsia" w:ascii="宋体" w:eastAsia="宋体"/>
          <w:spacing w:val="-10"/>
          <w:lang w:eastAsia="zh-CN"/>
        </w:rPr>
        <w:t xml:space="preserve">项，曲艺类 </w:t>
      </w:r>
      <w:r>
        <w:rPr>
          <w:rFonts w:ascii="Times New Roman" w:eastAsia="Times New Roman"/>
          <w:lang w:eastAsia="zh-CN"/>
        </w:rPr>
        <w:t xml:space="preserve">1 </w:t>
      </w:r>
      <w:r>
        <w:rPr>
          <w:rFonts w:hint="eastAsia" w:ascii="宋体" w:eastAsia="宋体"/>
          <w:lang w:eastAsia="zh-CN"/>
        </w:rPr>
        <w:t>项。项目门类齐全，除了传统戏剧类和传统音乐类外，本批项目涵盖非遗十大门类中的八大类，较之以往，形成了门类较为齐全的项目名录。</w:t>
      </w:r>
    </w:p>
    <w:p>
      <w:pPr>
        <w:spacing w:before="9"/>
        <w:rPr>
          <w:b/>
          <w:sz w:val="15"/>
          <w:lang w:eastAsia="zh-CN"/>
        </w:rPr>
      </w:pPr>
      <w:r>
        <w:pict>
          <v:shape id="_x0000_s1030" o:spid="_x0000_s1030" style="position:absolute;left:0pt;margin-left:120pt;margin-top:12.4pt;height:0.1pt;width:147.1pt;mso-position-horizontal-relative:page;mso-wrap-distance-bottom:0pt;mso-wrap-distance-top:0pt;z-index:-251654144;mso-width-relative:page;mso-height-relative:page;" filled="f" coordorigin="2400,248" coordsize="2942,0" path="m2400,248l5341,248e">
            <v:path arrowok="t"/>
            <v:fill on="f" focussize="0,0"/>
            <v:stroke weight="0.66pt"/>
            <v:imagedata o:title=""/>
            <o:lock v:ext="edit"/>
            <w10:wrap type="topAndBottom"/>
          </v:shape>
        </w:pict>
      </w:r>
    </w:p>
    <w:p>
      <w:pPr>
        <w:pStyle w:val="3"/>
        <w:spacing w:before="27"/>
        <w:rPr>
          <w:rFonts w:ascii="宋体" w:eastAsia="宋体"/>
        </w:rPr>
      </w:pPr>
      <w:r>
        <w:rPr>
          <w:rFonts w:hint="eastAsia" w:ascii="宋体" w:eastAsia="宋体"/>
        </w:rPr>
        <w:t>二、古诗文默写（</w:t>
      </w:r>
      <w:r>
        <w:rPr>
          <w:rFonts w:ascii="Times New Roman" w:eastAsia="Times New Roman"/>
        </w:rPr>
        <w:t xml:space="preserve">8 </w:t>
      </w:r>
      <w:r>
        <w:rPr>
          <w:rFonts w:hint="eastAsia" w:ascii="宋体" w:eastAsia="宋体"/>
        </w:rPr>
        <w:t>分）</w:t>
      </w:r>
    </w:p>
    <w:p>
      <w:pPr>
        <w:pStyle w:val="9"/>
        <w:numPr>
          <w:ilvl w:val="0"/>
          <w:numId w:val="2"/>
        </w:numPr>
        <w:tabs>
          <w:tab w:val="left" w:pos="679"/>
        </w:tabs>
        <w:spacing w:before="43" w:line="278" w:lineRule="auto"/>
        <w:ind w:left="520" w:right="1887" w:firstLine="0"/>
        <w:rPr>
          <w:rFonts w:ascii="Times New Roman" w:hAnsi="Times New Roman" w:eastAsia="Times New Roman"/>
          <w:b/>
          <w:sz w:val="19"/>
          <w:lang w:eastAsia="zh-CN"/>
        </w:rPr>
      </w:pPr>
      <w:r>
        <w:rPr>
          <w:b/>
          <w:spacing w:val="-1"/>
          <w:sz w:val="21"/>
          <w:lang w:eastAsia="zh-CN"/>
        </w:rPr>
        <w:t>请在下表横线处填写相应的古诗文名句，完成积累卡片。</w:t>
      </w:r>
      <w:r>
        <w:rPr>
          <w:b/>
          <w:sz w:val="21"/>
          <w:lang w:eastAsia="zh-CN"/>
        </w:rPr>
        <w:t>序号①</w:t>
      </w:r>
      <w:r>
        <w:rPr>
          <w:rFonts w:ascii="Times New Roman" w:hAnsi="Times New Roman" w:eastAsia="Times New Roman"/>
          <w:b/>
          <w:sz w:val="21"/>
          <w:lang w:eastAsia="zh-CN"/>
        </w:rPr>
        <w:t>-</w:t>
      </w:r>
      <w:r>
        <w:rPr>
          <w:b/>
          <w:sz w:val="21"/>
          <w:lang w:eastAsia="zh-CN"/>
        </w:rPr>
        <w:t>⑥六题选四题回答，⑦</w:t>
      </w:r>
      <w:r>
        <w:rPr>
          <w:rFonts w:ascii="Times New Roman" w:hAnsi="Times New Roman" w:eastAsia="Times New Roman"/>
          <w:b/>
          <w:sz w:val="21"/>
          <w:lang w:eastAsia="zh-CN"/>
        </w:rPr>
        <w:t>-</w:t>
      </w:r>
      <w:r>
        <w:rPr>
          <w:b/>
          <w:sz w:val="21"/>
          <w:lang w:eastAsia="zh-CN"/>
        </w:rPr>
        <w:t>⑧必答</w:t>
      </w:r>
    </w:p>
    <w:p>
      <w:pPr>
        <w:spacing w:before="8"/>
        <w:rPr>
          <w:b/>
          <w:sz w:val="12"/>
          <w:lang w:eastAsia="zh-CN"/>
        </w:rPr>
      </w:pPr>
    </w:p>
    <w:tbl>
      <w:tblPr>
        <w:tblStyle w:val="8"/>
        <w:tblW w:w="6889" w:type="dxa"/>
        <w:tblInd w:w="60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9"/>
        <w:gridCol w:w="621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679" w:type="dxa"/>
          </w:tcPr>
          <w:p>
            <w:pPr>
              <w:pStyle w:val="10"/>
              <w:spacing w:before="97"/>
              <w:ind w:left="118"/>
              <w:rPr>
                <w:b/>
                <w:sz w:val="21"/>
              </w:rPr>
            </w:pPr>
            <w:r>
              <w:rPr>
                <w:b/>
                <w:sz w:val="21"/>
              </w:rPr>
              <w:t>主题</w:t>
            </w:r>
          </w:p>
        </w:tc>
        <w:tc>
          <w:tcPr>
            <w:tcW w:w="6210" w:type="dxa"/>
          </w:tcPr>
          <w:p>
            <w:pPr>
              <w:pStyle w:val="10"/>
              <w:spacing w:before="97"/>
              <w:rPr>
                <w:b/>
                <w:sz w:val="21"/>
              </w:rPr>
            </w:pPr>
            <w:r>
              <w:rPr>
                <w:b/>
                <w:sz w:val="21"/>
              </w:rPr>
              <w:t>古诗文名句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3" w:hRule="atLeast"/>
        </w:trPr>
        <w:tc>
          <w:tcPr>
            <w:tcW w:w="679" w:type="dxa"/>
          </w:tcPr>
          <w:p>
            <w:pPr>
              <w:pStyle w:val="10"/>
              <w:spacing w:before="95" w:line="278" w:lineRule="auto"/>
              <w:ind w:left="118" w:right="122"/>
              <w:rPr>
                <w:b/>
                <w:sz w:val="21"/>
              </w:rPr>
            </w:pPr>
            <w:r>
              <w:rPr>
                <w:b/>
                <w:sz w:val="21"/>
              </w:rPr>
              <w:t>诗中有景</w:t>
            </w:r>
          </w:p>
        </w:tc>
        <w:tc>
          <w:tcPr>
            <w:tcW w:w="6210" w:type="dxa"/>
          </w:tcPr>
          <w:p>
            <w:pPr>
              <w:pStyle w:val="10"/>
              <w:tabs>
                <w:tab w:val="left" w:pos="2749"/>
              </w:tabs>
              <w:spacing w:before="95"/>
              <w:rPr>
                <w:b/>
                <w:sz w:val="21"/>
                <w:lang w:eastAsia="zh-CN"/>
              </w:rPr>
            </w:pPr>
            <w:r>
              <w:rPr>
                <w:b/>
                <w:sz w:val="21"/>
                <w:lang w:eastAsia="zh-CN"/>
              </w:rPr>
              <w:t>“树树皆秋色，①</w:t>
            </w:r>
            <w:r>
              <w:rPr>
                <w:b/>
                <w:sz w:val="21"/>
                <w:u w:val="single"/>
                <w:lang w:eastAsia="zh-CN"/>
              </w:rPr>
              <w:t xml:space="preserve"> </w:t>
            </w:r>
            <w:r>
              <w:rPr>
                <w:b/>
                <w:sz w:val="21"/>
                <w:u w:val="single"/>
                <w:lang w:eastAsia="zh-CN"/>
              </w:rPr>
              <w:tab/>
            </w:r>
            <w:r>
              <w:rPr>
                <w:b/>
                <w:sz w:val="21"/>
                <w:lang w:eastAsia="zh-CN"/>
              </w:rPr>
              <w:t>。”（王绩《野望》）</w:t>
            </w:r>
          </w:p>
          <w:p>
            <w:pPr>
              <w:pStyle w:val="10"/>
              <w:tabs>
                <w:tab w:val="left" w:pos="1273"/>
              </w:tabs>
              <w:spacing w:before="43"/>
              <w:rPr>
                <w:b/>
                <w:sz w:val="21"/>
                <w:lang w:eastAsia="zh-CN"/>
              </w:rPr>
            </w:pPr>
            <w:r>
              <w:rPr>
                <w:b/>
                <w:sz w:val="21"/>
                <w:lang w:eastAsia="zh-CN"/>
              </w:rPr>
              <w:t>②</w:t>
            </w:r>
            <w:r>
              <w:rPr>
                <w:b/>
                <w:sz w:val="21"/>
                <w:u w:val="single"/>
                <w:lang w:eastAsia="zh-CN"/>
              </w:rPr>
              <w:t xml:space="preserve"> </w:t>
            </w:r>
            <w:r>
              <w:rPr>
                <w:b/>
                <w:sz w:val="21"/>
                <w:u w:val="single"/>
                <w:lang w:eastAsia="zh-CN"/>
              </w:rPr>
              <w:tab/>
            </w:r>
            <w:r>
              <w:rPr>
                <w:b/>
                <w:sz w:val="21"/>
                <w:lang w:eastAsia="zh-CN"/>
              </w:rPr>
              <w:t>，谁家新燕啄春泥”（白居易《钱塘湖春行》）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3" w:hRule="atLeast"/>
        </w:trPr>
        <w:tc>
          <w:tcPr>
            <w:tcW w:w="679" w:type="dxa"/>
          </w:tcPr>
          <w:p>
            <w:pPr>
              <w:pStyle w:val="10"/>
              <w:spacing w:before="95" w:line="278" w:lineRule="auto"/>
              <w:ind w:left="118" w:right="122"/>
              <w:rPr>
                <w:b/>
                <w:sz w:val="21"/>
              </w:rPr>
            </w:pPr>
            <w:r>
              <w:rPr>
                <w:b/>
                <w:sz w:val="21"/>
              </w:rPr>
              <w:t>文中蕴理</w:t>
            </w:r>
          </w:p>
        </w:tc>
        <w:tc>
          <w:tcPr>
            <w:tcW w:w="6210" w:type="dxa"/>
          </w:tcPr>
          <w:p>
            <w:pPr>
              <w:pStyle w:val="10"/>
              <w:tabs>
                <w:tab w:val="left" w:pos="1484"/>
              </w:tabs>
              <w:spacing w:before="95"/>
              <w:rPr>
                <w:b/>
                <w:sz w:val="21"/>
                <w:lang w:eastAsia="zh-CN"/>
              </w:rPr>
            </w:pPr>
            <w:r>
              <w:rPr>
                <w:b/>
                <w:sz w:val="21"/>
                <w:lang w:eastAsia="zh-CN"/>
              </w:rPr>
              <w:t>“③</w:t>
            </w:r>
            <w:r>
              <w:rPr>
                <w:b/>
                <w:sz w:val="21"/>
                <w:u w:val="single"/>
                <w:lang w:eastAsia="zh-CN"/>
              </w:rPr>
              <w:t xml:space="preserve"> </w:t>
            </w:r>
            <w:r>
              <w:rPr>
                <w:b/>
                <w:sz w:val="21"/>
                <w:u w:val="single"/>
                <w:lang w:eastAsia="zh-CN"/>
              </w:rPr>
              <w:tab/>
            </w:r>
            <w:r>
              <w:rPr>
                <w:b/>
                <w:spacing w:val="-16"/>
                <w:w w:val="95"/>
                <w:sz w:val="21"/>
                <w:lang w:eastAsia="zh-CN"/>
              </w:rPr>
              <w:t>，出则无敌国外患者。”</w:t>
            </w:r>
            <w:r>
              <w:rPr>
                <w:b/>
                <w:spacing w:val="-60"/>
                <w:w w:val="95"/>
                <w:sz w:val="21"/>
                <w:lang w:eastAsia="zh-CN"/>
              </w:rPr>
              <w:t>（</w:t>
            </w:r>
            <w:r>
              <w:rPr>
                <w:b/>
                <w:spacing w:val="-15"/>
                <w:w w:val="95"/>
                <w:sz w:val="21"/>
                <w:lang w:eastAsia="zh-CN"/>
              </w:rPr>
              <w:t>《生于忧患，死于安乐》</w:t>
            </w:r>
            <w:r>
              <w:rPr>
                <w:b/>
                <w:spacing w:val="-11"/>
                <w:w w:val="95"/>
                <w:sz w:val="21"/>
                <w:lang w:eastAsia="zh-CN"/>
              </w:rPr>
              <w:t>）</w:t>
            </w:r>
          </w:p>
          <w:p>
            <w:pPr>
              <w:pStyle w:val="10"/>
              <w:tabs>
                <w:tab w:val="left" w:pos="3383"/>
              </w:tabs>
              <w:spacing w:before="43"/>
              <w:rPr>
                <w:b/>
                <w:sz w:val="21"/>
              </w:rPr>
            </w:pPr>
            <w:r>
              <w:rPr>
                <w:b/>
                <w:sz w:val="21"/>
                <w:lang w:eastAsia="zh-CN"/>
              </w:rPr>
              <w:t>④“东风不与周郎便，</w:t>
            </w:r>
            <w:r>
              <w:rPr>
                <w:b/>
                <w:sz w:val="21"/>
                <w:u w:val="single"/>
                <w:lang w:eastAsia="zh-CN"/>
              </w:rPr>
              <w:t xml:space="preserve"> </w:t>
            </w:r>
            <w:r>
              <w:rPr>
                <w:b/>
                <w:sz w:val="21"/>
                <w:u w:val="single"/>
                <w:lang w:eastAsia="zh-CN"/>
              </w:rPr>
              <w:tab/>
            </w:r>
            <w:r>
              <w:rPr>
                <w:b/>
                <w:sz w:val="21"/>
                <w:lang w:eastAsia="zh-CN"/>
              </w:rPr>
              <w:t>。</w:t>
            </w:r>
            <w:r>
              <w:rPr>
                <w:b/>
                <w:sz w:val="21"/>
              </w:rPr>
              <w:t>”（杜牧《赤壁》）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3" w:hRule="atLeast"/>
        </w:trPr>
        <w:tc>
          <w:tcPr>
            <w:tcW w:w="679" w:type="dxa"/>
          </w:tcPr>
          <w:p>
            <w:pPr>
              <w:pStyle w:val="10"/>
              <w:spacing w:before="96" w:line="278" w:lineRule="auto"/>
              <w:ind w:left="118" w:right="122"/>
              <w:rPr>
                <w:b/>
                <w:sz w:val="21"/>
              </w:rPr>
            </w:pPr>
            <w:r>
              <w:rPr>
                <w:b/>
                <w:sz w:val="21"/>
              </w:rPr>
              <w:t>瑰丽想象</w:t>
            </w:r>
          </w:p>
        </w:tc>
        <w:tc>
          <w:tcPr>
            <w:tcW w:w="6210" w:type="dxa"/>
          </w:tcPr>
          <w:p>
            <w:pPr>
              <w:pStyle w:val="10"/>
              <w:tabs>
                <w:tab w:val="left" w:pos="2540"/>
              </w:tabs>
              <w:spacing w:before="96"/>
              <w:rPr>
                <w:b/>
                <w:sz w:val="21"/>
                <w:lang w:eastAsia="zh-CN"/>
              </w:rPr>
            </w:pPr>
            <w:r>
              <w:rPr>
                <w:b/>
                <w:sz w:val="21"/>
                <w:lang w:eastAsia="zh-CN"/>
              </w:rPr>
              <w:t>⑤月下飞天镜，</w:t>
            </w:r>
            <w:r>
              <w:rPr>
                <w:b/>
                <w:sz w:val="21"/>
                <w:u w:val="single"/>
                <w:lang w:eastAsia="zh-CN"/>
              </w:rPr>
              <w:t xml:space="preserve"> </w:t>
            </w:r>
            <w:r>
              <w:rPr>
                <w:b/>
                <w:sz w:val="21"/>
                <w:u w:val="single"/>
                <w:lang w:eastAsia="zh-CN"/>
              </w:rPr>
              <w:tab/>
            </w:r>
            <w:r>
              <w:rPr>
                <w:b/>
                <w:sz w:val="21"/>
                <w:lang w:eastAsia="zh-CN"/>
              </w:rPr>
              <w:t>。（《渡荆门送别》）；</w:t>
            </w:r>
          </w:p>
          <w:p>
            <w:pPr>
              <w:pStyle w:val="10"/>
              <w:tabs>
                <w:tab w:val="left" w:pos="1273"/>
              </w:tabs>
              <w:spacing w:before="43"/>
              <w:rPr>
                <w:b/>
                <w:sz w:val="21"/>
                <w:lang w:eastAsia="zh-CN"/>
              </w:rPr>
            </w:pPr>
            <w:r>
              <w:rPr>
                <w:b/>
                <w:sz w:val="21"/>
                <w:lang w:eastAsia="zh-CN"/>
              </w:rPr>
              <w:t>⑥</w:t>
            </w:r>
            <w:r>
              <w:rPr>
                <w:b/>
                <w:sz w:val="21"/>
                <w:u w:val="single"/>
                <w:lang w:eastAsia="zh-CN"/>
              </w:rPr>
              <w:t xml:space="preserve"> </w:t>
            </w:r>
            <w:r>
              <w:rPr>
                <w:b/>
                <w:sz w:val="21"/>
                <w:u w:val="single"/>
                <w:lang w:eastAsia="zh-CN"/>
              </w:rPr>
              <w:tab/>
            </w:r>
            <w:r>
              <w:rPr>
                <w:b/>
                <w:sz w:val="21"/>
                <w:lang w:eastAsia="zh-CN"/>
              </w:rPr>
              <w:t>。风休住，蓬舟吹取三山去！</w:t>
            </w:r>
            <w:r>
              <w:rPr>
                <w:b/>
                <w:spacing w:val="3"/>
                <w:sz w:val="21"/>
                <w:lang w:eastAsia="zh-CN"/>
              </w:rPr>
              <w:t>（</w:t>
            </w:r>
            <w:r>
              <w:rPr>
                <w:b/>
                <w:sz w:val="21"/>
                <w:lang w:eastAsia="zh-CN"/>
              </w:rPr>
              <w:t>《渔家傲》）；。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679" w:type="dxa"/>
            <w:tcBorders>
              <w:bottom w:val="nil"/>
            </w:tcBorders>
          </w:tcPr>
          <w:p>
            <w:pPr>
              <w:pStyle w:val="10"/>
              <w:spacing w:before="0"/>
              <w:ind w:left="0"/>
              <w:rPr>
                <w:rFonts w:ascii="Times New Roman"/>
                <w:sz w:val="20"/>
                <w:lang w:eastAsia="zh-CN"/>
              </w:rPr>
            </w:pPr>
          </w:p>
        </w:tc>
        <w:tc>
          <w:tcPr>
            <w:tcW w:w="6210" w:type="dxa"/>
            <w:tcBorders>
              <w:bottom w:val="nil"/>
            </w:tcBorders>
          </w:tcPr>
          <w:p>
            <w:pPr>
              <w:pStyle w:val="10"/>
              <w:tabs>
                <w:tab w:val="left" w:pos="4438"/>
                <w:tab w:val="left" w:pos="5173"/>
              </w:tabs>
              <w:spacing w:before="97"/>
              <w:rPr>
                <w:b/>
                <w:sz w:val="21"/>
                <w:lang w:eastAsia="zh-CN"/>
              </w:rPr>
            </w:pPr>
            <w:r>
              <w:rPr>
                <w:b/>
                <w:sz w:val="21"/>
                <w:lang w:eastAsia="zh-CN"/>
              </w:rPr>
              <w:t>曹操坚信大丈夫不应被年龄所限，用“⑦</w:t>
            </w:r>
            <w:r>
              <w:rPr>
                <w:b/>
                <w:sz w:val="21"/>
                <w:u w:val="single"/>
                <w:lang w:eastAsia="zh-CN"/>
              </w:rPr>
              <w:t xml:space="preserve"> </w:t>
            </w:r>
            <w:r>
              <w:rPr>
                <w:b/>
                <w:sz w:val="21"/>
                <w:u w:val="single"/>
                <w:lang w:eastAsia="zh-CN"/>
              </w:rPr>
              <w:tab/>
            </w:r>
            <w:r>
              <w:rPr>
                <w:b/>
                <w:sz w:val="21"/>
                <w:lang w:eastAsia="zh-CN"/>
              </w:rPr>
              <w:t>，</w:t>
            </w:r>
            <w:r>
              <w:rPr>
                <w:b/>
                <w:sz w:val="21"/>
                <w:u w:val="single"/>
                <w:lang w:eastAsia="zh-CN"/>
              </w:rPr>
              <w:t xml:space="preserve"> </w:t>
            </w:r>
            <w:r>
              <w:rPr>
                <w:b/>
                <w:sz w:val="21"/>
                <w:u w:val="single"/>
                <w:lang w:eastAsia="zh-CN"/>
              </w:rPr>
              <w:tab/>
            </w:r>
            <w:r>
              <w:rPr>
                <w:b/>
                <w:sz w:val="21"/>
                <w:lang w:eastAsia="zh-CN"/>
              </w:rPr>
              <w:t>”（《龟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79" w:type="dxa"/>
            <w:tcBorders>
              <w:top w:val="nil"/>
              <w:bottom w:val="nil"/>
            </w:tcBorders>
          </w:tcPr>
          <w:p>
            <w:pPr>
              <w:pStyle w:val="10"/>
              <w:spacing w:before="13" w:line="268" w:lineRule="exact"/>
              <w:ind w:left="118"/>
              <w:rPr>
                <w:b/>
                <w:sz w:val="21"/>
              </w:rPr>
            </w:pPr>
            <w:r>
              <w:rPr>
                <w:b/>
                <w:sz w:val="21"/>
              </w:rPr>
              <w:t>诗中</w:t>
            </w:r>
          </w:p>
        </w:tc>
        <w:tc>
          <w:tcPr>
            <w:tcW w:w="6210" w:type="dxa"/>
            <w:tcBorders>
              <w:top w:val="nil"/>
              <w:bottom w:val="nil"/>
            </w:tcBorders>
          </w:tcPr>
          <w:p>
            <w:pPr>
              <w:pStyle w:val="10"/>
              <w:spacing w:before="13" w:line="268" w:lineRule="exact"/>
              <w:rPr>
                <w:b/>
                <w:sz w:val="21"/>
                <w:lang w:eastAsia="zh-CN"/>
              </w:rPr>
            </w:pPr>
            <w:r>
              <w:rPr>
                <w:b/>
                <w:sz w:val="21"/>
                <w:lang w:eastAsia="zh-CN"/>
              </w:rPr>
              <w:t>虽寿》）一句比喻人虽老了，却仍有雄心壮志；“曹植在《梁甫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679" w:type="dxa"/>
            <w:tcBorders>
              <w:top w:val="nil"/>
              <w:bottom w:val="nil"/>
            </w:tcBorders>
          </w:tcPr>
          <w:p>
            <w:pPr>
              <w:pStyle w:val="10"/>
              <w:spacing w:before="24"/>
              <w:ind w:left="118"/>
              <w:rPr>
                <w:b/>
                <w:sz w:val="21"/>
              </w:rPr>
            </w:pPr>
            <w:r>
              <w:rPr>
                <w:b/>
                <w:sz w:val="21"/>
              </w:rPr>
              <w:t>有情</w:t>
            </w:r>
          </w:p>
        </w:tc>
        <w:tc>
          <w:tcPr>
            <w:tcW w:w="6210" w:type="dxa"/>
            <w:tcBorders>
              <w:top w:val="nil"/>
              <w:bottom w:val="nil"/>
            </w:tcBorders>
          </w:tcPr>
          <w:p>
            <w:pPr>
              <w:pStyle w:val="10"/>
              <w:tabs>
                <w:tab w:val="left" w:pos="2958"/>
                <w:tab w:val="left" w:pos="4743"/>
              </w:tabs>
              <w:spacing w:before="24"/>
              <w:rPr>
                <w:b/>
                <w:sz w:val="21"/>
                <w:lang w:eastAsia="zh-CN"/>
              </w:rPr>
            </w:pPr>
            <w:r>
              <w:rPr>
                <w:b/>
                <w:sz w:val="21"/>
                <w:lang w:eastAsia="zh-CN"/>
              </w:rPr>
              <w:t>行》里用“⑧</w:t>
            </w:r>
            <w:r>
              <w:rPr>
                <w:b/>
                <w:sz w:val="21"/>
                <w:u w:val="single"/>
                <w:lang w:eastAsia="zh-CN"/>
              </w:rPr>
              <w:t xml:space="preserve"> </w:t>
            </w:r>
            <w:r>
              <w:rPr>
                <w:b/>
                <w:sz w:val="21"/>
                <w:u w:val="single"/>
                <w:lang w:eastAsia="zh-CN"/>
              </w:rPr>
              <w:tab/>
            </w:r>
            <w:r>
              <w:rPr>
                <w:b/>
                <w:sz w:val="21"/>
                <w:lang w:eastAsia="zh-CN"/>
              </w:rPr>
              <w:t>，</w:t>
            </w:r>
            <w:r>
              <w:rPr>
                <w:b/>
                <w:sz w:val="21"/>
                <w:u w:val="single"/>
                <w:lang w:eastAsia="zh-CN"/>
              </w:rPr>
              <w:t xml:space="preserve"> </w:t>
            </w:r>
            <w:r>
              <w:rPr>
                <w:b/>
                <w:sz w:val="21"/>
                <w:u w:val="single"/>
                <w:lang w:eastAsia="zh-CN"/>
              </w:rPr>
              <w:tab/>
            </w:r>
            <w:r>
              <w:rPr>
                <w:b/>
                <w:sz w:val="21"/>
                <w:lang w:eastAsia="zh-CN"/>
              </w:rPr>
              <w:t>”感叹家园荒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679" w:type="dxa"/>
            <w:tcBorders>
              <w:top w:val="nil"/>
            </w:tcBorders>
          </w:tcPr>
          <w:p>
            <w:pPr>
              <w:pStyle w:val="10"/>
              <w:spacing w:before="0"/>
              <w:ind w:left="0"/>
              <w:rPr>
                <w:rFonts w:ascii="Times New Roman"/>
                <w:sz w:val="20"/>
                <w:lang w:eastAsia="zh-CN"/>
              </w:rPr>
            </w:pPr>
          </w:p>
        </w:tc>
        <w:tc>
          <w:tcPr>
            <w:tcW w:w="6210" w:type="dxa"/>
            <w:tcBorders>
              <w:top w:val="nil"/>
            </w:tcBorders>
          </w:tcPr>
          <w:p>
            <w:pPr>
              <w:pStyle w:val="10"/>
              <w:spacing w:before="13"/>
              <w:rPr>
                <w:b/>
                <w:sz w:val="21"/>
                <w:lang w:eastAsia="zh-CN"/>
              </w:rPr>
            </w:pPr>
            <w:r>
              <w:rPr>
                <w:b/>
                <w:sz w:val="21"/>
                <w:lang w:eastAsia="zh-CN"/>
              </w:rPr>
              <w:t>芜，狐兔出没，表达对百姓的同情。</w:t>
            </w:r>
          </w:p>
        </w:tc>
      </w:tr>
    </w:tbl>
    <w:p>
      <w:pPr>
        <w:spacing w:before="9"/>
        <w:rPr>
          <w:b/>
          <w:sz w:val="31"/>
          <w:lang w:eastAsia="zh-CN"/>
        </w:rPr>
      </w:pPr>
    </w:p>
    <w:p>
      <w:pPr>
        <w:pStyle w:val="2"/>
        <w:tabs>
          <w:tab w:val="left" w:pos="1491"/>
        </w:tabs>
        <w:ind w:left="87"/>
        <w:rPr>
          <w:lang w:eastAsia="zh-CN"/>
        </w:rPr>
      </w:pPr>
      <w:r>
        <w:rPr>
          <w:lang w:eastAsia="zh-CN"/>
        </w:rPr>
        <w:t>第二部分</w:t>
      </w:r>
      <w:r>
        <w:rPr>
          <w:lang w:eastAsia="zh-CN"/>
        </w:rPr>
        <w:tab/>
      </w:r>
      <w:r>
        <w:rPr>
          <w:lang w:eastAsia="zh-CN"/>
        </w:rPr>
        <w:t>阅读与鉴赏（</w:t>
      </w:r>
      <w:r>
        <w:rPr>
          <w:spacing w:val="-1"/>
          <w:lang w:eastAsia="zh-CN"/>
        </w:rPr>
        <w:t xml:space="preserve"> </w:t>
      </w:r>
      <w:r>
        <w:rPr>
          <w:lang w:eastAsia="zh-CN"/>
        </w:rPr>
        <w:t>共_48_分）</w:t>
      </w:r>
    </w:p>
    <w:p>
      <w:pPr>
        <w:pStyle w:val="3"/>
        <w:spacing w:before="19"/>
        <w:rPr>
          <w:rFonts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三、古诗文阅读。（</w:t>
      </w:r>
      <w:r>
        <w:rPr>
          <w:rFonts w:ascii="Times New Roman" w:eastAsia="Times New Roman"/>
          <w:lang w:eastAsia="zh-CN"/>
        </w:rPr>
        <w:t xml:space="preserve">21 </w:t>
      </w:r>
      <w:r>
        <w:rPr>
          <w:rFonts w:hint="eastAsia" w:ascii="宋体" w:eastAsia="宋体"/>
          <w:lang w:eastAsia="zh-CN"/>
        </w:rPr>
        <w:t>分）</w:t>
      </w:r>
    </w:p>
    <w:p>
      <w:pPr>
        <w:pStyle w:val="3"/>
        <w:spacing w:before="43"/>
        <w:rPr>
          <w:rFonts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阅读下面的文段，完成下列各题。（</w:t>
      </w:r>
      <w:r>
        <w:rPr>
          <w:rFonts w:ascii="Times New Roman" w:eastAsia="Times New Roman"/>
          <w:lang w:eastAsia="zh-CN"/>
        </w:rPr>
        <w:t xml:space="preserve">10 </w:t>
      </w:r>
      <w:r>
        <w:rPr>
          <w:rFonts w:hint="eastAsia" w:ascii="宋体" w:eastAsia="宋体"/>
          <w:lang w:eastAsia="zh-CN"/>
        </w:rPr>
        <w:t>分）</w:t>
      </w:r>
    </w:p>
    <w:p>
      <w:pPr>
        <w:pStyle w:val="3"/>
        <w:spacing w:before="40" w:line="278" w:lineRule="auto"/>
        <w:ind w:right="327" w:firstLine="420"/>
        <w:rPr>
          <w:lang w:eastAsia="zh-CN"/>
        </w:rPr>
      </w:pPr>
      <w:r>
        <w:rPr>
          <w:w w:val="95"/>
          <w:lang w:eastAsia="zh-CN"/>
        </w:rPr>
        <w:t xml:space="preserve">文帝之后六年，匈奴大入边。乃以宗正刘礼为将军，军霸上；祝兹侯徐  </w:t>
      </w:r>
      <w:r>
        <w:rPr>
          <w:lang w:eastAsia="zh-CN"/>
        </w:rPr>
        <w:t>厉为将军，军棘门；以河内守亚夫为将军，军细柳：以备胡。</w:t>
      </w:r>
    </w:p>
    <w:p>
      <w:pPr>
        <w:pStyle w:val="3"/>
        <w:spacing w:line="278" w:lineRule="auto"/>
        <w:ind w:right="221" w:firstLine="420"/>
        <w:rPr>
          <w:lang w:eastAsia="zh-CN"/>
        </w:rPr>
      </w:pPr>
      <w:r>
        <w:rPr>
          <w:lang w:eastAsia="zh-CN"/>
        </w:rPr>
        <w:t>上自劳军。至霸上及棘门军，直驰入，将以下骑送迎。</w:t>
      </w:r>
      <w:r>
        <w:rPr>
          <w:u w:val="single"/>
          <w:lang w:eastAsia="zh-CN"/>
        </w:rPr>
        <w:t>已而之细柳军</w:t>
      </w:r>
      <w:r>
        <w:rPr>
          <w:lang w:eastAsia="zh-CN"/>
        </w:rPr>
        <w:t>， 军士吏被甲，锐兵刃，彀弓弩，持满。天子先驱至，不得入。先驱曰：“天</w:t>
      </w:r>
      <w:r>
        <w:rPr>
          <w:spacing w:val="-8"/>
          <w:w w:val="95"/>
          <w:lang w:eastAsia="zh-CN"/>
        </w:rPr>
        <w:t xml:space="preserve">子且至！”军门都尉曰：“将军令曰：‘军中闻将军令，不闻天子之诏。’”  </w:t>
      </w:r>
      <w:r>
        <w:rPr>
          <w:lang w:eastAsia="zh-CN"/>
        </w:rPr>
        <w:t>居无何，上至，又不得入。于是上乃使使持节诏将军：“吾欲入劳军。”亚夫乃传言开壁门。壁门士吏谓从属车骑曰：“将军约，军中不得驱驰。”于是天子乃按辔徐行。至营，将军亚夫持兵揖曰：“介胄之士不拜，请以军礼见。”天子为动，改容式车。使人称谢：“皇帝敬劳将军。”成礼而去。</w:t>
      </w:r>
    </w:p>
    <w:p>
      <w:pPr>
        <w:pStyle w:val="3"/>
        <w:spacing w:line="268" w:lineRule="exact"/>
        <w:ind w:left="940"/>
        <w:rPr>
          <w:lang w:eastAsia="zh-CN"/>
        </w:rPr>
      </w:pPr>
      <w:r>
        <w:rPr>
          <w:lang w:eastAsia="zh-CN"/>
        </w:rPr>
        <w:t>既出军门，群臣皆惊。文帝曰：“嗟呼，此真将军矣！曩者霸上、棘门</w:t>
      </w:r>
    </w:p>
    <w:p>
      <w:pPr>
        <w:spacing w:line="268" w:lineRule="exact"/>
        <w:rPr>
          <w:lang w:eastAsia="zh-CN"/>
        </w:rPr>
        <w:sectPr>
          <w:pgSz w:w="10440" w:h="14750"/>
          <w:pgMar w:top="1360" w:right="1140" w:bottom="1220" w:left="1460" w:header="0" w:footer="1038" w:gutter="0"/>
          <w:cols w:space="720" w:num="1"/>
        </w:sectPr>
      </w:pPr>
    </w:p>
    <w:p>
      <w:pPr>
        <w:pStyle w:val="3"/>
        <w:spacing w:before="41"/>
        <w:rPr>
          <w:lang w:eastAsia="zh-CN"/>
        </w:rPr>
      </w:pPr>
      <w:r>
        <w:rPr>
          <w:lang w:eastAsia="zh-CN"/>
        </w:rPr>
        <w:t>军，若儿戏耳，</w:t>
      </w:r>
      <w:r>
        <w:rPr>
          <w:u w:val="single"/>
          <w:lang w:eastAsia="zh-CN"/>
        </w:rPr>
        <w:t>其将固可袭而虏也</w:t>
      </w:r>
      <w:r>
        <w:rPr>
          <w:lang w:eastAsia="zh-CN"/>
        </w:rPr>
        <w:t>。至于亚夫，可得而犯邪！”称善者久之。</w:t>
      </w:r>
    </w:p>
    <w:p>
      <w:pPr>
        <w:pStyle w:val="3"/>
        <w:spacing w:before="43"/>
        <w:ind w:left="4132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（节选自《史记·绛侯周勃世家》）</w:t>
      </w:r>
    </w:p>
    <w:p>
      <w:pPr>
        <w:pStyle w:val="9"/>
        <w:numPr>
          <w:ilvl w:val="0"/>
          <w:numId w:val="2"/>
        </w:numPr>
        <w:tabs>
          <w:tab w:val="left" w:pos="782"/>
          <w:tab w:val="left" w:pos="5207"/>
        </w:tabs>
        <w:spacing w:before="43"/>
        <w:ind w:left="781" w:hanging="262"/>
        <w:rPr>
          <w:rFonts w:ascii="Times New Roman" w:eastAsia="Times New Roman"/>
          <w:b/>
          <w:sz w:val="21"/>
          <w:lang w:eastAsia="zh-CN"/>
        </w:rPr>
      </w:pPr>
      <w:r>
        <w:rPr>
          <w:b/>
          <w:sz w:val="21"/>
          <w:lang w:eastAsia="zh-CN"/>
        </w:rPr>
        <w:t>下列句子中，加点词的意义相同的一组是（</w:t>
      </w:r>
      <w:r>
        <w:rPr>
          <w:b/>
          <w:sz w:val="21"/>
          <w:lang w:eastAsia="zh-CN"/>
        </w:rPr>
        <w:tab/>
      </w:r>
      <w:r>
        <w:rPr>
          <w:b/>
          <w:sz w:val="21"/>
          <w:lang w:eastAsia="zh-CN"/>
        </w:rPr>
        <w:t>）（</w:t>
      </w:r>
      <w:r>
        <w:rPr>
          <w:rFonts w:ascii="Times New Roman" w:eastAsia="Times New Roman"/>
          <w:b/>
          <w:sz w:val="21"/>
          <w:lang w:eastAsia="zh-CN"/>
        </w:rPr>
        <w:t xml:space="preserve">3 </w:t>
      </w:r>
      <w:r>
        <w:rPr>
          <w:b/>
          <w:sz w:val="21"/>
          <w:lang w:eastAsia="zh-CN"/>
        </w:rPr>
        <w:t>分）</w:t>
      </w:r>
    </w:p>
    <w:p>
      <w:pPr>
        <w:pStyle w:val="9"/>
        <w:numPr>
          <w:ilvl w:val="1"/>
          <w:numId w:val="2"/>
        </w:numPr>
        <w:tabs>
          <w:tab w:val="left" w:pos="830"/>
          <w:tab w:val="left" w:pos="3039"/>
        </w:tabs>
        <w:spacing w:before="43"/>
        <w:rPr>
          <w:b/>
          <w:sz w:val="21"/>
          <w:lang w:eastAsia="zh-CN"/>
        </w:rPr>
      </w:pPr>
      <w:r>
        <w:rPr>
          <w:b/>
          <w:sz w:val="21"/>
          <w:lang w:eastAsia="zh-CN"/>
        </w:rPr>
        <w:t>上自</w:t>
      </w:r>
      <w:r>
        <w:rPr>
          <w:b/>
          <w:spacing w:val="-147"/>
          <w:sz w:val="21"/>
          <w:lang w:eastAsia="zh-CN"/>
        </w:rPr>
        <w:t>劳</w:t>
      </w:r>
      <w:r>
        <w:rPr>
          <w:spacing w:val="-61"/>
          <w:position w:val="-7"/>
          <w:sz w:val="21"/>
          <w:lang w:eastAsia="zh-CN"/>
        </w:rPr>
        <w:t>．</w:t>
      </w:r>
      <w:r>
        <w:rPr>
          <w:b/>
          <w:sz w:val="21"/>
          <w:lang w:eastAsia="zh-CN"/>
        </w:rPr>
        <w:t>军</w:t>
      </w:r>
      <w:r>
        <w:rPr>
          <w:rFonts w:ascii="Times New Roman" w:eastAsia="Times New Roman"/>
          <w:b/>
          <w:sz w:val="21"/>
          <w:lang w:eastAsia="zh-CN"/>
        </w:rPr>
        <w:t>/</w:t>
      </w:r>
      <w:r>
        <w:rPr>
          <w:b/>
          <w:spacing w:val="-147"/>
          <w:sz w:val="21"/>
          <w:lang w:eastAsia="zh-CN"/>
        </w:rPr>
        <w:t>劳</w:t>
      </w:r>
      <w:r>
        <w:rPr>
          <w:spacing w:val="-61"/>
          <w:position w:val="-7"/>
          <w:sz w:val="21"/>
          <w:lang w:eastAsia="zh-CN"/>
        </w:rPr>
        <w:t>．</w:t>
      </w:r>
      <w:r>
        <w:rPr>
          <w:b/>
          <w:sz w:val="21"/>
          <w:lang w:eastAsia="zh-CN"/>
        </w:rPr>
        <w:t>其筋骨</w:t>
      </w:r>
      <w:r>
        <w:rPr>
          <w:b/>
          <w:sz w:val="21"/>
          <w:lang w:eastAsia="zh-CN"/>
        </w:rPr>
        <w:tab/>
      </w:r>
      <w:r>
        <w:rPr>
          <w:rFonts w:ascii="Times New Roman" w:eastAsia="Times New Roman"/>
          <w:b/>
          <w:sz w:val="21"/>
          <w:lang w:eastAsia="zh-CN"/>
        </w:rPr>
        <w:t xml:space="preserve">B. </w:t>
      </w:r>
      <w:r>
        <w:rPr>
          <w:b/>
          <w:sz w:val="21"/>
          <w:lang w:eastAsia="zh-CN"/>
        </w:rPr>
        <w:t>吾</w:t>
      </w:r>
      <w:r>
        <w:rPr>
          <w:b/>
          <w:spacing w:val="-149"/>
          <w:sz w:val="21"/>
          <w:lang w:eastAsia="zh-CN"/>
        </w:rPr>
        <w:t>欲</w:t>
      </w:r>
      <w:r>
        <w:rPr>
          <w:spacing w:val="-58"/>
          <w:position w:val="-7"/>
          <w:sz w:val="21"/>
          <w:lang w:eastAsia="zh-CN"/>
        </w:rPr>
        <w:t>．</w:t>
      </w:r>
      <w:r>
        <w:rPr>
          <w:b/>
          <w:sz w:val="21"/>
          <w:lang w:eastAsia="zh-CN"/>
        </w:rPr>
        <w:t>入劳军/解衣</w:t>
      </w:r>
      <w:r>
        <w:rPr>
          <w:b/>
          <w:spacing w:val="-149"/>
          <w:sz w:val="21"/>
          <w:lang w:eastAsia="zh-CN"/>
        </w:rPr>
        <w:t>欲</w:t>
      </w:r>
      <w:r>
        <w:rPr>
          <w:spacing w:val="-61"/>
          <w:position w:val="-7"/>
          <w:sz w:val="21"/>
          <w:lang w:eastAsia="zh-CN"/>
        </w:rPr>
        <w:t>．</w:t>
      </w:r>
      <w:r>
        <w:rPr>
          <w:b/>
          <w:sz w:val="21"/>
          <w:lang w:eastAsia="zh-CN"/>
        </w:rPr>
        <w:t>睡</w:t>
      </w:r>
    </w:p>
    <w:p>
      <w:pPr>
        <w:pStyle w:val="3"/>
        <w:tabs>
          <w:tab w:val="left" w:pos="3039"/>
        </w:tabs>
        <w:spacing w:before="30"/>
        <w:rPr>
          <w:rFonts w:ascii="宋体" w:eastAsia="宋体"/>
          <w:lang w:eastAsia="zh-CN"/>
        </w:rPr>
      </w:pPr>
      <w:r>
        <w:rPr>
          <w:rFonts w:ascii="Times New Roman" w:eastAsia="Times New Roman"/>
          <w:lang w:eastAsia="zh-CN"/>
        </w:rPr>
        <w:t>C.</w:t>
      </w:r>
      <w:r>
        <w:rPr>
          <w:rFonts w:ascii="Times New Roman" w:eastAsia="Times New Roman"/>
          <w:spacing w:val="49"/>
          <w:lang w:eastAsia="zh-CN"/>
        </w:rPr>
        <w:t xml:space="preserve"> </w:t>
      </w:r>
      <w:r>
        <w:rPr>
          <w:rFonts w:hint="eastAsia" w:ascii="宋体" w:eastAsia="宋体"/>
          <w:spacing w:val="-149"/>
          <w:lang w:eastAsia="zh-CN"/>
        </w:rPr>
        <w:t>军</w:t>
      </w:r>
      <w:r>
        <w:rPr>
          <w:rFonts w:hint="eastAsia" w:ascii="宋体" w:eastAsia="宋体"/>
          <w:b w:val="0"/>
          <w:spacing w:val="-61"/>
          <w:position w:val="-7"/>
          <w:lang w:eastAsia="zh-CN"/>
        </w:rPr>
        <w:t>．</w:t>
      </w:r>
      <w:r>
        <w:rPr>
          <w:rFonts w:hint="eastAsia" w:ascii="宋体" w:eastAsia="宋体"/>
          <w:lang w:eastAsia="zh-CN"/>
        </w:rPr>
        <w:t>霸上/</w:t>
      </w:r>
      <w:r>
        <w:rPr>
          <w:rFonts w:hint="eastAsia" w:ascii="宋体" w:eastAsia="宋体"/>
          <w:spacing w:val="-147"/>
          <w:lang w:eastAsia="zh-CN"/>
        </w:rPr>
        <w:t>军</w:t>
      </w:r>
      <w:r>
        <w:rPr>
          <w:rFonts w:hint="eastAsia" w:ascii="宋体" w:eastAsia="宋体"/>
          <w:b w:val="0"/>
          <w:spacing w:val="-61"/>
          <w:position w:val="-7"/>
          <w:lang w:eastAsia="zh-CN"/>
        </w:rPr>
        <w:t>．</w:t>
      </w:r>
      <w:r>
        <w:rPr>
          <w:rFonts w:hint="eastAsia" w:ascii="宋体" w:eastAsia="宋体"/>
          <w:lang w:eastAsia="zh-CN"/>
        </w:rPr>
        <w:t>中不得驱驰</w:t>
      </w:r>
      <w:r>
        <w:rPr>
          <w:rFonts w:hint="eastAsia" w:ascii="宋体" w:eastAsia="宋体"/>
          <w:lang w:eastAsia="zh-CN"/>
        </w:rPr>
        <w:tab/>
      </w:r>
      <w:r>
        <w:rPr>
          <w:rFonts w:ascii="Times New Roman" w:eastAsia="Times New Roman"/>
          <w:lang w:eastAsia="zh-CN"/>
        </w:rPr>
        <w:t xml:space="preserve">D. </w:t>
      </w:r>
      <w:r>
        <w:rPr>
          <w:rFonts w:hint="eastAsia" w:ascii="宋体" w:eastAsia="宋体"/>
          <w:lang w:eastAsia="zh-CN"/>
        </w:rPr>
        <w:t>天子</w:t>
      </w:r>
      <w:r>
        <w:rPr>
          <w:rFonts w:hint="eastAsia" w:ascii="宋体" w:eastAsia="宋体"/>
          <w:spacing w:val="-147"/>
          <w:lang w:eastAsia="zh-CN"/>
        </w:rPr>
        <w:t>为</w:t>
      </w:r>
      <w:r>
        <w:rPr>
          <w:rFonts w:hint="eastAsia" w:ascii="宋体" w:eastAsia="宋体"/>
          <w:b w:val="0"/>
          <w:spacing w:val="-61"/>
          <w:position w:val="-7"/>
          <w:lang w:eastAsia="zh-CN"/>
        </w:rPr>
        <w:t>．</w:t>
      </w:r>
      <w:r>
        <w:rPr>
          <w:rFonts w:hint="eastAsia" w:ascii="宋体" w:eastAsia="宋体"/>
          <w:lang w:eastAsia="zh-CN"/>
        </w:rPr>
        <w:t>动</w:t>
      </w:r>
      <w:r>
        <w:rPr>
          <w:rFonts w:ascii="Times New Roman" w:eastAsia="Times New Roman"/>
          <w:lang w:eastAsia="zh-CN"/>
        </w:rPr>
        <w:t>/</w:t>
      </w:r>
      <w:r>
        <w:rPr>
          <w:rFonts w:hint="eastAsia" w:ascii="宋体" w:eastAsia="宋体"/>
          <w:lang w:eastAsia="zh-CN"/>
        </w:rPr>
        <w:t>以河内守亚夫</w:t>
      </w:r>
      <w:r>
        <w:rPr>
          <w:rFonts w:hint="eastAsia" w:ascii="宋体" w:eastAsia="宋体"/>
          <w:spacing w:val="-147"/>
          <w:lang w:eastAsia="zh-CN"/>
        </w:rPr>
        <w:t>为</w:t>
      </w:r>
      <w:r>
        <w:rPr>
          <w:rFonts w:hint="eastAsia" w:ascii="宋体" w:eastAsia="宋体"/>
          <w:b w:val="0"/>
          <w:spacing w:val="-61"/>
          <w:position w:val="-7"/>
          <w:lang w:eastAsia="zh-CN"/>
        </w:rPr>
        <w:t>．</w:t>
      </w:r>
      <w:r>
        <w:rPr>
          <w:rFonts w:hint="eastAsia" w:ascii="宋体" w:eastAsia="宋体"/>
          <w:lang w:eastAsia="zh-CN"/>
        </w:rPr>
        <w:t>将军</w:t>
      </w:r>
    </w:p>
    <w:p>
      <w:pPr>
        <w:pStyle w:val="9"/>
        <w:numPr>
          <w:ilvl w:val="0"/>
          <w:numId w:val="2"/>
        </w:numPr>
        <w:tabs>
          <w:tab w:val="left" w:pos="782"/>
        </w:tabs>
        <w:spacing w:before="32"/>
        <w:ind w:left="781" w:hanging="262"/>
        <w:rPr>
          <w:rFonts w:ascii="Times New Roman" w:eastAsia="Times New Roman"/>
          <w:b/>
          <w:sz w:val="21"/>
        </w:rPr>
      </w:pPr>
      <w:r>
        <w:rPr>
          <w:b/>
          <w:sz w:val="21"/>
          <w:lang w:eastAsia="zh-CN"/>
        </w:rPr>
        <w:t>用现代汉语翻译下列句子。</w:t>
      </w:r>
      <w:r>
        <w:rPr>
          <w:b/>
          <w:sz w:val="21"/>
        </w:rPr>
        <w:t>（</w:t>
      </w:r>
      <w:r>
        <w:rPr>
          <w:rFonts w:ascii="Times New Roman" w:eastAsia="Times New Roman"/>
          <w:b/>
          <w:sz w:val="21"/>
        </w:rPr>
        <w:t xml:space="preserve">4 </w:t>
      </w:r>
      <w:r>
        <w:rPr>
          <w:b/>
          <w:sz w:val="21"/>
        </w:rPr>
        <w:t>分）</w:t>
      </w:r>
    </w:p>
    <w:p>
      <w:pPr>
        <w:pStyle w:val="9"/>
        <w:numPr>
          <w:ilvl w:val="0"/>
          <w:numId w:val="6"/>
        </w:numPr>
        <w:tabs>
          <w:tab w:val="left" w:pos="1048"/>
        </w:tabs>
        <w:spacing w:before="43"/>
        <w:rPr>
          <w:rFonts w:ascii="楷体" w:eastAsia="楷体"/>
          <w:b/>
          <w:sz w:val="21"/>
        </w:rPr>
      </w:pPr>
      <w:r>
        <w:rPr>
          <w:rFonts w:hint="eastAsia" w:ascii="楷体" w:eastAsia="楷体"/>
          <w:b/>
          <w:sz w:val="21"/>
        </w:rPr>
        <w:t>已而之细柳军</w:t>
      </w:r>
    </w:p>
    <w:p>
      <w:pPr>
        <w:pStyle w:val="3"/>
        <w:spacing w:before="9"/>
        <w:ind w:left="0"/>
        <w:rPr>
          <w:sz w:val="27"/>
        </w:rPr>
      </w:pPr>
    </w:p>
    <w:p>
      <w:pPr>
        <w:pStyle w:val="9"/>
        <w:numPr>
          <w:ilvl w:val="0"/>
          <w:numId w:val="6"/>
        </w:numPr>
        <w:tabs>
          <w:tab w:val="left" w:pos="1048"/>
        </w:tabs>
        <w:rPr>
          <w:rFonts w:ascii="楷体" w:eastAsia="楷体"/>
          <w:b/>
          <w:sz w:val="21"/>
        </w:rPr>
      </w:pPr>
      <w:r>
        <w:rPr>
          <w:rFonts w:hint="eastAsia" w:ascii="楷体" w:eastAsia="楷体"/>
          <w:b/>
          <w:sz w:val="21"/>
        </w:rPr>
        <w:t>其将固可袭而虏也</w:t>
      </w:r>
    </w:p>
    <w:p>
      <w:pPr>
        <w:pStyle w:val="3"/>
        <w:spacing w:before="9"/>
        <w:ind w:left="0"/>
        <w:rPr>
          <w:sz w:val="27"/>
        </w:rPr>
      </w:pPr>
    </w:p>
    <w:p>
      <w:pPr>
        <w:pStyle w:val="9"/>
        <w:numPr>
          <w:ilvl w:val="0"/>
          <w:numId w:val="2"/>
        </w:numPr>
        <w:tabs>
          <w:tab w:val="left" w:pos="888"/>
          <w:tab w:val="left" w:pos="5627"/>
        </w:tabs>
        <w:ind w:left="887" w:hanging="368"/>
        <w:rPr>
          <w:rFonts w:ascii="Times New Roman" w:eastAsia="Times New Roman"/>
          <w:b/>
          <w:sz w:val="21"/>
          <w:lang w:eastAsia="zh-CN"/>
        </w:rPr>
      </w:pPr>
      <w:r>
        <w:rPr>
          <w:b/>
          <w:sz w:val="21"/>
          <w:lang w:eastAsia="zh-CN"/>
        </w:rPr>
        <w:t>下列对文章的理解和分析，</w:t>
      </w:r>
      <w:r>
        <w:rPr>
          <w:b/>
          <w:spacing w:val="-149"/>
          <w:sz w:val="21"/>
          <w:lang w:eastAsia="zh-CN"/>
        </w:rPr>
        <w:t>不</w:t>
      </w:r>
      <w:r>
        <w:rPr>
          <w:spacing w:val="-58"/>
          <w:position w:val="-7"/>
          <w:sz w:val="21"/>
          <w:lang w:eastAsia="zh-CN"/>
        </w:rPr>
        <w:t>．</w:t>
      </w:r>
      <w:r>
        <w:rPr>
          <w:b/>
          <w:spacing w:val="-149"/>
          <w:sz w:val="21"/>
          <w:lang w:eastAsia="zh-CN"/>
        </w:rPr>
        <w:t>正</w:t>
      </w:r>
      <w:r>
        <w:rPr>
          <w:spacing w:val="-58"/>
          <w:position w:val="-7"/>
          <w:sz w:val="21"/>
          <w:lang w:eastAsia="zh-CN"/>
        </w:rPr>
        <w:t>．</w:t>
      </w:r>
      <w:r>
        <w:rPr>
          <w:b/>
          <w:spacing w:val="-149"/>
          <w:sz w:val="21"/>
          <w:lang w:eastAsia="zh-CN"/>
        </w:rPr>
        <w:t>确</w:t>
      </w:r>
      <w:r>
        <w:rPr>
          <w:spacing w:val="-61"/>
          <w:position w:val="-7"/>
          <w:sz w:val="21"/>
          <w:lang w:eastAsia="zh-CN"/>
        </w:rPr>
        <w:t>．</w:t>
      </w:r>
      <w:r>
        <w:rPr>
          <w:b/>
          <w:sz w:val="21"/>
          <w:lang w:eastAsia="zh-CN"/>
        </w:rPr>
        <w:t>的一项是（</w:t>
      </w:r>
      <w:r>
        <w:rPr>
          <w:b/>
          <w:sz w:val="21"/>
          <w:lang w:eastAsia="zh-CN"/>
        </w:rPr>
        <w:tab/>
      </w:r>
      <w:r>
        <w:rPr>
          <w:b/>
          <w:sz w:val="21"/>
          <w:lang w:eastAsia="zh-CN"/>
        </w:rPr>
        <w:t>）（</w:t>
      </w:r>
      <w:r>
        <w:rPr>
          <w:rFonts w:ascii="Times New Roman" w:eastAsia="Times New Roman"/>
          <w:b/>
          <w:sz w:val="21"/>
          <w:lang w:eastAsia="zh-CN"/>
        </w:rPr>
        <w:t xml:space="preserve">3 </w:t>
      </w:r>
      <w:r>
        <w:rPr>
          <w:b/>
          <w:sz w:val="21"/>
          <w:lang w:eastAsia="zh-CN"/>
        </w:rPr>
        <w:t>分）</w:t>
      </w:r>
    </w:p>
    <w:p>
      <w:pPr>
        <w:pStyle w:val="9"/>
        <w:numPr>
          <w:ilvl w:val="0"/>
          <w:numId w:val="7"/>
        </w:numPr>
        <w:tabs>
          <w:tab w:val="left" w:pos="830"/>
        </w:tabs>
        <w:spacing w:before="30" w:line="278" w:lineRule="auto"/>
        <w:ind w:right="221" w:firstLine="0"/>
        <w:rPr>
          <w:rFonts w:hAnsi="楷体" w:cs="楷体"/>
          <w:b/>
          <w:bCs/>
          <w:sz w:val="21"/>
          <w:szCs w:val="21"/>
          <w:lang w:eastAsia="zh-CN"/>
        </w:rPr>
      </w:pPr>
      <w:r>
        <w:rPr>
          <w:rFonts w:hAnsi="楷体" w:cs="楷体"/>
          <w:b/>
          <w:bCs/>
          <w:sz w:val="21"/>
          <w:szCs w:val="21"/>
          <w:lang w:eastAsia="zh-CN"/>
        </w:rPr>
        <w:t>文章开头交代了汉文帝劳军的北京。匈奴大规模侵入边境，汉王朝在霸上、  棘门、细柳三处驻扎军队，此时的边境地区正处于战备状态。</w:t>
      </w:r>
    </w:p>
    <w:p>
      <w:pPr>
        <w:pStyle w:val="9"/>
        <w:numPr>
          <w:ilvl w:val="0"/>
          <w:numId w:val="7"/>
        </w:numPr>
        <w:tabs>
          <w:tab w:val="left" w:pos="818"/>
        </w:tabs>
        <w:spacing w:line="278" w:lineRule="auto"/>
        <w:ind w:right="329" w:firstLine="0"/>
        <w:rPr>
          <w:rFonts w:hAnsi="楷体" w:cs="楷体"/>
          <w:b/>
          <w:bCs/>
          <w:sz w:val="21"/>
          <w:szCs w:val="21"/>
          <w:lang w:eastAsia="zh-CN"/>
        </w:rPr>
      </w:pPr>
      <w:r>
        <w:rPr>
          <w:rFonts w:hAnsi="楷体" w:cs="楷体"/>
          <w:b/>
          <w:bCs/>
          <w:sz w:val="21"/>
          <w:szCs w:val="21"/>
          <w:lang w:eastAsia="zh-CN"/>
        </w:rPr>
        <w:t>周亚夫是一位治军严明、恪尽职守、刚正不阿的“真将军”。细柳营官兵  均严格遵守军令，周亚夫见到皇帝没有跪拜，而是以军礼参见。</w:t>
      </w:r>
    </w:p>
    <w:p>
      <w:pPr>
        <w:pStyle w:val="9"/>
        <w:numPr>
          <w:ilvl w:val="0"/>
          <w:numId w:val="7"/>
        </w:numPr>
        <w:tabs>
          <w:tab w:val="left" w:pos="830"/>
        </w:tabs>
        <w:spacing w:line="278" w:lineRule="auto"/>
        <w:ind w:right="326" w:firstLine="0"/>
        <w:rPr>
          <w:rFonts w:hAnsi="楷体" w:cs="楷体"/>
          <w:b/>
          <w:bCs/>
          <w:sz w:val="21"/>
          <w:szCs w:val="21"/>
          <w:lang w:eastAsia="zh-CN"/>
        </w:rPr>
      </w:pPr>
      <w:r>
        <w:rPr>
          <w:rFonts w:hAnsi="楷体" w:cs="楷体"/>
          <w:b/>
          <w:bCs/>
          <w:sz w:val="21"/>
          <w:szCs w:val="21"/>
          <w:lang w:eastAsia="zh-CN"/>
        </w:rPr>
        <w:t>文章运用了对比的手法。在霸上及棘门的军营，汉文帝长驱直入；而到了  细柳营，入营受到阻碍，在营中只能慢行；前后形成鲜明对比。</w:t>
      </w:r>
    </w:p>
    <w:p>
      <w:pPr>
        <w:pStyle w:val="9"/>
        <w:numPr>
          <w:ilvl w:val="0"/>
          <w:numId w:val="7"/>
        </w:numPr>
        <w:tabs>
          <w:tab w:val="left" w:pos="830"/>
        </w:tabs>
        <w:spacing w:line="278" w:lineRule="auto"/>
        <w:ind w:right="326" w:firstLine="0"/>
        <w:rPr>
          <w:rFonts w:hAnsi="楷体" w:cs="楷体"/>
          <w:b/>
          <w:bCs/>
          <w:sz w:val="21"/>
          <w:szCs w:val="21"/>
          <w:lang w:eastAsia="zh-CN"/>
        </w:rPr>
      </w:pPr>
      <w:r>
        <w:rPr>
          <w:rFonts w:hAnsi="楷体" w:cs="楷体"/>
          <w:b/>
          <w:bCs/>
          <w:sz w:val="21"/>
          <w:szCs w:val="21"/>
          <w:lang w:eastAsia="zh-CN"/>
        </w:rPr>
        <w:t>汉文帝是一位开明、识大体的国君。虽然在细柳营处处受到约束，不得不  听命于手下将军，内心颇为不满，但他仍然对周亚夫大加称赞。</w:t>
      </w:r>
    </w:p>
    <w:p>
      <w:pPr>
        <w:rPr>
          <w:b/>
          <w:sz w:val="20"/>
          <w:lang w:eastAsia="zh-CN"/>
        </w:rPr>
      </w:pPr>
    </w:p>
    <w:p>
      <w:pPr>
        <w:spacing w:before="4"/>
        <w:rPr>
          <w:b/>
          <w:sz w:val="15"/>
          <w:lang w:eastAsia="zh-CN"/>
        </w:rPr>
      </w:pPr>
    </w:p>
    <w:p>
      <w:pPr>
        <w:pStyle w:val="3"/>
        <w:spacing w:before="1"/>
        <w:rPr>
          <w:rFonts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（二）阅读以下课外文言文，回答问题。（5 分）</w:t>
      </w:r>
    </w:p>
    <w:p>
      <w:pPr>
        <w:pStyle w:val="3"/>
        <w:spacing w:before="110" w:line="268" w:lineRule="auto"/>
        <w:ind w:right="326" w:firstLine="420"/>
        <w:jc w:val="both"/>
        <w:rPr>
          <w:lang w:eastAsia="zh-CN"/>
        </w:rPr>
      </w:pPr>
      <w:r>
        <w:rPr>
          <w:color w:val="1E1E1E"/>
          <w:w w:val="95"/>
          <w:lang w:eastAsia="zh-CN"/>
        </w:rPr>
        <w:t>绍兴六帅，皆果毅忠勇，</w:t>
      </w:r>
      <w:r>
        <w:rPr>
          <w:color w:val="1E1E1E"/>
          <w:spacing w:val="-149"/>
          <w:w w:val="95"/>
          <w:lang w:eastAsia="zh-CN"/>
        </w:rPr>
        <w:t>视</w:t>
      </w:r>
      <w:r>
        <w:rPr>
          <w:rFonts w:hint="eastAsia" w:ascii="宋体" w:hAnsi="宋体" w:eastAsia="宋体"/>
          <w:b w:val="0"/>
          <w:color w:val="1E1E1E"/>
          <w:spacing w:val="-58"/>
          <w:w w:val="95"/>
          <w:position w:val="-7"/>
          <w:lang w:eastAsia="zh-CN"/>
        </w:rPr>
        <w:t>．</w:t>
      </w:r>
      <w:r>
        <w:rPr>
          <w:color w:val="1E1E1E"/>
          <w:w w:val="95"/>
          <w:lang w:eastAsia="zh-CN"/>
        </w:rPr>
        <w:t>古名将。岳公飞独后出，而一时名声几冠诸公。身死之日，武昌之屯</w:t>
      </w:r>
      <w:r>
        <w:rPr>
          <w:color w:val="1E1E1E"/>
          <w:spacing w:val="-149"/>
          <w:w w:val="95"/>
          <w:lang w:eastAsia="zh-CN"/>
        </w:rPr>
        <w:t>至</w:t>
      </w:r>
      <w:r>
        <w:rPr>
          <w:rFonts w:hint="eastAsia" w:ascii="宋体" w:hAnsi="宋体" w:eastAsia="宋体"/>
          <w:b w:val="0"/>
          <w:color w:val="1E1E1E"/>
          <w:spacing w:val="-58"/>
          <w:w w:val="95"/>
          <w:position w:val="-7"/>
          <w:lang w:eastAsia="zh-CN"/>
        </w:rPr>
        <w:t>．</w:t>
      </w:r>
      <w:r>
        <w:rPr>
          <w:color w:val="1E1E1E"/>
          <w:w w:val="95"/>
          <w:lang w:eastAsia="zh-CN"/>
        </w:rPr>
        <w:t>十万九百人，皆一可以</w:t>
      </w:r>
      <w:r>
        <w:rPr>
          <w:color w:val="1E1E1E"/>
          <w:spacing w:val="-147"/>
          <w:w w:val="95"/>
          <w:lang w:eastAsia="zh-CN"/>
        </w:rPr>
        <w:t>当</w:t>
      </w:r>
      <w:r>
        <w:rPr>
          <w:rFonts w:hint="eastAsia" w:ascii="宋体" w:hAnsi="宋体" w:eastAsia="宋体"/>
          <w:b w:val="0"/>
          <w:color w:val="1E1E1E"/>
          <w:spacing w:val="-58"/>
          <w:w w:val="95"/>
          <w:position w:val="-7"/>
          <w:lang w:eastAsia="zh-CN"/>
        </w:rPr>
        <w:t>．</w:t>
      </w:r>
      <w:r>
        <w:rPr>
          <w:color w:val="1E1E1E"/>
          <w:w w:val="95"/>
          <w:lang w:eastAsia="zh-CN"/>
        </w:rPr>
        <w:t>百。余尝访其士卒，以</w:t>
      </w:r>
      <w:r>
        <w:rPr>
          <w:color w:val="1E1E1E"/>
          <w:lang w:eastAsia="zh-CN"/>
        </w:rPr>
        <w:t>为勤惰必分，功过有别，故能得人心。异时①尝见其提兵征赣之固石洞②，</w:t>
      </w:r>
    </w:p>
    <w:p>
      <w:pPr>
        <w:pStyle w:val="3"/>
        <w:spacing w:before="76"/>
        <w:rPr>
          <w:lang w:eastAsia="zh-CN"/>
        </w:rPr>
      </w:pPr>
      <w:r>
        <w:rPr>
          <w:color w:val="1E1E1E"/>
          <w:spacing w:val="-149"/>
          <w:lang w:eastAsia="zh-CN"/>
        </w:rPr>
        <w:t>军</w:t>
      </w:r>
      <w:r>
        <w:rPr>
          <w:rFonts w:hint="eastAsia" w:ascii="宋体" w:eastAsia="宋体"/>
          <w:b w:val="0"/>
          <w:color w:val="1E1E1E"/>
          <w:spacing w:val="-61"/>
          <w:position w:val="-7"/>
          <w:lang w:eastAsia="zh-CN"/>
        </w:rPr>
        <w:t>．</w:t>
      </w:r>
      <w:r>
        <w:rPr>
          <w:color w:val="1E1E1E"/>
          <w:lang w:eastAsia="zh-CN"/>
        </w:rPr>
        <w:t>行之地，秋毫无扰，至今父老语其名辄感泣焉。</w:t>
      </w:r>
    </w:p>
    <w:p>
      <w:pPr>
        <w:pStyle w:val="3"/>
        <w:spacing w:before="30"/>
        <w:rPr>
          <w:lang w:eastAsia="zh-CN"/>
        </w:rPr>
      </w:pPr>
      <w:r>
        <w:rPr>
          <w:color w:val="1E1E1E"/>
          <w:lang w:eastAsia="zh-CN"/>
        </w:rPr>
        <w:t>（《岳飞治军》）</w:t>
      </w:r>
    </w:p>
    <w:p>
      <w:pPr>
        <w:pStyle w:val="3"/>
        <w:spacing w:before="112"/>
        <w:ind w:left="940"/>
        <w:rPr>
          <w:lang w:eastAsia="zh-CN"/>
        </w:rPr>
      </w:pPr>
      <w:r>
        <w:rPr>
          <w:color w:val="1E1E1E"/>
          <w:lang w:eastAsia="zh-CN"/>
        </w:rPr>
        <w:t>【注释】①异时：从前。②固石洞：地名。</w:t>
      </w:r>
    </w:p>
    <w:p>
      <w:pPr>
        <w:pStyle w:val="3"/>
        <w:tabs>
          <w:tab w:val="left" w:pos="5581"/>
        </w:tabs>
        <w:spacing w:before="110"/>
        <w:rPr>
          <w:rFonts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11.（1）下列各项中加点词语意思相同的一项是(</w:t>
      </w:r>
      <w:r>
        <w:rPr>
          <w:rFonts w:hint="eastAsia" w:ascii="宋体" w:eastAsia="宋体"/>
          <w:lang w:eastAsia="zh-CN"/>
        </w:rPr>
        <w:tab/>
      </w:r>
      <w:r>
        <w:rPr>
          <w:rFonts w:hint="eastAsia" w:ascii="宋体" w:eastAsia="宋体"/>
          <w:lang w:eastAsia="zh-CN"/>
        </w:rPr>
        <w:t>)（3</w:t>
      </w:r>
      <w:r>
        <w:rPr>
          <w:rFonts w:hint="eastAsia" w:ascii="宋体" w:eastAsia="宋体"/>
          <w:spacing w:val="-56"/>
          <w:lang w:eastAsia="zh-CN"/>
        </w:rPr>
        <w:t xml:space="preserve"> </w:t>
      </w:r>
      <w:r>
        <w:rPr>
          <w:rFonts w:hint="eastAsia" w:ascii="宋体" w:eastAsia="宋体"/>
          <w:lang w:eastAsia="zh-CN"/>
        </w:rPr>
        <w:t>分）</w:t>
      </w:r>
    </w:p>
    <w:p>
      <w:pPr>
        <w:pStyle w:val="3"/>
        <w:tabs>
          <w:tab w:val="left" w:pos="4093"/>
        </w:tabs>
        <w:spacing w:before="111" w:line="268" w:lineRule="auto"/>
        <w:ind w:right="408"/>
        <w:rPr>
          <w:rFonts w:ascii="宋体" w:eastAsia="宋体"/>
          <w:b w:val="0"/>
          <w:spacing w:val="-11"/>
          <w:lang w:eastAsia="zh-CN"/>
        </w:rPr>
      </w:pPr>
      <w:r>
        <w:rPr>
          <w:rFonts w:hint="eastAsia" w:ascii="宋体" w:eastAsia="宋体"/>
          <w:lang w:eastAsia="zh-CN"/>
        </w:rPr>
        <w:t>A.</w:t>
      </w:r>
      <w:r>
        <w:rPr>
          <w:color w:val="1E1E1E"/>
          <w:spacing w:val="-149"/>
          <w:lang w:eastAsia="zh-CN"/>
        </w:rPr>
        <w:t>视</w:t>
      </w:r>
      <w:r>
        <w:rPr>
          <w:rFonts w:hint="eastAsia" w:ascii="宋体" w:eastAsia="宋体"/>
          <w:b w:val="0"/>
          <w:color w:val="1E1E1E"/>
          <w:spacing w:val="-58"/>
          <w:position w:val="-7"/>
          <w:lang w:eastAsia="zh-CN"/>
        </w:rPr>
        <w:t>．</w:t>
      </w:r>
      <w:r>
        <w:rPr>
          <w:rFonts w:hint="eastAsia" w:ascii="宋体" w:eastAsia="宋体"/>
          <w:lang w:eastAsia="zh-CN"/>
        </w:rPr>
        <w:t>古名将/直</w:t>
      </w:r>
      <w:r>
        <w:rPr>
          <w:color w:val="1E1E1E"/>
          <w:spacing w:val="-147"/>
          <w:lang w:eastAsia="zh-CN"/>
        </w:rPr>
        <w:t>视</w:t>
      </w:r>
      <w:r>
        <w:rPr>
          <w:rFonts w:hint="eastAsia" w:ascii="宋体" w:eastAsia="宋体"/>
          <w:b w:val="0"/>
          <w:color w:val="1E1E1E"/>
          <w:spacing w:val="-61"/>
          <w:position w:val="-7"/>
          <w:lang w:eastAsia="zh-CN"/>
        </w:rPr>
        <w:t>．</w:t>
      </w:r>
      <w:r>
        <w:rPr>
          <w:rFonts w:hint="eastAsia" w:ascii="宋体" w:eastAsia="宋体"/>
          <w:lang w:eastAsia="zh-CN"/>
        </w:rPr>
        <w:t>无碍</w:t>
      </w:r>
      <w:r>
        <w:rPr>
          <w:rFonts w:hint="eastAsia" w:ascii="宋体" w:eastAsia="宋体"/>
          <w:lang w:eastAsia="zh-CN"/>
        </w:rPr>
        <w:tab/>
      </w:r>
      <w:r>
        <w:rPr>
          <w:rFonts w:hint="eastAsia" w:ascii="宋体" w:eastAsia="宋体"/>
          <w:lang w:eastAsia="zh-CN"/>
        </w:rPr>
        <w:t>B.武昌之屯</w:t>
      </w:r>
      <w:r>
        <w:rPr>
          <w:color w:val="1E1E1E"/>
          <w:spacing w:val="-147"/>
          <w:lang w:eastAsia="zh-CN"/>
        </w:rPr>
        <w:t>至</w:t>
      </w:r>
      <w:r>
        <w:rPr>
          <w:rFonts w:hint="eastAsia" w:ascii="宋体" w:eastAsia="宋体"/>
          <w:b w:val="0"/>
          <w:color w:val="1E1E1E"/>
          <w:spacing w:val="-61"/>
          <w:position w:val="-7"/>
          <w:lang w:eastAsia="zh-CN"/>
        </w:rPr>
        <w:t>．</w:t>
      </w:r>
      <w:r>
        <w:rPr>
          <w:rFonts w:hint="eastAsia" w:ascii="宋体" w:eastAsia="宋体"/>
          <w:lang w:eastAsia="zh-CN"/>
        </w:rPr>
        <w:t>十万九百人/寡助之</w:t>
      </w:r>
      <w:r>
        <w:rPr>
          <w:color w:val="1E1E1E"/>
          <w:spacing w:val="-149"/>
          <w:lang w:eastAsia="zh-CN"/>
        </w:rPr>
        <w:t>至</w:t>
      </w:r>
      <w:r>
        <w:rPr>
          <w:rFonts w:hint="eastAsia" w:ascii="宋体" w:eastAsia="宋体"/>
          <w:b w:val="0"/>
          <w:color w:val="1E1E1E"/>
          <w:spacing w:val="-11"/>
          <w:position w:val="-7"/>
          <w:lang w:eastAsia="zh-CN"/>
        </w:rPr>
        <w:t>．</w:t>
      </w:r>
      <w:r>
        <w:rPr>
          <w:rFonts w:hint="eastAsia" w:ascii="宋体" w:eastAsia="宋体"/>
          <w:b w:val="0"/>
          <w:spacing w:val="-11"/>
          <w:lang w:eastAsia="zh-CN"/>
        </w:rPr>
        <w:t xml:space="preserve"> </w:t>
      </w:r>
    </w:p>
    <w:p>
      <w:pPr>
        <w:pStyle w:val="3"/>
        <w:tabs>
          <w:tab w:val="left" w:pos="4093"/>
        </w:tabs>
        <w:spacing w:before="111" w:line="268" w:lineRule="auto"/>
        <w:ind w:right="408"/>
        <w:rPr>
          <w:rFonts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C.皆一可以</w:t>
      </w:r>
      <w:r>
        <w:rPr>
          <w:color w:val="1E1E1E"/>
          <w:spacing w:val="-147"/>
          <w:lang w:eastAsia="zh-CN"/>
        </w:rPr>
        <w:t>当</w:t>
      </w:r>
      <w:r>
        <w:rPr>
          <w:rFonts w:hint="eastAsia" w:ascii="宋体" w:eastAsia="宋体"/>
          <w:b w:val="0"/>
          <w:color w:val="1E1E1E"/>
          <w:spacing w:val="-61"/>
          <w:position w:val="-7"/>
          <w:lang w:eastAsia="zh-CN"/>
        </w:rPr>
        <w:t>．</w:t>
      </w:r>
      <w:r>
        <w:rPr>
          <w:rFonts w:hint="eastAsia" w:ascii="宋体" w:eastAsia="宋体"/>
          <w:lang w:eastAsia="zh-CN"/>
        </w:rPr>
        <w:t>百/锐不可</w:t>
      </w:r>
      <w:r>
        <w:rPr>
          <w:color w:val="1E1E1E"/>
          <w:spacing w:val="-147"/>
          <w:lang w:eastAsia="zh-CN"/>
        </w:rPr>
        <w:t>当</w:t>
      </w:r>
      <w:r>
        <w:rPr>
          <w:rFonts w:hint="eastAsia" w:ascii="宋体" w:eastAsia="宋体"/>
          <w:b w:val="0"/>
          <w:color w:val="1E1E1E"/>
          <w:position w:val="-7"/>
          <w:lang w:eastAsia="zh-CN"/>
        </w:rPr>
        <w:t>．</w:t>
      </w:r>
      <w:r>
        <w:rPr>
          <w:rFonts w:hint="eastAsia" w:ascii="宋体" w:eastAsia="宋体"/>
          <w:b w:val="0"/>
          <w:color w:val="1E1E1E"/>
          <w:position w:val="-7"/>
          <w:lang w:eastAsia="zh-CN"/>
        </w:rPr>
        <w:tab/>
      </w:r>
      <w:r>
        <w:rPr>
          <w:rFonts w:hint="eastAsia" w:ascii="宋体" w:eastAsia="宋体"/>
          <w:lang w:eastAsia="zh-CN"/>
        </w:rPr>
        <w:t>D.</w:t>
      </w:r>
      <w:r>
        <w:rPr>
          <w:color w:val="1E1E1E"/>
          <w:spacing w:val="-149"/>
          <w:lang w:eastAsia="zh-CN"/>
        </w:rPr>
        <w:t>军</w:t>
      </w:r>
      <w:r>
        <w:rPr>
          <w:rFonts w:hint="eastAsia" w:ascii="宋体" w:eastAsia="宋体"/>
          <w:b w:val="0"/>
          <w:color w:val="1E1E1E"/>
          <w:spacing w:val="-58"/>
          <w:position w:val="-7"/>
          <w:lang w:eastAsia="zh-CN"/>
        </w:rPr>
        <w:t>．</w:t>
      </w:r>
      <w:r>
        <w:rPr>
          <w:rFonts w:hint="eastAsia" w:ascii="宋体" w:eastAsia="宋体"/>
          <w:lang w:eastAsia="zh-CN"/>
        </w:rPr>
        <w:t>行之地/周亚夫</w:t>
      </w:r>
      <w:r>
        <w:rPr>
          <w:color w:val="1E1E1E"/>
          <w:spacing w:val="-147"/>
          <w:lang w:eastAsia="zh-CN"/>
        </w:rPr>
        <w:t>军</w:t>
      </w:r>
      <w:r>
        <w:rPr>
          <w:rFonts w:hint="eastAsia" w:ascii="宋体" w:eastAsia="宋体"/>
          <w:b w:val="0"/>
          <w:color w:val="1E1E1E"/>
          <w:spacing w:val="-61"/>
          <w:position w:val="-7"/>
          <w:lang w:eastAsia="zh-CN"/>
        </w:rPr>
        <w:t>．</w:t>
      </w:r>
      <w:r>
        <w:rPr>
          <w:rFonts w:hint="eastAsia" w:ascii="宋体" w:eastAsia="宋体"/>
          <w:lang w:eastAsia="zh-CN"/>
        </w:rPr>
        <w:t>细柳</w:t>
      </w:r>
    </w:p>
    <w:p>
      <w:pPr>
        <w:pStyle w:val="3"/>
        <w:spacing w:line="267" w:lineRule="exact"/>
        <w:rPr>
          <w:rFonts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（2）</w:t>
      </w:r>
      <w:r>
        <w:rPr>
          <w:rFonts w:hint="eastAsia" w:ascii="宋体" w:eastAsia="宋体"/>
          <w:color w:val="1E1E1E"/>
          <w:lang w:eastAsia="zh-CN"/>
        </w:rPr>
        <w:t>岳飞当将军得人心的原因是？结合选文简要分析。（2 分）</w:t>
      </w:r>
    </w:p>
    <w:p>
      <w:pPr>
        <w:spacing w:line="267" w:lineRule="exact"/>
        <w:rPr>
          <w:lang w:eastAsia="zh-CN"/>
        </w:rPr>
        <w:sectPr>
          <w:pgSz w:w="10440" w:h="14750"/>
          <w:pgMar w:top="1380" w:right="1140" w:bottom="1220" w:left="1460" w:header="0" w:footer="1038" w:gutter="0"/>
          <w:cols w:space="720" w:num="1"/>
        </w:sectPr>
      </w:pPr>
    </w:p>
    <w:p>
      <w:pPr>
        <w:pStyle w:val="3"/>
        <w:spacing w:before="98"/>
        <w:rPr>
          <w:rFonts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（三）阅读下列诗歌，回答问题（6 分）</w:t>
      </w:r>
    </w:p>
    <w:p>
      <w:pPr>
        <w:spacing w:before="1"/>
        <w:rPr>
          <w:b/>
          <w:sz w:val="15"/>
          <w:lang w:eastAsia="zh-CN"/>
        </w:rPr>
      </w:pPr>
    </w:p>
    <w:p>
      <w:pPr>
        <w:pStyle w:val="3"/>
        <w:spacing w:line="340" w:lineRule="auto"/>
        <w:ind w:left="3380" w:right="3187"/>
        <w:jc w:val="center"/>
        <w:rPr>
          <w:lang w:eastAsia="zh-CN"/>
        </w:rPr>
      </w:pPr>
      <w:r>
        <w:rPr>
          <w:lang w:eastAsia="zh-CN"/>
        </w:rPr>
        <w:t xml:space="preserve">雁门太守行 </w:t>
      </w:r>
      <w:r>
        <w:rPr>
          <w:spacing w:val="-3"/>
          <w:lang w:eastAsia="zh-CN"/>
        </w:rPr>
        <w:t>李贺〔唐代〕</w:t>
      </w:r>
    </w:p>
    <w:p>
      <w:pPr>
        <w:pStyle w:val="3"/>
        <w:spacing w:line="338" w:lineRule="auto"/>
        <w:ind w:left="2324" w:right="2134"/>
        <w:jc w:val="both"/>
        <w:rPr>
          <w:lang w:eastAsia="zh-CN"/>
        </w:rPr>
      </w:pPr>
      <w:r>
        <w:rPr>
          <w:lang w:eastAsia="zh-CN"/>
        </w:rPr>
        <w:t>黑云压城城欲摧，甲光向日金鳞开。角声满天秋色里，塞上燕脂凝夜紫。半卷红旗临易水，霜重鼓寒声不起。报君黄金台上意，提携玉龙为君死。</w:t>
      </w:r>
    </w:p>
    <w:p>
      <w:pPr>
        <w:pStyle w:val="3"/>
        <w:tabs>
          <w:tab w:val="left" w:pos="5895"/>
        </w:tabs>
        <w:spacing w:line="199" w:lineRule="exact"/>
        <w:rPr>
          <w:rFonts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12（1）下列对这首诗的理解，不正确的一项是（</w:t>
      </w:r>
      <w:r>
        <w:rPr>
          <w:rFonts w:hint="eastAsia" w:ascii="宋体" w:eastAsia="宋体"/>
          <w:lang w:eastAsia="zh-CN"/>
        </w:rPr>
        <w:tab/>
      </w:r>
      <w:r>
        <w:rPr>
          <w:rFonts w:hint="eastAsia" w:ascii="宋体" w:eastAsia="宋体"/>
          <w:lang w:eastAsia="zh-CN"/>
        </w:rPr>
        <w:t>）（2</w:t>
      </w:r>
      <w:r>
        <w:rPr>
          <w:rFonts w:hint="eastAsia" w:ascii="宋体" w:eastAsia="宋体"/>
          <w:spacing w:val="-53"/>
          <w:lang w:eastAsia="zh-CN"/>
        </w:rPr>
        <w:t xml:space="preserve"> </w:t>
      </w:r>
      <w:r>
        <w:rPr>
          <w:rFonts w:hint="eastAsia" w:ascii="宋体" w:eastAsia="宋体"/>
          <w:lang w:eastAsia="zh-CN"/>
        </w:rPr>
        <w:t>分）</w:t>
      </w:r>
    </w:p>
    <w:p>
      <w:pPr>
        <w:pStyle w:val="9"/>
        <w:numPr>
          <w:ilvl w:val="0"/>
          <w:numId w:val="8"/>
        </w:numPr>
        <w:tabs>
          <w:tab w:val="left" w:pos="837"/>
        </w:tabs>
        <w:spacing w:before="40" w:line="278" w:lineRule="auto"/>
        <w:ind w:right="250" w:firstLine="0"/>
        <w:rPr>
          <w:b/>
          <w:sz w:val="21"/>
          <w:lang w:eastAsia="zh-CN"/>
        </w:rPr>
      </w:pPr>
      <w:r>
        <w:rPr>
          <w:b/>
          <w:sz w:val="21"/>
          <w:lang w:eastAsia="zh-CN"/>
        </w:rPr>
        <w:t>全诗只写了三个画面：一个在白天，表现敌军云集而来，官军戒备森严； 一个从白天到黄昏，表现战争的惨烈；一个在中夜，写官军出其不意地袭击敌人。</w:t>
      </w:r>
    </w:p>
    <w:p>
      <w:pPr>
        <w:pStyle w:val="9"/>
        <w:numPr>
          <w:ilvl w:val="0"/>
          <w:numId w:val="8"/>
        </w:numPr>
        <w:tabs>
          <w:tab w:val="left" w:pos="836"/>
        </w:tabs>
        <w:spacing w:line="278" w:lineRule="auto"/>
        <w:ind w:right="221" w:firstLine="0"/>
        <w:rPr>
          <w:rFonts w:hAnsi="楷体" w:cs="楷体"/>
          <w:b/>
          <w:bCs/>
          <w:sz w:val="21"/>
          <w:szCs w:val="21"/>
          <w:lang w:eastAsia="zh-CN"/>
        </w:rPr>
      </w:pPr>
      <w:r>
        <w:rPr>
          <w:rFonts w:hAnsi="楷体" w:cs="楷体"/>
          <w:b/>
          <w:bCs/>
          <w:sz w:val="21"/>
          <w:szCs w:val="21"/>
          <w:lang w:eastAsia="zh-CN"/>
        </w:rPr>
        <w:t>全诗共八句，三、四句分别从视觉和听觉两方面铺写阴寒惨切的战争气氛，从侧面写战争，给人以悲壮之感。</w:t>
      </w:r>
    </w:p>
    <w:p>
      <w:pPr>
        <w:pStyle w:val="9"/>
        <w:numPr>
          <w:ilvl w:val="0"/>
          <w:numId w:val="8"/>
        </w:numPr>
        <w:tabs>
          <w:tab w:val="left" w:pos="836"/>
        </w:tabs>
        <w:spacing w:line="278" w:lineRule="auto"/>
        <w:ind w:right="326" w:firstLine="0"/>
        <w:rPr>
          <w:rFonts w:hAnsi="楷体" w:cs="楷体"/>
          <w:b/>
          <w:bCs/>
          <w:sz w:val="21"/>
          <w:szCs w:val="21"/>
          <w:lang w:eastAsia="zh-CN"/>
        </w:rPr>
      </w:pPr>
      <w:r>
        <w:rPr>
          <w:rFonts w:hAnsi="楷体" w:cs="楷体"/>
          <w:b/>
          <w:bCs/>
          <w:sz w:val="21"/>
          <w:szCs w:val="21"/>
          <w:lang w:eastAsia="zh-CN"/>
        </w:rPr>
        <w:t>从“半卷红旗临易水”可以看出驰援部队黑夜行军，偃旗息鼓，既表明交  战的地点，又暗示将士们具有壮怀激烈的豪情。</w:t>
      </w:r>
    </w:p>
    <w:p>
      <w:pPr>
        <w:pStyle w:val="9"/>
        <w:numPr>
          <w:ilvl w:val="0"/>
          <w:numId w:val="8"/>
        </w:numPr>
        <w:tabs>
          <w:tab w:val="left" w:pos="836"/>
        </w:tabs>
        <w:spacing w:line="278" w:lineRule="auto"/>
        <w:ind w:right="326" w:firstLine="0"/>
        <w:rPr>
          <w:rFonts w:hAnsi="楷体" w:cs="楷体"/>
          <w:b/>
          <w:bCs/>
          <w:sz w:val="21"/>
          <w:szCs w:val="21"/>
          <w:lang w:eastAsia="zh-CN"/>
        </w:rPr>
      </w:pPr>
      <w:r>
        <w:rPr>
          <w:rFonts w:hAnsi="楷体" w:cs="楷体"/>
          <w:b/>
          <w:bCs/>
          <w:sz w:val="21"/>
          <w:szCs w:val="21"/>
          <w:lang w:eastAsia="zh-CN"/>
        </w:rPr>
        <w:t>诗作结尾用燕昭王黄金台上延揽天下之士的典故，写出了将士们报效朝廷的决心，这里表现出的忘身报国之情，感人至深。</w:t>
      </w:r>
    </w:p>
    <w:p>
      <w:pPr>
        <w:pStyle w:val="3"/>
        <w:spacing w:before="71"/>
        <w:rPr>
          <w:lang w:eastAsia="zh-CN"/>
        </w:rPr>
      </w:pPr>
      <w:r>
        <w:rPr>
          <w:lang w:eastAsia="zh-CN"/>
        </w:rPr>
        <w:t>12（2）请从修辞的角度赏析“黑云压城城欲摧”这一诗句。（4 分）</w:t>
      </w:r>
    </w:p>
    <w:p>
      <w:pPr>
        <w:pStyle w:val="3"/>
        <w:ind w:left="0"/>
        <w:rPr>
          <w:sz w:val="20"/>
          <w:lang w:eastAsia="zh-CN"/>
        </w:rPr>
      </w:pPr>
    </w:p>
    <w:p>
      <w:pPr>
        <w:pStyle w:val="3"/>
        <w:ind w:left="0"/>
        <w:rPr>
          <w:sz w:val="20"/>
          <w:lang w:eastAsia="zh-CN"/>
        </w:rPr>
      </w:pPr>
    </w:p>
    <w:p>
      <w:pPr>
        <w:pStyle w:val="3"/>
        <w:ind w:left="0"/>
        <w:rPr>
          <w:sz w:val="20"/>
          <w:lang w:eastAsia="zh-CN"/>
        </w:rPr>
      </w:pPr>
    </w:p>
    <w:p>
      <w:pPr>
        <w:pStyle w:val="3"/>
        <w:spacing w:before="10"/>
        <w:ind w:left="0"/>
        <w:rPr>
          <w:sz w:val="17"/>
          <w:lang w:eastAsia="zh-CN"/>
        </w:rPr>
      </w:pPr>
    </w:p>
    <w:p>
      <w:pPr>
        <w:pStyle w:val="3"/>
        <w:rPr>
          <w:rFonts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四、现代文阅读。（27 分）</w:t>
      </w:r>
    </w:p>
    <w:p>
      <w:pPr>
        <w:pStyle w:val="3"/>
        <w:spacing w:before="115"/>
        <w:rPr>
          <w:rFonts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（一）（13 分）阅读下面文字，完成问题。</w:t>
      </w:r>
    </w:p>
    <w:p>
      <w:pPr>
        <w:pStyle w:val="3"/>
        <w:spacing w:before="122" w:line="278" w:lineRule="auto"/>
        <w:ind w:left="793" w:right="326" w:firstLine="420"/>
        <w:rPr>
          <w:lang w:eastAsia="zh-CN"/>
        </w:rPr>
      </w:pPr>
      <w:r>
        <w:rPr>
          <w:spacing w:val="-4"/>
          <w:w w:val="95"/>
          <w:lang w:eastAsia="zh-CN"/>
        </w:rPr>
        <w:t>雾凇美丽晶莹，如怒放的冰花，文佳同学准备寒假去看雾凇，为了解</w:t>
      </w:r>
      <w:r>
        <w:rPr>
          <w:spacing w:val="-4"/>
          <w:lang w:eastAsia="zh-CN"/>
        </w:rPr>
        <w:t>这大自然赠予的精美艺术品，他收集了不少关于“雾凇”的材料。</w:t>
      </w:r>
    </w:p>
    <w:p>
      <w:pPr>
        <w:pStyle w:val="3"/>
        <w:spacing w:line="269" w:lineRule="exact"/>
        <w:ind w:left="793"/>
        <w:rPr>
          <w:lang w:eastAsia="zh-CN"/>
        </w:rPr>
      </w:pPr>
      <w:r>
        <w:rPr>
          <w:lang w:eastAsia="zh-CN"/>
        </w:rPr>
        <w:t>材料一：</w:t>
      </w:r>
    </w:p>
    <w:p>
      <w:pPr>
        <w:pStyle w:val="3"/>
        <w:spacing w:before="43"/>
        <w:ind w:left="1213"/>
        <w:rPr>
          <w:lang w:eastAsia="zh-CN"/>
        </w:rPr>
      </w:pPr>
      <w:r>
        <w:rPr>
          <w:lang w:eastAsia="zh-CN"/>
        </w:rPr>
        <w:t>如果说冰雪是冬天的信使，那么，雾凇一定是信使的精灵。</w:t>
      </w:r>
    </w:p>
    <w:p>
      <w:pPr>
        <w:pStyle w:val="3"/>
        <w:spacing w:before="43" w:line="278" w:lineRule="auto"/>
        <w:ind w:left="793" w:right="326"/>
        <w:jc w:val="both"/>
        <w:rPr>
          <w:lang w:eastAsia="zh-CN"/>
        </w:rPr>
      </w:pPr>
      <w:r>
        <w:rPr>
          <w:spacing w:val="-5"/>
          <w:w w:val="95"/>
          <w:lang w:eastAsia="zh-CN"/>
        </w:rPr>
        <w:t>“寒江晓雾，正冰天，树树凇花云叠。昨夜飞琼千万缕，谁剪条条晴雪？冰羽晶莹，霓裳窈窕，欲舞高寒阙。烟波照影，翩翩思与谁约？”从古至</w:t>
      </w:r>
      <w:r>
        <w:rPr>
          <w:spacing w:val="-6"/>
          <w:w w:val="95"/>
          <w:lang w:eastAsia="zh-CN"/>
        </w:rPr>
        <w:t>今，赞美雾凇的诗词太多了，但好像千言万语都无法描述那种通透灵动的美。它不仅仅是一种自然现象，更是天地间的造化，是可遇不可求的上天</w:t>
      </w:r>
      <w:r>
        <w:rPr>
          <w:spacing w:val="-6"/>
          <w:lang w:eastAsia="zh-CN"/>
        </w:rPr>
        <w:t>的赠予。</w:t>
      </w:r>
    </w:p>
    <w:p>
      <w:pPr>
        <w:pStyle w:val="3"/>
        <w:spacing w:line="278" w:lineRule="auto"/>
        <w:ind w:left="793" w:right="274" w:firstLine="420"/>
        <w:rPr>
          <w:lang w:eastAsia="zh-CN"/>
        </w:rPr>
      </w:pPr>
      <w:r>
        <w:rPr>
          <w:lang w:eastAsia="zh-CN"/>
        </w:rPr>
        <w:t>雾凇非冰非雪，是冬季低温环境中，空气中水汽直接凝华或者是无数</w:t>
      </w:r>
      <w:r>
        <w:rPr>
          <w:w w:val="95"/>
          <w:lang w:eastAsia="zh-CN"/>
        </w:rPr>
        <w:t>0℃以下的过冷雾滴随风在树枝等物体上不断积聚冻黏的结果，表现为白</w:t>
      </w:r>
    </w:p>
    <w:p>
      <w:pPr>
        <w:spacing w:line="278" w:lineRule="auto"/>
        <w:rPr>
          <w:lang w:eastAsia="zh-CN"/>
        </w:rPr>
        <w:sectPr>
          <w:pgSz w:w="10440" w:h="14750"/>
          <w:pgMar w:top="1400" w:right="1140" w:bottom="1220" w:left="1460" w:header="0" w:footer="1038" w:gutter="0"/>
          <w:cols w:space="720" w:num="1"/>
        </w:sectPr>
      </w:pPr>
    </w:p>
    <w:p>
      <w:pPr>
        <w:pStyle w:val="3"/>
        <w:spacing w:before="41" w:line="278" w:lineRule="auto"/>
        <w:ind w:left="793" w:right="326"/>
        <w:jc w:val="both"/>
        <w:rPr>
          <w:lang w:eastAsia="zh-CN"/>
        </w:rPr>
      </w:pPr>
      <w:r>
        <w:rPr>
          <w:spacing w:val="-3"/>
          <w:w w:val="95"/>
          <w:lang w:eastAsia="zh-CN"/>
        </w:rPr>
        <w:t>色不透明的冰晶沉积物。雾凇形状主要有两种：一种是过冷雾滴碰到冷的</w:t>
      </w:r>
      <w:r>
        <w:rPr>
          <w:spacing w:val="-6"/>
          <w:w w:val="95"/>
          <w:lang w:eastAsia="zh-CN"/>
        </w:rPr>
        <w:t>地面物体后迅速冻结成粒状的小冰块，叫粒状雾凇，它的结构较紧密；另</w:t>
      </w:r>
      <w:r>
        <w:rPr>
          <w:spacing w:val="-8"/>
          <w:w w:val="95"/>
          <w:lang w:eastAsia="zh-CN"/>
        </w:rPr>
        <w:t>一种是由雾滴蒸发时产生的水汽凝华而形成的晶状雾凇，结构较松散，稍</w:t>
      </w:r>
      <w:r>
        <w:rPr>
          <w:spacing w:val="-8"/>
          <w:lang w:eastAsia="zh-CN"/>
        </w:rPr>
        <w:t>有震动就会脱落。</w:t>
      </w:r>
    </w:p>
    <w:p>
      <w:pPr>
        <w:pStyle w:val="3"/>
        <w:spacing w:line="278" w:lineRule="auto"/>
        <w:ind w:left="793" w:right="274" w:firstLine="420"/>
        <w:rPr>
          <w:lang w:eastAsia="zh-CN"/>
        </w:rPr>
      </w:pPr>
      <w:r>
        <w:rPr>
          <w:lang w:eastAsia="zh-CN"/>
        </w:rPr>
        <w:t>雾凇中雾滴与雾滴间空隙很多，这种蓬松的结构能够吸附大量空气中的污染颗粒，是空气的天然“净化器”。</w:t>
      </w:r>
    </w:p>
    <w:p>
      <w:pPr>
        <w:pStyle w:val="3"/>
        <w:spacing w:line="278" w:lineRule="auto"/>
        <w:ind w:left="793" w:right="326" w:firstLine="420"/>
        <w:jc w:val="both"/>
        <w:rPr>
          <w:lang w:eastAsia="zh-CN"/>
        </w:rPr>
      </w:pPr>
      <w:r>
        <w:rPr>
          <w:spacing w:val="-4"/>
          <w:w w:val="95"/>
          <w:lang w:eastAsia="zh-CN"/>
        </w:rPr>
        <w:t>雾凇是天然的“负氧离子发生器”，在有雾凇时，负氧离子增多。据</w:t>
      </w:r>
      <w:r>
        <w:rPr>
          <w:spacing w:val="-6"/>
          <w:w w:val="95"/>
          <w:lang w:eastAsia="zh-CN"/>
        </w:rPr>
        <w:t>测，吉林松花江畔在有雾凇时负氧离子每立方米可达上千至数千个，比没</w:t>
      </w:r>
      <w:r>
        <w:rPr>
          <w:spacing w:val="-10"/>
          <w:lang w:eastAsia="zh-CN"/>
        </w:rPr>
        <w:t xml:space="preserve">有雾凇时的负氧离子数量多 </w:t>
      </w:r>
      <w:r>
        <w:rPr>
          <w:lang w:eastAsia="zh-CN"/>
        </w:rPr>
        <w:t>5</w:t>
      </w:r>
      <w:r>
        <w:rPr>
          <w:spacing w:val="-12"/>
          <w:lang w:eastAsia="zh-CN"/>
        </w:rPr>
        <w:t xml:space="preserve"> 倍以上。</w:t>
      </w:r>
    </w:p>
    <w:p>
      <w:pPr>
        <w:pStyle w:val="3"/>
        <w:spacing w:line="278" w:lineRule="auto"/>
        <w:ind w:left="793" w:right="326" w:firstLine="420"/>
        <w:jc w:val="both"/>
        <w:rPr>
          <w:lang w:eastAsia="zh-CN"/>
        </w:rPr>
      </w:pPr>
      <w:r>
        <w:rPr>
          <w:spacing w:val="-6"/>
          <w:lang w:eastAsia="zh-CN"/>
        </w:rPr>
        <w:t>此外，雾凇还是环境的天然“消音器”。雾凇由于具有结构疏松、空</w:t>
      </w:r>
      <w:r>
        <w:rPr>
          <w:spacing w:val="-4"/>
          <w:w w:val="95"/>
          <w:lang w:eastAsia="zh-CN"/>
        </w:rPr>
        <w:t>隙度高的特点，对音波反射率很低，能吸收和容纳大量音波。在形成雾凇</w:t>
      </w:r>
      <w:r>
        <w:rPr>
          <w:spacing w:val="-4"/>
          <w:lang w:eastAsia="zh-CN"/>
        </w:rPr>
        <w:t>的成排密集的树林里，感到幽静就是这个道理。</w:t>
      </w:r>
    </w:p>
    <w:p>
      <w:pPr>
        <w:pStyle w:val="3"/>
        <w:spacing w:line="269" w:lineRule="exact"/>
        <w:ind w:left="3920"/>
        <w:rPr>
          <w:lang w:eastAsia="zh-CN"/>
        </w:rPr>
      </w:pPr>
      <w:r>
        <w:rPr>
          <w:lang w:eastAsia="zh-CN"/>
        </w:rPr>
        <w:t>（整理自张敏《冰雪精灵——雾凇》）</w:t>
      </w:r>
    </w:p>
    <w:p>
      <w:pPr>
        <w:pStyle w:val="3"/>
        <w:spacing w:before="42"/>
        <w:ind w:left="793"/>
        <w:rPr>
          <w:lang w:eastAsia="zh-CN"/>
        </w:rPr>
      </w:pPr>
      <w:r>
        <w:rPr>
          <w:lang w:eastAsia="zh-CN"/>
        </w:rPr>
        <w:t>材料二：</w:t>
      </w:r>
    </w:p>
    <w:p>
      <w:pPr>
        <w:pStyle w:val="3"/>
        <w:spacing w:before="43" w:line="278" w:lineRule="auto"/>
        <w:ind w:left="793" w:right="221" w:firstLine="420"/>
        <w:rPr>
          <w:lang w:eastAsia="zh-CN"/>
        </w:rPr>
      </w:pPr>
      <w:r>
        <w:rPr>
          <w:spacing w:val="-3"/>
          <w:lang w:eastAsia="zh-CN"/>
        </w:rPr>
        <w:t>雾凇不同于雪和霜，雪是水或冰在空中凝结再落下的自然现象，形成</w:t>
      </w:r>
      <w:r>
        <w:rPr>
          <w:spacing w:val="-12"/>
          <w:w w:val="95"/>
          <w:lang w:eastAsia="zh-CN"/>
        </w:rPr>
        <w:t>于云层之中；霜是水汽</w:t>
      </w:r>
      <w:r>
        <w:rPr>
          <w:w w:val="95"/>
          <w:lang w:eastAsia="zh-CN"/>
        </w:rPr>
        <w:t>（也就是气态的水</w:t>
      </w:r>
      <w:r>
        <w:rPr>
          <w:spacing w:val="-44"/>
          <w:w w:val="95"/>
          <w:lang w:eastAsia="zh-CN"/>
        </w:rPr>
        <w:t>）</w:t>
      </w:r>
      <w:r>
        <w:rPr>
          <w:w w:val="95"/>
          <w:lang w:eastAsia="zh-CN"/>
        </w:rPr>
        <w:t>在温度很低时的一种凝华现象。</w:t>
      </w:r>
      <w:r>
        <w:rPr>
          <w:spacing w:val="-3"/>
          <w:lang w:eastAsia="zh-CN"/>
        </w:rPr>
        <w:t>而雾凇形成的低温和湿度要远大于霜。除此之外，天气晴朗，云量小也是</w:t>
      </w:r>
      <w:r>
        <w:rPr>
          <w:spacing w:val="-5"/>
          <w:lang w:eastAsia="zh-CN"/>
        </w:rPr>
        <w:t>形成雾凇的主要条件，晴朗的天气，昼夜温差大，利于水汽达到饱和，增加水汽凝华量。</w:t>
      </w:r>
    </w:p>
    <w:p>
      <w:pPr>
        <w:pStyle w:val="3"/>
        <w:spacing w:line="278" w:lineRule="auto"/>
        <w:ind w:left="793" w:right="221" w:firstLine="420"/>
        <w:rPr>
          <w:lang w:eastAsia="zh-CN"/>
        </w:rPr>
      </w:pPr>
      <w:r>
        <w:rPr>
          <w:spacing w:val="-4"/>
          <w:lang w:eastAsia="zh-CN"/>
        </w:rPr>
        <w:t>雾凇与云南石林、长江三峡、桂林山水并称为中国四大奇景。我国地</w:t>
      </w:r>
      <w:r>
        <w:rPr>
          <w:spacing w:val="-7"/>
          <w:lang w:eastAsia="zh-CN"/>
        </w:rPr>
        <w:t>域面积广大，有多地曾形成雾凇奇观，松花江下游的雾凇岛因雾凇多且美</w:t>
      </w:r>
      <w:r>
        <w:rPr>
          <w:spacing w:val="-8"/>
          <w:lang w:eastAsia="zh-CN"/>
        </w:rPr>
        <w:t>丽而著名，黑龙江大兴安岭地区加格达奇区曾出现雾凇美景，新疆塔克拉</w:t>
      </w:r>
      <w:r>
        <w:rPr>
          <w:spacing w:val="-10"/>
          <w:lang w:eastAsia="zh-CN"/>
        </w:rPr>
        <w:t>玛干沙漠也曾出现过难得一见的雾凇景观，而我国最典型，最著名、频率</w:t>
      </w:r>
      <w:r>
        <w:rPr>
          <w:spacing w:val="-12"/>
          <w:lang w:eastAsia="zh-CN"/>
        </w:rPr>
        <w:t>最高的雾凇属吉林雾凇。雾凇作为一种自然奇景，能够给人带来美不胜收</w:t>
      </w:r>
      <w:r>
        <w:rPr>
          <w:spacing w:val="-14"/>
          <w:w w:val="95"/>
          <w:lang w:eastAsia="zh-CN"/>
        </w:rPr>
        <w:t xml:space="preserve">的感觉，具有很高的观赏价值。但是，当雾凇严重时，有可能会折断电线，  </w:t>
      </w:r>
      <w:r>
        <w:rPr>
          <w:spacing w:val="-14"/>
          <w:lang w:eastAsia="zh-CN"/>
        </w:rPr>
        <w:t>造成停电事故，为人类带来经济损失。</w:t>
      </w:r>
    </w:p>
    <w:p>
      <w:pPr>
        <w:pStyle w:val="3"/>
        <w:spacing w:line="268" w:lineRule="exact"/>
        <w:ind w:left="4132"/>
        <w:rPr>
          <w:lang w:eastAsia="zh-CN"/>
        </w:rPr>
      </w:pPr>
      <w:r>
        <w:rPr>
          <w:lang w:eastAsia="zh-CN"/>
        </w:rPr>
        <w:t>（整理自齐义娜《揭开雾凇之迷》）</w:t>
      </w:r>
    </w:p>
    <w:p>
      <w:pPr>
        <w:pStyle w:val="3"/>
        <w:spacing w:before="42"/>
        <w:rPr>
          <w:lang w:eastAsia="zh-CN"/>
        </w:rPr>
      </w:pPr>
      <w:r>
        <w:rPr>
          <w:lang w:eastAsia="zh-CN"/>
        </w:rPr>
        <w:t>材料三：</w:t>
      </w:r>
    </w:p>
    <w:p>
      <w:pPr>
        <w:pStyle w:val="3"/>
        <w:spacing w:before="43" w:line="278" w:lineRule="auto"/>
        <w:ind w:left="793" w:right="221" w:firstLine="420"/>
        <w:rPr>
          <w:lang w:eastAsia="zh-CN"/>
        </w:rPr>
      </w:pPr>
      <w:r>
        <w:rPr>
          <w:spacing w:val="-3"/>
          <w:lang w:eastAsia="zh-CN"/>
        </w:rPr>
        <w:t>黄山是世界著名的山岳型风景区，随四季而千变万化的美景每年吸引</w:t>
      </w:r>
      <w:r>
        <w:rPr>
          <w:spacing w:val="-5"/>
          <w:lang w:eastAsia="zh-CN"/>
        </w:rPr>
        <w:t>数百万的中外游客。“黄山四季皆胜景，唯有冬季景更佳。”雾凇景观是</w:t>
      </w:r>
      <w:r>
        <w:rPr>
          <w:spacing w:val="-7"/>
          <w:lang w:eastAsia="zh-CN"/>
        </w:rPr>
        <w:t>为人们所熟知的黄山奇丽冬景之一。黄山雾凇景观的形成必要条件是足够</w:t>
      </w:r>
      <w:r>
        <w:rPr>
          <w:spacing w:val="-9"/>
          <w:lang w:eastAsia="zh-CN"/>
        </w:rPr>
        <w:t>低的气温和足够高的湿度条件，在微风和强风情况下均能形成雾凇，风速</w:t>
      </w:r>
      <w:r>
        <w:rPr>
          <w:spacing w:val="-11"/>
          <w:lang w:eastAsia="zh-CN"/>
        </w:rPr>
        <w:t>不是雾凇形成的决定性条件，但对雾凇大小有明显影响。黄山雾凇景观形</w:t>
      </w:r>
      <w:r>
        <w:rPr>
          <w:spacing w:val="-12"/>
          <w:lang w:eastAsia="zh-CN"/>
        </w:rPr>
        <w:t>成的天气形势大多为冷空气南下与西南气流共同影响的降雨天气，其次为</w:t>
      </w:r>
      <w:r>
        <w:rPr>
          <w:spacing w:val="-16"/>
          <w:w w:val="95"/>
          <w:lang w:eastAsia="zh-CN"/>
        </w:rPr>
        <w:t xml:space="preserve">无降雨天气，仅有冷空气影响降温，配合较好的湿度条件，也能形成雾凇，  </w:t>
      </w:r>
      <w:r>
        <w:rPr>
          <w:spacing w:val="-16"/>
          <w:lang w:eastAsia="zh-CN"/>
        </w:rPr>
        <w:t>但雾凇强度偏小，观赏性一般。</w:t>
      </w:r>
    </w:p>
    <w:p>
      <w:pPr>
        <w:pStyle w:val="3"/>
        <w:spacing w:line="278" w:lineRule="auto"/>
        <w:ind w:left="793" w:right="329" w:firstLine="420"/>
        <w:rPr>
          <w:lang w:eastAsia="zh-CN"/>
        </w:rPr>
      </w:pPr>
      <w:r>
        <w:rPr>
          <w:spacing w:val="-3"/>
          <w:w w:val="95"/>
          <w:lang w:eastAsia="zh-CN"/>
        </w:rPr>
        <w:t>黄山雾凇南北向的直径、厚度和重量一般略大于东西向；平均最大直</w:t>
      </w:r>
      <w:r>
        <w:rPr>
          <w:spacing w:val="-8"/>
          <w:lang w:eastAsia="zh-CN"/>
        </w:rPr>
        <w:t xml:space="preserve">径和厚度均出现在 </w:t>
      </w:r>
      <w:r>
        <w:rPr>
          <w:lang w:eastAsia="zh-CN"/>
        </w:rPr>
        <w:t>1</w:t>
      </w:r>
      <w:r>
        <w:rPr>
          <w:spacing w:val="-7"/>
          <w:lang w:eastAsia="zh-CN"/>
        </w:rPr>
        <w:t xml:space="preserve"> 月份，呈现向两边月份递减的趋势，</w:t>
      </w:r>
      <w:r>
        <w:rPr>
          <w:lang w:eastAsia="zh-CN"/>
        </w:rPr>
        <w:t>5</w:t>
      </w:r>
      <w:r>
        <w:rPr>
          <w:spacing w:val="-9"/>
          <w:lang w:eastAsia="zh-CN"/>
        </w:rPr>
        <w:t xml:space="preserve"> 月份各量值最</w:t>
      </w:r>
    </w:p>
    <w:p>
      <w:pPr>
        <w:spacing w:line="278" w:lineRule="auto"/>
        <w:rPr>
          <w:lang w:eastAsia="zh-CN"/>
        </w:rPr>
        <w:sectPr>
          <w:pgSz w:w="10440" w:h="14750"/>
          <w:pgMar w:top="1380" w:right="1140" w:bottom="1220" w:left="1460" w:header="0" w:footer="1038" w:gutter="0"/>
          <w:cols w:space="720" w:num="1"/>
        </w:sectPr>
      </w:pPr>
    </w:p>
    <w:p>
      <w:pPr>
        <w:pStyle w:val="3"/>
        <w:spacing w:before="41"/>
        <w:ind w:left="793"/>
        <w:rPr>
          <w:lang w:eastAsia="zh-CN"/>
        </w:rPr>
      </w:pPr>
      <w:r>
        <w:rPr>
          <w:lang w:eastAsia="zh-CN"/>
        </w:rPr>
        <w:t>小，近乎为 0。</w:t>
      </w:r>
    </w:p>
    <w:p>
      <w:pPr>
        <w:pStyle w:val="3"/>
        <w:ind w:left="0"/>
        <w:rPr>
          <w:sz w:val="8"/>
          <w:lang w:eastAsia="zh-CN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1430655</wp:posOffset>
            </wp:positionH>
            <wp:positionV relativeFrom="paragraph">
              <wp:posOffset>89535</wp:posOffset>
            </wp:positionV>
            <wp:extent cx="4343400" cy="1905000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43399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3"/>
        <w:spacing w:after="47" w:line="278" w:lineRule="auto"/>
        <w:ind w:left="793" w:right="293" w:firstLine="420"/>
        <w:jc w:val="both"/>
        <w:rPr>
          <w:lang w:eastAsia="zh-CN"/>
        </w:rPr>
      </w:pPr>
      <w:r>
        <w:rPr>
          <w:spacing w:val="-4"/>
          <w:lang w:eastAsia="zh-CN"/>
        </w:rPr>
        <w:t xml:space="preserve">黄山雾凇景观旅游气象指数分为 </w:t>
      </w:r>
      <w:r>
        <w:rPr>
          <w:spacing w:val="3"/>
          <w:lang w:eastAsia="zh-CN"/>
        </w:rPr>
        <w:t>1～5</w:t>
      </w:r>
      <w:r>
        <w:rPr>
          <w:spacing w:val="-5"/>
          <w:lang w:eastAsia="zh-CN"/>
        </w:rPr>
        <w:t xml:space="preserve"> 级，预报黄山雾凇景观的关键</w:t>
      </w:r>
      <w:r>
        <w:rPr>
          <w:spacing w:val="-8"/>
          <w:lang w:eastAsia="zh-CN"/>
        </w:rPr>
        <w:t xml:space="preserve">是水汽和最低气温，首先水汽条件必须得到满足，前天有降水可以保证地面湿度较大，或者预报当日湿度较高，接近饱和，之后再确定最低气温， </w:t>
      </w:r>
      <w:r>
        <w:rPr>
          <w:spacing w:val="-6"/>
          <w:lang w:eastAsia="zh-CN"/>
        </w:rPr>
        <w:t>气温越低，越容易结晶出更多的冰晶，形成更壮丽的雾凇景观。</w:t>
      </w:r>
      <w:r>
        <w:rPr>
          <w:lang w:eastAsia="zh-CN"/>
        </w:rPr>
        <w:t>3</w:t>
      </w:r>
      <w:r>
        <w:rPr>
          <w:spacing w:val="-14"/>
          <w:lang w:eastAsia="zh-CN"/>
        </w:rPr>
        <w:t xml:space="preserve"> 级雾凇指数的﹣0.7</w:t>
      </w:r>
      <w:r>
        <w:rPr>
          <w:spacing w:val="-15"/>
          <w:lang w:eastAsia="zh-CN"/>
        </w:rPr>
        <w:t>℃是雾凇景观出现的最低气温上限，</w:t>
      </w:r>
      <w:r>
        <w:rPr>
          <w:spacing w:val="-17"/>
          <w:lang w:eastAsia="zh-CN"/>
        </w:rPr>
        <w:t>4</w:t>
      </w:r>
      <w:r>
        <w:rPr>
          <w:spacing w:val="-15"/>
          <w:lang w:eastAsia="zh-CN"/>
        </w:rPr>
        <w:t xml:space="preserve"> 级雾凇指数的 </w:t>
      </w:r>
      <w:r>
        <w:rPr>
          <w:lang w:eastAsia="zh-CN"/>
        </w:rPr>
        <w:t xml:space="preserve">1℃是保持雾凇的最低气温上限，在两者气温之间有可能形成雾凇（多为微量）， </w:t>
      </w:r>
      <w:r>
        <w:rPr>
          <w:spacing w:val="-19"/>
          <w:lang w:eastAsia="zh-CN"/>
        </w:rPr>
        <w:t xml:space="preserve">大于 </w:t>
      </w:r>
      <w:r>
        <w:rPr>
          <w:lang w:eastAsia="zh-CN"/>
        </w:rPr>
        <w:t>1℃不形成雾凇，水汽和风速条件无需考虑。</w:t>
      </w:r>
    </w:p>
    <w:p>
      <w:pPr>
        <w:pStyle w:val="3"/>
        <w:ind w:left="793"/>
        <w:rPr>
          <w:b w:val="0"/>
          <w:sz w:val="20"/>
        </w:rPr>
      </w:pPr>
      <w:r>
        <w:rPr>
          <w:b w:val="0"/>
          <w:sz w:val="20"/>
        </w:rPr>
        <w:drawing>
          <wp:inline distT="0" distB="0" distL="0" distR="0">
            <wp:extent cx="4323080" cy="1676400"/>
            <wp:effectExtent l="0" t="0" r="0" b="0"/>
            <wp:docPr id="3" name="image2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 descr=" 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23169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spacing w:before="4"/>
        <w:ind w:left="0"/>
        <w:rPr>
          <w:sz w:val="15"/>
        </w:rPr>
      </w:pPr>
    </w:p>
    <w:p>
      <w:pPr>
        <w:pStyle w:val="3"/>
        <w:rPr>
          <w:lang w:eastAsia="zh-CN"/>
        </w:rPr>
      </w:pPr>
      <w:r>
        <w:rPr>
          <w:lang w:eastAsia="zh-CN"/>
        </w:rPr>
        <w:t>（</w:t>
      </w:r>
      <w:r>
        <w:rPr>
          <w:spacing w:val="-18"/>
          <w:lang w:eastAsia="zh-CN"/>
        </w:rPr>
        <w:t>整理自许剑勇、陈建春、吴永泽《黄山雾凇气候特征及旅游气象指数预报》</w:t>
      </w:r>
      <w:r>
        <w:rPr>
          <w:lang w:eastAsia="zh-CN"/>
        </w:rPr>
        <w:t>）</w:t>
      </w:r>
    </w:p>
    <w:p>
      <w:pPr>
        <w:pStyle w:val="9"/>
        <w:numPr>
          <w:ilvl w:val="0"/>
          <w:numId w:val="9"/>
        </w:numPr>
        <w:tabs>
          <w:tab w:val="left" w:pos="796"/>
        </w:tabs>
        <w:spacing w:before="122"/>
        <w:rPr>
          <w:rFonts w:ascii="Times New Roman" w:eastAsia="Times New Roman"/>
          <w:b/>
          <w:sz w:val="19"/>
          <w:lang w:eastAsia="zh-CN"/>
        </w:rPr>
      </w:pPr>
      <w:r>
        <w:rPr>
          <w:b/>
          <w:spacing w:val="13"/>
          <w:sz w:val="21"/>
          <w:lang w:eastAsia="zh-CN"/>
        </w:rPr>
        <w:t>文佳对雾凇众多优点进行了整理，下列整理与材料明显不符的一项是</w:t>
      </w:r>
    </w:p>
    <w:p>
      <w:pPr>
        <w:pStyle w:val="3"/>
        <w:tabs>
          <w:tab w:val="left" w:pos="1045"/>
        </w:tabs>
        <w:spacing w:before="43"/>
        <w:rPr>
          <w:rFonts w:ascii="宋体" w:eastAsia="宋体"/>
        </w:rPr>
      </w:pPr>
      <w:r>
        <w:rPr>
          <w:rFonts w:hint="eastAsia" w:ascii="宋体" w:eastAsia="宋体"/>
        </w:rPr>
        <w:t>（</w:t>
      </w:r>
      <w:r>
        <w:rPr>
          <w:rFonts w:hint="eastAsia" w:ascii="宋体" w:eastAsia="宋体"/>
        </w:rPr>
        <w:tab/>
      </w:r>
      <w:r>
        <w:rPr>
          <w:rFonts w:hint="eastAsia" w:ascii="宋体" w:eastAsia="宋体"/>
        </w:rPr>
        <w:t>）（</w:t>
      </w:r>
      <w:r>
        <w:rPr>
          <w:rFonts w:ascii="Times New Roman" w:eastAsia="Times New Roman"/>
        </w:rPr>
        <w:t>3</w:t>
      </w:r>
      <w:r>
        <w:rPr>
          <w:rFonts w:ascii="Times New Roman" w:eastAsia="Times New Roman"/>
          <w:spacing w:val="-2"/>
        </w:rPr>
        <w:t xml:space="preserve"> </w:t>
      </w:r>
      <w:r>
        <w:rPr>
          <w:rFonts w:hint="eastAsia" w:ascii="宋体" w:eastAsia="宋体"/>
        </w:rPr>
        <w:t>分）</w:t>
      </w:r>
    </w:p>
    <w:p>
      <w:pPr>
        <w:pStyle w:val="9"/>
        <w:numPr>
          <w:ilvl w:val="0"/>
          <w:numId w:val="10"/>
        </w:numPr>
        <w:tabs>
          <w:tab w:val="left" w:pos="725"/>
        </w:tabs>
        <w:spacing w:before="43" w:line="278" w:lineRule="auto"/>
        <w:ind w:right="327" w:firstLine="0"/>
        <w:rPr>
          <w:b/>
          <w:sz w:val="21"/>
          <w:lang w:eastAsia="zh-CN"/>
        </w:rPr>
      </w:pPr>
      <w:r>
        <w:rPr>
          <w:rFonts w:hAnsi="楷体" w:cs="楷体"/>
          <w:b/>
          <w:bCs/>
          <w:sz w:val="21"/>
          <w:szCs w:val="21"/>
          <w:lang w:eastAsia="zh-CN"/>
        </w:rPr>
        <w:t xml:space="preserve">雾凇是空气的天然“净化器”，因它结构蓬松，能吸附大量空气中的污染  </w:t>
      </w:r>
      <w:r>
        <w:rPr>
          <w:b/>
          <w:sz w:val="21"/>
          <w:lang w:eastAsia="zh-CN"/>
        </w:rPr>
        <w:t>颗粒。</w:t>
      </w:r>
    </w:p>
    <w:p>
      <w:pPr>
        <w:pStyle w:val="9"/>
        <w:numPr>
          <w:ilvl w:val="0"/>
          <w:numId w:val="10"/>
        </w:numPr>
        <w:tabs>
          <w:tab w:val="left" w:pos="715"/>
        </w:tabs>
        <w:spacing w:line="278" w:lineRule="auto"/>
        <w:ind w:right="326" w:firstLine="0"/>
        <w:rPr>
          <w:b/>
          <w:sz w:val="21"/>
          <w:lang w:eastAsia="zh-CN"/>
        </w:rPr>
      </w:pPr>
      <w:r>
        <w:rPr>
          <w:b/>
          <w:spacing w:val="-3"/>
          <w:sz w:val="21"/>
          <w:lang w:eastAsia="zh-CN"/>
        </w:rPr>
        <w:t xml:space="preserve">雾凇是环境天然的“负氧离子发生器”，有它在，负氧离子数量增多 </w:t>
      </w:r>
      <w:r>
        <w:rPr>
          <w:rFonts w:ascii="Times New Roman" w:hAnsi="Times New Roman" w:eastAsia="Times New Roman"/>
          <w:b/>
          <w:sz w:val="21"/>
          <w:lang w:eastAsia="zh-CN"/>
        </w:rPr>
        <w:t>5</w:t>
      </w:r>
      <w:r>
        <w:rPr>
          <w:rFonts w:ascii="Times New Roman" w:hAnsi="Times New Roman" w:eastAsia="Times New Roman"/>
          <w:b/>
          <w:spacing w:val="-10"/>
          <w:sz w:val="21"/>
          <w:lang w:eastAsia="zh-CN"/>
        </w:rPr>
        <w:t xml:space="preserve"> </w:t>
      </w:r>
      <w:r>
        <w:rPr>
          <w:b/>
          <w:sz w:val="21"/>
          <w:lang w:eastAsia="zh-CN"/>
        </w:rPr>
        <w:t>倍以上。</w:t>
      </w:r>
    </w:p>
    <w:p>
      <w:pPr>
        <w:pStyle w:val="9"/>
        <w:numPr>
          <w:ilvl w:val="0"/>
          <w:numId w:val="10"/>
        </w:numPr>
        <w:tabs>
          <w:tab w:val="left" w:pos="725"/>
        </w:tabs>
        <w:spacing w:line="278" w:lineRule="auto"/>
        <w:ind w:right="221" w:firstLine="0"/>
        <w:rPr>
          <w:b/>
          <w:sz w:val="21"/>
          <w:lang w:eastAsia="zh-CN"/>
        </w:rPr>
      </w:pPr>
      <w:r>
        <w:rPr>
          <w:rFonts w:hAnsi="楷体" w:cs="楷体"/>
          <w:b/>
          <w:bCs/>
          <w:sz w:val="21"/>
          <w:szCs w:val="21"/>
          <w:lang w:eastAsia="zh-CN"/>
        </w:rPr>
        <w:t xml:space="preserve">雾凇是环境天然的“消音器”，它能吸收和容纳大量音波，使人感到幽静。  </w:t>
      </w:r>
      <w:r>
        <w:rPr>
          <w:rFonts w:ascii="Times New Roman" w:hAnsi="Times New Roman" w:eastAsia="Times New Roman"/>
          <w:b/>
          <w:spacing w:val="-6"/>
          <w:sz w:val="21"/>
          <w:lang w:eastAsia="zh-CN"/>
        </w:rPr>
        <w:t>D.</w:t>
      </w:r>
      <w:r>
        <w:rPr>
          <w:b/>
          <w:sz w:val="21"/>
          <w:lang w:eastAsia="zh-CN"/>
        </w:rPr>
        <w:t>雾凇是一种自然奇景，具有很高的观赏价值，黄山雾凇吸引了众多游客观光。</w:t>
      </w:r>
    </w:p>
    <w:p>
      <w:pPr>
        <w:spacing w:line="278" w:lineRule="auto"/>
        <w:rPr>
          <w:sz w:val="21"/>
          <w:lang w:eastAsia="zh-CN"/>
        </w:rPr>
        <w:sectPr>
          <w:pgSz w:w="10440" w:h="14750"/>
          <w:pgMar w:top="1380" w:right="1140" w:bottom="1220" w:left="1460" w:header="0" w:footer="1038" w:gutter="0"/>
          <w:cols w:space="720" w:num="1"/>
        </w:sectPr>
      </w:pPr>
    </w:p>
    <w:p>
      <w:pPr>
        <w:pStyle w:val="9"/>
        <w:numPr>
          <w:ilvl w:val="0"/>
          <w:numId w:val="9"/>
        </w:numPr>
        <w:tabs>
          <w:tab w:val="left" w:pos="789"/>
        </w:tabs>
        <w:spacing w:before="61"/>
        <w:ind w:left="788" w:hanging="269"/>
        <w:rPr>
          <w:rFonts w:ascii="Times New Roman" w:eastAsia="Times New Roman"/>
          <w:b/>
          <w:sz w:val="19"/>
          <w:lang w:eastAsia="zh-CN"/>
        </w:rPr>
      </w:pPr>
      <w:r>
        <w:rPr>
          <w:b/>
          <w:spacing w:val="6"/>
          <w:sz w:val="21"/>
          <w:lang w:eastAsia="zh-CN"/>
        </w:rPr>
        <w:t>文佳同学决定去看黄山雾凇，他整理了一些资料，下列表述正确的一项</w:t>
      </w:r>
    </w:p>
    <w:p>
      <w:pPr>
        <w:pStyle w:val="3"/>
        <w:tabs>
          <w:tab w:val="left" w:pos="1045"/>
        </w:tabs>
        <w:spacing w:before="43"/>
        <w:rPr>
          <w:rFonts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（</w:t>
      </w:r>
      <w:r>
        <w:rPr>
          <w:rFonts w:hint="eastAsia" w:ascii="宋体" w:eastAsia="宋体"/>
          <w:lang w:eastAsia="zh-CN"/>
        </w:rPr>
        <w:tab/>
      </w:r>
      <w:r>
        <w:rPr>
          <w:rFonts w:hint="eastAsia" w:ascii="宋体" w:eastAsia="宋体"/>
          <w:lang w:eastAsia="zh-CN"/>
        </w:rPr>
        <w:t>）（</w:t>
      </w:r>
      <w:r>
        <w:rPr>
          <w:rFonts w:ascii="Times New Roman" w:eastAsia="Times New Roman"/>
          <w:lang w:eastAsia="zh-CN"/>
        </w:rPr>
        <w:t>3</w:t>
      </w:r>
      <w:r>
        <w:rPr>
          <w:rFonts w:ascii="Times New Roman" w:eastAsia="Times New Roman"/>
          <w:spacing w:val="-2"/>
          <w:lang w:eastAsia="zh-CN"/>
        </w:rPr>
        <w:t xml:space="preserve"> </w:t>
      </w:r>
      <w:r>
        <w:rPr>
          <w:rFonts w:hint="eastAsia" w:ascii="宋体" w:eastAsia="宋体"/>
          <w:lang w:eastAsia="zh-CN"/>
        </w:rPr>
        <w:t>分）</w:t>
      </w:r>
    </w:p>
    <w:p>
      <w:pPr>
        <w:pStyle w:val="3"/>
        <w:spacing w:before="43" w:line="278" w:lineRule="auto"/>
        <w:ind w:right="326"/>
        <w:rPr>
          <w:rFonts w:ascii="宋体" w:eastAsia="宋体"/>
          <w:lang w:eastAsia="zh-CN"/>
        </w:rPr>
      </w:pPr>
      <w:r>
        <w:rPr>
          <w:rFonts w:ascii="宋体" w:eastAsia="宋体"/>
          <w:lang w:eastAsia="zh-CN"/>
        </w:rPr>
        <w:t>A.1</w:t>
      </w:r>
      <w:r>
        <w:rPr>
          <w:rFonts w:hint="eastAsia" w:ascii="宋体" w:eastAsia="宋体"/>
          <w:lang w:eastAsia="zh-CN"/>
        </w:rPr>
        <w:t>月份去看黄山雾凇，观赏性最强，因为那时雾凇直径、厚度和重量都最大。</w:t>
      </w:r>
    </w:p>
    <w:p>
      <w:pPr>
        <w:pStyle w:val="9"/>
        <w:numPr>
          <w:ilvl w:val="0"/>
          <w:numId w:val="11"/>
        </w:numPr>
        <w:tabs>
          <w:tab w:val="left" w:pos="715"/>
        </w:tabs>
        <w:spacing w:line="278" w:lineRule="auto"/>
        <w:ind w:right="327" w:firstLine="0"/>
        <w:rPr>
          <w:rFonts w:hAnsi="楷体" w:cs="楷体"/>
          <w:b/>
          <w:bCs/>
          <w:sz w:val="21"/>
          <w:szCs w:val="21"/>
          <w:lang w:eastAsia="zh-CN"/>
        </w:rPr>
      </w:pPr>
      <w:r>
        <w:rPr>
          <w:rFonts w:hAnsi="楷体" w:cs="楷体"/>
          <w:b/>
          <w:bCs/>
          <w:sz w:val="21"/>
          <w:szCs w:val="21"/>
          <w:lang w:eastAsia="zh-CN"/>
        </w:rPr>
        <w:t>文佳与好友如果相约在劳动节期间去黄山看雾凇，他们看到的机会近乎为  零。</w:t>
      </w:r>
    </w:p>
    <w:p>
      <w:pPr>
        <w:pStyle w:val="9"/>
        <w:numPr>
          <w:ilvl w:val="0"/>
          <w:numId w:val="11"/>
        </w:numPr>
        <w:tabs>
          <w:tab w:val="left" w:pos="725"/>
        </w:tabs>
        <w:spacing w:line="278" w:lineRule="auto"/>
        <w:ind w:right="326" w:firstLine="0"/>
        <w:rPr>
          <w:rFonts w:hAnsi="楷体" w:cs="楷体"/>
          <w:b/>
          <w:bCs/>
          <w:sz w:val="21"/>
          <w:szCs w:val="21"/>
          <w:lang w:eastAsia="zh-CN"/>
        </w:rPr>
      </w:pPr>
      <w:r>
        <w:rPr>
          <w:rFonts w:hAnsi="楷体" w:cs="楷体"/>
          <w:b/>
          <w:bCs/>
          <w:sz w:val="21"/>
          <w:szCs w:val="21"/>
          <w:lang w:eastAsia="zh-CN"/>
        </w:rPr>
        <w:t>黄山雾凇景观旅游气象指数分为 1 到 5 级，表示无雾凇至非常容易形成雾凇。</w:t>
      </w:r>
    </w:p>
    <w:p>
      <w:pPr>
        <w:pStyle w:val="9"/>
        <w:numPr>
          <w:ilvl w:val="0"/>
          <w:numId w:val="11"/>
        </w:numPr>
        <w:tabs>
          <w:tab w:val="left" w:pos="725"/>
        </w:tabs>
        <w:spacing w:line="278" w:lineRule="auto"/>
        <w:ind w:right="326" w:firstLine="0"/>
        <w:rPr>
          <w:b/>
          <w:sz w:val="21"/>
          <w:lang w:eastAsia="zh-CN"/>
        </w:rPr>
      </w:pPr>
      <w:r>
        <w:rPr>
          <w:b/>
          <w:spacing w:val="-4"/>
          <w:sz w:val="21"/>
          <w:lang w:eastAsia="zh-CN"/>
        </w:rPr>
        <w:t xml:space="preserve">天气预报当日黄山的最低气温为 </w:t>
      </w:r>
      <w:r>
        <w:rPr>
          <w:rFonts w:ascii="Times New Roman" w:hAnsi="Times New Roman" w:eastAsia="Times New Roman"/>
          <w:b/>
          <w:spacing w:val="2"/>
          <w:sz w:val="21"/>
          <w:lang w:eastAsia="zh-CN"/>
        </w:rPr>
        <w:t>1</w:t>
      </w:r>
      <w:r>
        <w:rPr>
          <w:b/>
          <w:spacing w:val="-9"/>
          <w:sz w:val="21"/>
          <w:lang w:eastAsia="zh-CN"/>
        </w:rPr>
        <w:t xml:space="preserve">℃，湿度大于 </w:t>
      </w:r>
      <w:r>
        <w:rPr>
          <w:rFonts w:ascii="Times New Roman" w:hAnsi="Times New Roman" w:eastAsia="Times New Roman"/>
          <w:b/>
          <w:sz w:val="21"/>
          <w:lang w:eastAsia="zh-CN"/>
        </w:rPr>
        <w:t>90%</w:t>
      </w:r>
      <w:r>
        <w:rPr>
          <w:b/>
          <w:sz w:val="21"/>
          <w:lang w:eastAsia="zh-CN"/>
        </w:rPr>
        <w:t>，这表明雾凇容易形成。</w:t>
      </w:r>
    </w:p>
    <w:p>
      <w:pPr>
        <w:pStyle w:val="9"/>
        <w:numPr>
          <w:ilvl w:val="0"/>
          <w:numId w:val="9"/>
        </w:numPr>
        <w:tabs>
          <w:tab w:val="left" w:pos="789"/>
        </w:tabs>
        <w:spacing w:line="269" w:lineRule="exact"/>
        <w:ind w:left="788" w:hanging="269"/>
        <w:rPr>
          <w:rFonts w:ascii="Times New Roman" w:eastAsia="Times New Roman"/>
          <w:b/>
          <w:sz w:val="19"/>
          <w:lang w:eastAsia="zh-CN"/>
        </w:rPr>
      </w:pPr>
      <w:r>
        <w:rPr>
          <w:b/>
          <w:spacing w:val="6"/>
          <w:sz w:val="21"/>
          <w:lang w:eastAsia="zh-CN"/>
        </w:rPr>
        <w:t>文佳同学想吟诵一首赞美雾凇的诗歌，请你为他选一首赞美雾凇的诗歌</w:t>
      </w:r>
    </w:p>
    <w:p>
      <w:pPr>
        <w:pStyle w:val="3"/>
        <w:tabs>
          <w:tab w:val="left" w:pos="1045"/>
        </w:tabs>
        <w:spacing w:before="42"/>
        <w:rPr>
          <w:rFonts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（</w:t>
      </w:r>
      <w:r>
        <w:rPr>
          <w:rFonts w:hint="eastAsia" w:ascii="宋体" w:eastAsia="宋体"/>
          <w:lang w:eastAsia="zh-CN"/>
        </w:rPr>
        <w:tab/>
      </w:r>
      <w:r>
        <w:rPr>
          <w:rFonts w:hint="eastAsia" w:ascii="宋体" w:eastAsia="宋体"/>
          <w:lang w:eastAsia="zh-CN"/>
        </w:rPr>
        <w:t>）（</w:t>
      </w:r>
      <w:r>
        <w:rPr>
          <w:rFonts w:ascii="Times New Roman" w:eastAsia="Times New Roman"/>
          <w:lang w:eastAsia="zh-CN"/>
        </w:rPr>
        <w:t>3</w:t>
      </w:r>
      <w:r>
        <w:rPr>
          <w:rFonts w:ascii="Times New Roman" w:eastAsia="Times New Roman"/>
          <w:spacing w:val="-2"/>
          <w:lang w:eastAsia="zh-CN"/>
        </w:rPr>
        <w:t xml:space="preserve"> </w:t>
      </w:r>
      <w:r>
        <w:rPr>
          <w:rFonts w:hint="eastAsia" w:ascii="宋体" w:eastAsia="宋体"/>
          <w:lang w:eastAsia="zh-CN"/>
        </w:rPr>
        <w:t>分）</w:t>
      </w:r>
    </w:p>
    <w:p>
      <w:pPr>
        <w:pStyle w:val="3"/>
        <w:spacing w:before="43" w:line="278" w:lineRule="auto"/>
        <w:ind w:right="363"/>
        <w:jc w:val="both"/>
        <w:rPr>
          <w:rFonts w:ascii="宋体" w:eastAsia="宋体"/>
          <w:lang w:eastAsia="zh-CN"/>
        </w:rPr>
      </w:pPr>
      <w:r>
        <w:rPr>
          <w:rFonts w:ascii="Times New Roman" w:eastAsia="Times New Roman"/>
          <w:lang w:eastAsia="zh-CN"/>
        </w:rPr>
        <w:t>A.</w:t>
      </w:r>
      <w:r>
        <w:rPr>
          <w:rFonts w:hint="eastAsia" w:ascii="宋体" w:eastAsia="宋体"/>
          <w:lang w:eastAsia="zh-CN"/>
        </w:rPr>
        <w:t>初闻征雁已无蝉，百尺楼南水接天。青女素娥俱耐冷，月中霜里斗婵娟。</w:t>
      </w:r>
      <w:r>
        <w:rPr>
          <w:rFonts w:ascii="Times New Roman" w:eastAsia="Times New Roman"/>
          <w:lang w:eastAsia="zh-CN"/>
        </w:rPr>
        <w:t>B.</w:t>
      </w:r>
      <w:r>
        <w:rPr>
          <w:rFonts w:hint="eastAsia" w:ascii="宋体" w:eastAsia="宋体"/>
          <w:lang w:eastAsia="zh-CN"/>
        </w:rPr>
        <w:t>梨花一望杳无际，应是碧空惯游戏。东方渐见升阳曦，还怜化作轻云飞。</w:t>
      </w:r>
      <w:r>
        <w:rPr>
          <w:rFonts w:ascii="Times New Roman" w:eastAsia="Times New Roman"/>
          <w:lang w:eastAsia="zh-CN"/>
        </w:rPr>
        <w:t>C.</w:t>
      </w:r>
      <w:r>
        <w:rPr>
          <w:rFonts w:hint="eastAsia" w:ascii="宋体" w:eastAsia="宋体"/>
          <w:lang w:eastAsia="zh-CN"/>
        </w:rPr>
        <w:t>北风卷地白草折，胡天八月即飞雪。忽如一夜春风来，千树万树梨花开。</w:t>
      </w:r>
      <w:r>
        <w:rPr>
          <w:rFonts w:ascii="Times New Roman" w:eastAsia="Times New Roman"/>
          <w:lang w:eastAsia="zh-CN"/>
        </w:rPr>
        <w:t>D.</w:t>
      </w:r>
      <w:r>
        <w:rPr>
          <w:rFonts w:hint="eastAsia" w:ascii="宋体" w:eastAsia="宋体"/>
          <w:lang w:eastAsia="zh-CN"/>
        </w:rPr>
        <w:t>江中绿雾起凉波，天上叠蠟红嵯峨。水风浦云生老竹，渚暝蒲帆如一幅。</w:t>
      </w:r>
    </w:p>
    <w:p>
      <w:pPr>
        <w:spacing w:before="4"/>
        <w:rPr>
          <w:b/>
          <w:sz w:val="24"/>
          <w:lang w:eastAsia="zh-CN"/>
        </w:rPr>
      </w:pPr>
    </w:p>
    <w:p>
      <w:pPr>
        <w:pStyle w:val="9"/>
        <w:numPr>
          <w:ilvl w:val="0"/>
          <w:numId w:val="9"/>
        </w:numPr>
        <w:tabs>
          <w:tab w:val="left" w:pos="785"/>
        </w:tabs>
        <w:ind w:left="784" w:hanging="265"/>
        <w:rPr>
          <w:rFonts w:ascii="Times New Roman" w:eastAsia="Times New Roman"/>
          <w:b/>
          <w:sz w:val="19"/>
        </w:rPr>
      </w:pPr>
      <w:r>
        <w:rPr>
          <w:b/>
          <w:spacing w:val="-4"/>
          <w:sz w:val="21"/>
          <w:lang w:eastAsia="zh-CN"/>
        </w:rPr>
        <w:t>文佳同学收集的材料一，用了哪些说明方法？请分点列出并举例。</w:t>
      </w:r>
      <w:r>
        <w:rPr>
          <w:b/>
          <w:sz w:val="21"/>
        </w:rPr>
        <w:t>（</w:t>
      </w:r>
      <w:r>
        <w:rPr>
          <w:rFonts w:ascii="Times New Roman" w:eastAsia="Times New Roman"/>
          <w:b/>
          <w:sz w:val="21"/>
        </w:rPr>
        <w:t>4</w:t>
      </w:r>
      <w:r>
        <w:rPr>
          <w:rFonts w:ascii="Times New Roman" w:eastAsia="Times New Roman"/>
          <w:b/>
          <w:spacing w:val="-3"/>
          <w:sz w:val="21"/>
        </w:rPr>
        <w:t xml:space="preserve"> </w:t>
      </w:r>
      <w:r>
        <w:rPr>
          <w:b/>
          <w:sz w:val="21"/>
        </w:rPr>
        <w:t>分）</w:t>
      </w:r>
    </w:p>
    <w:p>
      <w:pPr>
        <w:spacing w:before="6"/>
        <w:rPr>
          <w:b/>
          <w:sz w:val="23"/>
        </w:rPr>
      </w:pPr>
    </w:p>
    <w:p>
      <w:pPr>
        <w:pStyle w:val="3"/>
        <w:rPr>
          <w:rFonts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（二）阅读下面文章，回答问题。（14</w:t>
      </w:r>
      <w:r>
        <w:rPr>
          <w:rFonts w:hint="eastAsia" w:ascii="宋体" w:eastAsia="宋体"/>
          <w:spacing w:val="-32"/>
          <w:lang w:eastAsia="zh-CN"/>
        </w:rPr>
        <w:t xml:space="preserve"> 分</w:t>
      </w:r>
      <w:r>
        <w:rPr>
          <w:rFonts w:hint="eastAsia" w:ascii="宋体" w:eastAsia="宋体"/>
          <w:lang w:eastAsia="zh-CN"/>
        </w:rPr>
        <w:t>）</w:t>
      </w:r>
    </w:p>
    <w:p>
      <w:pPr>
        <w:pStyle w:val="3"/>
        <w:spacing w:before="19" w:line="242" w:lineRule="auto"/>
        <w:ind w:left="3272" w:right="2662"/>
        <w:jc w:val="center"/>
        <w:rPr>
          <w:lang w:eastAsia="zh-CN"/>
        </w:rPr>
      </w:pPr>
      <w:r>
        <w:rPr>
          <w:spacing w:val="-2"/>
          <w:lang w:eastAsia="zh-CN"/>
        </w:rPr>
        <w:t>二两年光，一壶老酒</w:t>
      </w:r>
      <w:r>
        <w:rPr>
          <w:lang w:eastAsia="zh-CN"/>
        </w:rPr>
        <w:t>包利民</w:t>
      </w:r>
    </w:p>
    <w:p>
      <w:pPr>
        <w:pStyle w:val="3"/>
        <w:spacing w:before="1" w:line="242" w:lineRule="auto"/>
        <w:ind w:right="327" w:firstLine="420"/>
        <w:jc w:val="both"/>
        <w:rPr>
          <w:lang w:eastAsia="zh-CN"/>
        </w:rPr>
      </w:pPr>
      <w:r>
        <w:rPr>
          <w:w w:val="95"/>
          <w:lang w:eastAsia="zh-CN"/>
        </w:rPr>
        <w:t xml:space="preserve">①太阳已滚落到村西头的树林里，燕子们纷纷飞回檐下的巢中，麻雀们  </w:t>
      </w:r>
      <w:r>
        <w:rPr>
          <w:lang w:eastAsia="zh-CN"/>
        </w:rPr>
        <w:t>并排站在电线上，披着一身夕阳叽喳地叫。这个时候，饭桌已在炕上摆好， 爷爷盘腿端坐，面前烫着一壶酒。</w:t>
      </w:r>
    </w:p>
    <w:p>
      <w:pPr>
        <w:pStyle w:val="3"/>
        <w:spacing w:before="1" w:line="242" w:lineRule="auto"/>
        <w:ind w:right="221" w:firstLine="420"/>
        <w:rPr>
          <w:lang w:eastAsia="zh-CN"/>
        </w:rPr>
      </w:pPr>
      <w:r>
        <w:rPr>
          <w:lang w:eastAsia="zh-CN"/>
        </w:rPr>
        <w:t>②酒壶不大，锡制的，装满了也就二两多酒。而酒盅更小，爷爷却不舍</w:t>
      </w:r>
      <w:r>
        <w:rPr>
          <w:spacing w:val="-8"/>
          <w:w w:val="95"/>
          <w:lang w:eastAsia="zh-CN"/>
        </w:rPr>
        <w:t xml:space="preserve">得一口饮尽，细咂慢品，似乎很享受那一刻的时光。长长的风从窗外溜进来，  </w:t>
      </w:r>
      <w:r>
        <w:rPr>
          <w:spacing w:val="-3"/>
          <w:lang w:eastAsia="zh-CN"/>
        </w:rPr>
        <w:t>爷爷的白发和盅里的酒都在微微荡漾。鸡犬之声起伏，南园里果蔬的香气轻</w:t>
      </w:r>
      <w:r>
        <w:rPr>
          <w:spacing w:val="-1"/>
          <w:lang w:eastAsia="zh-CN"/>
        </w:rPr>
        <w:t>轻地流淌着，这些更是助长了爷爷的酒兴，于是一壶酒见了底，他依然努力地倒控着酒壶，不使每一滴酒浪费掉。</w:t>
      </w:r>
    </w:p>
    <w:p>
      <w:pPr>
        <w:pStyle w:val="3"/>
        <w:spacing w:before="5" w:line="242" w:lineRule="auto"/>
        <w:ind w:right="221" w:firstLine="420"/>
        <w:rPr>
          <w:lang w:eastAsia="zh-CN"/>
        </w:rPr>
      </w:pPr>
      <w:r>
        <w:rPr>
          <w:spacing w:val="-7"/>
          <w:w w:val="95"/>
          <w:lang w:eastAsia="zh-CN"/>
        </w:rPr>
        <w:t>③仿佛一转眼间，场景就换成了冬季。紧闭的窗外，燕子果蔬都已消失，</w:t>
      </w:r>
      <w:r>
        <w:rPr>
          <w:spacing w:val="-2"/>
          <w:lang w:eastAsia="zh-CN"/>
        </w:rPr>
        <w:t>北风号叫着在村里游荡，大朵大朵的雪花扑在窗玻璃上，一炉红火在地中间</w:t>
      </w:r>
      <w:r>
        <w:rPr>
          <w:lang w:eastAsia="zh-CN"/>
        </w:rPr>
        <w:t>旺旺地燃烧。爷爷依然坐在滚热的炕头，身旁是一只慵懒的猫。他心爱的酒壶此时正放在铁炉盖上，壶里的酒便很快热情起来，满屋的酒香。</w:t>
      </w:r>
    </w:p>
    <w:p>
      <w:pPr>
        <w:pStyle w:val="3"/>
        <w:spacing w:line="242" w:lineRule="auto"/>
        <w:ind w:right="327" w:firstLine="420"/>
        <w:jc w:val="both"/>
        <w:rPr>
          <w:lang w:eastAsia="zh-CN"/>
        </w:rPr>
      </w:pPr>
      <w:r>
        <w:rPr>
          <w:w w:val="95"/>
          <w:lang w:eastAsia="zh-CN"/>
        </w:rPr>
        <w:t xml:space="preserve">④爷爷喜欢喝酒，有时候馋得像个孩子般。可是家里人看管得严，不让  </w:t>
      </w:r>
      <w:r>
        <w:rPr>
          <w:lang w:eastAsia="zh-CN"/>
        </w:rPr>
        <w:t>他多吗，只能那一小壶。好多次，我看他往壶里倒酒，倒得很满，然后飞快地把壶凑到嘴边，仰脖喝进一大口，四处看了看，再从容地重新倒满。有时候发现我在看他，便冲我挤挤眼睛，我便一直守口如瓶。</w:t>
      </w:r>
    </w:p>
    <w:p>
      <w:pPr>
        <w:pStyle w:val="3"/>
        <w:spacing w:before="2" w:line="244" w:lineRule="auto"/>
        <w:ind w:right="221" w:firstLine="420"/>
        <w:rPr>
          <w:lang w:eastAsia="zh-CN"/>
        </w:rPr>
      </w:pPr>
      <w:r>
        <w:t>⑤每一天都很悠然，而每一年都很迅速。</w:t>
      </w:r>
      <w:r>
        <w:rPr>
          <w:lang w:eastAsia="zh-CN"/>
        </w:rPr>
        <w:t>一壶酒醉了春夏秋冬，却没能</w:t>
      </w:r>
      <w:r>
        <w:rPr>
          <w:w w:val="95"/>
          <w:lang w:eastAsia="zh-CN"/>
        </w:rPr>
        <w:t>阻挡住它们前行的脚步。从哪一月开始，爷爷再也喝不了酒，从哪一天开始，</w:t>
      </w:r>
    </w:p>
    <w:p>
      <w:pPr>
        <w:spacing w:line="244" w:lineRule="auto"/>
        <w:rPr>
          <w:lang w:eastAsia="zh-CN"/>
        </w:rPr>
        <w:sectPr>
          <w:pgSz w:w="10440" w:h="14750"/>
          <w:pgMar w:top="1360" w:right="1140" w:bottom="1220" w:left="1460" w:header="0" w:footer="1038" w:gutter="0"/>
          <w:cols w:space="720" w:num="1"/>
        </w:sectPr>
      </w:pPr>
    </w:p>
    <w:p>
      <w:pPr>
        <w:pStyle w:val="3"/>
        <w:spacing w:before="42" w:line="242" w:lineRule="auto"/>
        <w:ind w:right="221"/>
        <w:rPr>
          <w:lang w:eastAsia="zh-CN"/>
        </w:rPr>
      </w:pPr>
      <w:r>
        <w:rPr>
          <w:lang w:eastAsia="zh-CN"/>
        </w:rPr>
        <w:t>爷爷再也下不来炕，仿佛日子也要随酒而尽。那些酒香浸润的岁月，已遍远</w:t>
      </w:r>
      <w:r>
        <w:rPr>
          <w:spacing w:val="-8"/>
          <w:w w:val="95"/>
          <w:lang w:eastAsia="zh-CN"/>
        </w:rPr>
        <w:t xml:space="preserve">得不可追溯。爷爷去世了，那把酒壶却依然在时光里流传，到了父亲的手边。 </w:t>
      </w:r>
      <w:r>
        <w:rPr>
          <w:spacing w:val="-3"/>
          <w:lang w:eastAsia="zh-CN"/>
        </w:rPr>
        <w:t>一样的场景，一样的光阴，喝酒的人却换了一茬，父亲也喝酒，坐在炕上，</w:t>
      </w:r>
      <w:r>
        <w:rPr>
          <w:spacing w:val="-1"/>
          <w:lang w:eastAsia="zh-CN"/>
        </w:rPr>
        <w:t>窗外的四时情录在他的眼中和酒盅里变换。一口饮下的，是尘世中眷恋着的朴素岁月还有岁月里许多许多不一样的心情。</w:t>
      </w:r>
    </w:p>
    <w:p>
      <w:pPr>
        <w:pStyle w:val="3"/>
        <w:spacing w:before="2" w:line="242" w:lineRule="auto"/>
        <w:ind w:right="221" w:firstLine="420"/>
        <w:rPr>
          <w:lang w:eastAsia="zh-CN"/>
        </w:rPr>
      </w:pPr>
      <w:r>
        <w:rPr>
          <w:lang w:eastAsia="zh-CN"/>
        </w:rPr>
        <w:t>⑥一年一年，父亲的白发渐渐多了，喝酒时，父亲的回忆也多了。檐下的燕子依然，南园里的果蔬依然，冬天的风雪依然，苍老着的，只有喝酒的</w:t>
      </w:r>
      <w:r>
        <w:rPr>
          <w:spacing w:val="-7"/>
          <w:w w:val="95"/>
          <w:lang w:eastAsia="zh-CN"/>
        </w:rPr>
        <w:t>人。父亲也在倒酒的时候偷偷喝一大口，和爷爷当年一模一样，使忽然发现，</w:t>
      </w:r>
      <w:r>
        <w:rPr>
          <w:spacing w:val="-2"/>
          <w:lang w:eastAsia="zh-CN"/>
        </w:rPr>
        <w:t>那么多的光阴都已经消散，那么多的人都已经离教父亲也知道这些，他的酒里便会融入许多无奈的叹息。</w:t>
      </w:r>
    </w:p>
    <w:p>
      <w:pPr>
        <w:pStyle w:val="3"/>
        <w:spacing w:before="2" w:line="242" w:lineRule="auto"/>
        <w:ind w:right="221" w:firstLine="420"/>
        <w:rPr>
          <w:lang w:eastAsia="zh-CN"/>
        </w:rPr>
      </w:pPr>
      <w:r>
        <w:rPr>
          <w:lang w:eastAsia="zh-CN"/>
        </w:rPr>
        <w:t>⑦然后，父亲也喝不动酒了，再然后，父亲也走了。那把在家里用了许多年的锡酒壶，也已不知失落于何时何地。壶中岁月长，那把酒壶曾盛装了</w:t>
      </w:r>
      <w:r>
        <w:rPr>
          <w:spacing w:val="-6"/>
          <w:w w:val="95"/>
          <w:lang w:eastAsia="zh-CN"/>
        </w:rPr>
        <w:t>多少繁盛的日子，又倾泻了多少生活的滋味，也许，只有它自己知道，或者，</w:t>
      </w:r>
      <w:r>
        <w:rPr>
          <w:spacing w:val="-6"/>
          <w:lang w:eastAsia="zh-CN"/>
        </w:rPr>
        <w:t>回忆知道。</w:t>
      </w:r>
    </w:p>
    <w:p>
      <w:pPr>
        <w:pStyle w:val="3"/>
        <w:spacing w:before="2" w:line="242" w:lineRule="auto"/>
        <w:ind w:right="327" w:firstLine="420"/>
        <w:jc w:val="both"/>
        <w:rPr>
          <w:lang w:eastAsia="zh-CN"/>
        </w:rPr>
      </w:pPr>
      <w:r>
        <w:rPr>
          <w:w w:val="95"/>
          <w:lang w:eastAsia="zh-CN"/>
        </w:rPr>
        <w:t xml:space="preserve">⑧是的，回忆，人到中年，回忆便无所不在。几乎每一天，总有一些事  </w:t>
      </w:r>
      <w:r>
        <w:rPr>
          <w:lang w:eastAsia="zh-CN"/>
        </w:rPr>
        <w:t>物，或者一些心情，触动遥远的往事。我并没有像爷爷和父亲当年那般，每日一壶老酒，可是在偶尔的小饮中，面对窗外的陌生，依然能感受到沧桑的意味。故乡已遥远，故园也早已面目全非，总是想象，如果在曾经的那个家里，在日暮黄昏，我盘坐在炕上，面对一壶老酒，面对如旧年光，又会是怎样的一种心情。</w:t>
      </w:r>
    </w:p>
    <w:p>
      <w:pPr>
        <w:pStyle w:val="3"/>
        <w:spacing w:before="4" w:line="242" w:lineRule="auto"/>
        <w:ind w:right="221" w:firstLine="420"/>
        <w:rPr>
          <w:lang w:eastAsia="zh-CN"/>
        </w:rPr>
      </w:pPr>
      <w:r>
        <w:rPr>
          <w:spacing w:val="-6"/>
          <w:w w:val="95"/>
          <w:lang w:eastAsia="zh-CN"/>
        </w:rPr>
        <w:t>⑨酒和年光一直都在，抑或回忆如酒，我心如壶，在某种心情的温度里，</w:t>
      </w:r>
      <w:r>
        <w:rPr>
          <w:spacing w:val="-10"/>
          <w:w w:val="95"/>
          <w:lang w:eastAsia="zh-CN"/>
        </w:rPr>
        <w:t>沸腾出让人不断流连反复回味的香气。那么就醉了吧，醉在这人世的情怀里，</w:t>
      </w:r>
      <w:r>
        <w:rPr>
          <w:spacing w:val="-3"/>
          <w:lang w:eastAsia="zh-CN"/>
        </w:rPr>
        <w:t>醉在此生的幸福里。幸福，或许就是那样的时刻，那一壶酒，那一张笑脸， 那一些话语，那一种心情。</w:t>
      </w:r>
    </w:p>
    <w:p>
      <w:pPr>
        <w:pStyle w:val="3"/>
        <w:spacing w:before="3"/>
        <w:ind w:left="940"/>
        <w:rPr>
          <w:lang w:eastAsia="zh-CN"/>
        </w:rPr>
      </w:pPr>
      <w:r>
        <w:rPr>
          <w:lang w:eastAsia="zh-CN"/>
        </w:rPr>
        <w:t>（选自公众号《包利民之沧桑我世》2019 年 11 月 16 日文章）</w:t>
      </w:r>
    </w:p>
    <w:p>
      <w:pPr>
        <w:pStyle w:val="9"/>
        <w:numPr>
          <w:ilvl w:val="0"/>
          <w:numId w:val="9"/>
        </w:numPr>
        <w:tabs>
          <w:tab w:val="left" w:pos="837"/>
          <w:tab w:val="left" w:pos="5579"/>
        </w:tabs>
        <w:spacing w:before="2"/>
        <w:ind w:left="836" w:hanging="317"/>
        <w:rPr>
          <w:b/>
          <w:sz w:val="19"/>
          <w:lang w:eastAsia="zh-CN"/>
        </w:rPr>
      </w:pPr>
      <w:r>
        <w:rPr>
          <w:b/>
          <w:sz w:val="21"/>
          <w:lang w:eastAsia="zh-CN"/>
        </w:rPr>
        <w:t>下列对文章的理解与分析，不正确的一项是（</w:t>
      </w:r>
      <w:r>
        <w:rPr>
          <w:b/>
          <w:sz w:val="21"/>
          <w:lang w:eastAsia="zh-CN"/>
        </w:rPr>
        <w:tab/>
      </w:r>
      <w:r>
        <w:rPr>
          <w:b/>
          <w:sz w:val="21"/>
          <w:lang w:eastAsia="zh-CN"/>
        </w:rPr>
        <w:t>）（3</w:t>
      </w:r>
      <w:r>
        <w:rPr>
          <w:b/>
          <w:spacing w:val="-53"/>
          <w:sz w:val="21"/>
          <w:lang w:eastAsia="zh-CN"/>
        </w:rPr>
        <w:t xml:space="preserve"> </w:t>
      </w:r>
      <w:r>
        <w:rPr>
          <w:b/>
          <w:sz w:val="21"/>
          <w:lang w:eastAsia="zh-CN"/>
        </w:rPr>
        <w:t>分）</w:t>
      </w:r>
    </w:p>
    <w:p>
      <w:pPr>
        <w:pStyle w:val="9"/>
        <w:numPr>
          <w:ilvl w:val="0"/>
          <w:numId w:val="12"/>
        </w:numPr>
        <w:tabs>
          <w:tab w:val="left" w:pos="734"/>
        </w:tabs>
        <w:spacing w:before="4" w:line="242" w:lineRule="auto"/>
        <w:ind w:right="329" w:firstLine="0"/>
        <w:rPr>
          <w:b/>
          <w:sz w:val="21"/>
          <w:lang w:eastAsia="zh-CN"/>
        </w:rPr>
      </w:pPr>
      <w:r>
        <w:rPr>
          <w:b/>
          <w:sz w:val="21"/>
          <w:lang w:eastAsia="zh-CN"/>
        </w:rPr>
        <w:t>努力倒控见了底的酒壶表明爷爷珍惜酒，避开家人看管先喝再倒满一壶表明爷爷馋酒。</w:t>
      </w:r>
    </w:p>
    <w:p>
      <w:pPr>
        <w:pStyle w:val="9"/>
        <w:numPr>
          <w:ilvl w:val="0"/>
          <w:numId w:val="12"/>
        </w:numPr>
        <w:tabs>
          <w:tab w:val="left" w:pos="734"/>
        </w:tabs>
        <w:spacing w:before="2" w:line="242" w:lineRule="auto"/>
        <w:ind w:right="329" w:firstLine="0"/>
        <w:rPr>
          <w:b/>
          <w:sz w:val="21"/>
          <w:lang w:eastAsia="zh-CN"/>
        </w:rPr>
      </w:pPr>
      <w:r>
        <w:rPr>
          <w:b/>
          <w:sz w:val="21"/>
          <w:lang w:eastAsia="zh-CN"/>
        </w:rPr>
        <w:t>将爷爷喝酒场景安排在秋天日暮时分和寒冷的冬天，渲染了爷爷即将离世的悲怆氛围。</w:t>
      </w:r>
    </w:p>
    <w:p>
      <w:pPr>
        <w:pStyle w:val="9"/>
        <w:numPr>
          <w:ilvl w:val="0"/>
          <w:numId w:val="12"/>
        </w:numPr>
        <w:tabs>
          <w:tab w:val="left" w:pos="734"/>
        </w:tabs>
        <w:spacing w:before="1" w:line="242" w:lineRule="auto"/>
        <w:ind w:right="221" w:firstLine="0"/>
        <w:rPr>
          <w:rFonts w:hAnsi="楷体" w:cs="楷体"/>
          <w:b/>
          <w:bCs/>
          <w:sz w:val="21"/>
          <w:szCs w:val="21"/>
          <w:lang w:eastAsia="zh-CN"/>
        </w:rPr>
      </w:pPr>
      <w:r>
        <w:rPr>
          <w:rFonts w:hAnsi="楷体" w:cs="楷体"/>
          <w:b/>
          <w:bCs/>
          <w:sz w:val="21"/>
          <w:szCs w:val="21"/>
          <w:lang w:eastAsia="zh-CN"/>
        </w:rPr>
        <w:t>本文略写父亲喝酒，因为已详写爷爷喝酒，且两人喝酒场景、方式等依旧，  不用赘述。</w:t>
      </w:r>
    </w:p>
    <w:p>
      <w:pPr>
        <w:pStyle w:val="9"/>
        <w:numPr>
          <w:ilvl w:val="0"/>
          <w:numId w:val="12"/>
        </w:numPr>
        <w:tabs>
          <w:tab w:val="left" w:pos="734"/>
        </w:tabs>
        <w:spacing w:before="1" w:line="242" w:lineRule="auto"/>
        <w:ind w:right="329" w:firstLine="0"/>
        <w:rPr>
          <w:b/>
          <w:sz w:val="21"/>
          <w:lang w:eastAsia="zh-CN"/>
        </w:rPr>
      </w:pPr>
      <w:r>
        <w:rPr>
          <w:b/>
          <w:sz w:val="21"/>
          <w:lang w:eastAsia="zh-CN"/>
        </w:rPr>
        <w:t>本文以时间为序，生动叙述了三代人与酒的故事，将时代变迁暗藏在他们对酒的态度上。</w:t>
      </w:r>
    </w:p>
    <w:p>
      <w:pPr>
        <w:pStyle w:val="9"/>
        <w:numPr>
          <w:ilvl w:val="0"/>
          <w:numId w:val="9"/>
        </w:numPr>
        <w:tabs>
          <w:tab w:val="left" w:pos="837"/>
        </w:tabs>
        <w:spacing w:before="1"/>
        <w:ind w:left="836" w:hanging="317"/>
        <w:rPr>
          <w:b/>
          <w:sz w:val="19"/>
        </w:rPr>
      </w:pPr>
      <w:r>
        <w:rPr>
          <w:b/>
          <w:sz w:val="21"/>
          <w:lang w:eastAsia="zh-CN"/>
        </w:rPr>
        <w:t>联系上下文，从修辞的角度分析下列句子的表达效果。</w:t>
      </w:r>
      <w:r>
        <w:rPr>
          <w:b/>
          <w:sz w:val="21"/>
        </w:rPr>
        <w:t>（4</w:t>
      </w:r>
      <w:r>
        <w:rPr>
          <w:b/>
          <w:spacing w:val="-27"/>
          <w:sz w:val="21"/>
        </w:rPr>
        <w:t xml:space="preserve"> 分</w:t>
      </w:r>
      <w:r>
        <w:rPr>
          <w:b/>
          <w:sz w:val="21"/>
        </w:rPr>
        <w:t>）</w:t>
      </w:r>
    </w:p>
    <w:p>
      <w:pPr>
        <w:pStyle w:val="9"/>
        <w:numPr>
          <w:ilvl w:val="0"/>
          <w:numId w:val="13"/>
        </w:numPr>
        <w:tabs>
          <w:tab w:val="left" w:pos="1047"/>
        </w:tabs>
        <w:spacing w:before="3" w:line="244" w:lineRule="auto"/>
        <w:ind w:right="326" w:firstLine="0"/>
        <w:rPr>
          <w:rFonts w:ascii="楷体" w:eastAsia="楷体"/>
          <w:b/>
          <w:sz w:val="21"/>
          <w:lang w:eastAsia="zh-CN"/>
        </w:rPr>
      </w:pPr>
      <w:r>
        <w:rPr>
          <w:rFonts w:hint="eastAsia" w:ascii="楷体" w:eastAsia="楷体"/>
          <w:b/>
          <w:spacing w:val="-3"/>
          <w:sz w:val="21"/>
          <w:lang w:eastAsia="zh-CN"/>
        </w:rPr>
        <w:t>他心爱的酒壶此时正放在铁炉盖上，壶里的酒便很快热情起来，满屋的酒香。</w:t>
      </w:r>
    </w:p>
    <w:p>
      <w:pPr>
        <w:pStyle w:val="9"/>
        <w:numPr>
          <w:ilvl w:val="0"/>
          <w:numId w:val="13"/>
        </w:numPr>
        <w:tabs>
          <w:tab w:val="left" w:pos="1047"/>
        </w:tabs>
        <w:spacing w:line="244" w:lineRule="auto"/>
        <w:ind w:right="326" w:firstLine="0"/>
        <w:rPr>
          <w:rFonts w:ascii="楷体" w:eastAsia="楷体"/>
          <w:b/>
          <w:sz w:val="21"/>
          <w:lang w:eastAsia="zh-CN"/>
        </w:rPr>
      </w:pPr>
      <w:r>
        <w:rPr>
          <w:rFonts w:hint="eastAsia" w:ascii="楷体" w:eastAsia="楷体"/>
          <w:b/>
          <w:spacing w:val="-5"/>
          <w:w w:val="95"/>
          <w:sz w:val="21"/>
          <w:lang w:eastAsia="zh-CN"/>
        </w:rPr>
        <w:t>檐下的燕子依然，南园里的果蔬依然，冬天的风雪依然，苍老着的，只</w:t>
      </w:r>
      <w:r>
        <w:rPr>
          <w:rFonts w:hint="eastAsia" w:ascii="楷体" w:eastAsia="楷体"/>
          <w:b/>
          <w:spacing w:val="-5"/>
          <w:sz w:val="21"/>
          <w:lang w:eastAsia="zh-CN"/>
        </w:rPr>
        <w:t>有喝酒的人。</w:t>
      </w:r>
    </w:p>
    <w:p>
      <w:pPr>
        <w:pStyle w:val="9"/>
        <w:numPr>
          <w:ilvl w:val="0"/>
          <w:numId w:val="9"/>
        </w:numPr>
        <w:tabs>
          <w:tab w:val="left" w:pos="837"/>
        </w:tabs>
        <w:spacing w:line="265" w:lineRule="exact"/>
        <w:ind w:left="836" w:hanging="317"/>
        <w:rPr>
          <w:b/>
          <w:sz w:val="19"/>
          <w:lang w:eastAsia="zh-CN"/>
        </w:rPr>
      </w:pPr>
      <w:r>
        <w:rPr>
          <w:b/>
          <w:sz w:val="21"/>
          <w:lang w:eastAsia="zh-CN"/>
        </w:rPr>
        <w:t>文章标题“二两年光，一壶老酒”有什么妙处？（4</w:t>
      </w:r>
      <w:r>
        <w:rPr>
          <w:b/>
          <w:spacing w:val="-28"/>
          <w:sz w:val="21"/>
          <w:lang w:eastAsia="zh-CN"/>
        </w:rPr>
        <w:t xml:space="preserve"> 分</w:t>
      </w:r>
      <w:r>
        <w:rPr>
          <w:b/>
          <w:sz w:val="21"/>
          <w:lang w:eastAsia="zh-CN"/>
        </w:rPr>
        <w:t>）</w:t>
      </w:r>
    </w:p>
    <w:p>
      <w:pPr>
        <w:pStyle w:val="9"/>
        <w:numPr>
          <w:ilvl w:val="0"/>
          <w:numId w:val="9"/>
        </w:numPr>
        <w:tabs>
          <w:tab w:val="left" w:pos="837"/>
        </w:tabs>
        <w:spacing w:line="244" w:lineRule="auto"/>
        <w:ind w:left="520" w:right="326" w:firstLine="0"/>
        <w:rPr>
          <w:rFonts w:hAnsi="楷体" w:cs="楷体"/>
          <w:b/>
          <w:bCs/>
          <w:sz w:val="21"/>
          <w:szCs w:val="21"/>
          <w:lang w:eastAsia="zh-CN"/>
        </w:rPr>
      </w:pPr>
      <w:r>
        <w:rPr>
          <w:rFonts w:hAnsi="楷体" w:cs="楷体"/>
          <w:b/>
          <w:bCs/>
          <w:sz w:val="21"/>
          <w:szCs w:val="21"/>
          <w:lang w:eastAsia="zh-CN"/>
        </w:rPr>
        <w:t>有人说：“爷爷和爸爸都爱酒，‘我’饮酒不嗜酒，折射出他们对生活的态度。”请结合原文内容分析这句话。（3 分）</w:t>
      </w:r>
    </w:p>
    <w:p>
      <w:pPr>
        <w:spacing w:line="244" w:lineRule="auto"/>
        <w:rPr>
          <w:sz w:val="19"/>
          <w:lang w:eastAsia="zh-CN"/>
        </w:rPr>
        <w:sectPr>
          <w:pgSz w:w="10440" w:h="14750"/>
          <w:pgMar w:top="1360" w:right="1140" w:bottom="1220" w:left="1460" w:header="0" w:footer="1038" w:gutter="0"/>
          <w:cols w:space="720" w:num="1"/>
        </w:sectPr>
      </w:pPr>
    </w:p>
    <w:p>
      <w:pPr>
        <w:pStyle w:val="2"/>
        <w:tabs>
          <w:tab w:val="left" w:pos="3325"/>
          <w:tab w:val="left" w:pos="3887"/>
        </w:tabs>
        <w:spacing w:before="62"/>
        <w:ind w:left="1919"/>
        <w:jc w:val="left"/>
        <w:rPr>
          <w:lang w:eastAsia="zh-CN"/>
        </w:rPr>
      </w:pPr>
      <w:r>
        <w:rPr>
          <w:lang w:eastAsia="zh-CN"/>
        </w:rPr>
        <w:t>第三部分</w:t>
      </w:r>
      <w:r>
        <w:rPr>
          <w:lang w:eastAsia="zh-CN"/>
        </w:rPr>
        <w:tab/>
      </w:r>
      <w:r>
        <w:rPr>
          <w:lang w:eastAsia="zh-CN"/>
        </w:rPr>
        <w:t>写</w:t>
      </w:r>
      <w:r>
        <w:rPr>
          <w:lang w:eastAsia="zh-CN"/>
        </w:rPr>
        <w:tab/>
      </w:r>
      <w:r>
        <w:rPr>
          <w:lang w:eastAsia="zh-CN"/>
        </w:rPr>
        <w:t>作（共</w:t>
      </w:r>
      <w:r>
        <w:rPr>
          <w:spacing w:val="-1"/>
          <w:lang w:eastAsia="zh-CN"/>
        </w:rPr>
        <w:t xml:space="preserve"> </w:t>
      </w:r>
      <w:r>
        <w:rPr>
          <w:u w:val="single"/>
          <w:lang w:eastAsia="zh-CN"/>
        </w:rPr>
        <w:t>50</w:t>
      </w:r>
      <w:r>
        <w:rPr>
          <w:spacing w:val="-2"/>
          <w:u w:val="single"/>
          <w:lang w:eastAsia="zh-CN"/>
        </w:rPr>
        <w:t xml:space="preserve"> </w:t>
      </w:r>
      <w:r>
        <w:rPr>
          <w:lang w:eastAsia="zh-CN"/>
        </w:rPr>
        <w:t>分）</w:t>
      </w:r>
    </w:p>
    <w:p>
      <w:pPr>
        <w:pStyle w:val="3"/>
        <w:spacing w:before="1"/>
        <w:rPr>
          <w:rFonts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五、（1</w:t>
      </w:r>
      <w:r>
        <w:rPr>
          <w:rFonts w:hint="eastAsia" w:ascii="宋体" w:eastAsia="宋体"/>
          <w:spacing w:val="-15"/>
          <w:lang w:eastAsia="zh-CN"/>
        </w:rPr>
        <w:t xml:space="preserve"> 小题，</w:t>
      </w:r>
      <w:r>
        <w:rPr>
          <w:rFonts w:hint="eastAsia" w:ascii="宋体" w:eastAsia="宋体"/>
          <w:lang w:eastAsia="zh-CN"/>
        </w:rPr>
        <w:t>50</w:t>
      </w:r>
      <w:r>
        <w:rPr>
          <w:rFonts w:hint="eastAsia" w:ascii="宋体" w:eastAsia="宋体"/>
          <w:spacing w:val="-29"/>
          <w:lang w:eastAsia="zh-CN"/>
        </w:rPr>
        <w:t xml:space="preserve"> 分</w:t>
      </w:r>
      <w:r>
        <w:rPr>
          <w:rFonts w:hint="eastAsia" w:ascii="宋体" w:eastAsia="宋体"/>
          <w:lang w:eastAsia="zh-CN"/>
        </w:rPr>
        <w:t>）</w:t>
      </w:r>
    </w:p>
    <w:p>
      <w:pPr>
        <w:pStyle w:val="9"/>
        <w:numPr>
          <w:ilvl w:val="0"/>
          <w:numId w:val="9"/>
        </w:numPr>
        <w:tabs>
          <w:tab w:val="left" w:pos="840"/>
        </w:tabs>
        <w:spacing w:before="112" w:line="338" w:lineRule="auto"/>
        <w:ind w:left="520" w:right="221" w:firstLine="0"/>
        <w:rPr>
          <w:b/>
          <w:sz w:val="19"/>
          <w:lang w:eastAsia="zh-CN"/>
        </w:rPr>
      </w:pPr>
      <w:r>
        <w:rPr>
          <w:rFonts w:hint="eastAsia" w:ascii="楷体" w:hAnsi="楷体" w:eastAsia="楷体"/>
          <w:b/>
          <w:spacing w:val="-11"/>
          <w:w w:val="95"/>
          <w:sz w:val="21"/>
          <w:lang w:eastAsia="zh-CN"/>
        </w:rPr>
        <w:t>微笑是人类最美的表情，能传达关爱、喜悦、温暖、鼓励、感恩……微笑，</w:t>
      </w:r>
      <w:r>
        <w:rPr>
          <w:rFonts w:hint="eastAsia" w:ascii="楷体" w:hAnsi="楷体" w:eastAsia="楷体"/>
          <w:b/>
          <w:spacing w:val="-4"/>
          <w:sz w:val="21"/>
          <w:lang w:eastAsia="zh-CN"/>
        </w:rPr>
        <w:t>标志着自信、雅量和大度，这是一种胸怀，一种境界……我们都曾微笑过，我们都曾看到过……</w:t>
      </w:r>
    </w:p>
    <w:p>
      <w:pPr>
        <w:pStyle w:val="3"/>
        <w:tabs>
          <w:tab w:val="left" w:pos="2631"/>
        </w:tabs>
        <w:spacing w:before="2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请你以“一个</w:t>
      </w:r>
      <w:r>
        <w:rPr>
          <w:rFonts w:hint="eastAsia" w:ascii="宋体" w:hAnsi="宋体" w:eastAsia="宋体"/>
          <w:u w:val="single"/>
          <w:lang w:eastAsia="zh-CN"/>
        </w:rPr>
        <w:t xml:space="preserve"> </w:t>
      </w:r>
      <w:r>
        <w:rPr>
          <w:rFonts w:hint="eastAsia" w:ascii="宋体" w:hAnsi="宋体" w:eastAsia="宋体"/>
          <w:u w:val="single"/>
          <w:lang w:eastAsia="zh-CN"/>
        </w:rPr>
        <w:tab/>
      </w:r>
      <w:r>
        <w:rPr>
          <w:rFonts w:hint="eastAsia" w:ascii="宋体" w:hAnsi="宋体" w:eastAsia="宋体"/>
          <w:lang w:eastAsia="zh-CN"/>
        </w:rPr>
        <w:t>的微笑”为题，写一篇记叙文。</w:t>
      </w:r>
    </w:p>
    <w:p>
      <w:pPr>
        <w:pStyle w:val="3"/>
        <w:spacing w:before="72" w:line="338" w:lineRule="auto"/>
        <w:ind w:right="326"/>
        <w:jc w:val="both"/>
        <w:rPr>
          <w:rFonts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 xml:space="preserve">要求：（1）将题目补充完整；（2）联系自己的生活体验，可以记叙经历， </w:t>
      </w:r>
      <w:r>
        <w:rPr>
          <w:rFonts w:hint="eastAsia" w:ascii="宋体" w:eastAsia="宋体"/>
          <w:spacing w:val="-4"/>
          <w:lang w:eastAsia="zh-CN"/>
        </w:rPr>
        <w:t>编写故事，也可以发表议论，抒发感情；</w:t>
      </w:r>
      <w:r>
        <w:rPr>
          <w:rFonts w:hint="eastAsia" w:ascii="宋体" w:eastAsia="宋体"/>
          <w:spacing w:val="-8"/>
          <w:lang w:eastAsia="zh-CN"/>
        </w:rPr>
        <w:t>（3）</w:t>
      </w:r>
      <w:r>
        <w:rPr>
          <w:rFonts w:hint="eastAsia" w:ascii="宋体" w:eastAsia="宋体"/>
          <w:spacing w:val="-17"/>
          <w:lang w:eastAsia="zh-CN"/>
        </w:rPr>
        <w:t xml:space="preserve">不少于 </w:t>
      </w:r>
      <w:r>
        <w:rPr>
          <w:rFonts w:hint="eastAsia" w:ascii="宋体" w:eastAsia="宋体"/>
          <w:lang w:eastAsia="zh-CN"/>
        </w:rPr>
        <w:t>500</w:t>
      </w:r>
      <w:r>
        <w:rPr>
          <w:rFonts w:hint="eastAsia" w:ascii="宋体" w:eastAsia="宋体"/>
          <w:spacing w:val="-10"/>
          <w:lang w:eastAsia="zh-CN"/>
        </w:rPr>
        <w:t xml:space="preserve"> 字，文中不要出现真实的人名、校名、地名。</w:t>
      </w:r>
    </w:p>
    <w:p>
      <w:pPr>
        <w:pStyle w:val="2"/>
        <w:ind w:right="2298"/>
        <w:jc w:val="both"/>
      </w:pPr>
      <w:r>
        <w:t>附 加 题（共 8 分）</w:t>
      </w:r>
    </w:p>
    <w:p>
      <w:pPr>
        <w:pStyle w:val="9"/>
        <w:numPr>
          <w:ilvl w:val="0"/>
          <w:numId w:val="9"/>
        </w:numPr>
        <w:tabs>
          <w:tab w:val="left" w:pos="837"/>
          <w:tab w:val="left" w:pos="5895"/>
        </w:tabs>
        <w:spacing w:before="105"/>
        <w:ind w:left="836" w:hanging="317"/>
        <w:rPr>
          <w:b/>
          <w:sz w:val="19"/>
          <w:lang w:eastAsia="zh-CN"/>
        </w:rPr>
      </w:pPr>
      <w:r>
        <w:rPr>
          <w:b/>
          <w:sz w:val="21"/>
          <w:lang w:eastAsia="zh-CN"/>
        </w:rPr>
        <w:t>对下列文学名著知识或内容表述正确的一项是（</w:t>
      </w:r>
      <w:r>
        <w:rPr>
          <w:b/>
          <w:sz w:val="21"/>
          <w:lang w:eastAsia="zh-CN"/>
        </w:rPr>
        <w:tab/>
      </w:r>
      <w:r>
        <w:rPr>
          <w:b/>
          <w:sz w:val="21"/>
          <w:lang w:eastAsia="zh-CN"/>
        </w:rPr>
        <w:t>）（2</w:t>
      </w:r>
      <w:r>
        <w:rPr>
          <w:b/>
          <w:spacing w:val="-53"/>
          <w:sz w:val="21"/>
          <w:lang w:eastAsia="zh-CN"/>
        </w:rPr>
        <w:t xml:space="preserve"> </w:t>
      </w:r>
      <w:r>
        <w:rPr>
          <w:b/>
          <w:sz w:val="21"/>
          <w:lang w:eastAsia="zh-CN"/>
        </w:rPr>
        <w:t>分）</w:t>
      </w:r>
    </w:p>
    <w:p>
      <w:pPr>
        <w:pStyle w:val="3"/>
        <w:spacing w:before="110" w:line="338" w:lineRule="auto"/>
        <w:ind w:right="221"/>
        <w:rPr>
          <w:rFonts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 xml:space="preserve">A．《红星照耀中国》是美国记者斯诺写的一部纪实文学作品。起初书名为《西行漫记》，后来，为了在国民党统治区出版方便，才易名为《红星照耀中国》 </w:t>
      </w:r>
    </w:p>
    <w:p>
      <w:pPr>
        <w:pStyle w:val="3"/>
        <w:spacing w:before="110" w:line="338" w:lineRule="auto"/>
        <w:ind w:right="221"/>
        <w:rPr>
          <w:rFonts w:ascii="宋体" w:eastAsia="宋体"/>
          <w:lang w:eastAsia="zh-CN"/>
        </w:rPr>
      </w:pPr>
      <w:r>
        <w:rPr>
          <w:rFonts w:hint="eastAsia" w:ascii="宋体" w:eastAsia="宋体"/>
          <w:spacing w:val="-6"/>
          <w:lang w:eastAsia="zh-CN"/>
        </w:rPr>
        <w:t>B</w:t>
      </w:r>
      <w:r>
        <w:rPr>
          <w:rFonts w:hint="eastAsia" w:ascii="宋体" w:eastAsia="宋体"/>
          <w:spacing w:val="-8"/>
          <w:lang w:eastAsia="zh-CN"/>
        </w:rPr>
        <w:t>．在《苏维埃的掌权人物》《一个共产党员的由来》等篇章中，详细讲述了毛泽东同志的成长轨迹。</w:t>
      </w:r>
    </w:p>
    <w:p>
      <w:pPr>
        <w:pStyle w:val="9"/>
        <w:numPr>
          <w:ilvl w:val="0"/>
          <w:numId w:val="14"/>
        </w:numPr>
        <w:tabs>
          <w:tab w:val="left" w:pos="836"/>
        </w:tabs>
        <w:spacing w:before="2" w:line="340" w:lineRule="auto"/>
        <w:ind w:right="326" w:firstLine="0"/>
        <w:rPr>
          <w:b/>
          <w:sz w:val="21"/>
          <w:lang w:eastAsia="zh-CN"/>
        </w:rPr>
      </w:pPr>
      <w:r>
        <w:rPr>
          <w:b/>
          <w:spacing w:val="-5"/>
          <w:sz w:val="21"/>
          <w:lang w:eastAsia="zh-CN"/>
        </w:rPr>
        <w:t>《昆虫记》是法国著名的昆虫学家布封所著，这部书除了真实地记录昆虫的生活，还透过昆虫世界折射出社会人生。</w:t>
      </w:r>
    </w:p>
    <w:p>
      <w:pPr>
        <w:pStyle w:val="9"/>
        <w:numPr>
          <w:ilvl w:val="0"/>
          <w:numId w:val="14"/>
        </w:numPr>
        <w:tabs>
          <w:tab w:val="left" w:pos="837"/>
        </w:tabs>
        <w:spacing w:line="266" w:lineRule="exact"/>
        <w:ind w:left="836" w:hanging="317"/>
        <w:rPr>
          <w:b/>
          <w:sz w:val="21"/>
          <w:lang w:eastAsia="zh-CN"/>
        </w:rPr>
      </w:pPr>
      <w:r>
        <w:rPr>
          <w:b/>
          <w:sz w:val="21"/>
          <w:lang w:eastAsia="zh-CN"/>
        </w:rPr>
        <w:t>舍腰蜂的幼虫有一种惊人的本领，那就是把固体物质变成液体物质。</w:t>
      </w:r>
    </w:p>
    <w:p>
      <w:pPr>
        <w:spacing w:before="4"/>
        <w:rPr>
          <w:b/>
          <w:sz w:val="27"/>
          <w:lang w:eastAsia="zh-CN"/>
        </w:rPr>
      </w:pPr>
    </w:p>
    <w:p>
      <w:pPr>
        <w:pStyle w:val="9"/>
        <w:numPr>
          <w:ilvl w:val="0"/>
          <w:numId w:val="9"/>
        </w:numPr>
        <w:tabs>
          <w:tab w:val="left" w:pos="837"/>
        </w:tabs>
        <w:spacing w:line="278" w:lineRule="auto"/>
        <w:ind w:left="520" w:right="250" w:firstLine="0"/>
        <w:rPr>
          <w:b/>
          <w:sz w:val="19"/>
        </w:rPr>
      </w:pPr>
      <w:r>
        <w:rPr>
          <w:b/>
          <w:sz w:val="21"/>
          <w:lang w:eastAsia="zh-CN"/>
        </w:rPr>
        <w:t>西班牙蜣螂以极其粗糙的工具，谨慎而细致地为自己一家制作“食物”， 请回顾书中相关内容，梳理它制作美食的过程。</w:t>
      </w:r>
      <w:r>
        <w:rPr>
          <w:b/>
          <w:sz w:val="21"/>
        </w:rPr>
        <w:t>（3</w:t>
      </w:r>
      <w:r>
        <w:rPr>
          <w:b/>
          <w:spacing w:val="-27"/>
          <w:sz w:val="21"/>
        </w:rPr>
        <w:t xml:space="preserve"> 分</w:t>
      </w:r>
      <w:r>
        <w:rPr>
          <w:b/>
          <w:sz w:val="21"/>
        </w:rPr>
        <w:t>）</w:t>
      </w:r>
    </w:p>
    <w:p>
      <w:pPr>
        <w:pStyle w:val="9"/>
        <w:numPr>
          <w:ilvl w:val="0"/>
          <w:numId w:val="15"/>
        </w:numPr>
        <w:tabs>
          <w:tab w:val="left" w:pos="837"/>
        </w:tabs>
        <w:spacing w:line="269" w:lineRule="exact"/>
        <w:rPr>
          <w:b/>
          <w:sz w:val="21"/>
          <w:lang w:eastAsia="zh-CN"/>
        </w:rPr>
      </w:pPr>
      <w:r>
        <w:rPr>
          <w:b/>
          <w:sz w:val="21"/>
          <w:lang w:eastAsia="zh-CN"/>
        </w:rPr>
        <w:t>把食物搅拌、混合、轻轻拍打，让它瓷实、均匀。</w:t>
      </w:r>
    </w:p>
    <w:p>
      <w:pPr>
        <w:pStyle w:val="9"/>
        <w:numPr>
          <w:ilvl w:val="0"/>
          <w:numId w:val="15"/>
        </w:numPr>
        <w:tabs>
          <w:tab w:val="left" w:pos="837"/>
        </w:tabs>
        <w:spacing w:before="43"/>
        <w:rPr>
          <w:b/>
          <w:sz w:val="21"/>
          <w:lang w:eastAsia="zh-CN"/>
        </w:rPr>
      </w:pPr>
      <w:r>
        <w:rPr>
          <w:b/>
          <w:sz w:val="21"/>
          <w:lang w:eastAsia="zh-CN"/>
        </w:rPr>
        <w:t>用短小的爪子，上下左右、有板有眼的按压，加以修饰。</w:t>
      </w:r>
    </w:p>
    <w:p>
      <w:pPr>
        <w:pStyle w:val="9"/>
        <w:numPr>
          <w:ilvl w:val="0"/>
          <w:numId w:val="15"/>
        </w:numPr>
        <w:tabs>
          <w:tab w:val="left" w:pos="837"/>
        </w:tabs>
        <w:spacing w:before="43" w:line="278" w:lineRule="auto"/>
        <w:ind w:left="520" w:right="250" w:firstLine="0"/>
        <w:rPr>
          <w:b/>
          <w:sz w:val="21"/>
          <w:lang w:eastAsia="zh-CN"/>
        </w:rPr>
      </w:pPr>
      <w:r>
        <w:rPr>
          <w:b/>
          <w:sz w:val="21"/>
          <w:lang w:eastAsia="zh-CN"/>
        </w:rPr>
        <w:t>用头盔上的大刀和前爪上的锯齿切开一个圆槽口，切下体积规则的面团。D．把无数散碎的食物聚集起来，揉成一整块。</w:t>
      </w:r>
    </w:p>
    <w:p>
      <w:pPr>
        <w:pStyle w:val="3"/>
        <w:spacing w:line="269" w:lineRule="exact"/>
        <w:rPr>
          <w:rFonts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E．把它拢成一堆，放到一个角落里发酵至少一个星期。</w:t>
      </w:r>
    </w:p>
    <w:p>
      <w:pPr>
        <w:pStyle w:val="3"/>
        <w:tabs>
          <w:tab w:val="left" w:pos="3484"/>
          <w:tab w:val="left" w:pos="4434"/>
        </w:tabs>
        <w:spacing w:before="43" w:line="278" w:lineRule="auto"/>
        <w:ind w:right="326"/>
        <w:rPr>
          <w:b/>
          <w:sz w:val="24"/>
          <w:lang w:eastAsia="zh-CN"/>
        </w:rPr>
      </w:pPr>
      <w:r>
        <w:rPr>
          <w:rFonts w:hint="eastAsia" w:ascii="宋体" w:hAnsi="宋体" w:eastAsia="宋体"/>
          <w:lang w:eastAsia="zh-CN"/>
        </w:rPr>
        <w:t>制作顺序</w:t>
      </w:r>
      <w:r>
        <w:rPr>
          <w:rFonts w:hint="eastAsia" w:ascii="宋体" w:hAnsi="宋体" w:eastAsia="宋体"/>
          <w:spacing w:val="-20"/>
          <w:lang w:eastAsia="zh-CN"/>
        </w:rPr>
        <w:t>：D</w:t>
      </w:r>
      <w:r>
        <w:rPr>
          <w:rFonts w:hint="eastAsia" w:ascii="宋体" w:hAnsi="宋体" w:eastAsia="宋体"/>
          <w:spacing w:val="-2"/>
          <w:lang w:eastAsia="zh-CN"/>
        </w:rPr>
        <w:t xml:space="preserve"> </w:t>
      </w:r>
      <w:r>
        <w:rPr>
          <w:rFonts w:hint="eastAsia" w:ascii="宋体" w:hAnsi="宋体" w:eastAsia="宋体"/>
          <w:lang w:eastAsia="zh-CN"/>
        </w:rPr>
        <w:t>→①</w:t>
      </w:r>
      <w:r>
        <w:rPr>
          <w:rFonts w:hint="eastAsia" w:ascii="宋体" w:hAnsi="宋体" w:eastAsia="宋体"/>
          <w:spacing w:val="104"/>
          <w:u w:val="single"/>
          <w:lang w:eastAsia="zh-CN"/>
        </w:rPr>
        <w:t xml:space="preserve"> </w:t>
      </w:r>
      <w:r>
        <w:rPr>
          <w:rFonts w:hint="eastAsia" w:ascii="宋体" w:hAnsi="宋体" w:eastAsia="宋体"/>
          <w:lang w:eastAsia="zh-CN"/>
        </w:rPr>
        <w:t>_</w:t>
      </w:r>
      <w:r>
        <w:rPr>
          <w:rFonts w:hint="eastAsia" w:ascii="宋体" w:hAnsi="宋体" w:eastAsia="宋体"/>
          <w:spacing w:val="-3"/>
          <w:lang w:eastAsia="zh-CN"/>
        </w:rPr>
        <w:t xml:space="preserve"> </w:t>
      </w:r>
      <w:r>
        <w:rPr>
          <w:rFonts w:hint="eastAsia" w:ascii="宋体" w:hAnsi="宋体" w:eastAsia="宋体"/>
          <w:lang w:eastAsia="zh-CN"/>
        </w:rPr>
        <w:t>→②</w:t>
      </w:r>
      <w:r>
        <w:rPr>
          <w:rFonts w:hint="eastAsia" w:ascii="宋体" w:hAnsi="宋体" w:eastAsia="宋体"/>
          <w:u w:val="single"/>
          <w:lang w:eastAsia="zh-CN"/>
        </w:rPr>
        <w:t xml:space="preserve"> </w:t>
      </w:r>
      <w:r>
        <w:rPr>
          <w:rFonts w:hint="eastAsia" w:ascii="宋体" w:hAnsi="宋体" w:eastAsia="宋体"/>
          <w:u w:val="single"/>
          <w:lang w:eastAsia="zh-CN"/>
        </w:rPr>
        <w:tab/>
      </w:r>
      <w:r>
        <w:rPr>
          <w:rFonts w:hint="eastAsia" w:ascii="宋体" w:hAnsi="宋体" w:eastAsia="宋体"/>
          <w:lang w:eastAsia="zh-CN"/>
        </w:rPr>
        <w:t>→</w:t>
      </w:r>
      <w:r>
        <w:rPr>
          <w:rFonts w:hint="eastAsia" w:ascii="宋体" w:hAnsi="宋体" w:eastAsia="宋体"/>
          <w:spacing w:val="1"/>
          <w:lang w:eastAsia="zh-CN"/>
        </w:rPr>
        <w:t xml:space="preserve"> </w:t>
      </w:r>
      <w:r>
        <w:rPr>
          <w:rFonts w:hint="eastAsia" w:ascii="宋体" w:hAnsi="宋体" w:eastAsia="宋体"/>
          <w:lang w:eastAsia="zh-CN"/>
        </w:rPr>
        <w:t>③_</w:t>
      </w:r>
      <w:r>
        <w:rPr>
          <w:rFonts w:hint="eastAsia" w:ascii="宋体" w:hAnsi="宋体" w:eastAsia="宋体"/>
          <w:u w:val="single"/>
          <w:lang w:eastAsia="zh-CN"/>
        </w:rPr>
        <w:t xml:space="preserve"> </w:t>
      </w:r>
      <w:r>
        <w:rPr>
          <w:rFonts w:hint="eastAsia" w:ascii="宋体" w:hAnsi="宋体" w:eastAsia="宋体"/>
          <w:u w:val="single"/>
          <w:lang w:eastAsia="zh-CN"/>
        </w:rPr>
        <w:tab/>
      </w:r>
      <w:r>
        <w:rPr>
          <w:rFonts w:hint="eastAsia" w:ascii="宋体" w:hAnsi="宋体" w:eastAsia="宋体"/>
          <w:lang w:eastAsia="zh-CN"/>
        </w:rPr>
        <w:t>→</w:t>
      </w:r>
      <w:r>
        <w:rPr>
          <w:rFonts w:hint="eastAsia" w:ascii="宋体" w:hAnsi="宋体" w:eastAsia="宋体"/>
          <w:spacing w:val="-4"/>
          <w:lang w:eastAsia="zh-CN"/>
        </w:rPr>
        <w:t xml:space="preserve"> </w:t>
      </w:r>
      <w:r>
        <w:rPr>
          <w:rFonts w:hint="eastAsia" w:ascii="宋体" w:hAnsi="宋体" w:eastAsia="宋体"/>
          <w:lang w:eastAsia="zh-CN"/>
        </w:rPr>
        <w:t>B</w:t>
      </w:r>
      <w:r>
        <w:rPr>
          <w:rFonts w:hint="eastAsia" w:ascii="宋体" w:hAnsi="宋体" w:eastAsia="宋体"/>
          <w:spacing w:val="-4"/>
          <w:lang w:eastAsia="zh-CN"/>
        </w:rPr>
        <w:t xml:space="preserve"> </w:t>
      </w:r>
      <w:r>
        <w:rPr>
          <w:rFonts w:hint="eastAsia" w:ascii="宋体" w:hAnsi="宋体" w:eastAsia="宋体"/>
          <w:lang w:eastAsia="zh-CN"/>
        </w:rPr>
        <w:t>→最后</w:t>
      </w:r>
      <w:r>
        <w:rPr>
          <w:rFonts w:hint="eastAsia" w:ascii="宋体" w:hAnsi="宋体" w:eastAsia="宋体"/>
          <w:spacing w:val="-39"/>
          <w:lang w:eastAsia="zh-CN"/>
        </w:rPr>
        <w:t>，</w:t>
      </w:r>
      <w:r>
        <w:rPr>
          <w:rFonts w:hint="eastAsia" w:ascii="宋体" w:hAnsi="宋体" w:eastAsia="宋体"/>
          <w:lang w:eastAsia="zh-CN"/>
        </w:rPr>
        <w:t>凹凸不平的粪团</w:t>
      </w:r>
      <w:r>
        <w:rPr>
          <w:rFonts w:hint="eastAsia" w:ascii="宋体" w:hAnsi="宋体" w:eastAsia="宋体"/>
          <w:spacing w:val="-12"/>
          <w:lang w:eastAsia="zh-CN"/>
        </w:rPr>
        <w:t>就</w:t>
      </w:r>
      <w:r>
        <w:rPr>
          <w:rFonts w:hint="eastAsia" w:ascii="宋体" w:hAnsi="宋体" w:eastAsia="宋体"/>
          <w:lang w:eastAsia="zh-CN"/>
        </w:rPr>
        <w:t>变成了完美的球形“面包”了。</w:t>
      </w:r>
      <w:bookmarkStart w:id="0" w:name="_GoBack"/>
      <w:bookmarkEnd w:id="0"/>
    </w:p>
    <w:p>
      <w:pPr>
        <w:pStyle w:val="9"/>
        <w:numPr>
          <w:ilvl w:val="0"/>
          <w:numId w:val="9"/>
        </w:numPr>
        <w:tabs>
          <w:tab w:val="left" w:pos="840"/>
        </w:tabs>
        <w:ind w:left="839" w:hanging="320"/>
      </w:pPr>
      <w:r>
        <w:rPr>
          <w:b/>
          <w:sz w:val="21"/>
          <w:lang w:eastAsia="zh-CN"/>
        </w:rPr>
        <w:t>法布尔笔下的昆虫充满母爱，请选择一种昆虫加以分析。（3</w:t>
      </w:r>
      <w:r>
        <w:rPr>
          <w:b/>
          <w:spacing w:val="-27"/>
          <w:sz w:val="21"/>
          <w:lang w:eastAsia="zh-CN"/>
        </w:rPr>
        <w:t xml:space="preserve"> 分</w:t>
      </w:r>
      <w:r>
        <w:rPr>
          <w:b/>
          <w:sz w:val="21"/>
          <w:lang w:eastAsia="zh-CN"/>
        </w:rPr>
        <w:t>）</w:t>
      </w:r>
    </w:p>
    <w:sectPr>
      <w:pgSz w:w="10440" w:h="1475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40C7E"/>
    <w:multiLevelType w:val="multilevel"/>
    <w:tmpl w:val="03840C7E"/>
    <w:lvl w:ilvl="0" w:tentative="0">
      <w:start w:val="1"/>
      <w:numFmt w:val="upperLetter"/>
      <w:lvlText w:val="%1."/>
      <w:lvlJc w:val="left"/>
      <w:pPr>
        <w:ind w:left="520" w:hanging="214"/>
      </w:pPr>
      <w:rPr>
        <w:rFonts w:hint="default" w:ascii="宋体" w:hAnsi="宋体" w:eastAsia="宋体" w:cs="宋体"/>
        <w:b/>
        <w:bCs/>
        <w:spacing w:val="-2"/>
        <w:w w:val="98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251" w:hanging="214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982" w:hanging="214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713" w:hanging="214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445" w:hanging="214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176" w:hanging="214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4907" w:hanging="214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5639" w:hanging="214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370" w:hanging="214"/>
      </w:pPr>
      <w:rPr>
        <w:rFonts w:hint="default"/>
      </w:rPr>
    </w:lvl>
  </w:abstractNum>
  <w:abstractNum w:abstractNumId="1">
    <w:nsid w:val="24CE21AA"/>
    <w:multiLevelType w:val="multilevel"/>
    <w:tmpl w:val="24CE21AA"/>
    <w:lvl w:ilvl="0" w:tentative="0">
      <w:start w:val="2"/>
      <w:numFmt w:val="upperLetter"/>
      <w:lvlText w:val="%1."/>
      <w:lvlJc w:val="left"/>
      <w:pPr>
        <w:ind w:left="520" w:hanging="351"/>
      </w:pPr>
      <w:rPr>
        <w:rFonts w:hint="default" w:ascii="Times New Roman" w:hAnsi="Times New Roman" w:eastAsia="Times New Roman" w:cs="Times New Roman"/>
        <w:b/>
        <w:bCs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251" w:hanging="351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982" w:hanging="351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713" w:hanging="351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445" w:hanging="351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176" w:hanging="351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4907" w:hanging="351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5639" w:hanging="351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370" w:hanging="351"/>
      </w:pPr>
      <w:rPr>
        <w:rFonts w:hint="default"/>
      </w:rPr>
    </w:lvl>
  </w:abstractNum>
  <w:abstractNum w:abstractNumId="2">
    <w:nsid w:val="296D7441"/>
    <w:multiLevelType w:val="multilevel"/>
    <w:tmpl w:val="296D7441"/>
    <w:lvl w:ilvl="0" w:tentative="0">
      <w:start w:val="1"/>
      <w:numFmt w:val="upperLetter"/>
      <w:lvlText w:val="%1."/>
      <w:lvlJc w:val="left"/>
      <w:pPr>
        <w:ind w:left="520" w:hanging="363"/>
      </w:pPr>
      <w:rPr>
        <w:rFonts w:hint="default" w:ascii="Times New Roman" w:hAnsi="Times New Roman" w:eastAsia="Times New Roman" w:cs="Times New Roman"/>
        <w:b/>
        <w:bCs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251" w:hanging="363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982" w:hanging="363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713" w:hanging="363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445" w:hanging="363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176" w:hanging="363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4907" w:hanging="363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5639" w:hanging="363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370" w:hanging="363"/>
      </w:pPr>
      <w:rPr>
        <w:rFonts w:hint="default"/>
      </w:rPr>
    </w:lvl>
  </w:abstractNum>
  <w:abstractNum w:abstractNumId="3">
    <w:nsid w:val="2B2F6E17"/>
    <w:multiLevelType w:val="multilevel"/>
    <w:tmpl w:val="2B2F6E17"/>
    <w:lvl w:ilvl="0" w:tentative="0">
      <w:start w:val="1"/>
      <w:numFmt w:val="decimal"/>
      <w:lvlText w:val="（%1）"/>
      <w:lvlJc w:val="left"/>
      <w:pPr>
        <w:ind w:left="520" w:hanging="526"/>
      </w:pPr>
      <w:rPr>
        <w:rFonts w:hint="default" w:ascii="宋体" w:hAnsi="宋体" w:eastAsia="宋体" w:cs="宋体"/>
        <w:b/>
        <w:bCs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251" w:hanging="526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982" w:hanging="526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713" w:hanging="526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445" w:hanging="526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176" w:hanging="526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4907" w:hanging="526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5639" w:hanging="526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370" w:hanging="526"/>
      </w:pPr>
      <w:rPr>
        <w:rFonts w:hint="default"/>
      </w:rPr>
    </w:lvl>
  </w:abstractNum>
  <w:abstractNum w:abstractNumId="4">
    <w:nsid w:val="2CDA73B8"/>
    <w:multiLevelType w:val="multilevel"/>
    <w:tmpl w:val="2CDA73B8"/>
    <w:lvl w:ilvl="0" w:tentative="0">
      <w:start w:val="3"/>
      <w:numFmt w:val="upperLetter"/>
      <w:lvlText w:val="%1."/>
      <w:lvlJc w:val="left"/>
      <w:pPr>
        <w:ind w:left="520" w:hanging="316"/>
      </w:pPr>
      <w:rPr>
        <w:rFonts w:hint="default" w:ascii="宋体" w:hAnsi="宋体" w:eastAsia="宋体" w:cs="宋体"/>
        <w:b/>
        <w:bCs/>
        <w:spacing w:val="-37"/>
        <w:w w:val="98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251" w:hanging="316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982" w:hanging="316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713" w:hanging="316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445" w:hanging="316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176" w:hanging="316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4907" w:hanging="316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5639" w:hanging="316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370" w:hanging="316"/>
      </w:pPr>
      <w:rPr>
        <w:rFonts w:hint="default"/>
      </w:rPr>
    </w:lvl>
  </w:abstractNum>
  <w:abstractNum w:abstractNumId="5">
    <w:nsid w:val="2F0507EA"/>
    <w:multiLevelType w:val="multilevel"/>
    <w:tmpl w:val="2F0507EA"/>
    <w:lvl w:ilvl="0" w:tentative="0">
      <w:start w:val="13"/>
      <w:numFmt w:val="decimal"/>
      <w:lvlText w:val="%1."/>
      <w:lvlJc w:val="left"/>
      <w:pPr>
        <w:ind w:left="796" w:hanging="276"/>
      </w:pPr>
      <w:rPr>
        <w:rFonts w:hint="default"/>
        <w:b/>
        <w:bCs/>
        <w:spacing w:val="1"/>
        <w:w w:val="99"/>
      </w:rPr>
    </w:lvl>
    <w:lvl w:ilvl="1" w:tentative="0">
      <w:start w:val="0"/>
      <w:numFmt w:val="bullet"/>
      <w:lvlText w:val="•"/>
      <w:lvlJc w:val="left"/>
      <w:pPr>
        <w:ind w:left="1503" w:hanging="276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206" w:hanging="276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909" w:hanging="276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613" w:hanging="276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316" w:hanging="276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019" w:hanging="276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5723" w:hanging="276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426" w:hanging="276"/>
      </w:pPr>
      <w:rPr>
        <w:rFonts w:hint="default"/>
      </w:rPr>
    </w:lvl>
  </w:abstractNum>
  <w:abstractNum w:abstractNumId="6">
    <w:nsid w:val="31C167A3"/>
    <w:multiLevelType w:val="multilevel"/>
    <w:tmpl w:val="31C167A3"/>
    <w:lvl w:ilvl="0" w:tentative="0">
      <w:start w:val="1"/>
      <w:numFmt w:val="decimal"/>
      <w:lvlText w:val="%1."/>
      <w:lvlJc w:val="left"/>
      <w:pPr>
        <w:ind w:left="252" w:hanging="212"/>
      </w:pPr>
      <w:rPr>
        <w:rFonts w:hint="default" w:ascii="楷体" w:hAnsi="楷体" w:eastAsia="楷体" w:cs="楷体"/>
        <w:spacing w:val="-2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979" w:hanging="212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698" w:hanging="212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417" w:hanging="212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136" w:hanging="212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3855" w:hanging="212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4574" w:hanging="212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5293" w:hanging="212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012" w:hanging="212"/>
      </w:pPr>
      <w:rPr>
        <w:rFonts w:hint="default"/>
      </w:rPr>
    </w:lvl>
  </w:abstractNum>
  <w:abstractNum w:abstractNumId="7">
    <w:nsid w:val="31D4572D"/>
    <w:multiLevelType w:val="multilevel"/>
    <w:tmpl w:val="31D4572D"/>
    <w:lvl w:ilvl="0" w:tentative="0">
      <w:start w:val="3"/>
      <w:numFmt w:val="decimal"/>
      <w:lvlText w:val="%1."/>
      <w:lvlJc w:val="left"/>
      <w:pPr>
        <w:ind w:left="733" w:hanging="214"/>
      </w:pPr>
      <w:rPr>
        <w:rFonts w:hint="default"/>
        <w:b/>
        <w:bCs/>
        <w:spacing w:val="-2"/>
        <w:w w:val="98"/>
      </w:rPr>
    </w:lvl>
    <w:lvl w:ilvl="1" w:tentative="0">
      <w:start w:val="1"/>
      <w:numFmt w:val="upperLetter"/>
      <w:lvlText w:val="%2."/>
      <w:lvlJc w:val="left"/>
      <w:pPr>
        <w:ind w:left="829" w:hanging="310"/>
      </w:pPr>
      <w:rPr>
        <w:rFonts w:hint="default" w:ascii="Times New Roman" w:hAnsi="Times New Roman" w:eastAsia="Times New Roman" w:cs="Times New Roman"/>
        <w:b/>
        <w:bCs/>
        <w:w w:val="99"/>
        <w:sz w:val="21"/>
        <w:szCs w:val="21"/>
      </w:rPr>
    </w:lvl>
    <w:lvl w:ilvl="2" w:tentative="0">
      <w:start w:val="0"/>
      <w:numFmt w:val="bullet"/>
      <w:lvlText w:val="•"/>
      <w:lvlJc w:val="left"/>
      <w:pPr>
        <w:ind w:left="1599" w:hanging="310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378" w:hanging="310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157" w:hanging="310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3936" w:hanging="310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4716" w:hanging="310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5495" w:hanging="310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274" w:hanging="310"/>
      </w:pPr>
      <w:rPr>
        <w:rFonts w:hint="default"/>
      </w:rPr>
    </w:lvl>
  </w:abstractNum>
  <w:abstractNum w:abstractNumId="8">
    <w:nsid w:val="35F06643"/>
    <w:multiLevelType w:val="multilevel"/>
    <w:tmpl w:val="35F06643"/>
    <w:lvl w:ilvl="0" w:tentative="0">
      <w:start w:val="1"/>
      <w:numFmt w:val="upperLetter"/>
      <w:lvlText w:val="%1."/>
      <w:lvlJc w:val="left"/>
      <w:pPr>
        <w:ind w:left="836" w:hanging="317"/>
      </w:pPr>
      <w:rPr>
        <w:rFonts w:hint="default" w:ascii="宋体" w:hAnsi="宋体" w:eastAsia="宋体" w:cs="宋体"/>
        <w:b/>
        <w:bCs/>
        <w:spacing w:val="1"/>
        <w:w w:val="98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539" w:hanging="317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238" w:hanging="317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937" w:hanging="317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637" w:hanging="317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336" w:hanging="317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035" w:hanging="317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5735" w:hanging="317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434" w:hanging="317"/>
      </w:pPr>
      <w:rPr>
        <w:rFonts w:hint="default"/>
      </w:rPr>
    </w:lvl>
  </w:abstractNum>
  <w:abstractNum w:abstractNumId="9">
    <w:nsid w:val="4A835008"/>
    <w:multiLevelType w:val="multilevel"/>
    <w:tmpl w:val="4A835008"/>
    <w:lvl w:ilvl="0" w:tentative="0">
      <w:start w:val="1"/>
      <w:numFmt w:val="upperLetter"/>
      <w:lvlText w:val="%1."/>
      <w:lvlJc w:val="left"/>
      <w:pPr>
        <w:ind w:left="520" w:hanging="310"/>
      </w:pPr>
      <w:rPr>
        <w:rFonts w:hint="default" w:ascii="Times New Roman" w:hAnsi="Times New Roman" w:eastAsia="Times New Roman" w:cs="Times New Roman"/>
        <w:b/>
        <w:bCs/>
        <w:w w:val="99"/>
        <w:sz w:val="21"/>
        <w:szCs w:val="21"/>
      </w:rPr>
    </w:lvl>
    <w:lvl w:ilvl="1" w:tentative="0">
      <w:start w:val="0"/>
      <w:numFmt w:val="bullet"/>
      <w:lvlText w:val="•"/>
      <w:lvlJc w:val="left"/>
      <w:pPr>
        <w:ind w:left="1251" w:hanging="310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982" w:hanging="310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713" w:hanging="310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445" w:hanging="310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176" w:hanging="310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4907" w:hanging="310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5639" w:hanging="310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370" w:hanging="310"/>
      </w:pPr>
      <w:rPr>
        <w:rFonts w:hint="default"/>
      </w:rPr>
    </w:lvl>
  </w:abstractNum>
  <w:abstractNum w:abstractNumId="10">
    <w:nsid w:val="4B292878"/>
    <w:multiLevelType w:val="multilevel"/>
    <w:tmpl w:val="4B292878"/>
    <w:lvl w:ilvl="0" w:tentative="0">
      <w:start w:val="1"/>
      <w:numFmt w:val="upperLetter"/>
      <w:lvlText w:val="%1."/>
      <w:lvlJc w:val="left"/>
      <w:pPr>
        <w:ind w:left="520" w:hanging="205"/>
      </w:pPr>
      <w:rPr>
        <w:rFonts w:hint="default" w:ascii="Times New Roman" w:hAnsi="Times New Roman" w:eastAsia="Times New Roman" w:cs="Times New Roman"/>
        <w:b/>
        <w:bCs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251" w:hanging="20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982" w:hanging="20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713" w:hanging="20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445" w:hanging="20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176" w:hanging="20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4907" w:hanging="20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5639" w:hanging="20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370" w:hanging="205"/>
      </w:pPr>
      <w:rPr>
        <w:rFonts w:hint="default"/>
      </w:rPr>
    </w:lvl>
  </w:abstractNum>
  <w:abstractNum w:abstractNumId="11">
    <w:nsid w:val="4E876088"/>
    <w:multiLevelType w:val="multilevel"/>
    <w:tmpl w:val="4E876088"/>
    <w:lvl w:ilvl="0" w:tentative="0">
      <w:start w:val="1"/>
      <w:numFmt w:val="upperLetter"/>
      <w:lvlText w:val="%1."/>
      <w:lvlJc w:val="left"/>
      <w:pPr>
        <w:ind w:left="520" w:hanging="317"/>
      </w:pPr>
      <w:rPr>
        <w:rFonts w:hint="default" w:ascii="宋体" w:hAnsi="宋体" w:eastAsia="宋体" w:cs="宋体"/>
        <w:b/>
        <w:bCs/>
        <w:spacing w:val="1"/>
        <w:w w:val="98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251" w:hanging="317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982" w:hanging="317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713" w:hanging="317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445" w:hanging="317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176" w:hanging="317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4907" w:hanging="317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5639" w:hanging="317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370" w:hanging="317"/>
      </w:pPr>
      <w:rPr>
        <w:rFonts w:hint="default"/>
      </w:rPr>
    </w:lvl>
  </w:abstractNum>
  <w:abstractNum w:abstractNumId="12">
    <w:nsid w:val="58102EBE"/>
    <w:multiLevelType w:val="multilevel"/>
    <w:tmpl w:val="58102EBE"/>
    <w:lvl w:ilvl="0" w:tentative="0">
      <w:start w:val="1"/>
      <w:numFmt w:val="decimal"/>
      <w:lvlText w:val="（%1）"/>
      <w:lvlJc w:val="left"/>
      <w:pPr>
        <w:ind w:left="520" w:hanging="527"/>
      </w:pPr>
      <w:rPr>
        <w:rFonts w:hint="default" w:ascii="宋体" w:hAnsi="宋体" w:eastAsia="宋体" w:cs="宋体"/>
        <w:b/>
        <w:bCs/>
        <w:spacing w:val="-25"/>
        <w:w w:val="98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251" w:hanging="527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982" w:hanging="527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713" w:hanging="527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445" w:hanging="527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176" w:hanging="527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4907" w:hanging="527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5639" w:hanging="527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370" w:hanging="527"/>
      </w:pPr>
      <w:rPr>
        <w:rFonts w:hint="default"/>
      </w:rPr>
    </w:lvl>
  </w:abstractNum>
  <w:abstractNum w:abstractNumId="13">
    <w:nsid w:val="5ECF68BE"/>
    <w:multiLevelType w:val="multilevel"/>
    <w:tmpl w:val="5ECF68BE"/>
    <w:lvl w:ilvl="0" w:tentative="0">
      <w:start w:val="1"/>
      <w:numFmt w:val="decimal"/>
      <w:lvlText w:val="（%1）"/>
      <w:lvlJc w:val="left"/>
      <w:pPr>
        <w:ind w:left="1047" w:hanging="528"/>
      </w:pPr>
      <w:rPr>
        <w:rFonts w:hint="default" w:ascii="楷体" w:hAnsi="楷体" w:eastAsia="楷体" w:cs="楷体"/>
        <w:b/>
        <w:bCs/>
        <w:spacing w:val="-1"/>
        <w:w w:val="98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719" w:hanging="528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398" w:hanging="528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077" w:hanging="528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757" w:hanging="528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436" w:hanging="528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115" w:hanging="528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5795" w:hanging="528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474" w:hanging="528"/>
      </w:pPr>
      <w:rPr>
        <w:rFonts w:hint="default"/>
      </w:rPr>
    </w:lvl>
  </w:abstractNum>
  <w:abstractNum w:abstractNumId="14">
    <w:nsid w:val="6250734F"/>
    <w:multiLevelType w:val="multilevel"/>
    <w:tmpl w:val="6250734F"/>
    <w:lvl w:ilvl="0" w:tentative="0">
      <w:start w:val="2"/>
      <w:numFmt w:val="upperLetter"/>
      <w:lvlText w:val="%1."/>
      <w:lvlJc w:val="left"/>
      <w:pPr>
        <w:ind w:left="520" w:hanging="195"/>
      </w:pPr>
      <w:rPr>
        <w:rFonts w:hint="default" w:ascii="Times New Roman" w:hAnsi="Times New Roman" w:eastAsia="Times New Roman" w:cs="Times New Roman"/>
        <w:b/>
        <w:bCs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251" w:hanging="19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982" w:hanging="19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713" w:hanging="19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445" w:hanging="19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176" w:hanging="19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4907" w:hanging="19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5639" w:hanging="19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370" w:hanging="195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1"/>
  </w:num>
  <w:num w:numId="5">
    <w:abstractNumId w:val="3"/>
  </w:num>
  <w:num w:numId="6">
    <w:abstractNumId w:val="13"/>
  </w:num>
  <w:num w:numId="7">
    <w:abstractNumId w:val="9"/>
  </w:num>
  <w:num w:numId="8">
    <w:abstractNumId w:val="11"/>
  </w:num>
  <w:num w:numId="9">
    <w:abstractNumId w:val="5"/>
  </w:num>
  <w:num w:numId="10">
    <w:abstractNumId w:val="10"/>
  </w:num>
  <w:num w:numId="11">
    <w:abstractNumId w:val="14"/>
  </w:num>
  <w:num w:numId="12">
    <w:abstractNumId w:val="0"/>
  </w:num>
  <w:num w:numId="13">
    <w:abstractNumId w:val="12"/>
  </w:num>
  <w:num w:numId="14">
    <w:abstractNumId w:val="4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17D"/>
    <w:rsid w:val="000428EF"/>
    <w:rsid w:val="00394D0C"/>
    <w:rsid w:val="004151FC"/>
    <w:rsid w:val="008D176B"/>
    <w:rsid w:val="00B231D7"/>
    <w:rsid w:val="00C02FC6"/>
    <w:rsid w:val="00CA317D"/>
    <w:rsid w:val="23187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9"/>
    <w:pPr>
      <w:ind w:left="191"/>
      <w:jc w:val="center"/>
      <w:outlineLvl w:val="0"/>
    </w:pPr>
    <w:rPr>
      <w:b/>
      <w:bCs/>
      <w:sz w:val="28"/>
      <w:szCs w:val="2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ind w:left="520"/>
    </w:pPr>
    <w:rPr>
      <w:rFonts w:ascii="楷体" w:hAnsi="楷体" w:eastAsia="楷体" w:cs="楷体"/>
      <w:b/>
      <w:bCs/>
      <w:sz w:val="21"/>
      <w:szCs w:val="21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8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ind w:left="520"/>
    </w:pPr>
  </w:style>
  <w:style w:type="paragraph" w:customStyle="1" w:styleId="10">
    <w:name w:val="Table Paragraph"/>
    <w:basedOn w:val="1"/>
    <w:qFormat/>
    <w:uiPriority w:val="1"/>
    <w:pPr>
      <w:spacing w:before="16"/>
      <w:ind w:left="119"/>
    </w:pPr>
  </w:style>
  <w:style w:type="character" w:customStyle="1" w:styleId="11">
    <w:name w:val="页眉 字符"/>
    <w:basedOn w:val="7"/>
    <w:link w:val="5"/>
    <w:uiPriority w:val="99"/>
    <w:rPr>
      <w:rFonts w:ascii="宋体" w:hAnsi="宋体" w:eastAsia="宋体" w:cs="宋体"/>
      <w:sz w:val="18"/>
      <w:szCs w:val="18"/>
    </w:rPr>
  </w:style>
  <w:style w:type="character" w:customStyle="1" w:styleId="12">
    <w:name w:val="页脚 字符"/>
    <w:basedOn w:val="7"/>
    <w:link w:val="4"/>
    <w:uiPriority w:val="99"/>
    <w:rPr>
      <w:rFonts w:ascii="宋体" w:hAnsi="宋体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</customSectProps>
  <customShpExts>
    <customShpInfo spid="_x0000_s1025"/>
    <customShpInfo spid="_x0000_s1027"/>
    <customShpInfo spid="_x0000_s1028"/>
    <customShpInfo spid="_x0000_s1026"/>
    <customShpInfo spid="_x0000_s1029"/>
    <customShpInfo spid="_x0000_s103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1160</Words>
  <Characters>6615</Characters>
  <Lines>55</Lines>
  <Paragraphs>15</Paragraphs>
  <TotalTime>1</TotalTime>
  <ScaleCrop>false</ScaleCrop>
  <LinksUpToDate>false</LinksUpToDate>
  <CharactersWithSpaces>7760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2022-12-27T01:30:00Z</dcterms:created>
  <dcterms:modified xsi:type="dcterms:W3CDTF">2023-01-03T08:35:27Z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