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10668000</wp:posOffset>
            </wp:positionV>
            <wp:extent cx="419100" cy="355600"/>
            <wp:effectExtent l="0" t="0" r="0" b="635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鞍山市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—</w:t>
      </w:r>
      <w:r>
        <w:rPr>
          <w:rFonts w:hint="eastAsia" w:ascii="Times New Roman" w:hAnsi="Times New Roman"/>
          <w:b/>
          <w:bCs/>
          <w:sz w:val="32"/>
          <w:szCs w:val="40"/>
        </w:rPr>
        <w:t>2023</w:t>
      </w:r>
      <w:r>
        <w:rPr>
          <w:rFonts w:hint="eastAsia"/>
          <w:b/>
          <w:bCs/>
          <w:sz w:val="32"/>
          <w:szCs w:val="40"/>
        </w:rPr>
        <w:t>学年度第一学期期末质量检测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九年级化学试卷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可能用到的相对原子质量：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12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Ca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40</w:t>
      </w:r>
    </w:p>
    <w:p>
      <w:pPr>
        <w:spacing w:line="288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第Ⅰ卷 选择题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一、选择题（本大题共有</w:t>
      </w:r>
      <w:r>
        <w:rPr>
          <w:rFonts w:hint="eastAsia" w:ascii="Times New Roman" w:hAnsi="Times New Roman"/>
          <w:b/>
          <w:bCs/>
        </w:rPr>
        <w:t>15</w:t>
      </w:r>
      <w:r>
        <w:rPr>
          <w:rFonts w:hint="eastAsia"/>
          <w:b/>
          <w:bCs/>
        </w:rPr>
        <w:t>小题，每小题只有一个选项符合题意。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—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小题每题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</w:t>
      </w:r>
      <w:r>
        <w:rPr>
          <w:rFonts w:hint="eastAsia" w:ascii="Times New Roman" w:hAnsi="Times New Roman"/>
          <w:b/>
          <w:bCs/>
        </w:rPr>
        <w:t>11</w:t>
      </w:r>
      <w:r>
        <w:rPr>
          <w:rFonts w:hint="eastAsia"/>
          <w:b/>
          <w:bCs/>
        </w:rPr>
        <w:t>—</w:t>
      </w:r>
      <w:r>
        <w:rPr>
          <w:rFonts w:hint="eastAsia" w:ascii="Times New Roman" w:hAnsi="Times New Roman"/>
          <w:b/>
          <w:bCs/>
        </w:rPr>
        <w:t>15</w:t>
      </w:r>
      <w:r>
        <w:rPr>
          <w:rFonts w:hint="eastAsia"/>
          <w:b/>
          <w:bCs/>
        </w:rPr>
        <w:t>小题每题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.下列变化属于化学变化的是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.轮胎爆炸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.滴水成冰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.食物腐烂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.矿石粉碎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.规范的实验操作是实验成功的关键。下列实验操作不正确的是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160145" cy="1050925"/>
            <wp:effectExtent l="0" t="0" r="1905" b="0"/>
            <wp:docPr id="3" name="图片 3" descr="地图上有字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地图上有字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14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倾倒液体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839470" cy="1153160"/>
            <wp:effectExtent l="0" t="0" r="0" b="8890"/>
            <wp:docPr id="4" name="图片 4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卡通人物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熄灭酒精灯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057910" cy="607060"/>
            <wp:effectExtent l="0" t="0" r="889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取用固体粉末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845185" cy="1071245"/>
            <wp:effectExtent l="0" t="0" r="0" b="0"/>
            <wp:docPr id="6" name="图片 6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677" cy="1073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过滤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.空气中含量最多的气体是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.氧气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.稀有气体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.二氧化碳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.氮气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.下列关于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三种物质的说法正确的是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.均含有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个氢分子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.均含有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个氢原子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.均含有氢元素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.均含有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个氢离子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.从微观角度解释生活中的现象，下列说法错误的是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.酒香不怕巷子深</w:t>
      </w:r>
      <w:r>
        <w:rPr>
          <w:rFonts w:ascii="Times New Roman" w:hAnsi="Times New Roman"/>
        </w:rPr>
        <w:t>——</w:t>
      </w:r>
      <w:r>
        <w:rPr>
          <w:rFonts w:hint="eastAsia"/>
        </w:rPr>
        <w:t>微粒在不断运动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.用打气筒给气球打气，气球变大</w:t>
      </w:r>
      <w:r>
        <w:rPr>
          <w:rFonts w:ascii="Times New Roman" w:hAnsi="Times New Roman"/>
        </w:rPr>
        <w:t>——</w:t>
      </w:r>
      <w:r>
        <w:rPr>
          <w:rFonts w:hint="eastAsia"/>
        </w:rPr>
        <w:t>分子间隔变大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.糖水是混合物</w:t>
      </w:r>
      <w:r>
        <w:rPr>
          <w:rFonts w:ascii="Times New Roman" w:hAnsi="Times New Roman"/>
        </w:rPr>
        <w:t>——</w:t>
      </w:r>
      <w:r>
        <w:rPr>
          <w:rFonts w:hint="eastAsia"/>
        </w:rPr>
        <w:t>由不同种分子构成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.物质热胀冷缩-</w:t>
      </w:r>
      <w:r>
        <w:rPr>
          <w:rFonts w:ascii="Times New Roman" w:hAnsi="Times New Roman"/>
        </w:rPr>
        <w:t>——</w:t>
      </w:r>
      <w:r>
        <w:rPr>
          <w:rFonts w:hint="eastAsia"/>
        </w:rPr>
        <w:t>微粒之间的间隔随温度的变化而改变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ClO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是一种广谱、高效、环保的杀菌消毒剂。</w:t>
      </w:r>
      <w:r>
        <w:rPr>
          <w:rFonts w:hint="eastAsia" w:ascii="Times New Roman" w:hAnsi="Times New Roman"/>
        </w:rPr>
        <w:t>ClO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中</w:t>
      </w:r>
      <w:r>
        <w:rPr>
          <w:rFonts w:hint="eastAsia" w:ascii="Times New Roman" w:hAnsi="Times New Roman"/>
        </w:rPr>
        <w:t>Cl</w:t>
      </w:r>
      <w:r>
        <w:rPr>
          <w:rFonts w:hint="eastAsia"/>
        </w:rPr>
        <w:t>的化合价为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.+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.+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.+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.+</w:t>
      </w:r>
      <w:r>
        <w:rPr>
          <w:rFonts w:hint="eastAsia" w:ascii="Times New Roman" w:hAnsi="Times New Roman"/>
        </w:rPr>
        <w:t>1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.下列对实验现象的描述正确的是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.木炭在氧气中燃烧生成二氧化碳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.铁丝在空气中剧烈燃烧生成黑色固体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.红磷在空气中燃烧产生大量白雾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.硫在氧气中燃烧产生明亮的蓝紫色火焰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.低碳生活倡导我们低能量、低消耗、低开支的生活方式，以减少二氧化碳的排放，下列做法不符合低碳生活理念的是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.双面使用纸张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.使用乙醇汽油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.家庭使用节能电器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.减少使用一次性餐具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.下列有关碳和碳的氧化物的说法中正确的是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60</w:t>
      </w:r>
      <w:r>
        <w:rPr>
          <w:rFonts w:hint="eastAsia"/>
        </w:rPr>
        <w:t>是一种新型化合物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.利用活性炭的吸附性，可以淡化海水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.二氧化碳不能供给呼吸，但可以作为植物的气体肥料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.金刚石和石墨都是碳元素组成的单质，两者碳原子排列方式相同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.下列有关灭火的说法正确的是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.电器着火，可以用水浇灭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.用嘴吹灭蜡烛火焰，使可燃物与氧气隔绝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.油锅起火后向锅中放入菜叶，降低油的着火点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.扑灭森林火灾，将大火蔓延路线前方的一片树木砍掉，形成隔离带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.向</w:t>
      </w:r>
      <w:r>
        <w:rPr>
          <w:rFonts w:hint="eastAsia" w:ascii="Times New Roman" w:hAnsi="Times New Roman"/>
        </w:rPr>
        <w:t>ZnSO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CuCl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的混合溶液中加入过量的铁粉，充分反应后，过滤、洗涤、干燥得到滤渣，该滤渣中含有的金属是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Fe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.只有</w:t>
      </w:r>
      <w:r>
        <w:rPr>
          <w:rFonts w:hint="eastAsia" w:ascii="Times New Roman" w:hAnsi="Times New Roman"/>
        </w:rPr>
        <w:t>Cu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Zn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.下图是某化学反应的微观示意图，下列说法错误的是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4749165" cy="964565"/>
            <wp:effectExtent l="0" t="0" r="0" b="6985"/>
            <wp:docPr id="7" name="图片 7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表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5812" cy="96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.生成物中丙、丁分子个数比为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.化学反应前后原子种类和数目不变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.化学反应中分子可分，原子不可分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.化学反应前后各元素化合价均不变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.丁二酮（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）可用于配制奶油香精，下列关于丁二酮的说法正确的是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.丁二酮属于氧化物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.丁二酮中碳元素的质量分数最大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.丁二酮中含有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个原子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.丁二酮中各元素的质量比为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.下列鉴别物质所用的方法错误的是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.黄铜和黄金</w:t>
      </w:r>
      <w:r>
        <w:rPr>
          <w:rFonts w:ascii="Times New Roman" w:hAnsi="Times New Roman"/>
        </w:rPr>
        <w:t>——</w:t>
      </w:r>
      <w:r>
        <w:rPr>
          <w:rFonts w:hint="eastAsia"/>
        </w:rPr>
        <w:t>观察颜色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.硬水和软水</w:t>
      </w:r>
      <w:r>
        <w:rPr>
          <w:rFonts w:ascii="Times New Roman" w:hAnsi="Times New Roman"/>
        </w:rPr>
        <w:t>——</w:t>
      </w:r>
      <w:r>
        <w:rPr>
          <w:rFonts w:hint="eastAsia"/>
        </w:rPr>
        <w:t>加肥皂水振荡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.木炭粉和铁粉</w:t>
      </w:r>
      <w:r>
        <w:rPr>
          <w:rFonts w:ascii="Times New Roman" w:hAnsi="Times New Roman"/>
        </w:rPr>
        <w:t>——</w:t>
      </w:r>
      <w:r>
        <w:rPr>
          <w:rFonts w:hint="eastAsia"/>
        </w:rPr>
        <w:t>用磁铁吸引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.氧气和二氧化碳</w:t>
      </w:r>
      <w:r>
        <w:rPr>
          <w:rFonts w:ascii="Times New Roman" w:hAnsi="Times New Roman"/>
        </w:rPr>
        <w:t>——</w:t>
      </w:r>
      <w:r>
        <w:rPr>
          <w:rFonts w:hint="eastAsia"/>
        </w:rPr>
        <w:t>将燃着的木条分别伸入盛满气体的集气瓶中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.除去下列物质中少量杂质（括号内为杂质）的方法，正确的是</w:t>
      </w:r>
    </w:p>
    <w:tbl>
      <w:tblPr>
        <w:tblStyle w:val="5"/>
        <w:tblW w:w="6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2570"/>
        <w:gridCol w:w="2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3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选项</w:t>
            </w:r>
          </w:p>
        </w:tc>
        <w:tc>
          <w:tcPr>
            <w:tcW w:w="257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物质（杂质）</w:t>
            </w:r>
          </w:p>
        </w:tc>
        <w:tc>
          <w:tcPr>
            <w:tcW w:w="242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257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铜（氧化铜）</w:t>
            </w:r>
          </w:p>
        </w:tc>
        <w:tc>
          <w:tcPr>
            <w:tcW w:w="242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在空气中灼烧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257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二氧化碳（一氧化碳）</w:t>
            </w:r>
          </w:p>
        </w:tc>
        <w:tc>
          <w:tcPr>
            <w:tcW w:w="242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通入氧气，点燃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257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硫酸亚铁溶液（硫酸）</w:t>
            </w:r>
          </w:p>
        </w:tc>
        <w:tc>
          <w:tcPr>
            <w:tcW w:w="242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加过量的铁粉，过滤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257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锰酸钾（高锰酸钾）</w:t>
            </w:r>
          </w:p>
        </w:tc>
        <w:tc>
          <w:tcPr>
            <w:tcW w:w="242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将混合物充分加热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</w:p>
    <w:p>
      <w:pPr>
        <w:spacing w:line="288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第Ⅱ卷 非选择题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二、填空题（本题包括</w:t>
      </w:r>
      <w:r>
        <w:rPr>
          <w:rFonts w:hint="eastAsia" w:ascii="Times New Roman" w:hAnsi="Times New Roman"/>
          <w:b/>
          <w:bCs/>
        </w:rPr>
        <w:t>4</w:t>
      </w:r>
      <w:r>
        <w:rPr>
          <w:rFonts w:hint="eastAsia"/>
          <w:b/>
          <w:bCs/>
        </w:rPr>
        <w:t>小题，共</w:t>
      </w:r>
      <w:r>
        <w:rPr>
          <w:rFonts w:hint="eastAsia" w:ascii="Times New Roman" w:hAnsi="Times New Roman"/>
          <w:b/>
          <w:bCs/>
        </w:rPr>
        <w:t>16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分）用化学用语填空。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）一个汞原子：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  <w:r>
        <w:tab/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）酒精：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个亚铁离子：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）构成氯化钠的阴离子：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分）选择适当的物质填空（填字母序号）：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 xml:space="preserve">.氮气 </w:t>
      </w:r>
      <w: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.金刚石 </w:t>
      </w:r>
      <w: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 xml:space="preserve">.二氧化硫 </w:t>
      </w:r>
      <w:r>
        <w:t xml:space="preserve"> 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.干冰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）属于空气污染物的是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）可作焊接金属时保护气的是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）可用于人工降雨的是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）可用于切割玻璃的是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分）下图中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是锡元素在元素周期表中的信息，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～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是四种粒子的结构示意图。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4491355" cy="1241425"/>
            <wp:effectExtent l="0" t="0" r="4445" b="0"/>
            <wp:docPr id="8" name="图片 8" descr="卡通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卡通画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4550" cy="1245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请回答：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）锡元素属于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（填“金属”或“非金属”）元素。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～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中属于同种元素的粒子是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；（填字母序号，下同）具有相对稳定结构的粒子是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粒子在化学反应中容易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（填“得到”或“失去”）电子。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分）水是一切生命体存在所必需的物质，我们必须爱护水资源。回答下列问题：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）生活中常通过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的方法降低水的硬度；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）自来水厂常利用活性炭的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性，除去水中的异味；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）电解水实验，证明水是由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两种元素组成的；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）爱护水资源，人人有责！请写出你在生活中节约用水的一种做法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三、简答与推断题（本题包括</w:t>
      </w:r>
      <w:r>
        <w:rPr>
          <w:rFonts w:hint="eastAsia" w:ascii="Times New Roman" w:hAnsi="Times New Roman"/>
          <w:b/>
          <w:bCs/>
        </w:rPr>
        <w:t>3</w:t>
      </w:r>
      <w:r>
        <w:rPr>
          <w:rFonts w:hint="eastAsia"/>
          <w:b/>
          <w:bCs/>
        </w:rPr>
        <w:t>小题，共</w:t>
      </w:r>
      <w:r>
        <w:rPr>
          <w:rFonts w:hint="eastAsia" w:ascii="Times New Roman" w:hAnsi="Times New Roman"/>
          <w:b/>
          <w:bCs/>
        </w:rPr>
        <w:t>16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可燃冰是天然气和水在低温、高压条件下形成的白色或灰色晶体，燃烧产生的二氧化硫比石油、煤低两个数量级，但同等条件下燃烧产生的能量却比石油、煤高很多。目前，我国已探明在南海存储的可燃冰相当于</w:t>
      </w:r>
      <w:r>
        <w:rPr>
          <w:rFonts w:hint="eastAsia" w:ascii="Times New Roman" w:hAnsi="Times New Roman"/>
        </w:rPr>
        <w:t>650</w:t>
      </w:r>
      <w:r>
        <w:rPr>
          <w:rFonts w:hint="eastAsia"/>
        </w:rPr>
        <w:t>亿吨石油，按我国当前能源消耗水平，可供我国使用</w:t>
      </w:r>
      <w:r>
        <w:rPr>
          <w:rFonts w:hint="eastAsia" w:ascii="Times New Roman" w:hAnsi="Times New Roman"/>
        </w:rPr>
        <w:t>130</w:t>
      </w:r>
      <w:r>
        <w:rPr>
          <w:rFonts w:hint="eastAsia"/>
        </w:rPr>
        <w:t>年。请根据以上信息回答下列问题。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）写出可燃冰的一条物理性质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）可燃冰降压可分离出甲烷，甲烷完全燃烧的化学方程式为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）可燃冰作为未来一种潜力巨大的能源，其突出的优点为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（任写一条）；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）可燃冰若开采不慎，会导致甲烷气体大量泄漏，对环境造成的影响是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分）金属材料在生产生活中有着非常广泛的应用，请回答下列问题。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5G</w:t>
      </w:r>
      <w:r>
        <w:rPr>
          <w:rFonts w:hint="eastAsia"/>
        </w:rPr>
        <w:t>基站供电系统多用铜作导线，是因为铜具有良好的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性和延展性。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）我国生产和使用铁器历史悠久，工业上用赤铁矿炼铁的化学方程式为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）金属铝具有很好的抗腐蚀性能，原因是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）铁在潮湿的空气中很容易生锈，写出一种防止钢铁制品锈蚀的方法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为初中化学常见的七种物质，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都是单质，常温下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是气体。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为浅绿色溶液，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为蓝色溶液，它们之间存在如下关系（图中“→”表示一种物质转化为另一种物质，“—”表示相连的两种物质能发生化学反应，部分反应物、生成物及反应条件已略去）请回答：</w:t>
      </w:r>
    </w:p>
    <w:p>
      <w:pPr>
        <w:spacing w:line="288" w:lineRule="auto"/>
      </w:pPr>
      <w:r>
        <w:drawing>
          <wp:inline distT="0" distB="0" distL="0" distR="0">
            <wp:extent cx="3694430" cy="1644015"/>
            <wp:effectExtent l="0" t="0" r="1270" b="0"/>
            <wp:docPr id="9" name="图片 9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3783" cy="1652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）物质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的化学式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，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反应的化学方程式：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反应的化学方程式：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该反应属于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。（填基本反应类型）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四、实验与探究题（本题包括</w:t>
      </w:r>
      <w:r>
        <w:rPr>
          <w:rFonts w:hint="eastAsia" w:ascii="Times New Roman" w:hAnsi="Times New Roman"/>
          <w:b/>
          <w:bCs/>
        </w:rPr>
        <w:t>3</w:t>
      </w:r>
      <w:r>
        <w:rPr>
          <w:rFonts w:hint="eastAsia"/>
          <w:b/>
          <w:bCs/>
        </w:rPr>
        <w:t>小题，共</w:t>
      </w:r>
      <w:r>
        <w:rPr>
          <w:rFonts w:hint="eastAsia" w:ascii="Times New Roman" w:hAnsi="Times New Roman"/>
          <w:b/>
          <w:bCs/>
        </w:rPr>
        <w:t>20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分）根据所学知识，回答下列有关化学实验的问题：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）用酒精灯给物质加热时，要使用酒精灯火焰的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；（填“内焰”或“外焰”）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）做测定空气中氧气含量的实验时，结果是氧气的含量小于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/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，（偏小）请你分析一下可能的原因是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；（答一条即可）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）做细铁丝在氧气中燃烧的实验时，集气瓶底应预先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）用量筒量取液体时，若仰视读数为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毫升，则量筒内液体的实际体积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（填“大于”、或“小于”）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毫升。</w:t>
      </w:r>
    </w:p>
    <w:p>
      <w:pPr>
        <w:spacing w:line="288" w:lineRule="auto"/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分）下图为实验室制取并收集气体的装置图，请回答下列问题：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5023485" cy="1452880"/>
            <wp:effectExtent l="0" t="0" r="5715" b="0"/>
            <wp:docPr id="11" name="图片 11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5697" cy="1459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）仪器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的名称是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）若用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装置制取氧气，写出对应的化学方程式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）制取并收集一瓶二氧化碳气体，应选择的装置是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（填字母序号）发生反应的化学方程式为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；检验二氧化碳气体是否集满的方法是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）若用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装置收集氢气，则气体应从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（填“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”或“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”）端通入。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分）实验学校九年级化学活动小组的同学，在探究木炭与</w:t>
      </w:r>
      <w:r>
        <w:rPr>
          <w:rFonts w:hint="eastAsia" w:ascii="Times New Roman" w:hAnsi="Times New Roman"/>
        </w:rPr>
        <w:t>CuO</w:t>
      </w:r>
      <w:r>
        <w:rPr>
          <w:rFonts w:hint="eastAsia"/>
        </w:rPr>
        <w:t>反应时，完成了如下实验，请回答下列问题：</w:t>
      </w:r>
    </w:p>
    <w:p>
      <w:pPr>
        <w:spacing w:line="288" w:lineRule="auto"/>
      </w:pPr>
      <w:r>
        <w:rPr>
          <w:rFonts w:hint="eastAsia"/>
        </w:rPr>
        <w:t>Ⅰ、如图所示装置进行实验，很快发现澄清的石灰水变浑浊；证明有二氧化碳生成。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630680" cy="1421765"/>
            <wp:effectExtent l="0" t="0" r="7620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328" cy="143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）请写出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与</w:t>
      </w:r>
      <w:r>
        <w:rPr>
          <w:rFonts w:hint="eastAsia" w:ascii="Times New Roman" w:hAnsi="Times New Roman"/>
        </w:rPr>
        <w:t>CuO</w:t>
      </w:r>
      <w:r>
        <w:rPr>
          <w:rFonts w:hint="eastAsia"/>
        </w:rPr>
        <w:t>反应的化学方程式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）实验结束时，应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（填写下列操作序号）。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①先熄灭酒精灯，再撤出石灰水中的导管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②先撤出石灰水中的导管，再熄灭酒精灯</w:t>
      </w:r>
    </w:p>
    <w:p>
      <w:pPr>
        <w:spacing w:line="288" w:lineRule="auto"/>
      </w:pPr>
      <w:r>
        <w:rPr>
          <w:rFonts w:hint="eastAsia"/>
        </w:rPr>
        <w:t>Ⅱ、小明同学通过仔细阅读教材，认为当木炭较多、温度较高时，该反应产生的气体中还可能含</w:t>
      </w:r>
      <w:r>
        <w:rPr>
          <w:rFonts w:hint="eastAsia" w:ascii="Times New Roman" w:hAnsi="Times New Roman"/>
        </w:rPr>
        <w:t>CO</w:t>
      </w:r>
      <w:r>
        <w:rPr>
          <w:rFonts w:hint="eastAsia"/>
        </w:rPr>
        <w:t>，同学们经过讨论设计了以下实验进行验证：（实验前已检查了装置的气密性）资料提示：碱石灰是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CaO</w:t>
      </w:r>
      <w:r>
        <w:rPr>
          <w:rFonts w:hint="eastAsia"/>
        </w:rPr>
        <w:t>的混合物，可以吸收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和水。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4643120" cy="1520825"/>
            <wp:effectExtent l="0" t="0" r="5080" b="3175"/>
            <wp:docPr id="13" name="图片 13" descr="墙上挂着一幅画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墙上挂着一幅画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3120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）仪器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中所盛试剂为澄清的石灰水，其中发生反应的化学方程式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中玻璃管盛装的试剂为</w:t>
      </w:r>
      <w:r>
        <w:rPr>
          <w:rFonts w:hint="eastAsia" w:ascii="Times New Roman" w:hAnsi="Times New Roman"/>
        </w:rPr>
        <w:t>CuO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中盛装的试剂为足量的澄清的石灰水。若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装置产物中确有</w:t>
      </w:r>
      <w:r>
        <w:rPr>
          <w:rFonts w:hint="eastAsia" w:ascii="Times New Roman" w:hAnsi="Times New Roman"/>
        </w:rPr>
        <w:t>CO</w:t>
      </w:r>
      <w:r>
        <w:rPr>
          <w:rFonts w:hint="eastAsia"/>
        </w:rPr>
        <w:t>，则应观察到的现象有：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）点燃酒精灯前，先打开</w:t>
      </w:r>
      <w:r>
        <w:rPr>
          <w:rFonts w:hint="eastAsia" w:ascii="Times New Roman" w:hAnsi="Times New Roman"/>
        </w:rPr>
        <w:t>K</w:t>
      </w:r>
      <w:r>
        <w:rPr>
          <w:rFonts w:hint="eastAsia"/>
        </w:rPr>
        <w:t>，通入一段时间</w:t>
      </w:r>
      <w:r>
        <w:rPr>
          <w:rFonts w:hint="eastAsia" w:ascii="Times New Roman" w:hAnsi="Times New Roman"/>
        </w:rPr>
        <w:t>N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，其作用为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）请指出上述实验装置中的一处缺陷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五、计算题（本题包括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小题，共</w:t>
      </w:r>
      <w:r>
        <w:rPr>
          <w:rFonts w:hint="eastAsia" w:ascii="Times New Roman" w:hAnsi="Times New Roman"/>
          <w:b/>
          <w:bCs/>
        </w:rPr>
        <w:t>8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分）工业上常用高温煅烧石灰石（主要成分是碳酸钙）的方法制得生石灰（氧化钙）和二氧化碳。化学小组的同学为了分析一批石灰石的纯度，在实验室中取此石灰石样品</w:t>
      </w:r>
      <w:r>
        <w:rPr>
          <w:rFonts w:hint="eastAsia" w:ascii="Times New Roman" w:hAnsi="Times New Roman"/>
        </w:rPr>
        <w:t>50g</w:t>
      </w:r>
      <w:r>
        <w:rPr>
          <w:rFonts w:hint="eastAsia"/>
        </w:rPr>
        <w:t>，充分煅烧后剩余固体</w:t>
      </w:r>
      <w:r>
        <w:rPr>
          <w:rFonts w:hint="eastAsia" w:ascii="Times New Roman" w:hAnsi="Times New Roman"/>
        </w:rPr>
        <w:t>32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4g</w:t>
      </w:r>
      <w:r>
        <w:rPr>
          <w:rFonts w:hint="eastAsia"/>
        </w:rPr>
        <w:t>（杂质不参加反应）。计算：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）生成二氧化碳的质量为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 w:ascii="Times New Roman" w:hAnsi="Times New Roman"/>
        </w:rPr>
        <w:t xml:space="preserve"> g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）该样品中碳酸钙的质量分数是多少？</w:t>
      </w:r>
    </w:p>
    <w:p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2022—2023 学年度第一学期期末质量检测</w:t>
      </w:r>
    </w:p>
    <w:p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sz w:val="32"/>
          <w:szCs w:val="32"/>
        </w:rPr>
        <w:t>化学参考答案及评分标准</w:t>
      </w:r>
    </w:p>
    <w:p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注：1．本试卷中每个化学方程式2分（计算题除外），化学式、配平错不得分，反应条件、气体和沉淀符号错误共扣1分，不累计扣分。</w:t>
      </w:r>
    </w:p>
    <w:p>
      <w:pPr>
        <w:tabs>
          <w:tab w:val="left" w:pos="321"/>
        </w:tabs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2．本答案仅供参考，其他答案合理即可得分。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3．如果试题没有明确要求，考生答出物质的名称或化学式均给分。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1-10小题每题1分，11-15小题每题2分。</w:t>
      </w:r>
    </w:p>
    <w:tbl>
      <w:tblPr>
        <w:tblStyle w:val="4"/>
        <w:tblW w:w="7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53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52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53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16-19题每空1分。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（1）H</w:t>
      </w:r>
      <w:r>
        <w:rPr>
          <w:rFonts w:ascii="Times New Roman" w:hAnsi="Times New Roman"/>
          <w:szCs w:val="22"/>
          <w:lang w:bidi="ar"/>
        </w:rPr>
        <w:t>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（2）C</w:t>
      </w:r>
      <w:r>
        <w:rPr>
          <w:rFonts w:ascii="Times New Roman" w:hAnsi="Times New Roman"/>
          <w:vertAlign w:val="subscript"/>
        </w:rPr>
        <w:t xml:space="preserve">2 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5</w:t>
      </w:r>
      <w:r>
        <w:rPr>
          <w:rFonts w:ascii="Times New Roman" w:hAnsi="Times New Roman"/>
        </w:rPr>
        <w:t>OH</w:t>
      </w:r>
      <w:r>
        <w:rPr>
          <w:rFonts w:ascii="Times New Roman" w:hAnsi="Times New Roman"/>
          <w:vertAlign w:val="superscript"/>
        </w:rPr>
        <w:t xml:space="preserve">        </w:t>
      </w:r>
      <w:r>
        <w:rPr>
          <w:rFonts w:ascii="Times New Roman" w:hAnsi="Times New Roman"/>
        </w:rPr>
        <w:t>（3）2</w:t>
      </w:r>
      <w:r>
        <w:rPr>
          <w:rFonts w:ascii="Times New Roman" w:hAnsi="Times New Roman"/>
          <w:szCs w:val="22"/>
          <w:lang w:bidi="ar"/>
        </w:rPr>
        <w:t>Fe</w:t>
      </w:r>
      <w:r>
        <w:rPr>
          <w:rFonts w:ascii="Times New Roman" w:hAnsi="Times New Roman"/>
          <w:szCs w:val="22"/>
          <w:vertAlign w:val="superscript"/>
          <w:lang w:bidi="ar"/>
        </w:rPr>
        <w:t>2+</w:t>
      </w:r>
      <w:r>
        <w:rPr>
          <w:rFonts w:ascii="Times New Roman" w:hAnsi="Times New Roman"/>
        </w:rPr>
        <w:t xml:space="preserve">     （4）Cl</w:t>
      </w:r>
      <w:r>
        <w:rPr>
          <w:rFonts w:ascii="Times New Roman" w:hAnsi="Times New Roman"/>
          <w:vertAlign w:val="superscript"/>
        </w:rPr>
        <w:t>-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（1）C     （2）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vertAlign w:val="subscript"/>
        </w:rPr>
        <w:t xml:space="preserve">                 </w:t>
      </w:r>
      <w:r>
        <w:rPr>
          <w:rFonts w:ascii="Times New Roman" w:hAnsi="Times New Roman"/>
        </w:rPr>
        <w:t>（3）D         （4）B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（1）金属   （2）C、D</w:t>
      </w:r>
      <w:r>
        <w:rPr>
          <w:rFonts w:ascii="Times New Roman" w:hAnsi="Times New Roman"/>
          <w:szCs w:val="21"/>
        </w:rPr>
        <w:t>（漏选不得分，下同）；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vertAlign w:val="subscript"/>
        </w:rPr>
        <w:t xml:space="preserve">     </w:t>
      </w:r>
      <w:r>
        <w:rPr>
          <w:rFonts w:ascii="Times New Roman" w:hAnsi="Times New Roman"/>
          <w:kern w:val="0"/>
          <w:szCs w:val="20"/>
          <w:lang w:bidi="ar"/>
        </w:rPr>
        <w:t>B、C、E</w:t>
      </w:r>
      <w:r>
        <w:rPr>
          <w:rFonts w:ascii="Times New Roman" w:hAnsi="Times New Roman"/>
        </w:rPr>
        <w:t xml:space="preserve">    （3）失去   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（1）煮沸</w:t>
      </w:r>
      <w:r>
        <w:rPr>
          <w:rFonts w:ascii="Times New Roman" w:hAnsi="Times New Roman"/>
          <w:vertAlign w:val="subscript"/>
        </w:rPr>
        <w:t xml:space="preserve">     </w:t>
      </w:r>
      <w:r>
        <w:rPr>
          <w:rFonts w:ascii="Times New Roman" w:hAnsi="Times New Roman"/>
        </w:rPr>
        <w:t>（2）吸附    （3） 氢、氧     （4）淘米水浇花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(共5分）</w:t>
      </w:r>
    </w:p>
    <w:p>
      <w:pPr>
        <w:adjustRightInd w:val="0"/>
        <w:snapToGrid w:val="0"/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lang w:bidi="ar"/>
        </w:rPr>
        <w:t>白色或灰色晶体</w:t>
      </w:r>
      <w:r>
        <w:rPr>
          <w:rFonts w:ascii="Times New Roman" w:hAnsi="Times New Roman"/>
          <w:szCs w:val="21"/>
        </w:rPr>
        <w:t xml:space="preserve">（1分）      （2） </w:t>
      </w:r>
      <w:r>
        <w:rPr>
          <w:rFonts w:ascii="Times New Roman" w:hAnsi="Times New Roman"/>
          <w:lang w:bidi="ar"/>
        </w:rPr>
        <w:t>CH</w:t>
      </w:r>
      <w:r>
        <w:rPr>
          <w:rFonts w:ascii="Times New Roman" w:hAnsi="Times New Roman"/>
          <w:vertAlign w:val="subscript"/>
          <w:lang w:bidi="ar"/>
        </w:rPr>
        <w:t>4</w:t>
      </w:r>
      <w:r>
        <w:rPr>
          <w:rFonts w:ascii="Times New Roman" w:hAnsi="Times New Roman"/>
          <w:lang w:bidi="ar"/>
        </w:rPr>
        <w:t>＋2O</w:t>
      </w:r>
      <w:r>
        <w:rPr>
          <w:rFonts w:ascii="Times New Roman" w:hAnsi="Times New Roman"/>
          <w:vertAlign w:val="subscript"/>
          <w:lang w:bidi="ar"/>
        </w:rPr>
        <w:t>2</w:t>
      </w:r>
      <w:r>
        <w:rPr>
          <w:rFonts w:ascii="Times New Roman" w:hAnsi="Times New Roman"/>
          <w:vertAlign w:val="subscript"/>
        </w:rPr>
        <mc:AlternateContent>
          <mc:Choice Requires="wpg">
            <w:drawing>
              <wp:inline distT="0" distB="0" distL="0" distR="0">
                <wp:extent cx="457200" cy="203200"/>
                <wp:effectExtent l="9525" t="0" r="9525" b="10160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203200"/>
                          <a:chOff x="-4000" y="3740"/>
                          <a:chExt cx="720" cy="320"/>
                        </a:xfrm>
                      </wpg:grpSpPr>
                      <wpg:grpSp>
                        <wpg:cNvPr id="20" name="组合 6"/>
                        <wpg:cNvGrpSpPr/>
                        <wpg:grpSpPr>
                          <a:xfrm>
                            <a:off x="-4000" y="4000"/>
                            <a:ext cx="720" cy="60"/>
                            <a:chOff x="-4000" y="4000"/>
                            <a:chExt cx="720" cy="60"/>
                          </a:xfrm>
                        </wpg:grpSpPr>
                        <wps:wsp>
                          <wps:cNvPr id="21" name="直接连接符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4000" y="4000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2" name="直接连接符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4000" y="4060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>
                        <wps:cNvPr id="23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-4000" y="3740"/>
                            <a:ext cx="720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6pt;width:36pt;" coordorigin="-4000,3740" coordsize="720,320" o:gfxdata="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">
                <o:lock v:ext="edit" aspectratio="f"/>
                <v:group id="组合 6" o:spid="_x0000_s1026" o:spt="203" style="position:absolute;left:-4000;top:4000;height:60;width:720;" coordorigin="-4000,4000" coordsize="720,6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直接连接符 4" o:spid="_x0000_s1026" o:spt="20" style="position:absolute;left:-4000;top:4000;height:0;width:720;" filled="f" stroked="t" coordsize="21600,21600" o:gfxdata="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UZSO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line id="直接连接符 5" o:spid="_x0000_s1026" o:spt="20" style="position:absolute;left:-4000;top:4060;height:0;width:720;" filled="f" stroked="t" coordsize="21600,21600" o:gfxdata="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gwr5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shape id="文本框 7" o:spid="_x0000_s1026" o:spt="202" type="#_x0000_t202" style="position:absolute;left:-4000;top:3740;height:320;width:720;" filled="f" stroked="f" coordsize="21600,21600" o:gfxdata="UEsDBAoAAAAAAIdO4kAAAAAAAAAAAAAAAAAEAAAAZHJzL1BLAwQUAAAACACHTuJANLSlcr4AAADb&#10;AAAADwAAAGRycy9kb3ducmV2LnhtbEWPzWrDMBCE74W+g9hCb42UF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Slc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180" w:firstLineChars="100"/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点燃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 w:hAnsi="Times New Roman"/>
          <w:lang w:bidi="ar"/>
        </w:rPr>
        <w:t>CO</w:t>
      </w:r>
      <w:r>
        <w:rPr>
          <w:rFonts w:ascii="Times New Roman" w:hAnsi="Times New Roman"/>
          <w:vertAlign w:val="subscript"/>
          <w:lang w:bidi="ar"/>
        </w:rPr>
        <w:t>2</w:t>
      </w:r>
      <w:r>
        <w:rPr>
          <w:rFonts w:ascii="Times New Roman" w:hAnsi="Times New Roman"/>
          <w:lang w:bidi="ar"/>
        </w:rPr>
        <w:t>＋2H</w:t>
      </w:r>
      <w:r>
        <w:rPr>
          <w:rFonts w:ascii="Times New Roman" w:hAnsi="Times New Roman"/>
          <w:vertAlign w:val="subscript"/>
          <w:lang w:bidi="ar"/>
        </w:rPr>
        <w:t>2</w:t>
      </w:r>
      <w:r>
        <w:rPr>
          <w:rFonts w:ascii="Times New Roman" w:hAnsi="Times New Roman"/>
          <w:lang w:bidi="ar"/>
        </w:rPr>
        <w:t>O</w:t>
      </w:r>
      <w:r>
        <w:rPr>
          <w:rFonts w:ascii="Times New Roman" w:hAnsi="Times New Roman"/>
          <w:szCs w:val="21"/>
        </w:rPr>
        <w:t>（2分）</w:t>
      </w:r>
    </w:p>
    <w:p>
      <w:pPr>
        <w:spacing w:line="360" w:lineRule="auto"/>
        <w:rPr>
          <w:rFonts w:ascii="Times New Roman" w:hAnsi="Times New Roman" w:eastAsia="MingLiU_HKSCS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lang w:bidi="ar"/>
        </w:rPr>
        <w:t>（3）低污染或热值大</w:t>
      </w:r>
      <w:r>
        <w:rPr>
          <w:rFonts w:ascii="Times New Roman" w:hAnsi="Times New Roman"/>
        </w:rPr>
        <w:t xml:space="preserve">（1分）      </w:t>
      </w:r>
      <w:r>
        <w:rPr>
          <w:rFonts w:ascii="Times New Roman" w:hAnsi="Times New Roman"/>
          <w:szCs w:val="21"/>
        </w:rPr>
        <w:t>（4）</w:t>
      </w:r>
      <w:r>
        <w:rPr>
          <w:rFonts w:ascii="Times New Roman" w:hAnsi="Times New Roman"/>
          <w:lang w:bidi="ar"/>
        </w:rPr>
        <w:t>温室效应增强</w:t>
      </w:r>
      <w:r>
        <w:rPr>
          <w:rFonts w:ascii="Times New Roman" w:hAnsi="Times New Roman"/>
          <w:szCs w:val="21"/>
        </w:rPr>
        <w:t>（1分）</w:t>
      </w:r>
    </w:p>
    <w:p>
      <w:pPr>
        <w:numPr>
          <w:ilvl w:val="0"/>
          <w:numId w:val="1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(共5分）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szCs w:val="22"/>
          <w:lang w:bidi="ar"/>
        </w:rPr>
      </w:pPr>
      <w:r>
        <w:rPr>
          <w:rFonts w:ascii="Times New Roman" w:hAnsi="Times New Roman"/>
          <w:kern w:val="0"/>
          <w:szCs w:val="21"/>
        </w:rPr>
        <w:t xml:space="preserve">（1）导电（1分）   </w:t>
      </w:r>
      <w:r>
        <w:rPr>
          <w:rFonts w:ascii="Times New Roman" w:hAnsi="Times New Roman"/>
        </w:rPr>
        <w:t>（2）</w:t>
      </w:r>
      <w:r>
        <w:rPr>
          <w:rFonts w:ascii="Times New Roman" w:hAnsi="Times New Roman"/>
          <w:szCs w:val="22"/>
          <w:lang w:bidi="ar"/>
        </w:rPr>
        <w:t>　Fe</w:t>
      </w:r>
      <w:r>
        <w:rPr>
          <w:rFonts w:ascii="Times New Roman" w:hAnsi="Times New Roman"/>
          <w:szCs w:val="22"/>
          <w:vertAlign w:val="subscript"/>
          <w:lang w:bidi="ar"/>
        </w:rPr>
        <w:t>2</w:t>
      </w:r>
      <w:r>
        <w:rPr>
          <w:rFonts w:ascii="Times New Roman" w:hAnsi="Times New Roman"/>
          <w:szCs w:val="22"/>
          <w:lang w:bidi="ar"/>
        </w:rPr>
        <w:t>O</w:t>
      </w:r>
      <w:r>
        <w:rPr>
          <w:rFonts w:ascii="Times New Roman" w:hAnsi="Times New Roman"/>
          <w:szCs w:val="22"/>
          <w:vertAlign w:val="subscript"/>
          <w:lang w:bidi="ar"/>
        </w:rPr>
        <w:t>3</w:t>
      </w:r>
      <w:r>
        <w:rPr>
          <w:rFonts w:ascii="Times New Roman" w:hAnsi="Times New Roman"/>
          <w:szCs w:val="22"/>
          <w:lang w:bidi="ar"/>
        </w:rPr>
        <w:t xml:space="preserve"> + 3</w:t>
      </w:r>
      <w:r>
        <w:rPr>
          <w:rFonts w:ascii="Times New Roman" w:hAnsi="Times New Roman"/>
          <w:lang w:val="pt-BR"/>
        </w:rPr>
        <w:t>CO</w:t>
      </w:r>
      <w:r>
        <w:rPr>
          <w:rFonts w:ascii="Times New Roman" w:hAnsi="Times New Roman"/>
          <w:position w:val="-12"/>
          <w:szCs w:val="21"/>
          <w:lang w:bidi="ar"/>
        </w:rPr>
        <w:drawing>
          <wp:inline distT="0" distB="0" distL="0" distR="0">
            <wp:extent cx="409575" cy="30734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2"/>
          <w:lang w:bidi="ar"/>
        </w:rPr>
        <w:t>2Fe + 3CO</w:t>
      </w:r>
      <w:r>
        <w:rPr>
          <w:rFonts w:ascii="Times New Roman" w:hAnsi="Times New Roman"/>
          <w:sz w:val="24"/>
          <w:vertAlign w:val="subscript"/>
          <w:lang w:bidi="ar"/>
        </w:rPr>
        <w:t>2</w:t>
      </w:r>
      <w:r>
        <w:rPr>
          <w:rFonts w:ascii="Times New Roman" w:hAnsi="Times New Roman"/>
          <w:szCs w:val="22"/>
          <w:lang w:bidi="ar"/>
        </w:rPr>
        <w:t>　</w:t>
      </w:r>
      <w:r>
        <w:rPr>
          <w:rFonts w:ascii="Times New Roman" w:hAnsi="Times New Roman"/>
          <w:szCs w:val="21"/>
        </w:rPr>
        <w:t>（2分）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</w:rPr>
        <w:t>（3）</w:t>
      </w:r>
      <w:r>
        <w:rPr>
          <w:rFonts w:ascii="Times New Roman" w:hAnsi="Times New Roman"/>
        </w:rPr>
        <w:t xml:space="preserve">常温下，铝的表面会生成一层致密的氧化铝薄膜（1分）  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ind w:firstLine="420" w:firstLineChars="200"/>
        <w:jc w:val="left"/>
        <w:rPr>
          <w:rFonts w:ascii="Times New Roman" w:hAnsi="Times New Roman"/>
          <w:szCs w:val="21"/>
          <w:shd w:val="clear" w:color="auto" w:fill="FFFFFF"/>
          <w:vertAlign w:val="superscript"/>
        </w:rPr>
      </w:pPr>
      <w:r>
        <w:rPr>
          <w:rFonts w:ascii="Times New Roman" w:hAnsi="Times New Roman"/>
          <w:szCs w:val="21"/>
        </w:rPr>
        <w:t>（4）在铁制品表面刷油漆</w:t>
      </w:r>
      <w:r>
        <w:rPr>
          <w:rFonts w:ascii="Times New Roman" w:hAnsi="Times New Roman"/>
        </w:rPr>
        <w:t>（1分）</w:t>
      </w:r>
    </w:p>
    <w:p>
      <w:pPr>
        <w:numPr>
          <w:ilvl w:val="0"/>
          <w:numId w:val="2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rPr>
          <w:rFonts w:ascii="Times New Roman" w:hAnsi="Times New Roman"/>
          <w:szCs w:val="22"/>
          <w:lang w:bidi="ar"/>
        </w:rPr>
      </w:pPr>
      <w:r>
        <w:rPr>
          <w:rFonts w:ascii="Times New Roman" w:hAnsi="Times New Roman"/>
          <w:szCs w:val="21"/>
        </w:rPr>
        <w:t>(共6分）</w:t>
      </w:r>
    </w:p>
    <w:p>
      <w:pPr>
        <w:numPr>
          <w:ilvl w:val="0"/>
          <w:numId w:val="3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szCs w:val="22"/>
          <w:lang w:bidi="ar"/>
        </w:rPr>
        <w:t>Fe</w:t>
      </w:r>
      <w:r>
        <w:rPr>
          <w:rFonts w:ascii="Times New Roman" w:hAnsi="Times New Roman"/>
          <w:szCs w:val="22"/>
          <w:vertAlign w:val="subscript"/>
          <w:lang w:bidi="ar"/>
        </w:rPr>
        <w:t>3</w:t>
      </w:r>
      <w:r>
        <w:rPr>
          <w:rFonts w:ascii="Times New Roman" w:hAnsi="Times New Roman"/>
          <w:szCs w:val="22"/>
          <w:lang w:bidi="ar"/>
        </w:rPr>
        <w:t>O</w:t>
      </w:r>
      <w:r>
        <w:rPr>
          <w:rFonts w:ascii="Times New Roman" w:hAnsi="Times New Roman"/>
          <w:szCs w:val="22"/>
          <w:vertAlign w:val="subscript"/>
          <w:lang w:bidi="ar"/>
        </w:rPr>
        <w:t>4</w:t>
      </w:r>
      <w:r>
        <w:rPr>
          <w:rFonts w:ascii="Times New Roman" w:hAnsi="Times New Roman"/>
          <w:kern w:val="0"/>
          <w:szCs w:val="21"/>
        </w:rPr>
        <w:t xml:space="preserve">（1分）    （2）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2"/>
          <w:lang w:bidi="ar"/>
        </w:rPr>
        <w:t xml:space="preserve">Fe </w:t>
      </w:r>
      <w:r>
        <w:rPr>
          <w:rFonts w:ascii="Times New Roman" w:hAnsi="Times New Roman"/>
        </w:rPr>
        <w:t xml:space="preserve">＋ </w:t>
      </w:r>
      <w:r>
        <w:rPr>
          <w:rFonts w:ascii="Times New Roman" w:hAnsi="Times New Roman"/>
          <w:szCs w:val="22"/>
          <w:lang w:bidi="ar"/>
        </w:rPr>
        <w:t>H</w:t>
      </w:r>
      <w:r>
        <w:rPr>
          <w:rFonts w:ascii="Times New Roman" w:hAnsi="Times New Roman"/>
          <w:sz w:val="24"/>
          <w:vertAlign w:val="subscript"/>
          <w:lang w:bidi="ar"/>
        </w:rPr>
        <w:t>2</w:t>
      </w:r>
      <w:r>
        <w:rPr>
          <w:rFonts w:ascii="Times New Roman" w:hAnsi="Times New Roman"/>
          <w:szCs w:val="22"/>
          <w:lang w:bidi="ar"/>
        </w:rPr>
        <w:t>SO</w:t>
      </w:r>
      <w:r>
        <w:rPr>
          <w:rFonts w:ascii="Times New Roman" w:hAnsi="Times New Roman"/>
          <w:sz w:val="24"/>
          <w:vertAlign w:val="subscript"/>
          <w:lang w:bidi="ar"/>
        </w:rPr>
        <w:t xml:space="preserve">4 </w:t>
      </w:r>
      <w:r>
        <w:rPr>
          <w:rFonts w:ascii="Times New Roman" w:hAnsi="Times New Roman"/>
          <w:spacing w:val="-16"/>
        </w:rPr>
        <w:t>==</w:t>
      </w:r>
      <w:r>
        <w:rPr>
          <w:rFonts w:ascii="Times New Roman" w:hAnsi="Times New Roman"/>
        </w:rPr>
        <w:t xml:space="preserve">= </w:t>
      </w:r>
      <w:r>
        <w:rPr>
          <w:rFonts w:ascii="Times New Roman" w:hAnsi="Times New Roman"/>
          <w:szCs w:val="22"/>
          <w:lang w:bidi="ar"/>
        </w:rPr>
        <w:t>FeSO</w:t>
      </w:r>
      <w:r>
        <w:rPr>
          <w:rFonts w:ascii="Times New Roman" w:hAnsi="Times New Roman"/>
          <w:sz w:val="24"/>
          <w:vertAlign w:val="subscript"/>
          <w:lang w:bidi="ar"/>
        </w:rPr>
        <w:t xml:space="preserve">4 </w:t>
      </w:r>
      <w:r>
        <w:rPr>
          <w:rFonts w:ascii="Times New Roman" w:hAnsi="Times New Roman"/>
        </w:rPr>
        <w:t xml:space="preserve">＋ </w:t>
      </w:r>
      <w:r>
        <w:rPr>
          <w:rFonts w:ascii="Times New Roman" w:hAnsi="Times New Roman"/>
          <w:szCs w:val="22"/>
          <w:lang w:bidi="ar"/>
        </w:rPr>
        <w:t>H</w:t>
      </w:r>
      <w:r>
        <w:rPr>
          <w:rFonts w:ascii="Times New Roman" w:hAnsi="Times New Roman"/>
          <w:sz w:val="24"/>
          <w:vertAlign w:val="subscript"/>
          <w:lang w:bidi="ar"/>
        </w:rPr>
        <w:t>2</w:t>
      </w:r>
      <w:r>
        <w:rPr>
          <w:rFonts w:ascii="Times New Roman" w:hAnsi="Times New Roman"/>
          <w:szCs w:val="22"/>
          <w:lang w:bidi="ar"/>
        </w:rPr>
        <w:t>↑</w:t>
      </w:r>
      <w:r>
        <w:rPr>
          <w:rFonts w:ascii="Times New Roman" w:hAnsi="Times New Roman"/>
          <w:szCs w:val="21"/>
        </w:rPr>
        <w:t>（2分）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</w:rPr>
        <w:t xml:space="preserve">  </w:t>
      </w: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Cs w:val="22"/>
          <w:lang w:bidi="ar"/>
        </w:rPr>
        <w:t>Fe</w:t>
      </w:r>
      <w:r>
        <w:rPr>
          <w:rFonts w:ascii="Times New Roman" w:hAnsi="Times New Roman"/>
          <w:sz w:val="24"/>
          <w:vertAlign w:val="subscript"/>
          <w:lang w:bidi="ar"/>
        </w:rPr>
        <w:t xml:space="preserve"> 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  <w:szCs w:val="22"/>
          <w:lang w:bidi="ar"/>
        </w:rPr>
        <w:t>CuSO</w:t>
      </w:r>
      <w:r>
        <w:rPr>
          <w:rFonts w:ascii="Times New Roman" w:hAnsi="Times New Roman"/>
          <w:sz w:val="24"/>
          <w:vertAlign w:val="subscript"/>
          <w:lang w:bidi="ar"/>
        </w:rPr>
        <w:t xml:space="preserve">4 </w:t>
      </w:r>
      <w:r>
        <w:rPr>
          <w:rFonts w:ascii="Times New Roman" w:hAnsi="Times New Roman"/>
          <w:szCs w:val="22"/>
          <w:lang w:bidi="ar"/>
        </w:rPr>
        <w:t xml:space="preserve"> </w:t>
      </w:r>
      <w:r>
        <w:rPr>
          <w:rFonts w:ascii="Times New Roman" w:hAnsi="Times New Roman"/>
          <w:spacing w:val="-16"/>
        </w:rPr>
        <w:t>==</w:t>
      </w:r>
      <w:r>
        <w:rPr>
          <w:rFonts w:ascii="Times New Roman" w:hAnsi="Times New Roman"/>
        </w:rPr>
        <w:t xml:space="preserve">=  </w:t>
      </w:r>
      <w:r>
        <w:rPr>
          <w:rFonts w:ascii="Times New Roman" w:hAnsi="Times New Roman"/>
          <w:szCs w:val="22"/>
          <w:lang w:bidi="ar"/>
        </w:rPr>
        <w:t>FeSO</w:t>
      </w:r>
      <w:r>
        <w:rPr>
          <w:rFonts w:ascii="Times New Roman" w:hAnsi="Times New Roman"/>
          <w:sz w:val="24"/>
          <w:vertAlign w:val="subscript"/>
          <w:lang w:bidi="ar"/>
        </w:rPr>
        <w:t xml:space="preserve">4 </w:t>
      </w:r>
      <w:r>
        <w:rPr>
          <w:rFonts w:ascii="Times New Roman" w:hAnsi="Times New Roman"/>
        </w:rPr>
        <w:t xml:space="preserve">＋ </w:t>
      </w:r>
      <w:r>
        <w:rPr>
          <w:rFonts w:ascii="Times New Roman" w:hAnsi="Times New Roman"/>
          <w:szCs w:val="22"/>
          <w:lang w:bidi="ar"/>
        </w:rPr>
        <w:t>Cu</w:t>
      </w:r>
      <w:r>
        <w:rPr>
          <w:rFonts w:ascii="Times New Roman" w:hAnsi="Times New Roman"/>
          <w:szCs w:val="21"/>
        </w:rPr>
        <w:t>（2分）      置换反应</w:t>
      </w:r>
      <w:r>
        <w:rPr>
          <w:rFonts w:ascii="Times New Roman" w:hAnsi="Times New Roman"/>
          <w:kern w:val="0"/>
          <w:szCs w:val="21"/>
        </w:rPr>
        <w:t>（1分）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</w:rPr>
        <w:t>23</w:t>
      </w:r>
      <w:r>
        <w:rPr>
          <w:rFonts w:ascii="Times New Roman" w:hAnsi="Times New Roman"/>
          <w:szCs w:val="21"/>
        </w:rPr>
        <w:t>．(共4分）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  <w:kern w:val="0"/>
          <w:szCs w:val="21"/>
        </w:rPr>
        <w:t>（1）</w:t>
      </w:r>
      <w:r>
        <w:rPr>
          <w:rFonts w:ascii="Times New Roman" w:hAnsi="Times New Roman"/>
        </w:rPr>
        <w:t>外焰</w:t>
      </w:r>
      <w:r>
        <w:rPr>
          <w:rFonts w:ascii="Times New Roman" w:hAnsi="Times New Roman"/>
          <w:szCs w:val="21"/>
          <w:shd w:val="clear" w:color="auto" w:fill="FFFFFF"/>
        </w:rPr>
        <w:t xml:space="preserve">（1分）        </w:t>
      </w:r>
      <w:r>
        <w:rPr>
          <w:rFonts w:ascii="Times New Roman" w:hAnsi="Times New Roman"/>
        </w:rPr>
        <w:t>（2）红磷的量不足</w:t>
      </w:r>
      <w:r>
        <w:rPr>
          <w:rFonts w:ascii="Times New Roman" w:hAnsi="Times New Roman"/>
          <w:szCs w:val="21"/>
          <w:shd w:val="clear" w:color="auto" w:fill="FFFFFF"/>
        </w:rPr>
        <w:t>（1分）</w:t>
      </w:r>
      <w:r>
        <w:rPr>
          <w:rFonts w:ascii="Times New Roman" w:hAnsi="Times New Roman"/>
        </w:rPr>
        <w:t xml:space="preserve">，  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（3）放少量水（或铺一薄层细沙）</w:t>
      </w:r>
      <w:r>
        <w:rPr>
          <w:rFonts w:ascii="Times New Roman" w:hAnsi="Times New Roman"/>
          <w:szCs w:val="21"/>
          <w:shd w:val="clear" w:color="auto" w:fill="FFFFFF"/>
        </w:rPr>
        <w:t xml:space="preserve">（1分）  </w:t>
      </w:r>
      <w:r>
        <w:rPr>
          <w:rFonts w:ascii="Times New Roman" w:hAnsi="Times New Roman"/>
        </w:rPr>
        <w:t>（4）大于</w:t>
      </w:r>
      <w:r>
        <w:rPr>
          <w:rFonts w:ascii="Times New Roman" w:hAnsi="Times New Roman"/>
          <w:szCs w:val="21"/>
          <w:shd w:val="clear" w:color="auto" w:fill="FFFFFF"/>
        </w:rPr>
        <w:t>（1分）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 xml:space="preserve">24. </w:t>
      </w:r>
      <w:r>
        <w:rPr>
          <w:rFonts w:ascii="Times New Roman" w:hAnsi="Times New Roman"/>
          <w:szCs w:val="21"/>
        </w:rPr>
        <w:t>(共8分）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（1）锥形瓶（1分）          （2）</w:t>
      </w:r>
      <w:r>
        <w:rPr>
          <w:rFonts w:hint="eastAsia" w:ascii="仿宋_GB2312" w:hAnsi="Times New Roman"/>
        </w:rPr>
        <w:t xml:space="preserve">  </w:t>
      </w:r>
      <w:r>
        <w:rPr>
          <w:rFonts w:ascii="Times New Roman" w:hAnsi="Times New Roman"/>
        </w:rPr>
        <w:t>2KClO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  <w:szCs w:val="21"/>
        </w:rPr>
        <w:drawing>
          <wp:inline distT="0" distB="0" distL="0" distR="0">
            <wp:extent cx="443865" cy="340995"/>
            <wp:effectExtent l="0" t="0" r="0" b="190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2KCl + 3O</w:t>
      </w:r>
      <w:r>
        <w:rPr>
          <w:rFonts w:ascii="Times New Roman" w:hAnsi="Times New Roman"/>
          <w:vertAlign w:val="subscript"/>
        </w:rPr>
        <w:t xml:space="preserve">2 </w:t>
      </w:r>
      <w:r>
        <w:rPr>
          <w:rFonts w:hint="eastAsia" w:ascii="仿宋_GB2312" w:hAnsi="Times New Roman"/>
        </w:rPr>
        <w:t>↑</w:t>
      </w:r>
      <w:r>
        <w:rPr>
          <w:rFonts w:ascii="Times New Roman" w:hAnsi="Times New Roman"/>
          <w:szCs w:val="21"/>
          <w:shd w:val="clear" w:color="auto" w:fill="FFFFFF"/>
        </w:rPr>
        <w:t>（2分）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vertAlign w:val="subscript"/>
        </w:rPr>
        <w:t xml:space="preserve">  </w:t>
      </w:r>
      <w:r>
        <w:rPr>
          <w:rFonts w:ascii="Times New Roman" w:hAnsi="Times New Roman"/>
          <w:kern w:val="0"/>
          <w:szCs w:val="20"/>
          <w:lang w:bidi="ar"/>
        </w:rPr>
        <w:t>B、C</w:t>
      </w:r>
      <w:r>
        <w:rPr>
          <w:rFonts w:ascii="Times New Roman" w:hAnsi="Times New Roman"/>
        </w:rPr>
        <w:t xml:space="preserve">  （1分）          </w:t>
      </w:r>
      <w:r>
        <w:rPr>
          <w:rFonts w:ascii="Times New Roman" w:hAnsi="Times New Roman"/>
          <w:szCs w:val="21"/>
          <w:shd w:val="clear" w:color="auto" w:fill="FFFFFF"/>
        </w:rPr>
        <w:t xml:space="preserve"> CaCO</w:t>
      </w:r>
      <w:r>
        <w:rPr>
          <w:rFonts w:ascii="Times New Roman" w:hAnsi="Times New Roman"/>
          <w:szCs w:val="21"/>
          <w:shd w:val="clear" w:color="auto" w:fill="FFFFFF"/>
          <w:vertAlign w:val="subscript"/>
        </w:rPr>
        <w:t>3</w:t>
      </w:r>
      <w:r>
        <w:rPr>
          <w:rFonts w:ascii="Times New Roman" w:hAnsi="Times New Roman"/>
          <w:szCs w:val="21"/>
          <w:shd w:val="clear" w:color="auto" w:fill="FFFFFF"/>
        </w:rPr>
        <w:t>+2HCl</w:t>
      </w:r>
      <w:r>
        <w:rPr>
          <w:rFonts w:ascii="Times New Roman" w:hAnsi="Times New Roman"/>
          <w:spacing w:val="-16"/>
        </w:rPr>
        <w:t>==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szCs w:val="21"/>
          <w:shd w:val="clear" w:color="auto" w:fill="FFFFFF"/>
        </w:rPr>
        <w:t>CaCl</w:t>
      </w:r>
      <w:r>
        <w:rPr>
          <w:rFonts w:ascii="Times New Roman" w:hAnsi="Times New Roman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/>
          <w:szCs w:val="21"/>
          <w:shd w:val="clear" w:color="auto" w:fill="FFFFFF"/>
        </w:rPr>
        <w:t>+H</w:t>
      </w:r>
      <w:r>
        <w:rPr>
          <w:rFonts w:ascii="Times New Roman" w:hAnsi="Times New Roman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/>
          <w:szCs w:val="21"/>
          <w:shd w:val="clear" w:color="auto" w:fill="FFFFFF"/>
        </w:rPr>
        <w:t>O+CO</w:t>
      </w:r>
      <w:r>
        <w:rPr>
          <w:rFonts w:ascii="Times New Roman" w:hAnsi="Times New Roman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/>
          <w:szCs w:val="21"/>
          <w:shd w:val="clear" w:color="auto" w:fill="FFFFFF"/>
        </w:rPr>
        <w:t>↑ （2分）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</w:rPr>
        <w:t>将燃着的木条放在集气瓶口，</w:t>
      </w:r>
      <w:r>
        <w:rPr>
          <w:rFonts w:hint="eastAsia" w:ascii="Times New Roman" w:hAnsi="Times New Roman"/>
        </w:rPr>
        <w:t>观察火焰是否</w:t>
      </w:r>
      <w:r>
        <w:rPr>
          <w:rFonts w:ascii="Times New Roman" w:hAnsi="Times New Roman"/>
        </w:rPr>
        <w:t xml:space="preserve">熄灭（1分）         （4）b </w:t>
      </w:r>
      <w:r>
        <w:rPr>
          <w:rFonts w:ascii="Times New Roman" w:hAnsi="Times New Roman"/>
          <w:bCs/>
          <w:kern w:val="0"/>
          <w:szCs w:val="21"/>
        </w:rPr>
        <w:t xml:space="preserve">（1分） 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25．（共8分） 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bCs/>
          <w:kern w:val="0"/>
          <w:szCs w:val="21"/>
        </w:rPr>
      </w:pPr>
      <w:r>
        <w:rPr>
          <w:rFonts w:ascii="Times New Roman" w:hAnsi="Times New Roman"/>
          <w:szCs w:val="22"/>
          <w:lang w:bidi="ar"/>
        </w:rPr>
        <w:fldChar w:fldCharType="begin"/>
      </w:r>
      <w:r>
        <w:rPr>
          <w:rFonts w:ascii="Times New Roman" w:hAnsi="Times New Roman"/>
          <w:szCs w:val="22"/>
          <w:lang w:bidi="ar"/>
        </w:rPr>
        <w:instrText xml:space="preserve"> = 1 \* ROMAN \* MERGEFORMAT </w:instrText>
      </w:r>
      <w:r>
        <w:rPr>
          <w:rFonts w:ascii="Times New Roman" w:hAnsi="Times New Roman"/>
          <w:szCs w:val="22"/>
          <w:lang w:bidi="ar"/>
        </w:rPr>
        <w:fldChar w:fldCharType="separate"/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zCs w:val="22"/>
          <w:lang w:bidi="ar"/>
        </w:rPr>
        <w:fldChar w:fldCharType="end"/>
      </w:r>
      <w:r>
        <w:rPr>
          <w:rFonts w:ascii="Times New Roman" w:hAnsi="Times New Roman"/>
          <w:szCs w:val="22"/>
          <w:lang w:bidi="ar"/>
        </w:rPr>
        <w:t>（1）　2CuO+C</w:t>
      </w:r>
      <w:r>
        <w:rPr>
          <w:rFonts w:ascii="Times New Roman" w:hAnsi="Times New Roman"/>
          <w:position w:val="-12"/>
          <w:szCs w:val="21"/>
          <w:lang w:bidi="ar"/>
        </w:rPr>
        <w:drawing>
          <wp:inline distT="0" distB="0" distL="0" distR="0">
            <wp:extent cx="409575" cy="30734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2"/>
          <w:lang w:bidi="ar"/>
        </w:rPr>
        <w:t>2Cu+CO</w:t>
      </w:r>
      <w:r>
        <w:rPr>
          <w:rFonts w:ascii="Times New Roman" w:hAnsi="Times New Roman"/>
          <w:sz w:val="24"/>
          <w:vertAlign w:val="subscript"/>
          <w:lang w:bidi="ar"/>
        </w:rPr>
        <w:t>2</w:t>
      </w:r>
      <w:r>
        <w:rPr>
          <w:rFonts w:ascii="Times New Roman" w:hAnsi="Times New Roman"/>
          <w:szCs w:val="22"/>
          <w:lang w:bidi="ar"/>
        </w:rPr>
        <w:t>↑　</w:t>
      </w:r>
      <w:r>
        <w:rPr>
          <w:rFonts w:ascii="Times New Roman" w:hAnsi="Times New Roman"/>
          <w:szCs w:val="21"/>
          <w:shd w:val="clear" w:color="auto" w:fill="FFFFFF"/>
        </w:rPr>
        <w:t xml:space="preserve">（2分）   （2） 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bCs/>
          <w:kern w:val="0"/>
          <w:szCs w:val="21"/>
        </w:rPr>
        <w:t xml:space="preserve">（1分）； 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bCs/>
          <w:kern w:val="0"/>
          <w:szCs w:val="21"/>
        </w:rPr>
      </w:pPr>
      <w:r>
        <w:rPr>
          <w:rFonts w:ascii="Times New Roman" w:hAnsi="Times New Roman"/>
          <w:bCs/>
          <w:kern w:val="0"/>
          <w:szCs w:val="21"/>
        </w:rPr>
        <w:fldChar w:fldCharType="begin"/>
      </w:r>
      <w:r>
        <w:rPr>
          <w:rFonts w:ascii="Times New Roman" w:hAnsi="Times New Roman"/>
          <w:bCs/>
          <w:kern w:val="0"/>
          <w:szCs w:val="21"/>
        </w:rPr>
        <w:instrText xml:space="preserve"> = 2 \* ROMAN \* MERGEFORMAT </w:instrText>
      </w:r>
      <w:r>
        <w:rPr>
          <w:rFonts w:ascii="Times New Roman" w:hAnsi="Times New Roman"/>
          <w:bCs/>
          <w:kern w:val="0"/>
          <w:szCs w:val="21"/>
        </w:rPr>
        <w:fldChar w:fldCharType="separate"/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bCs/>
          <w:kern w:val="0"/>
          <w:szCs w:val="21"/>
        </w:rPr>
        <w:fldChar w:fldCharType="end"/>
      </w:r>
      <w:r>
        <w:rPr>
          <w:rFonts w:ascii="Times New Roman" w:hAnsi="Times New Roman"/>
          <w:bCs/>
          <w:kern w:val="0"/>
          <w:szCs w:val="21"/>
        </w:rPr>
        <w:t xml:space="preserve">  </w:t>
      </w:r>
      <w:r>
        <w:rPr>
          <w:rFonts w:ascii="Times New Roman" w:hAnsi="Times New Roman"/>
        </w:rPr>
        <w:t>（3）</w:t>
      </w:r>
      <w:r>
        <w:rPr>
          <w:rFonts w:ascii="Times New Roman" w:hAnsi="Times New Roman"/>
          <w:bCs/>
          <w:kern w:val="0"/>
          <w:szCs w:val="21"/>
        </w:rPr>
        <w:t xml:space="preserve"> </w:t>
      </w:r>
      <w:r>
        <w:rPr>
          <w:rFonts w:ascii="Times New Roman" w:hAnsi="Times New Roman"/>
          <w:lang w:val="pt-BR"/>
        </w:rPr>
        <w:t>Ca(OH)</w:t>
      </w:r>
      <w:r>
        <w:rPr>
          <w:rFonts w:ascii="Times New Roman" w:hAnsi="Times New Roman"/>
          <w:vertAlign w:val="subscript"/>
          <w:lang w:val="pt-BR"/>
        </w:rPr>
        <w:t>2</w:t>
      </w:r>
      <w:r>
        <w:rPr>
          <w:rFonts w:ascii="Times New Roman" w:hAnsi="Times New Roman"/>
          <w:lang w:val="pt-BR"/>
        </w:rPr>
        <w:t xml:space="preserve"> + CO</w:t>
      </w:r>
      <w:r>
        <w:rPr>
          <w:rFonts w:ascii="Times New Roman" w:hAnsi="Times New Roman"/>
          <w:vertAlign w:val="subscript"/>
          <w:lang w:val="pt-BR"/>
        </w:rPr>
        <w:t>2</w:t>
      </w:r>
      <w:r>
        <w:rPr>
          <w:rFonts w:ascii="Times New Roman" w:hAnsi="Times New Roman"/>
          <w:lang w:val="pt-BR"/>
        </w:rPr>
        <w:t xml:space="preserve"> = CaCO</w:t>
      </w:r>
      <w:r>
        <w:rPr>
          <w:rFonts w:ascii="Times New Roman" w:hAnsi="Times New Roman"/>
          <w:vertAlign w:val="subscript"/>
          <w:lang w:val="pt-BR"/>
        </w:rPr>
        <w:t>3</w:t>
      </w:r>
      <w:r>
        <w:rPr>
          <w:rFonts w:ascii="Times New Roman" w:hAnsi="Times New Roman"/>
          <w:lang w:val="pt-BR"/>
        </w:rPr>
        <w:t>↓ + H</w:t>
      </w:r>
      <w:r>
        <w:rPr>
          <w:rFonts w:ascii="Times New Roman" w:hAnsi="Times New Roman"/>
          <w:vertAlign w:val="subscript"/>
          <w:lang w:val="pt-BR"/>
        </w:rPr>
        <w:t>2</w:t>
      </w:r>
      <w:r>
        <w:rPr>
          <w:rFonts w:ascii="Times New Roman" w:hAnsi="Times New Roman"/>
          <w:lang w:val="pt-BR"/>
        </w:rPr>
        <w:t>O</w:t>
      </w:r>
      <w:r>
        <w:rPr>
          <w:rFonts w:ascii="Times New Roman" w:hAnsi="Times New Roman"/>
          <w:kern w:val="0"/>
          <w:szCs w:val="21"/>
          <w:lang w:val="pt-BR" w:bidi="ar"/>
        </w:rPr>
        <w:t xml:space="preserve"> </w:t>
      </w:r>
      <w:r>
        <w:rPr>
          <w:rFonts w:ascii="Times New Roman" w:hAnsi="Times New Roman"/>
          <w:szCs w:val="21"/>
          <w:shd w:val="clear" w:color="auto" w:fill="FFFFFF"/>
        </w:rPr>
        <w:t>（2分）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2"/>
          <w:lang w:bidi="ar"/>
        </w:rPr>
        <w:t xml:space="preserve">  </w:t>
      </w:r>
      <w:r>
        <w:rPr>
          <w:rFonts w:ascii="Times New Roman" w:hAnsi="Times New Roman" w:eastAsia="Times New Roman"/>
          <w:szCs w:val="22"/>
          <w:lang w:bidi="ar"/>
        </w:rPr>
        <w:t>D</w:t>
      </w:r>
      <w:r>
        <w:rPr>
          <w:rFonts w:ascii="Times New Roman" w:hAnsi="Times New Roman"/>
          <w:szCs w:val="22"/>
          <w:lang w:bidi="ar"/>
        </w:rPr>
        <w:t>中黑色固体变</w:t>
      </w:r>
      <w:r>
        <w:rPr>
          <w:rFonts w:hint="eastAsia" w:ascii="Times New Roman" w:hAnsi="Times New Roman"/>
          <w:szCs w:val="22"/>
          <w:lang w:bidi="ar"/>
        </w:rPr>
        <w:t>成</w:t>
      </w:r>
      <w:r>
        <w:rPr>
          <w:rFonts w:ascii="Times New Roman" w:hAnsi="Times New Roman"/>
          <w:szCs w:val="22"/>
          <w:lang w:bidi="ar"/>
        </w:rPr>
        <w:t>红</w:t>
      </w:r>
      <w:r>
        <w:rPr>
          <w:rFonts w:hint="eastAsia" w:ascii="Times New Roman" w:hAnsi="Times New Roman"/>
          <w:szCs w:val="22"/>
          <w:lang w:bidi="ar"/>
        </w:rPr>
        <w:t>色</w:t>
      </w:r>
      <w:r>
        <w:rPr>
          <w:rFonts w:ascii="Times New Roman" w:hAnsi="Times New Roman"/>
          <w:szCs w:val="22"/>
          <w:lang w:bidi="ar"/>
        </w:rPr>
        <w:t>，</w:t>
      </w:r>
      <w:r>
        <w:rPr>
          <w:rFonts w:ascii="Times New Roman" w:hAnsi="Times New Roman" w:eastAsia="Times New Roman"/>
          <w:szCs w:val="22"/>
          <w:lang w:bidi="ar"/>
        </w:rPr>
        <w:t>E</w:t>
      </w:r>
      <w:r>
        <w:rPr>
          <w:rFonts w:ascii="Times New Roman" w:hAnsi="Times New Roman"/>
          <w:szCs w:val="22"/>
          <w:lang w:bidi="ar"/>
        </w:rPr>
        <w:t>中澄清石灰水变浑浊</w:t>
      </w:r>
      <w:r>
        <w:rPr>
          <w:rFonts w:ascii="Times New Roman" w:hAnsi="Times New Roman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Cs w:val="21"/>
        </w:rPr>
        <w:t xml:space="preserve">（漏答不得分） 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2"/>
          <w:lang w:bidi="ar"/>
        </w:rPr>
        <w:t xml:space="preserve">  排尽装置内</w:t>
      </w:r>
      <w:r>
        <w:rPr>
          <w:rFonts w:hint="eastAsia" w:ascii="Times New Roman" w:hAnsi="Times New Roman"/>
          <w:szCs w:val="22"/>
          <w:lang w:bidi="ar"/>
        </w:rPr>
        <w:t>的</w:t>
      </w:r>
      <w:r>
        <w:rPr>
          <w:rFonts w:ascii="Times New Roman" w:hAnsi="Times New Roman"/>
          <w:szCs w:val="22"/>
          <w:lang w:bidi="ar"/>
        </w:rPr>
        <w:t>空气，避免</w:t>
      </w:r>
      <w:r>
        <w:rPr>
          <w:rFonts w:hint="eastAsia" w:ascii="Times New Roman" w:hAnsi="Times New Roman"/>
          <w:szCs w:val="22"/>
          <w:lang w:bidi="ar"/>
        </w:rPr>
        <w:t>发生爆炸</w:t>
      </w:r>
      <w:r>
        <w:rPr>
          <w:rFonts w:ascii="Times New Roman" w:hAnsi="Times New Roman"/>
          <w:szCs w:val="22"/>
          <w:lang w:bidi="ar"/>
        </w:rPr>
        <w:t xml:space="preserve">   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2"/>
          <w:lang w:bidi="ar"/>
        </w:rPr>
        <w:t xml:space="preserve"> 没有尾气处理装置   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（共8分）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  <w:shd w:val="clear" w:color="auto" w:fill="FFFFFF"/>
        </w:rPr>
        <w:t>17.6g（1分）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1"/>
        </w:rPr>
        <w:t>解：</w:t>
      </w:r>
      <w:r>
        <w:rPr>
          <w:rFonts w:ascii="Times New Roman" w:hAnsi="Times New Roman"/>
          <w:szCs w:val="21"/>
          <w:shd w:val="clear" w:color="auto" w:fill="FFFFFF"/>
        </w:rPr>
        <w:t>设：样品中碳酸钙的质量为x   （1分）</w:t>
      </w:r>
    </w:p>
    <w:p>
      <w:pPr>
        <w:adjustRightInd w:val="0"/>
        <w:snapToGrid w:val="0"/>
        <w:spacing w:line="360" w:lineRule="auto"/>
        <w:ind w:left="1050" w:leftChars="200" w:hanging="630" w:hangingChars="300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1"/>
          <w:shd w:val="clear" w:color="auto" w:fill="FFFFFF"/>
        </w:rPr>
        <w:t xml:space="preserve">  </w:t>
      </w:r>
      <w:r>
        <w:rPr>
          <w:rFonts w:ascii="Times New Roman" w:hAnsi="Times New Roman"/>
          <w:szCs w:val="22"/>
          <w:lang w:bidi="ar"/>
        </w:rPr>
        <w:t>　</w:t>
      </w:r>
      <w:r>
        <w:rPr>
          <w:rFonts w:ascii="Times New Roman" w:hAnsi="Times New Roman"/>
          <w:szCs w:val="21"/>
          <w:shd w:val="clear" w:color="auto" w:fill="FFFFFF"/>
        </w:rPr>
        <w:t>CaCO</w:t>
      </w:r>
      <w:r>
        <w:rPr>
          <w:rFonts w:ascii="Times New Roman" w:hAnsi="Times New Roman"/>
          <w:szCs w:val="21"/>
          <w:shd w:val="clear" w:color="auto" w:fill="FFFFFF"/>
          <w:vertAlign w:val="subscript"/>
        </w:rPr>
        <w:t xml:space="preserve">3  </w:t>
      </w:r>
      <w:r>
        <w:rPr>
          <w:rFonts w:ascii="Times New Roman" w:hAnsi="Times New Roman"/>
          <w:position w:val="-12"/>
          <w:szCs w:val="21"/>
          <w:lang w:bidi="ar"/>
        </w:rPr>
        <w:drawing>
          <wp:inline distT="0" distB="0" distL="0" distR="0">
            <wp:extent cx="409575" cy="30734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12"/>
          <w:szCs w:val="21"/>
          <w:lang w:bidi="ar"/>
        </w:rPr>
        <w:t xml:space="preserve"> </w:t>
      </w:r>
      <w:r>
        <w:rPr>
          <w:rFonts w:ascii="Times New Roman" w:hAnsi="Times New Roman"/>
          <w:szCs w:val="21"/>
          <w:shd w:val="clear" w:color="auto" w:fill="FFFFFF"/>
        </w:rPr>
        <w:t xml:space="preserve">CaO </w:t>
      </w:r>
      <w:r>
        <w:rPr>
          <w:rFonts w:ascii="Times New Roman" w:hAnsi="Times New Roman"/>
          <w:szCs w:val="22"/>
          <w:lang w:bidi="ar"/>
        </w:rPr>
        <w:t>+ CO</w:t>
      </w:r>
      <w:r>
        <w:rPr>
          <w:rFonts w:ascii="Times New Roman" w:hAnsi="Times New Roman"/>
          <w:sz w:val="24"/>
          <w:vertAlign w:val="subscript"/>
          <w:lang w:bidi="ar"/>
        </w:rPr>
        <w:t>2</w:t>
      </w:r>
      <w:r>
        <w:rPr>
          <w:rFonts w:ascii="Times New Roman" w:hAnsi="Times New Roman"/>
          <w:szCs w:val="22"/>
          <w:lang w:bidi="ar"/>
        </w:rPr>
        <w:t>↑　</w:t>
      </w:r>
      <w:r>
        <w:rPr>
          <w:rFonts w:ascii="Times New Roman" w:hAnsi="Times New Roman"/>
          <w:szCs w:val="21"/>
          <w:shd w:val="clear" w:color="auto" w:fill="FFFFFF"/>
        </w:rPr>
        <w:t xml:space="preserve">  （1分）</w:t>
      </w:r>
      <w:r>
        <w:rPr>
          <w:rFonts w:ascii="Times New Roman" w:hAnsi="Times New Roman"/>
          <w:szCs w:val="21"/>
          <w:shd w:val="clear" w:color="auto" w:fill="FFFFFF"/>
        </w:rPr>
        <w:br w:type="textWrapping"/>
      </w:r>
      <w:r>
        <w:rPr>
          <w:rFonts w:ascii="Times New Roman" w:hAnsi="Times New Roman"/>
          <w:szCs w:val="21"/>
          <w:shd w:val="clear" w:color="auto" w:fill="FFFFFF"/>
        </w:rPr>
        <w:t>100                44      （1分）</w:t>
      </w:r>
      <w:r>
        <w:rPr>
          <w:rFonts w:ascii="Times New Roman" w:hAnsi="Times New Roman"/>
          <w:szCs w:val="21"/>
          <w:shd w:val="clear" w:color="auto" w:fill="FFFFFF"/>
        </w:rPr>
        <w:br w:type="textWrapping"/>
      </w:r>
      <w:r>
        <w:rPr>
          <w:rFonts w:ascii="Times New Roman" w:hAnsi="Times New Roman"/>
          <w:szCs w:val="21"/>
          <w:shd w:val="clear" w:color="auto" w:fill="FFFFFF"/>
        </w:rPr>
        <w:t xml:space="preserve"> x               17.6g</w:t>
      </w:r>
    </w:p>
    <w:p>
      <w:pPr>
        <w:adjustRightInd w:val="0"/>
        <w:snapToGrid w:val="0"/>
        <w:spacing w:line="360" w:lineRule="auto"/>
        <w:ind w:firstLine="630" w:firstLineChars="300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position w:val="-46"/>
          <w:szCs w:val="21"/>
          <w:shd w:val="clear" w:color="auto" w:fill="FFFFFF"/>
        </w:rPr>
        <w:object>
          <v:shape id="_x0000_i1025" o:spt="75" type="#_x0000_t75" style="height:52.1pt;width:63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9">
            <o:LockedField>false</o:LockedField>
          </o:OLEObject>
        </w:object>
      </w:r>
      <w:r>
        <w:rPr>
          <w:rFonts w:ascii="Times New Roman" w:hAnsi="Times New Roman"/>
          <w:szCs w:val="21"/>
          <w:shd w:val="clear" w:color="auto" w:fill="FFFFFF"/>
        </w:rPr>
        <w:t xml:space="preserve">                  （1分）</w:t>
      </w:r>
    </w:p>
    <w:p>
      <w:pPr>
        <w:adjustRightInd w:val="0"/>
        <w:snapToGrid w:val="0"/>
        <w:spacing w:line="360" w:lineRule="auto"/>
        <w:ind w:left="420" w:leftChars="200"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  <w:shd w:val="clear" w:color="auto" w:fill="FFFFFF"/>
        </w:rPr>
        <w:object>
          <v:shape id="_x0000_i1026" o:spt="75" type="#_x0000_t75" style="height:31.15pt;width:111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1">
            <o:LockedField>false</o:LockedField>
          </o:OLEObject>
        </w:object>
      </w:r>
      <w:r>
        <w:rPr>
          <w:rFonts w:ascii="Times New Roman" w:hAnsi="Times New Roman"/>
          <w:szCs w:val="21"/>
          <w:shd w:val="clear" w:color="auto" w:fill="FFFFFF"/>
        </w:rPr>
        <w:t xml:space="preserve">  （1分）</w:t>
      </w:r>
      <w:r>
        <w:rPr>
          <w:rFonts w:ascii="Times New Roman" w:hAnsi="Times New Roman"/>
          <w:szCs w:val="21"/>
          <w:shd w:val="clear" w:color="auto" w:fill="FFFFFF"/>
        </w:rPr>
        <w:br w:type="textWrapping"/>
      </w:r>
      <w:r>
        <w:rPr>
          <w:rFonts w:ascii="Times New Roman" w:hAnsi="Times New Roman"/>
          <w:szCs w:val="21"/>
          <w:shd w:val="clear" w:color="auto" w:fill="FFFFFF"/>
        </w:rPr>
        <w:t>该样品中碳酸钙的质量分数为</w:t>
      </w:r>
      <w:r>
        <w:rPr>
          <w:rFonts w:ascii="Times New Roman" w:hAnsi="Times New Roman"/>
          <w:position w:val="-28"/>
          <w:szCs w:val="21"/>
          <w:shd w:val="clear" w:color="auto" w:fill="FFFFFF"/>
        </w:rPr>
        <w:object>
          <v:shape id="_x0000_i1027" o:spt="75" type="#_x0000_t75" style="height:32.8pt;width:95.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3">
            <o:LockedField>false</o:LockedField>
          </o:OLEObject>
        </w:object>
      </w:r>
      <w:r>
        <w:rPr>
          <w:rFonts w:ascii="Times New Roman" w:hAnsi="Times New Roman"/>
          <w:szCs w:val="21"/>
          <w:shd w:val="clear" w:color="auto" w:fill="FFFFFF"/>
        </w:rPr>
        <w:t>（1分）</w:t>
      </w:r>
      <w:r>
        <w:rPr>
          <w:rFonts w:ascii="Times New Roman" w:hAnsi="Times New Roman"/>
          <w:szCs w:val="21"/>
          <w:shd w:val="clear" w:color="auto" w:fill="FFFFFF"/>
        </w:rPr>
        <w:br w:type="textWrapping"/>
      </w:r>
      <w:r>
        <w:rPr>
          <w:rFonts w:ascii="Times New Roman" w:hAnsi="Times New Roman"/>
          <w:position w:val="-10"/>
          <w:szCs w:val="21"/>
          <w:shd w:val="clear" w:color="auto" w:fill="FFFFFF"/>
        </w:rPr>
        <w:object>
          <v:shape id="_x0000_i1028" o:spt="75" type="#_x0000_t75" style="height:17.2pt;width:7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5">
            <o:LockedField>false</o:LockedField>
          </o:OLEObject>
        </w:object>
      </w:r>
    </w:p>
    <w:p>
      <w:pPr>
        <w:spacing w:line="360" w:lineRule="auto"/>
        <w:ind w:firstLine="210" w:firstLineChars="100"/>
      </w:pPr>
      <w:r>
        <w:rPr>
          <w:rFonts w:ascii="Times New Roman" w:hAnsi="Times New Roman"/>
          <w:szCs w:val="21"/>
        </w:rPr>
        <w:t>答：</w:t>
      </w:r>
      <w:r>
        <w:rPr>
          <w:rFonts w:ascii="Times New Roman" w:hAnsi="Times New Roman"/>
          <w:szCs w:val="21"/>
          <w:shd w:val="clear" w:color="auto" w:fill="FFFFFF"/>
        </w:rPr>
        <w:t>反应生成CO</w:t>
      </w:r>
      <w:r>
        <w:rPr>
          <w:rFonts w:ascii="Times New Roman" w:hAnsi="Times New Roman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/>
          <w:szCs w:val="21"/>
          <w:shd w:val="clear" w:color="auto" w:fill="FFFFFF"/>
        </w:rPr>
        <w:t>的质量为17.6g，该样品中碳酸钙的质量分数为80%。（1分</w:t>
      </w:r>
      <w:r>
        <w:rPr>
          <w:rFonts w:ascii="Times New Roman" w:hAnsi="Times New Roman"/>
          <w:color w:val="0000FF"/>
          <w:szCs w:val="21"/>
          <w:shd w:val="clear" w:color="auto" w:fill="FFFFFF"/>
        </w:rPr>
        <w:t>）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31C2D8"/>
    <w:multiLevelType w:val="singleLevel"/>
    <w:tmpl w:val="8A31C2D8"/>
    <w:lvl w:ilvl="0" w:tentative="0">
      <w:start w:val="1"/>
      <w:numFmt w:val="decimal"/>
      <w:suff w:val="nothing"/>
      <w:lvlText w:val="（%1）　"/>
      <w:lvlJc w:val="left"/>
    </w:lvl>
  </w:abstractNum>
  <w:abstractNum w:abstractNumId="1">
    <w:nsid w:val="B9ECAF55"/>
    <w:multiLevelType w:val="singleLevel"/>
    <w:tmpl w:val="B9ECAF55"/>
    <w:lvl w:ilvl="0" w:tentative="0">
      <w:start w:val="16"/>
      <w:numFmt w:val="decimal"/>
      <w:suff w:val="nothing"/>
      <w:lvlText w:val="%1．"/>
      <w:lvlJc w:val="left"/>
    </w:lvl>
  </w:abstractNum>
  <w:abstractNum w:abstractNumId="2">
    <w:nsid w:val="C957E578"/>
    <w:multiLevelType w:val="singleLevel"/>
    <w:tmpl w:val="C957E578"/>
    <w:lvl w:ilvl="0" w:tentative="0">
      <w:start w:val="22"/>
      <w:numFmt w:val="decimal"/>
      <w:suff w:val="nothing"/>
      <w:lvlText w:val="%1．"/>
      <w:lvlJc w:val="left"/>
    </w:lvl>
  </w:abstractNum>
  <w:abstractNum w:abstractNumId="3">
    <w:nsid w:val="D8C07819"/>
    <w:multiLevelType w:val="singleLevel"/>
    <w:tmpl w:val="D8C07819"/>
    <w:lvl w:ilvl="0" w:tentative="0">
      <w:start w:val="4"/>
      <w:numFmt w:val="decimal"/>
      <w:suff w:val="space"/>
      <w:lvlText w:val="（%1）"/>
      <w:lvlJc w:val="left"/>
      <w:pPr>
        <w:ind w:left="315" w:firstLine="0"/>
      </w:pPr>
    </w:lvl>
  </w:abstractNum>
  <w:abstractNum w:abstractNumId="4">
    <w:nsid w:val="EE73DB0B"/>
    <w:multiLevelType w:val="singleLevel"/>
    <w:tmpl w:val="EE73DB0B"/>
    <w:lvl w:ilvl="0" w:tentative="0">
      <w:start w:val="26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43DE"/>
    <w:rsid w:val="000460FF"/>
    <w:rsid w:val="00054E7B"/>
    <w:rsid w:val="00095BE0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13ECF"/>
    <w:rsid w:val="003250E2"/>
    <w:rsid w:val="003625C4"/>
    <w:rsid w:val="003A3105"/>
    <w:rsid w:val="003B1712"/>
    <w:rsid w:val="003C4A95"/>
    <w:rsid w:val="003D0C09"/>
    <w:rsid w:val="004062F6"/>
    <w:rsid w:val="004151FC"/>
    <w:rsid w:val="004179D8"/>
    <w:rsid w:val="00430A44"/>
    <w:rsid w:val="00435F83"/>
    <w:rsid w:val="00444A46"/>
    <w:rsid w:val="0046214C"/>
    <w:rsid w:val="0049183B"/>
    <w:rsid w:val="0049729B"/>
    <w:rsid w:val="004B44B5"/>
    <w:rsid w:val="004D0870"/>
    <w:rsid w:val="004D44FD"/>
    <w:rsid w:val="00516EB9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A2F69"/>
    <w:rsid w:val="006C7B96"/>
    <w:rsid w:val="006D5DE9"/>
    <w:rsid w:val="006F45E0"/>
    <w:rsid w:val="00701D6B"/>
    <w:rsid w:val="007061B2"/>
    <w:rsid w:val="00740A09"/>
    <w:rsid w:val="007439A9"/>
    <w:rsid w:val="00762E26"/>
    <w:rsid w:val="007D744B"/>
    <w:rsid w:val="008028B5"/>
    <w:rsid w:val="00805868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C6FA9"/>
    <w:rsid w:val="00A07DF2"/>
    <w:rsid w:val="00A405DB"/>
    <w:rsid w:val="00A46D54"/>
    <w:rsid w:val="00A536B0"/>
    <w:rsid w:val="00AB3EE3"/>
    <w:rsid w:val="00AB5F18"/>
    <w:rsid w:val="00AD0E30"/>
    <w:rsid w:val="00AD4827"/>
    <w:rsid w:val="00AD6B6A"/>
    <w:rsid w:val="00AD7ECC"/>
    <w:rsid w:val="00B73811"/>
    <w:rsid w:val="00B80D67"/>
    <w:rsid w:val="00B8100F"/>
    <w:rsid w:val="00B96924"/>
    <w:rsid w:val="00BB22D0"/>
    <w:rsid w:val="00BB50C6"/>
    <w:rsid w:val="00C02815"/>
    <w:rsid w:val="00C02FC6"/>
    <w:rsid w:val="00C321EB"/>
    <w:rsid w:val="00CA4A07"/>
    <w:rsid w:val="00CA7D82"/>
    <w:rsid w:val="00D23257"/>
    <w:rsid w:val="00D51257"/>
    <w:rsid w:val="00D53518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C34E0"/>
    <w:rsid w:val="00ED1550"/>
    <w:rsid w:val="00ED4F9A"/>
    <w:rsid w:val="00EE1A37"/>
    <w:rsid w:val="00F207C0"/>
    <w:rsid w:val="00F21C80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00FF6ED8"/>
    <w:rsid w:val="0B297F87"/>
    <w:rsid w:val="23F453F7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character" w:customStyle="1" w:styleId="9">
    <w:name w:val="页眉 字符"/>
    <w:basedOn w:val="6"/>
    <w:link w:val="3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8.wmf"/><Relationship Id="rId25" Type="http://schemas.openxmlformats.org/officeDocument/2006/relationships/oleObject" Target="embeddings/oleObject4.bin"/><Relationship Id="rId24" Type="http://schemas.openxmlformats.org/officeDocument/2006/relationships/image" Target="media/image17.wmf"/><Relationship Id="rId23" Type="http://schemas.openxmlformats.org/officeDocument/2006/relationships/oleObject" Target="embeddings/oleObject3.bin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4.emf"/><Relationship Id="rId17" Type="http://schemas.openxmlformats.org/officeDocument/2006/relationships/image" Target="media/image13.emf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893</Words>
  <Characters>5095</Characters>
  <Lines>42</Lines>
  <Paragraphs>11</Paragraphs>
  <TotalTime>169</TotalTime>
  <ScaleCrop>false</ScaleCrop>
  <LinksUpToDate>false</LinksUpToDate>
  <CharactersWithSpaces>5977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2023-01-05T01:15:00Z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