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atLeast"/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11658600</wp:posOffset>
            </wp:positionV>
            <wp:extent cx="482600" cy="266700"/>
            <wp:effectExtent l="0" t="0" r="12700" b="0"/>
            <wp:wrapNone/>
            <wp:docPr id="100252" name="图片 100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2" name="图片 1002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bCs/>
          <w:sz w:val="32"/>
          <w:szCs w:val="32"/>
        </w:rPr>
        <w:pict>
          <v:shape id="_x0000_s1025" o:spid="_x0000_s1025" o:spt="75" type="#_x0000_t75" style="position:absolute;left:0pt;margin-left:-1584.75pt;margin-top:-48547719.55pt;height:12.3pt;width:9.8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黑体" w:hAnsi="黑体" w:eastAsia="黑体"/>
          <w:b/>
          <w:sz w:val="32"/>
          <w:szCs w:val="32"/>
        </w:rPr>
        <w:pict>
          <v:shape id="_x0000_s1026" o:spid="_x0000_s1026" o:spt="75" type="#_x0000_t75" style="position:absolute;left:0pt;margin-left:-1584.75pt;margin-top:-48547713.35pt;height:12.3pt;width:9.8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  <o:OLEObject Type="Embed" ProgID="Equation.DSMT4" ShapeID="_x0000_s1026" DrawAspect="Content" ObjectID="_1468075725" r:id="rId8">
            <o:LockedField>false</o:LockedField>
          </o:OLEObject>
        </w:pict>
      </w:r>
      <w:r>
        <w:rPr>
          <w:rFonts w:ascii="黑体" w:hAnsi="黑体" w:eastAsia="黑体"/>
          <w:b/>
          <w:bCs/>
          <w:sz w:val="32"/>
          <w:szCs w:val="32"/>
        </w:rPr>
        <w:pict>
          <v:shape id="_x0000_s1027" o:spid="_x0000_s1027" o:spt="75" type="#_x0000_t75" style="position:absolute;left:0pt;margin-left:-1584.75pt;margin-top:-48547713.35pt;height:11.3pt;width:9.8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2022-2023学年度第一学期七年级第三章综合测试卷</w:t>
      </w:r>
    </w:p>
    <w:p>
      <w:pPr>
        <w:snapToGrid w:val="0"/>
        <w:spacing w:line="400" w:lineRule="atLeast"/>
        <w:jc w:val="center"/>
        <w:rPr>
          <w:rFonts w:hint="eastAsia" w:ascii="黑体" w:eastAsia="黑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参考答案</w:t>
      </w:r>
    </w:p>
    <w:p>
      <w:pPr>
        <w:snapToGrid w:val="0"/>
        <w:spacing w:line="400" w:lineRule="atLeast"/>
        <w:ind w:firstLine="1776" w:firstLineChars="846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姓名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 xml:space="preserve"> 座号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eastAsia="zh-CN"/>
        </w:rPr>
        <w:t>评价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  <w:u w:val="single"/>
        </w:rPr>
        <w:t xml:space="preserve"> </w:t>
      </w:r>
    </w:p>
    <w:p>
      <w:pPr>
        <w:pStyle w:val="20"/>
        <w:snapToGrid w:val="0"/>
        <w:spacing w:before="156" w:beforeLines="50" w:line="360" w:lineRule="auto"/>
        <w:rPr>
          <w:rFonts w:hint="eastAsia"/>
          <w:b/>
          <w:sz w:val="24"/>
          <w:szCs w:val="24"/>
          <w:lang w:eastAsia="zh-CN"/>
        </w:rPr>
      </w:pPr>
      <w:r>
        <w:rPr>
          <w:rFonts w:hint="eastAsia" w:hAnsi="宋体"/>
          <w:b/>
          <w:sz w:val="24"/>
          <w:szCs w:val="24"/>
        </w:rPr>
        <w:t>一、选择题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/>
          <w:sz w:val="24"/>
          <w:szCs w:val="24"/>
        </w:rPr>
        <w:t>每题</w:t>
      </w:r>
      <w:r>
        <w:rPr>
          <w:rFonts w:hint="eastAsia" w:hAnsi="Times New Roman"/>
          <w:sz w:val="24"/>
          <w:szCs w:val="24"/>
          <w:lang w:eastAsia="zh-CN"/>
        </w:rPr>
        <w:t>4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,</w:t>
      </w:r>
      <w:r>
        <w:rPr>
          <w:rFonts w:hint="eastAsia"/>
          <w:sz w:val="24"/>
          <w:szCs w:val="24"/>
        </w:rPr>
        <w:t>共</w:t>
      </w:r>
      <w:r>
        <w:rPr>
          <w:rFonts w:hint="eastAsia" w:hAnsi="Times New Roman"/>
          <w:sz w:val="24"/>
          <w:szCs w:val="24"/>
          <w:lang w:eastAsia="zh-CN"/>
        </w:rPr>
        <w:t>40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)</w:t>
      </w:r>
    </w:p>
    <w:p>
      <w:pPr>
        <w:pStyle w:val="61"/>
        <w:snapToGrid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在方程</w:t>
      </w:r>
      <w:r>
        <w:rPr>
          <w:rFonts w:ascii="Times New Roman" w:hAnsi="Times New Roman" w:eastAsia="新宋体"/>
          <w:position w:val="-10"/>
          <w:sz w:val="24"/>
          <w:szCs w:val="24"/>
          <w:lang w:val="en-US" w:eastAsia="zh-CN"/>
        </w:rPr>
        <w:object>
          <v:shape id="_x0000_i1025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6" r:id="rId1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2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7" r:id="rId1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27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8" r:id="rId1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28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中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是一元一次方程的个数为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ascii="Times New Roman" w:hAnsi="Times New Roman"/>
          <w:b/>
          <w:sz w:val="24"/>
          <w:szCs w:val="24"/>
          <w:lang w:eastAsia="zh-CN"/>
        </w:rPr>
        <w:t>A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7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</w:tr>
    </w:tbl>
    <w:p>
      <w:pPr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下列方程中</w:t>
      </w:r>
      <w:r>
        <w:rPr>
          <w:rFonts w:hint="eastAsia" w:ascii="宋体" w:hAnsi="宋体"/>
          <w:sz w:val="24"/>
          <w:szCs w:val="24"/>
        </w:rPr>
        <w:t>,</w:t>
      </w:r>
      <w:r>
        <w:rPr>
          <w:rFonts w:ascii="宋体" w:hAnsi="宋体"/>
          <w:sz w:val="24"/>
          <w:szCs w:val="24"/>
        </w:rPr>
        <w:t>解</w:t>
      </w:r>
      <w:r>
        <w:rPr>
          <w:rFonts w:hAnsi="宋体"/>
          <w:sz w:val="24"/>
          <w:szCs w:val="24"/>
        </w:rPr>
        <w:t>为</w:t>
      </w:r>
      <w:r>
        <w:rPr>
          <w:rFonts w:hAnsi="宋体"/>
          <w:position w:val="-6"/>
          <w:sz w:val="24"/>
          <w:szCs w:val="24"/>
        </w:rPr>
        <w:object>
          <v:shape id="_x0000_i102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19">
            <o:LockedField>false</o:LockedField>
          </o:OLEObject>
        </w:object>
      </w:r>
      <w:r>
        <w:rPr>
          <w:rFonts w:hAnsi="宋体"/>
          <w:sz w:val="24"/>
          <w:szCs w:val="24"/>
        </w:rPr>
        <w:t>的方程是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04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6"/>
        <w:gridCol w:w="2326"/>
        <w:gridCol w:w="2326"/>
        <w:gridCol w:w="23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0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1" r:id="rId21">
                  <o:LockedField>false</o:LockedField>
                </o:OLEObject>
              </w:object>
            </w:r>
          </w:p>
        </w:tc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31" o:spt="75" type="#_x0000_t75" style="height:26pt;width:37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2" r:id="rId23">
                  <o:LockedField>false</o:LockedField>
                </o:OLEObject>
              </w:object>
            </w:r>
          </w:p>
        </w:tc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32" o:spt="75" type="#_x0000_t75" style="height:26pt;width:46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3" r:id="rId25">
                  <o:LockedField>false</o:LockedField>
                </o:OLEObject>
              </w:object>
            </w:r>
          </w:p>
        </w:tc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33" o:spt="75" type="#_x0000_t75" style="height:26pt;width:69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4" r:id="rId27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3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Ansi="宋体"/>
          <w:sz w:val="24"/>
          <w:szCs w:val="24"/>
        </w:rPr>
        <w:t>解方程</w:t>
      </w:r>
      <w:r>
        <w:rPr>
          <w:rFonts w:hAnsi="宋体"/>
          <w:position w:val="-6"/>
          <w:sz w:val="24"/>
          <w:szCs w:val="24"/>
        </w:rPr>
        <w:object>
          <v:shape id="_x0000_i1034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29">
            <o:LockedField>false</o:LockedField>
          </o:OLEObject>
        </w:object>
      </w:r>
      <w:r>
        <w:rPr>
          <w:rFonts w:hAnsi="宋体"/>
          <w:sz w:val="24"/>
          <w:szCs w:val="24"/>
        </w:rPr>
        <w:t>时</w:t>
      </w:r>
      <w:r>
        <w:rPr>
          <w:rFonts w:ascii="宋体" w:hAnsi="宋体"/>
          <w:sz w:val="24"/>
          <w:szCs w:val="24"/>
        </w:rPr>
        <w:t>,正确</w:t>
      </w:r>
      <w:r>
        <w:rPr>
          <w:rFonts w:hAnsi="宋体"/>
          <w:sz w:val="24"/>
          <w:szCs w:val="24"/>
        </w:rPr>
        <w:t>且</w:t>
      </w:r>
      <w:r>
        <w:rPr>
          <w:rFonts w:ascii="宋体" w:hAnsi="宋体"/>
          <w:sz w:val="24"/>
          <w:szCs w:val="24"/>
        </w:rPr>
        <w:t>合理的移项是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1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2329"/>
        <w:gridCol w:w="2329"/>
        <w:gridCol w:w="2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5" o:spt="75" type="#_x0000_t75" style="height:13.95pt;width:8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6" r:id="rId31">
                  <o:LockedField>false</o:LockedField>
                </o:OLEObject>
              </w:object>
            </w:r>
          </w:p>
        </w:tc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6" o:spt="75" type="#_x0000_t75" style="height:13.95pt;width:78.9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7" r:id="rId33">
                  <o:LockedField>false</o:LockedField>
                </o:OLEObject>
              </w:object>
            </w:r>
          </w:p>
        </w:tc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7" o:spt="75" type="#_x0000_t75" style="height:13.95pt;width:72pt;" o:ole="t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8" r:id="rId35">
                  <o:LockedField>false</o:LockedField>
                </o:OLEObject>
              </w:object>
            </w:r>
          </w:p>
        </w:tc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8" o:spt="75" type="#_x0000_t75" style="height:13.95pt;width:72pt;" o:ole="t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9" r:id="rId37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4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/>
          <w:sz w:val="24"/>
          <w:szCs w:val="24"/>
        </w:rPr>
        <w:t>解方程</w:t>
      </w:r>
      <w:r>
        <w:rPr>
          <w:position w:val="-20"/>
          <w:sz w:val="24"/>
          <w:szCs w:val="24"/>
        </w:rPr>
        <w:object>
          <v:shape id="_x0000_i1039" o:spt="75" type="#_x0000_t75" style="height:26pt;width:8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40" r:id="rId39">
            <o:LockedField>false</o:LockedField>
          </o:OLEObject>
        </w:object>
      </w:r>
      <w:r>
        <w:rPr>
          <w:rFonts w:hint="eastAsia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,两边同时乘以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,去分母后,正确的是</w:t>
      </w:r>
      <w:r>
        <w:rPr>
          <w:rFonts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</w:rPr>
        <w:t>D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) </w:t>
      </w:r>
    </w:p>
    <w:tbl>
      <w:tblPr>
        <w:tblStyle w:val="11"/>
        <w:tblW w:w="9292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6"/>
        <w:gridCol w:w="46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0" o:spt="75" type="#_x0000_t75" style="height:16pt;width:98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1" r:id="rId41">
                  <o:LockedField>false</o:LockedField>
                </o:OLEObject>
              </w:object>
            </w:r>
          </w:p>
        </w:tc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1" o:spt="75" type="#_x0000_t75" style="height:16pt;width:99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2" r:id="rId43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2" o:spt="75" type="#_x0000_t75" style="height:16pt;width:105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3" r:id="rId45">
                  <o:LockedField>false</o:LockedField>
                </o:OLEObject>
              </w:object>
            </w:r>
          </w:p>
        </w:tc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3" o:spt="75" type="#_x0000_t75" style="height:16pt;width:107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4" r:id="rId47">
                  <o:LockedField>false</o:LockedField>
                </o:OLEObject>
              </w:object>
            </w:r>
          </w:p>
        </w:tc>
      </w:tr>
    </w:tbl>
    <w:p>
      <w:pPr>
        <w:pStyle w:val="59"/>
        <w:snapToGrid w:val="0"/>
        <w:spacing w:line="360" w:lineRule="auto"/>
        <w:ind w:left="312" w:hanging="312" w:hangingChars="13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5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下列运用等式的性质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变形不正确的是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B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60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  <w:gridCol w:w="46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44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5" r:id="rId49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45" o:spt="75" type="#_x0000_t75" style="height:16pt;width:60.9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6" r:id="rId51">
                  <o:LockedField>false</o:LockedField>
                </o:OLEObject>
              </w:object>
            </w:r>
          </w:p>
        </w:tc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46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7" r:id="rId53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20"/>
                <w:sz w:val="24"/>
                <w:szCs w:val="24"/>
                <w:lang w:val="en-US" w:eastAsia="zh-CN"/>
              </w:rPr>
              <w:object>
                <v:shape id="_x0000_i1047" o:spt="75" type="#_x0000_t75" style="height:29pt;width:33pt;" o:ole="t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8" r:id="rId55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6"/>
                <w:sz w:val="24"/>
                <w:szCs w:val="24"/>
                <w:lang w:val="en-US" w:eastAsia="zh-CN"/>
              </w:rPr>
              <w:object>
                <v:shape id="_x0000_i1048" o:spt="75" type="#_x0000_t75" style="height:13.95pt;width:28pt;" o:ole="t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9" r:id="rId57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6"/>
                <w:sz w:val="24"/>
                <w:szCs w:val="24"/>
                <w:lang w:val="en-US" w:eastAsia="zh-CN"/>
              </w:rPr>
              <w:object>
                <v:shape id="_x0000_i1049" o:spt="75" type="#_x0000_t75" style="height:13.95pt;width:39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50" r:id="rId59">
                  <o:LockedField>false</o:LockedField>
                </o:OLEObject>
              </w:object>
            </w:r>
          </w:p>
        </w:tc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50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1" r:id="rId61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51" o:spt="75" type="#_x0000_t75" style="height:16pt;width:60.95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2" r:id="rId63">
                  <o:LockedField>false</o:LockedField>
                </o:OLEObject>
              </w:object>
            </w:r>
          </w:p>
        </w:tc>
      </w:tr>
    </w:tbl>
    <w:p>
      <w:pPr>
        <w:pStyle w:val="54"/>
        <w:snapToGrid w:val="0"/>
        <w:spacing w:line="360" w:lineRule="auto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6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已知关于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3" r:id="rId6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的方程</w:t>
      </w:r>
      <w:r>
        <w:rPr>
          <w:rFonts w:ascii="Times New Roman" w:hAnsi="Times New Roman" w:eastAsia="新宋体"/>
          <w:position w:val="-20"/>
          <w:sz w:val="24"/>
          <w:szCs w:val="24"/>
          <w:lang w:val="en-US" w:eastAsia="zh-CN"/>
        </w:rPr>
        <w:object>
          <v:shape id="_x0000_i1053" o:spt="75" type="#_x0000_t75" style="height:26pt;width:6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4" r:id="rId6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的解是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5" r:id="rId6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则代数式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5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6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的值为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ascii="Times New Roman" w:hAnsi="Times New Roman"/>
          <w:b/>
          <w:sz w:val="24"/>
          <w:szCs w:val="24"/>
          <w:lang w:eastAsia="zh-CN"/>
        </w:rPr>
        <w:t>D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7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4"/>
                <w:sz w:val="24"/>
                <w:szCs w:val="24"/>
              </w:rPr>
              <w:object>
                <v:shape id="_x0000_i1056" o:spt="75" type="#_x0000_t75" style="height:13pt;width:16pt;" o:ole="t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7" r:id="rId73">
                  <o:LockedField>false</o:LockedField>
                </o:OLEObject>
              </w:objec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57" o:spt="75" type="#_x0000_t75" style="height:13.95pt;width:16pt;" o:ole="t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8" r:id="rId75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36" w:lineRule="auto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7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某车间有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名工人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生产某种由一个螺栓两个螺母组成的产品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每人每天生产螺母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个或螺栓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若分配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9" r:id="rId7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名工人生产螺栓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其他工人生产螺母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恰好使每天生产的螺栓和螺母配套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则下列所列方程正确的是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ascii="Times New Roman" w:hAnsi="Times New Roman"/>
          <w:b/>
          <w:sz w:val="24"/>
          <w:szCs w:val="24"/>
          <w:lang w:eastAsia="zh-CN"/>
        </w:rPr>
        <w:t>D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)</w:t>
      </w:r>
    </w:p>
    <w:tbl>
      <w:tblPr>
        <w:tblStyle w:val="11"/>
        <w:tblW w:w="9314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7"/>
        <w:gridCol w:w="46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59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0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60" r:id="rId79">
                  <o:LockedField>false</o:LockedField>
                </o:OLEObject>
              </w:object>
            </w:r>
          </w:p>
        </w:tc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60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1" r:id="rId81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61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2" r:id="rId83">
                  <o:LockedField>false</o:LockedField>
                </o:OLEObject>
              </w:object>
            </w:r>
          </w:p>
        </w:tc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62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3" r:id="rId85">
                  <o:LockedField>false</o:LockedField>
                </o:OLEObject>
              </w:object>
            </w:r>
          </w:p>
        </w:tc>
      </w:tr>
    </w:tbl>
    <w:p>
      <w:pPr>
        <w:pStyle w:val="48"/>
        <w:snapToGrid w:val="0"/>
        <w:spacing w:line="336" w:lineRule="auto"/>
        <w:ind w:left="240" w:hanging="240" w:hangingChars="10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小王从家到学校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若每分钟走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200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则能早到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分钟；若每分钟走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180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则要迟到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分钟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设小王家与学校的距离是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由题意列方程是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B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00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0"/>
        <w:gridCol w:w="46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4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5" r:id="rId89">
                  <o:LockedField>false</o:LockedField>
                </o:OLEObject>
              </w:object>
            </w:r>
          </w:p>
        </w:tc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5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6" r:id="rId91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6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7" r:id="rId93">
                  <o:LockedField>false</o:LockedField>
                </o:OLEObject>
              </w:object>
            </w:r>
          </w:p>
        </w:tc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7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6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8" r:id="rId95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9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已知某网络书店销售两套版本不同的《趣味数学丛书》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售价都是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70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元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其中一套盈利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68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9" r:id="rId9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另一套亏本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6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70" r:id="rId9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则在这次买卖中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网络书店的盈亏情况是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ascii="Times New Roman" w:hAnsi="Times New Roman"/>
          <w:b/>
          <w:sz w:val="24"/>
          <w:szCs w:val="24"/>
          <w:lang w:eastAsia="zh-CN"/>
        </w:rPr>
        <w:t>D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7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盈利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盈利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不盈不亏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亏损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snapToGrid w:val="0"/>
        <w:spacing w:line="360" w:lineRule="auto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10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一些相同的房间需要粉刷墙面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一天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名一级技工去粉刷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个房间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结果其中有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0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1" r:id="rId10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墙面未来得及粉刷；同样时间内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名二级技工粉刷了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个房间之外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还多粉刷了另外的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1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2" r:id="rId10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墙面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每名一级技工比二级技工一天多粉刷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2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3" r:id="rId10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墙面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设每个房间需要粉刷的墙面面积为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3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4" r:id="rId10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则下列的方程正确的是</w:t>
      </w:r>
      <w:r>
        <w:rPr>
          <w:rFonts w:hint="eastAsia" w:ascii="宋体" w:hAnsi="宋体"/>
          <w:sz w:val="24"/>
          <w:szCs w:val="24"/>
        </w:rPr>
        <w:t xml:space="preserve">(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D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239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5"/>
        <w:gridCol w:w="4509"/>
        <w:gridCol w:w="1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209" w:hRule="atLeast"/>
        </w:trPr>
        <w:tc>
          <w:tcPr>
            <w:tcW w:w="4715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4" o:spt="75" type="#_x0000_t75" style="height:29pt;width:117pt;" o:ole="t" filled="f" o:preferrelative="t" stroked="f" coordsize="21600,21600">
                  <v:path/>
                  <v:fill on="f" focussize="0,0"/>
                  <v:stroke on="f" joinstyle="miter"/>
                  <v:imagedata r:id="rId110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5" r:id="rId109">
                  <o:LockedField>false</o:LockedField>
                </o:OLEObject>
              </w:object>
            </w:r>
          </w:p>
        </w:tc>
        <w:tc>
          <w:tcPr>
            <w:tcW w:w="450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5" o:spt="75" type="#_x0000_t75" style="height:29pt;width:117pt;" o:ole="t" filled="f" o:preferrelative="t" stroked="f" coordsize="21600,21600">
                  <v:path/>
                  <v:fill on="f" focussize="0,0"/>
                  <v:stroke on="f" joinstyle="miter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6" r:id="rId111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4715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6" o:spt="75" type="#_x0000_t75" style="height:26pt;width:114pt;" o:ole="t" filled="f" o:preferrelative="t" stroked="f" coordsize="21600,21600">
                  <v:path/>
                  <v:fill on="f" focussize="0,0"/>
                  <v:stroke on="f" joinstyle="miter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7" r:id="rId113">
                  <o:LockedField>false</o:LockedField>
                </o:OLEObject>
              </w:object>
            </w:r>
          </w:p>
        </w:tc>
        <w:tc>
          <w:tcPr>
            <w:tcW w:w="4524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7" o:spt="75" type="#_x0000_t75" style="height:26pt;width:114pt;" o:ole="t" filled="f" o:preferrelative="t" stroked="f" coordsize="21600,21600">
                  <v:path/>
                  <v:fill on="f" focussize="0,0"/>
                  <v:stroke on="f" joinstyle="miter"/>
                  <v:imagedata r:id="rId116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8" r:id="rId115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二、填空题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/>
          <w:sz w:val="24"/>
          <w:szCs w:val="24"/>
        </w:rPr>
        <w:t>每题</w:t>
      </w:r>
      <w:r>
        <w:rPr>
          <w:rFonts w:hint="eastAsia" w:ascii="Times New Roman" w:hAnsi="Times New Roman"/>
          <w:sz w:val="24"/>
          <w:szCs w:val="24"/>
          <w:lang w:eastAsia="zh-CN"/>
        </w:rPr>
        <w:t>4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,</w:t>
      </w:r>
      <w:r>
        <w:rPr>
          <w:rFonts w:hint="eastAsia"/>
          <w:sz w:val="24"/>
          <w:szCs w:val="24"/>
        </w:rPr>
        <w:t>共</w:t>
      </w:r>
      <w:r>
        <w:rPr>
          <w:rFonts w:hint="eastAsia" w:ascii="Times New Roman" w:hAnsi="Times New Roman"/>
          <w:sz w:val="24"/>
          <w:szCs w:val="24"/>
          <w:lang w:eastAsia="zh-CN"/>
        </w:rPr>
        <w:t>24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)</w:t>
      </w:r>
    </w:p>
    <w:p>
      <w:pPr>
        <w:pStyle w:val="67"/>
        <w:snapToGrid w:val="0"/>
        <w:spacing w:line="360" w:lineRule="auto"/>
        <w:ind w:left="312" w:hanging="312" w:hangingChars="13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11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当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8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9" r:id="rId11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　</w:t>
      </w:r>
      <w:r>
        <w:rPr>
          <w:rFonts w:ascii="Times New Roman" w:hAnsi="Times New Roman" w:eastAsia="新宋体"/>
          <w:sz w:val="24"/>
          <w:szCs w:val="24"/>
          <w:u w:val="single"/>
          <w:lang w:val="en-US" w:eastAsia="zh-CN"/>
        </w:rPr>
        <w:t>2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　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代数式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9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80" r:id="rId11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与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0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1" r:id="rId12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的值互为相反数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34"/>
        <w:snapToGrid w:val="0"/>
        <w:spacing w:line="360" w:lineRule="auto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12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2" r:id="rId12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是方程</w:t>
      </w:r>
      <w:r>
        <w:rPr>
          <w:rFonts w:ascii="Times New Roman" w:hAnsi="Times New Roman" w:eastAsia="新宋体"/>
          <w:position w:val="-20"/>
          <w:sz w:val="24"/>
          <w:szCs w:val="24"/>
          <w:lang w:val="en-US" w:eastAsia="zh-CN"/>
        </w:rPr>
        <w:object>
          <v:shape id="_x0000_i1082" o:spt="75" type="#_x0000_t75" style="height:26pt;width:6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3" r:id="rId12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的解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3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4" r:id="rId12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的值是</w:t>
      </w:r>
      <w:r>
        <w:rPr>
          <w:rFonts w:ascii="Times New Roman" w:hAnsi="Times New Roman" w:eastAsia="新宋体"/>
          <w:position w:val="-10"/>
          <w:sz w:val="24"/>
          <w:szCs w:val="24"/>
          <w:lang w:val="en-US" w:eastAsia="zh-CN"/>
        </w:rPr>
        <w:object>
          <v:shape id="_x0000_i1084" o:spt="75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5" r:id="rId12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6"/>
        <w:snapToGrid w:val="0"/>
        <w:spacing w:line="360" w:lineRule="auto"/>
        <w:ind w:left="312" w:hanging="312" w:hangingChars="13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13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小强在解方程时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不小心把一个数字用墨水污染成了</w:t>
      </w:r>
      <w:r>
        <w:rPr>
          <w:rFonts w:ascii="Times New Roman" w:hAnsi="Times New Roman" w:eastAsia="新宋体"/>
          <w:position w:val="-20"/>
          <w:sz w:val="24"/>
          <w:szCs w:val="24"/>
          <w:lang w:val="en-US" w:eastAsia="zh-CN"/>
        </w:rPr>
        <w:object>
          <v:shape id="_x0000_i1085" o:spt="75" type="#_x0000_t75" style="height:26pt;width:60.9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6" r:id="rId13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他翻阅了答案知道这个方程的解为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6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7" r:id="rId13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于是他判断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7" o:spt="75" type="#_x0000_t75" style="height:14.85pt;width:13.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8" r:id="rId13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应该是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　</w:t>
      </w:r>
      <w:r>
        <w:rPr>
          <w:rFonts w:ascii="Times New Roman" w:hAnsi="Times New Roman" w:eastAsia="新宋体"/>
          <w:sz w:val="24"/>
          <w:szCs w:val="24"/>
          <w:u w:val="single"/>
          <w:lang w:val="en-US" w:eastAsia="zh-CN"/>
        </w:rPr>
        <w:t>1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　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14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一艘船往返于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8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9" r:id="rId13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8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90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两地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地到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地顺流行驶需要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地回到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4" r:id="rId14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地逆流行驶需要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已知水流速度为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千米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4" o:spt="75" type="#_x0000_t75" style="height:13.95pt;width: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5" r:id="rId14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船在静水中的速度为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5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6" r:id="rId15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千米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6" o:spt="75" type="#_x0000_t75" style="height:13.95pt;width: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7" r:id="rId15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则可以列方程为</w:t>
      </w:r>
    </w:p>
    <w:p>
      <w:pPr>
        <w:pStyle w:val="65"/>
        <w:snapToGrid w:val="0"/>
        <w:spacing w:line="360" w:lineRule="auto"/>
        <w:ind w:left="359" w:leftChars="171"/>
        <w:rPr>
          <w:sz w:val="24"/>
          <w:szCs w:val="24"/>
          <w:lang w:val="en-US" w:eastAsia="zh-CN"/>
        </w:rPr>
      </w:pPr>
      <w:r>
        <w:rPr>
          <w:rFonts w:ascii="Times New Roman" w:hAnsi="Times New Roman" w:eastAsia="新宋体"/>
          <w:position w:val="-14"/>
          <w:sz w:val="24"/>
          <w:szCs w:val="24"/>
          <w:lang w:val="en-US" w:eastAsia="zh-CN"/>
        </w:rPr>
        <w:object>
          <v:shape id="_x0000_i1097" o:spt="75" type="#_x0000_t75" style="height:19pt;width:114.9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8" r:id="rId15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4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15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一条地下管线由甲工程队单独铺设需要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天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由乙工程队单独铺设需要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24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天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如果由这两个工程队从两端同时施工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要多少天可以铺好这条管线？设要用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9" r:id="rId15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天可以铺好这条管线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则可列方程为</w:t>
      </w:r>
      <w:r>
        <w:rPr>
          <w:rFonts w:ascii="Times New Roman" w:hAnsi="Times New Roman" w:eastAsia="新宋体"/>
          <w:position w:val="-26"/>
          <w:sz w:val="24"/>
          <w:szCs w:val="24"/>
          <w:lang w:val="en-US" w:eastAsia="zh-CN"/>
        </w:rPr>
        <w:object>
          <v:shape id="_x0000_i1099" o:spt="75" type="#_x0000_t75" style="height:30pt;width:10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800" r:id="rId15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3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16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对于任意有理数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0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1" r:id="rId16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01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2" r:id="rId16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02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3" r:id="rId16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03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4" r:id="rId16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我们规定</w:t>
      </w:r>
      <w:r>
        <w:rPr>
          <w:rFonts w:ascii="Times New Roman" w:hAnsi="Times New Roman" w:eastAsia="新宋体"/>
          <w:position w:val="-30"/>
          <w:sz w:val="24"/>
          <w:szCs w:val="24"/>
          <w:lang w:val="en-US" w:eastAsia="zh-CN"/>
        </w:rPr>
        <w:object>
          <v:shape id="_x0000_i1104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5" r:id="rId16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如</w:t>
      </w:r>
      <w:r>
        <w:rPr>
          <w:rFonts w:ascii="Times New Roman" w:hAnsi="Times New Roman" w:eastAsia="新宋体"/>
          <w:position w:val="-30"/>
          <w:sz w:val="24"/>
          <w:szCs w:val="24"/>
          <w:lang w:val="en-US" w:eastAsia="zh-CN"/>
        </w:rPr>
        <w:object>
          <v:shape id="_x0000_i1105" o:spt="75" type="#_x0000_t75" style="height:36pt;width:9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6" r:id="rId17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</w:t>
      </w:r>
      <w:r>
        <w:rPr>
          <w:rFonts w:ascii="Times New Roman" w:hAnsi="Times New Roman" w:eastAsia="新宋体"/>
          <w:position w:val="-30"/>
          <w:sz w:val="24"/>
          <w:szCs w:val="24"/>
          <w:lang w:val="en-US" w:eastAsia="zh-CN"/>
        </w:rPr>
        <w:object>
          <v:shape id="_x0000_i1106" o:spt="75" type="#_x0000_t75" style="height:36pt;width:6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7" r:id="rId17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则可列方程为</w:t>
      </w:r>
      <w:r>
        <w:rPr>
          <w:rFonts w:ascii="Times New Roman" w:hAnsi="Times New Roman" w:eastAsia="新宋体"/>
          <w:position w:val="-14"/>
          <w:sz w:val="24"/>
          <w:szCs w:val="24"/>
          <w:lang w:val="en-US" w:eastAsia="zh-CN"/>
        </w:rPr>
        <w:object>
          <v:shape id="_x0000_i1107" o:spt="75" type="#_x0000_t75" style="height:19pt;width:124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8" r:id="rId17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snapToGrid w:val="0"/>
        <w:spacing w:line="360" w:lineRule="auto"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三、解答题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/>
          <w:sz w:val="24"/>
          <w:szCs w:val="24"/>
        </w:rPr>
        <w:t>共</w:t>
      </w:r>
      <w:r>
        <w:rPr>
          <w:rFonts w:hint="eastAsia" w:ascii="Times New Roman" w:hAnsi="Times New Roman"/>
          <w:sz w:val="24"/>
          <w:szCs w:val="24"/>
          <w:lang w:eastAsia="zh-CN"/>
        </w:rPr>
        <w:t>86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napToGrid w:val="0"/>
        <w:spacing w:line="360" w:lineRule="auto"/>
        <w:rPr>
          <w:rFonts w:hint="eastAsia" w:ascii="Times New Roman" w:hAnsi="Times New Roman"/>
          <w:sz w:val="24"/>
          <w:szCs w:val="24"/>
          <w:lang w:eastAsia="zh-CN"/>
        </w:rPr>
      </w:pPr>
    </w:p>
    <w:p>
      <w:pPr>
        <w:snapToGrid w:val="0"/>
        <w:spacing w:line="360" w:lineRule="auto"/>
        <w:rPr>
          <w:rFonts w:hint="eastAsia" w:ascii="Times New Roman" w:hAnsi="Times New Roman"/>
          <w:sz w:val="24"/>
          <w:szCs w:val="24"/>
          <w:lang w:eastAsia="zh-CN"/>
        </w:rPr>
      </w:pPr>
    </w:p>
    <w:p>
      <w:pPr>
        <w:snapToGrid w:val="0"/>
        <w:spacing w:line="360" w:lineRule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  <w:lang w:eastAsia="zh-CN"/>
        </w:rPr>
        <w:t>7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Times New Roman"/>
          <w:sz w:val="24"/>
          <w:szCs w:val="24"/>
        </w:rPr>
        <w:t>(</w:t>
      </w:r>
      <w:r>
        <w:rPr>
          <w:rFonts w:hint="eastAsia" w:ascii="宋体" w:hAnsi="Times New Roman"/>
          <w:sz w:val="24"/>
          <w:szCs w:val="24"/>
          <w:lang w:eastAsia="zh-CN"/>
        </w:rPr>
        <w:t>每小题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5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共30分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解方程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</w:p>
    <w:tbl>
      <w:tblPr>
        <w:tblStyle w:val="11"/>
        <w:tblW w:w="96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36"/>
        <w:gridCol w:w="483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4836" w:type="dxa"/>
            <w:vAlign w:val="center"/>
          </w:tcPr>
          <w:p>
            <w:pPr>
              <w:snapToGrid w:val="0"/>
              <w:spacing w:line="360" w:lineRule="auto"/>
              <w:ind w:right="-693" w:rightChars="-330" w:firstLine="360" w:firstLineChars="1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108" o:spt="75" type="#_x0000_t75" style="height:13.95pt;width:73pt;" o:ole="t" filled="f" o:preferrelative="t" stroked="f" coordsize="21600,21600">
                  <v:path/>
                  <v:fill on="f" focussize="0,0"/>
                  <v:stroke on="f" joinstyle="miter"/>
                  <v:imagedata r:id="rId178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9" r:id="rId177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</w:p>
        </w:tc>
        <w:tc>
          <w:tcPr>
            <w:tcW w:w="4837" w:type="dxa"/>
            <w:vAlign w:val="center"/>
          </w:tcPr>
          <w:p>
            <w:pPr>
              <w:snapToGrid w:val="0"/>
              <w:spacing w:line="360" w:lineRule="auto"/>
              <w:ind w:right="-693" w:rightChars="-33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109" o:spt="75" type="#_x0000_t75" style="height:16pt;width:74pt;" o:ole="t" filled="f" o:preferrelative="t" stroked="f" coordsize="21600,21600">
                  <v:path/>
                  <v:fill on="f" focussize="0,0"/>
                  <v:stroke on="f" joinstyle="miter"/>
                  <v:imagedata r:id="rId180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10" r:id="rId179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4836" w:type="dxa"/>
          </w:tcPr>
          <w:p>
            <w:pPr>
              <w:pStyle w:val="75"/>
              <w:snapToGrid w:val="0"/>
              <w:spacing w:line="360" w:lineRule="auto"/>
              <w:ind w:firstLine="354" w:firstLineChars="147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解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10" o:spt="75" type="#_x0000_t75" style="height:13.95pt;width:80pt;" o:ole="t" filled="f" o:preferrelative="t" stroked="f" coordsize="21600,21600">
                  <v:path/>
                  <v:fill on="f" focussize="0,0"/>
                  <v:stroke on="f" joinstyle="miter"/>
                  <v:imagedata r:id="rId182" o:title="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811" r:id="rId181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723" w:firstLineChars="30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合并同类项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11" o:spt="75" type="#_x0000_t75" style="height:13.95pt;width:34pt;" o:ole="t" filled="f" o:preferrelative="t" stroked="f" coordsize="21600,21600">
                  <v:path/>
                  <v:fill on="f" focussize="0,0"/>
                  <v:stroke on="f" joinstyle="miter"/>
                  <v:imagedata r:id="rId184" o:title=""/>
                  <o:lock v:ext="edit" aspectratio="t"/>
                  <w10:wrap type="none"/>
                  <w10:anchorlock/>
                </v:shape>
                <o:OLEObject Type="Embed" ProgID="Equation.DSMT4" ShapeID="_x0000_i1111" DrawAspect="Content" ObjectID="_1468075812" r:id="rId183">
                  <o:LockedField>false</o:LockedField>
                </o:OLEObject>
              </w:object>
            </w:r>
          </w:p>
          <w:p>
            <w:pPr>
              <w:snapToGrid w:val="0"/>
              <w:spacing w:line="360" w:lineRule="auto"/>
              <w:ind w:right="-693" w:rightChars="-330" w:firstLine="723" w:firstLineChars="300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系数化为</w:t>
            </w:r>
            <w:r>
              <w:rPr>
                <w:rFonts w:ascii="Times New Roman" w:hAnsi="Times New Roman" w:eastAsia="新宋体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12" o:spt="75" type="#_x0000_t75" style="height:13.95pt;width:26pt;" o:ole="t" filled="f" o:preferrelative="t" stroked="f" coordsize="21600,21600">
                  <v:path/>
                  <v:fill on="f" focussize="0,0"/>
                  <v:stroke on="f" joinstyle="miter"/>
                  <v:imagedata r:id="rId186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3" r:id="rId185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；</w:t>
            </w:r>
          </w:p>
        </w:tc>
        <w:tc>
          <w:tcPr>
            <w:tcW w:w="4837" w:type="dxa"/>
          </w:tcPr>
          <w:p>
            <w:pPr>
              <w:pStyle w:val="75"/>
              <w:snapToGrid w:val="0"/>
              <w:spacing w:line="360" w:lineRule="auto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解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去括号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13" o:spt="75" type="#_x0000_t75" style="height:16pt;width:66pt;" o:ole="t" filled="f" o:preferrelative="t" stroked="f" coordsize="21600,21600">
                  <v:path/>
                  <v:fill on="f" focussize="0,0"/>
                  <v:stroke on="f" joinstyle="miter"/>
                  <v:imagedata r:id="rId188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4" r:id="rId187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361" w:firstLineChars="1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14" o:spt="75" type="#_x0000_t75" style="height:16pt;width:66pt;" o:ole="t" filled="f" o:preferrelative="t" stroked="f" coordsize="21600,21600">
                  <v:path/>
                  <v:fill on="f" focussize="0,0"/>
                  <v:stroke on="f" joinstyle="miter"/>
                  <v:imagedata r:id="rId190" o:title=""/>
                  <o:lock v:ext="edit" aspectratio="t"/>
                  <w10:wrap type="none"/>
                  <w10:anchorlock/>
                </v:shape>
                <o:OLEObject Type="Embed" ProgID="Equation.DSMT4" ShapeID="_x0000_i1114" DrawAspect="Content" ObjectID="_1468075815" r:id="rId189">
                  <o:LockedField>false</o:LockedField>
                </o:OLEObject>
              </w:object>
            </w:r>
          </w:p>
          <w:p>
            <w:pPr>
              <w:snapToGrid w:val="0"/>
              <w:spacing w:line="360" w:lineRule="auto"/>
              <w:ind w:right="-693" w:rightChars="-330" w:firstLine="354" w:firstLineChars="147"/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合并同类项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15" o:spt="75" type="#_x0000_t75" style="height:16pt;width:35pt;" o:ole="t" filled="f" o:preferrelative="t" stroked="f" coordsize="21600,21600">
                  <v:path/>
                  <v:fill on="f" focussize="0,0"/>
                  <v:stroke on="f" joinstyle="miter"/>
                  <v:imagedata r:id="rId192" o:title="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6" r:id="rId191">
                  <o:LockedField>false</o:LockedField>
                </o:OLEObject>
              </w:objec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；</w:t>
            </w:r>
          </w:p>
          <w:p>
            <w:pPr>
              <w:snapToGrid w:val="0"/>
              <w:spacing w:line="360" w:lineRule="auto"/>
              <w:ind w:right="-693" w:rightChars="-330" w:firstLine="354" w:firstLineChars="147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836" w:type="dxa"/>
            <w:vAlign w:val="center"/>
          </w:tcPr>
          <w:p>
            <w:pPr>
              <w:snapToGrid w:val="0"/>
              <w:spacing w:line="360" w:lineRule="auto"/>
              <w:ind w:right="-693" w:rightChars="-330" w:firstLine="360" w:firstLineChars="1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116" o:spt="75" type="#_x0000_t75" style="height:16pt;width:126pt;" o:ole="t" filled="f" o:preferrelative="t" stroked="f" coordsize="21600,21600">
                  <v:path/>
                  <v:fill on="f" focussize="0,0"/>
                  <v:stroke on="f" joinstyle="miter"/>
                  <v:imagedata r:id="rId194" o:title=""/>
                  <o:lock v:ext="edit" aspectratio="t"/>
                  <w10:wrap type="none"/>
                  <w10:anchorlock/>
                </v:shape>
                <o:OLEObject Type="Embed" ProgID="Equation.DSMT4" ShapeID="_x0000_i1116" DrawAspect="Content" ObjectID="_1468075817" r:id="rId193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</w:p>
        </w:tc>
        <w:tc>
          <w:tcPr>
            <w:tcW w:w="4837" w:type="dxa"/>
            <w:vAlign w:val="center"/>
          </w:tcPr>
          <w:p>
            <w:pPr>
              <w:snapToGrid w:val="0"/>
              <w:spacing w:line="360" w:lineRule="auto"/>
              <w:ind w:right="-693" w:rightChars="-33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117" o:spt="75" type="#_x0000_t75" style="height:29pt;width:90pt;" o:ole="t" filled="f" o:preferrelative="t" stroked="f" coordsize="21600,21600">
                  <v:path/>
                  <v:fill on="f" focussize="0,0"/>
                  <v:stroke on="f" joinstyle="miter"/>
                  <v:imagedata r:id="rId196" o:title=""/>
                  <o:lock v:ext="edit" aspectratio="t"/>
                  <w10:wrap type="none"/>
                  <w10:anchorlock/>
                </v:shape>
                <o:OLEObject Type="Embed" ProgID="Equation.DSMT4" ShapeID="_x0000_i1117" DrawAspect="Content" ObjectID="_1468075818" r:id="rId195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836" w:type="dxa"/>
          </w:tcPr>
          <w:p>
            <w:pPr>
              <w:pStyle w:val="75"/>
              <w:snapToGrid w:val="0"/>
              <w:spacing w:line="360" w:lineRule="auto"/>
              <w:ind w:firstLine="354" w:firstLineChars="147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解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去括号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18" o:spt="75" type="#_x0000_t75" style="height:13.95pt;width:111pt;" o:ole="t" filled="f" o:preferrelative="t" stroked="f" coordsize="21600,21600">
                  <v:path/>
                  <v:fill on="f" focussize="0,0"/>
                  <v:stroke on="f" joinstyle="miter"/>
                  <v:imagedata r:id="rId198" o:title=""/>
                  <o:lock v:ext="edit" aspectratio="t"/>
                  <w10:wrap type="none"/>
                  <w10:anchorlock/>
                </v:shape>
                <o:OLEObject Type="Embed" ProgID="Equation.DSMT4" ShapeID="_x0000_i1118" DrawAspect="Content" ObjectID="_1468075819" r:id="rId197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</w:p>
          <w:p>
            <w:pPr>
              <w:pStyle w:val="75"/>
              <w:snapToGrid w:val="0"/>
              <w:spacing w:line="360" w:lineRule="auto"/>
              <w:ind w:firstLine="723" w:firstLineChars="30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19" o:spt="75" type="#_x0000_t75" style="height:13.95pt;width:111pt;" o:ole="t" filled="f" o:preferrelative="t" stroked="f" coordsize="21600,21600">
                  <v:path/>
                  <v:fill on="f" focussize="0,0"/>
                  <v:stroke on="f" joinstyle="miter"/>
                  <v:imagedata r:id="rId200" o:title=""/>
                  <o:lock v:ext="edit" aspectratio="t"/>
                  <w10:wrap type="none"/>
                  <w10:anchorlock/>
                </v:shape>
                <o:OLEObject Type="Embed" ProgID="Equation.DSMT4" ShapeID="_x0000_i1119" DrawAspect="Content" ObjectID="_1468075820" r:id="rId199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</w:p>
          <w:p>
            <w:pPr>
              <w:pStyle w:val="75"/>
              <w:snapToGrid w:val="0"/>
              <w:spacing w:line="360" w:lineRule="auto"/>
              <w:ind w:firstLine="723" w:firstLineChars="30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合并同类项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20" o:spt="75" type="#_x0000_t75" style="height:13.95pt;width:35pt;" o:ole="t" filled="f" o:preferrelative="t" stroked="f" coordsize="21600,21600">
                  <v:path/>
                  <v:fill on="f" focussize="0,0"/>
                  <v:stroke on="f" joinstyle="miter"/>
                  <v:imagedata r:id="rId202" o:title=""/>
                  <o:lock v:ext="edit" aspectratio="t"/>
                  <w10:wrap type="none"/>
                  <w10:anchorlock/>
                </v:shape>
                <o:OLEObject Type="Embed" ProgID="Equation.DSMT4" ShapeID="_x0000_i1120" DrawAspect="Content" ObjectID="_1468075821" r:id="rId201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</w:p>
          <w:p>
            <w:pPr>
              <w:pStyle w:val="75"/>
              <w:snapToGrid w:val="0"/>
              <w:spacing w:line="360" w:lineRule="auto"/>
              <w:ind w:firstLine="723" w:firstLineChars="300"/>
              <w:rPr>
                <w:rFonts w:hint="eastAsia" w:hAnsi="Times New Roman" w:eastAsia="新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hAnsi="Times New Roman" w:eastAsia="新宋体"/>
                <w:b/>
                <w:sz w:val="24"/>
                <w:szCs w:val="24"/>
                <w:lang w:val="en-US" w:eastAsia="zh-CN"/>
              </w:rPr>
              <w:t>系数化为</w:t>
            </w:r>
            <w:r>
              <w:rPr>
                <w:rFonts w:hAnsi="Times New Roman" w:eastAsia="新宋体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21" o:spt="75" type="#_x0000_t75" style="height:13.95pt;width:34pt;" o:ole="t" filled="f" o:preferrelative="t" stroked="f" coordsize="21600,21600">
                  <v:path/>
                  <v:fill on="f" focussize="0,0"/>
                  <v:stroke on="f" joinstyle="miter"/>
                  <v:imagedata r:id="rId204" o:title=""/>
                  <o:lock v:ext="edit" aspectratio="t"/>
                  <w10:wrap type="none"/>
                  <w10:anchorlock/>
                </v:shape>
                <o:OLEObject Type="Embed" ProgID="Equation.DSMT4" ShapeID="_x0000_i1121" DrawAspect="Content" ObjectID="_1468075822" r:id="rId203">
                  <o:LockedField>false</o:LockedField>
                </o:OLEObject>
              </w:object>
            </w:r>
            <w:r>
              <w:rPr>
                <w:rFonts w:hint="eastAsia" w:hAnsi="Times New Roman" w:eastAsia="新宋体"/>
                <w:b/>
                <w:sz w:val="24"/>
                <w:szCs w:val="24"/>
                <w:lang w:val="en-US" w:eastAsia="zh-CN"/>
              </w:rPr>
              <w:t>；</w:t>
            </w:r>
          </w:p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4837" w:type="dxa"/>
          </w:tcPr>
          <w:p>
            <w:pPr>
              <w:pStyle w:val="72"/>
              <w:snapToGrid w:val="0"/>
              <w:spacing w:line="360" w:lineRule="auto"/>
              <w:ind w:left="312" w:hanging="313" w:hangingChars="13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解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去分母得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Times New Roman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22" o:spt="75" type="#_x0000_t75" style="height:16pt;width:102pt;" o:ole="t" filled="f" o:preferrelative="t" stroked="f" coordsize="21600,21600">
                  <v:path/>
                  <v:fill on="f" focussize="0,0"/>
                  <v:stroke on="f" joinstyle="miter"/>
                  <v:imagedata r:id="rId206" o:title=""/>
                  <o:lock v:ext="edit" aspectratio="t"/>
                  <w10:wrap type="none"/>
                  <w10:anchorlock/>
                </v:shape>
                <o:OLEObject Type="Embed" ProgID="Equation.DSMT4" ShapeID="_x0000_i1122" DrawAspect="Content" ObjectID="_1468075823" r:id="rId205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</w:p>
          <w:p>
            <w:pPr>
              <w:pStyle w:val="72"/>
              <w:snapToGrid w:val="0"/>
              <w:spacing w:line="360" w:lineRule="auto"/>
              <w:ind w:left="311" w:leftChars="148" w:firstLine="120" w:firstLineChars="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移项合并得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Times New Roman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23" o:spt="75" type="#_x0000_t75" style="height:16pt;width:39pt;" o:ole="t" filled="f" o:preferrelative="t" stroked="f" coordsize="21600,21600">
                  <v:path/>
                  <v:fill on="f" focussize="0,0"/>
                  <v:stroke on="f" joinstyle="miter"/>
                  <v:imagedata r:id="rId208" o:title=""/>
                  <o:lock v:ext="edit" aspectratio="t"/>
                  <w10:wrap type="none"/>
                  <w10:anchorlock/>
                </v:shape>
                <o:OLEObject Type="Embed" ProgID="Equation.DSMT4" ShapeID="_x0000_i1123" DrawAspect="Content" ObjectID="_1468075824" r:id="rId207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</w:p>
          <w:p>
            <w:pPr>
              <w:snapToGrid w:val="0"/>
              <w:spacing w:line="360" w:lineRule="auto"/>
              <w:ind w:right="-693" w:rightChars="-330" w:firstLine="475" w:firstLineChars="197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解得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Times New Roman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24" o:spt="75" type="#_x0000_t75" style="height:16pt;width:28pt;" o:ole="t" filled="f" o:preferrelative="t" stroked="f" coordsize="21600,21600">
                  <v:path/>
                  <v:fill on="f" focussize="0,0"/>
                  <v:stroke on="f" joinstyle="miter"/>
                  <v:imagedata r:id="rId210" o:title=""/>
                  <o:lock v:ext="edit" aspectratio="t"/>
                  <w10:wrap type="none"/>
                  <w10:anchorlock/>
                </v:shape>
                <o:OLEObject Type="Embed" ProgID="Equation.DSMT4" ShapeID="_x0000_i1124" DrawAspect="Content" ObjectID="_1468075825" r:id="rId209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836" w:type="dxa"/>
            <w:vAlign w:val="center"/>
          </w:tcPr>
          <w:p>
            <w:pPr>
              <w:snapToGrid w:val="0"/>
              <w:spacing w:line="360" w:lineRule="auto"/>
              <w:ind w:right="-693" w:rightChars="-330" w:firstLine="360" w:firstLineChars="1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125" o:spt="75" type="#_x0000_t75" style="height:26pt;width:132pt;" o:ole="t" filled="f" o:preferrelative="t" stroked="f" coordsize="21600,21600">
                  <v:path/>
                  <v:fill on="f" focussize="0,0"/>
                  <v:stroke on="f" joinstyle="miter"/>
                  <v:imagedata r:id="rId212" o:title=""/>
                  <o:lock v:ext="edit" aspectratio="t"/>
                  <w10:wrap type="none"/>
                  <w10:anchorlock/>
                </v:shape>
                <o:OLEObject Type="Embed" ProgID="Equation.DSMT4" ShapeID="_x0000_i1125" DrawAspect="Content" ObjectID="_1468075826" r:id="rId211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</w:p>
        </w:tc>
        <w:tc>
          <w:tcPr>
            <w:tcW w:w="4837" w:type="dxa"/>
            <w:vAlign w:val="center"/>
          </w:tcPr>
          <w:p>
            <w:pPr>
              <w:snapToGrid w:val="0"/>
              <w:spacing w:line="360" w:lineRule="auto"/>
              <w:ind w:right="-693" w:rightChars="-33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126" o:spt="75" type="#_x0000_t75" style="height:26pt;width:117pt;" o:ole="t" filled="f" o:preferrelative="t" stroked="f" coordsize="21600,21600">
                  <v:path/>
                  <v:fill on="f" focussize="0,0"/>
                  <v:stroke on="f" joinstyle="miter"/>
                  <v:imagedata r:id="rId214" o:title=""/>
                  <o:lock v:ext="edit" aspectratio="t"/>
                  <w10:wrap type="none"/>
                  <w10:anchorlock/>
                </v:shape>
                <o:OLEObject Type="Embed" ProgID="Equation.DSMT4" ShapeID="_x0000_i1126" DrawAspect="Content" ObjectID="_1468075827" r:id="rId213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836" w:type="dxa"/>
          </w:tcPr>
          <w:p>
            <w:pPr>
              <w:pStyle w:val="75"/>
              <w:snapToGrid w:val="0"/>
              <w:spacing w:line="360" w:lineRule="auto"/>
              <w:ind w:firstLine="354" w:firstLineChars="147"/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解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去分母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27" o:spt="75" type="#_x0000_t75" style="height:16pt;width:202pt;" o:ole="t" filled="f" o:preferrelative="t" stroked="f" coordsize="21600,21600">
                  <v:path/>
                  <v:fill on="f" focussize="0,0"/>
                  <v:stroke on="f" joinstyle="miter"/>
                  <v:imagedata r:id="rId216" o:title=""/>
                  <o:lock v:ext="edit" aspectratio="t"/>
                  <w10:wrap type="none"/>
                  <w10:anchorlock/>
                </v:shape>
                <o:OLEObject Type="Embed" ProgID="Equation.DSMT4" ShapeID="_x0000_i1127" DrawAspect="Content" ObjectID="_1468075828" r:id="rId215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去括号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28" o:spt="75" type="#_x0000_t75" style="height:13.95pt;width:196pt;" o:ole="t" filled="f" o:preferrelative="t" stroked="f" coordsize="21600,21600">
                  <v:path/>
                  <v:fill on="f" focussize="0,0"/>
                  <v:stroke on="f" joinstyle="miter"/>
                  <v:imagedata r:id="rId218" o:title=""/>
                  <o:lock v:ext="edit" aspectratio="t"/>
                  <w10:wrap type="none"/>
                  <w10:anchorlock/>
                </v:shape>
                <o:OLEObject Type="Embed" ProgID="Equation.DSMT4" ShapeID="_x0000_i1128" DrawAspect="Content" ObjectID="_1468075829" r:id="rId217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29" o:spt="75" type="#_x0000_t75" style="height:13.95pt;width:195pt;" o:ole="t" filled="f" o:preferrelative="t" stroked="f" coordsize="21600,21600">
                  <v:path/>
                  <v:fill on="f" focussize="0,0"/>
                  <v:stroke on="f" joinstyle="miter"/>
                  <v:imagedata r:id="rId220" o:title=""/>
                  <o:lock v:ext="edit" aspectratio="t"/>
                  <w10:wrap type="none"/>
                  <w10:anchorlock/>
                </v:shape>
                <o:OLEObject Type="Embed" ProgID="Equation.DSMT4" ShapeID="_x0000_i1129" DrawAspect="Content" ObjectID="_1468075830" r:id="rId219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合并同类项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30" o:spt="75" type="#_x0000_t75" style="height:13.95pt;width:65pt;" o:ole="t" filled="f" o:preferrelative="t" stroked="f" coordsize="21600,21600">
                  <v:path/>
                  <v:fill on="f" focussize="0,0"/>
                  <v:stroke on="f" joinstyle="miter"/>
                  <v:imagedata r:id="rId222" o:title=""/>
                  <o:lock v:ext="edit" aspectratio="t"/>
                  <w10:wrap type="none"/>
                  <w10:anchorlock/>
                </v:shape>
                <o:OLEObject Type="Embed" ProgID="Equation.DSMT4" ShapeID="_x0000_i1130" DrawAspect="Content" ObjectID="_1468075831" r:id="rId221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602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系数化为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31" o:spt="75" type="#_x0000_t75" style="height:13.95pt;width:28pt;" o:ole="t" filled="f" o:preferrelative="t" stroked="f" coordsize="21600,21600">
                  <v:path/>
                  <v:fill on="f" focussize="0,0"/>
                  <v:stroke on="f" joinstyle="miter"/>
                  <v:imagedata r:id="rId224" o:title=""/>
                  <o:lock v:ext="edit" aspectratio="t"/>
                  <w10:wrap type="none"/>
                  <w10:anchorlock/>
                </v:shape>
                <o:OLEObject Type="Embed" ProgID="Equation.DSMT4" ShapeID="_x0000_i1131" DrawAspect="Content" ObjectID="_1468075832" r:id="rId223">
                  <o:LockedField>false</o:LockedField>
                </o:OLEObject>
              </w:objec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；</w:t>
            </w:r>
          </w:p>
        </w:tc>
        <w:tc>
          <w:tcPr>
            <w:tcW w:w="4837" w:type="dxa"/>
          </w:tcPr>
          <w:p>
            <w:pPr>
              <w:pStyle w:val="75"/>
              <w:snapToGrid w:val="0"/>
              <w:spacing w:line="360" w:lineRule="auto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解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: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方程整理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20"/>
                <w:sz w:val="24"/>
                <w:szCs w:val="24"/>
                <w:lang w:val="en-US" w:eastAsia="zh-CN"/>
              </w:rPr>
              <w:object>
                <v:shape id="_x0000_i1132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226" o:title="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3" r:id="rId225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361" w:firstLineChars="1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去分母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10"/>
                <w:sz w:val="24"/>
                <w:szCs w:val="24"/>
                <w:lang w:val="en-US" w:eastAsia="zh-CN"/>
              </w:rPr>
              <w:object>
                <v:shape id="_x0000_i1133" o:spt="75" type="#_x0000_t75" style="height:16pt;width:121.95pt;" o:ole="t" filled="f" o:preferrelative="t" stroked="f" coordsize="21600,21600">
                  <v:path/>
                  <v:fill on="f" focussize="0,0"/>
                  <v:stroke on="f" joinstyle="miter"/>
                  <v:imagedata r:id="rId228" o:title="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4" r:id="rId227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361" w:firstLineChars="1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去括号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34" o:spt="75" type="#_x0000_t75" style="height:13.95pt;width:106pt;" o:ole="t" filled="f" o:preferrelative="t" stroked="f" coordsize="21600,21600">
                  <v:path/>
                  <v:fill on="f" focussize="0,0"/>
                  <v:stroke on="f" joinstyle="miter"/>
                  <v:imagedata r:id="rId230" o:title="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5" r:id="rId229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361" w:firstLineChars="1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移项合并</w: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35" o:spt="75" type="#_x0000_t75" style="height:13.95pt;width:44pt;" o:ole="t" filled="f" o:preferrelative="t" stroked="f" coordsize="21600,21600">
                  <v:path/>
                  <v:fill on="f" focussize="0,0"/>
                  <v:stroke on="f" joinstyle="miter"/>
                  <v:imagedata r:id="rId232" o:title="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6" r:id="rId231">
                  <o:LockedField>false</o:LockedField>
                </o:OLEObject>
              </w:object>
            </w:r>
          </w:p>
          <w:p>
            <w:pPr>
              <w:pStyle w:val="75"/>
              <w:snapToGrid w:val="0"/>
              <w:spacing w:line="360" w:lineRule="auto"/>
              <w:ind w:firstLine="361" w:firstLineChars="150"/>
              <w:rPr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新宋体"/>
                <w:b/>
                <w:sz w:val="24"/>
                <w:szCs w:val="24"/>
                <w:lang w:val="en-US" w:eastAsia="zh-CN"/>
              </w:rPr>
              <w:t>解得</w:t>
            </w:r>
            <w:r>
              <w:rPr>
                <w:rFonts w:ascii="Times New Roman" w:hAnsi="Times New Roman" w:eastAsia="新宋体"/>
                <w:b/>
                <w:position w:val="-6"/>
                <w:sz w:val="24"/>
                <w:szCs w:val="24"/>
                <w:lang w:val="en-US" w:eastAsia="zh-CN"/>
              </w:rPr>
              <w:object>
                <v:shape id="_x0000_i1136" o:spt="75" type="#_x0000_t75" style="height:13.95pt;width:28pt;" o:ole="t" filled="f" o:preferrelative="t" stroked="f" coordsize="21600,21600">
                  <v:path/>
                  <v:fill on="f" focussize="0,0"/>
                  <v:stroke on="f" joinstyle="miter"/>
                  <v:imagedata r:id="rId234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7" r:id="rId233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b/>
                <w:sz w:val="24"/>
                <w:szCs w:val="24"/>
                <w:lang w:val="en-US" w:eastAsia="zh-CN"/>
              </w:rPr>
              <w:t>.</w:t>
            </w:r>
          </w:p>
          <w:p>
            <w:pPr>
              <w:snapToGrid w:val="0"/>
              <w:spacing w:line="360" w:lineRule="auto"/>
              <w:ind w:right="-693" w:rightChars="-330" w:firstLine="354" w:firstLineChars="147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</w:tbl>
    <w:p>
      <w:pPr>
        <w:snapToGrid w:val="0"/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eastAsia="zh-CN"/>
        </w:rPr>
        <w:t>18</w:t>
      </w:r>
      <w:r>
        <w:rPr>
          <w:rFonts w:hint="eastAsia" w:ascii="宋体" w:hAnsi="Times New Roman"/>
          <w:sz w:val="24"/>
          <w:szCs w:val="24"/>
        </w:rPr>
        <w:t>.(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已知</w:t>
      </w:r>
      <w:r>
        <w:rPr>
          <w:rFonts w:hint="eastAsia" w:ascii="Times New Roman" w:hAnsi="Times New Roman" w:eastAsia="新宋体"/>
          <w:sz w:val="24"/>
          <w:szCs w:val="24"/>
        </w:rPr>
        <w:t>方程</w:t>
      </w:r>
      <w:r>
        <w:rPr>
          <w:rFonts w:ascii="Times New Roman" w:hAnsi="Times New Roman" w:eastAsia="新宋体"/>
          <w:position w:val="-10"/>
          <w:sz w:val="24"/>
          <w:szCs w:val="24"/>
        </w:rPr>
        <w:object>
          <v:shape id="_x0000_i1137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8" r:id="rId23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</w:rPr>
        <w:t>的解与关于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的方程</w:t>
      </w:r>
      <w:r>
        <w:rPr>
          <w:rFonts w:ascii="Times New Roman" w:hAnsi="Times New Roman" w:eastAsia="新宋体"/>
          <w:position w:val="-6"/>
          <w:sz w:val="24"/>
          <w:szCs w:val="24"/>
        </w:rPr>
        <w:object>
          <v:shape id="_x0000_i1138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9" r:id="rId23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</w:rPr>
        <w:t>的解互为倒数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</w:rPr>
        <w:t>求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的值．</w:t>
      </w:r>
    </w:p>
    <w:p>
      <w:pPr>
        <w:snapToGrid w:val="0"/>
        <w:spacing w:line="360" w:lineRule="auto"/>
        <w:ind w:left="273" w:leftChars="130"/>
        <w:rPr>
          <w:b/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解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</w:rPr>
        <w:t>解方程</w:t>
      </w:r>
      <w:r>
        <w:rPr>
          <w:rFonts w:ascii="Times New Roman" w:hAnsi="Times New Roman" w:eastAsia="新宋体"/>
          <w:b/>
          <w:position w:val="-10"/>
          <w:sz w:val="24"/>
          <w:szCs w:val="24"/>
        </w:rPr>
        <w:object>
          <v:shape id="_x0000_i1139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9" DrawAspect="Content" ObjectID="_1468075840" r:id="rId239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</w:rPr>
        <w:t>得</w:t>
      </w:r>
      <w:r>
        <w:rPr>
          <w:rFonts w:ascii="Times New Roman" w:hAnsi="Times New Roman" w:eastAsia="新宋体"/>
          <w:b/>
          <w:position w:val="-20"/>
          <w:sz w:val="24"/>
          <w:szCs w:val="24"/>
        </w:rPr>
        <w:object>
          <v:shape id="_x0000_i1140" o:spt="75" type="#_x0000_t75" style="height:26pt;width:3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0" DrawAspect="Content" ObjectID="_1468075841" r:id="rId240">
            <o:LockedField>false</o:LockedField>
          </o:OLEObject>
        </w:object>
      </w:r>
    </w:p>
    <w:p>
      <w:pPr>
        <w:snapToGrid w:val="0"/>
        <w:spacing w:line="360" w:lineRule="auto"/>
        <w:ind w:left="273" w:leftChars="130" w:firstLine="482" w:firstLineChars="200"/>
        <w:rPr>
          <w:b/>
          <w:sz w:val="24"/>
          <w:szCs w:val="24"/>
        </w:rPr>
      </w:pPr>
      <w:r>
        <w:rPr>
          <w:rFonts w:ascii="Times New Roman" w:hAnsi="Times New Roman" w:eastAsia="新宋体"/>
          <w:b/>
          <w:position w:val="-20"/>
          <w:sz w:val="24"/>
          <w:szCs w:val="24"/>
        </w:rPr>
        <w:object>
          <v:shape id="_x0000_i1141" o:spt="75" type="#_x0000_t75" style="height:26pt;width:2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1" DrawAspect="Content" ObjectID="_1468075842" r:id="rId2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</w:rPr>
        <w:t>的倒数为</w:t>
      </w:r>
      <w:r>
        <w:rPr>
          <w:rFonts w:ascii="Times New Roman" w:hAnsi="Times New Roman" w:eastAsia="新宋体"/>
          <w:b/>
          <w:position w:val="-6"/>
          <w:sz w:val="24"/>
          <w:szCs w:val="24"/>
        </w:rPr>
        <w:object>
          <v:shape id="_x0000_i1142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2" DrawAspect="Content" ObjectID="_1468075843" r:id="rId244">
            <o:LockedField>false</o:LockedField>
          </o:OLEObject>
        </w:object>
      </w:r>
    </w:p>
    <w:p>
      <w:pPr>
        <w:snapToGrid w:val="0"/>
        <w:spacing w:line="360" w:lineRule="auto"/>
        <w:ind w:left="273" w:leftChars="130" w:firstLine="482" w:firstLineChars="200"/>
        <w:rPr>
          <w:b/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把</w:t>
      </w:r>
      <w:r>
        <w:rPr>
          <w:rFonts w:ascii="Times New Roman" w:hAnsi="Times New Roman" w:eastAsia="新宋体"/>
          <w:b/>
          <w:position w:val="-6"/>
          <w:sz w:val="24"/>
          <w:szCs w:val="24"/>
        </w:rPr>
        <w:object>
          <v:shape id="_x0000_i114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3" DrawAspect="Content" ObjectID="_1468075844" r:id="rId24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</w:rPr>
        <w:t>代入方程</w:t>
      </w:r>
      <w:r>
        <w:rPr>
          <w:rFonts w:ascii="Times New Roman" w:hAnsi="Times New Roman" w:eastAsia="新宋体"/>
          <w:b/>
          <w:position w:val="-6"/>
          <w:sz w:val="24"/>
          <w:szCs w:val="24"/>
        </w:rPr>
        <w:object>
          <v:shape id="_x0000_i1144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44" DrawAspect="Content" ObjectID="_1468075845" r:id="rId248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</w:rPr>
        <w:t>得</w:t>
      </w:r>
      <w:r>
        <w:rPr>
          <w:rFonts w:ascii="Times New Roman" w:hAnsi="Times New Roman" w:eastAsia="新宋体"/>
          <w:b/>
          <w:position w:val="-10"/>
          <w:sz w:val="24"/>
          <w:szCs w:val="24"/>
        </w:rPr>
        <w:object>
          <v:shape id="_x0000_i1145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6" r:id="rId249">
            <o:LockedField>false</o:LockedField>
          </o:OLEObject>
        </w:object>
      </w:r>
    </w:p>
    <w:p>
      <w:pPr>
        <w:snapToGrid w:val="0"/>
        <w:spacing w:line="360" w:lineRule="auto"/>
        <w:ind w:left="273" w:leftChars="130" w:firstLine="361" w:firstLineChars="150"/>
        <w:rPr>
          <w:b/>
          <w:sz w:val="24"/>
          <w:szCs w:val="24"/>
        </w:rPr>
      </w:pPr>
      <w:r>
        <w:rPr>
          <w:rFonts w:hint="eastAsia" w:ascii="Times New Roman" w:hAnsi="Times New Roman" w:eastAsia="新宋体"/>
          <w:b/>
          <w:sz w:val="24"/>
          <w:szCs w:val="24"/>
        </w:rPr>
        <w:t>解得</w:t>
      </w:r>
      <w:r>
        <w:rPr>
          <w:rFonts w:ascii="Times New Roman" w:hAnsi="Times New Roman" w:eastAsia="新宋体"/>
          <w:b/>
          <w:position w:val="-6"/>
          <w:sz w:val="24"/>
          <w:szCs w:val="24"/>
        </w:rPr>
        <w:object>
          <v:shape id="_x0000_i1146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7" r:id="rId25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</w:rPr>
        <w:t>．</w:t>
      </w: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eastAsia="zh-CN"/>
        </w:rPr>
        <w:t>19</w:t>
      </w:r>
      <w:r>
        <w:rPr>
          <w:rFonts w:hint="eastAsia" w:ascii="宋体" w:hAnsi="Times New Roman"/>
          <w:sz w:val="24"/>
          <w:szCs w:val="24"/>
        </w:rPr>
        <w:t>.(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暂不缺水城市、不缺水城市和严重缺水城市共有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664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座．其中暂不缺水城市数比严重缺水城市数的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倍多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52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座</w:t>
      </w:r>
      <w:r>
        <w:rPr>
          <w:rFonts w:hint="eastAsia" w:ascii="宋体" w:hAnsi="Times New Roman"/>
          <w:sz w:val="24"/>
          <w:szCs w:val="24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一般缺水城市数是严重缺水城市数的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倍．求严重缺水城市有多少座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72"/>
        <w:snapToGrid w:val="0"/>
        <w:spacing w:line="360" w:lineRule="auto"/>
        <w:ind w:firstLine="361" w:firstLineChars="1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设严重缺水城市有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14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8" r:id="rId25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座</w:t>
      </w:r>
    </w:p>
    <w:p>
      <w:pPr>
        <w:pStyle w:val="72"/>
        <w:snapToGrid w:val="0"/>
        <w:spacing w:line="360" w:lineRule="auto"/>
        <w:ind w:firstLine="723" w:firstLineChars="300"/>
        <w:rPr>
          <w:rFonts w:hint="eastAsia"/>
          <w:b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根据题意</w:t>
      </w:r>
      <w:r>
        <w:rPr>
          <w:rFonts w:hint="eastAsia" w:ascii="宋体" w:hAnsi="Times New Roman"/>
          <w:b/>
          <w:sz w:val="24"/>
          <w:szCs w:val="24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得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148" o:spt="75" type="#_x0000_t75" style="height:16pt;width:11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9" r:id="rId255">
            <o:LockedField>false</o:LockedField>
          </o:OLEObject>
        </w:object>
      </w:r>
    </w:p>
    <w:p>
      <w:pPr>
        <w:pStyle w:val="72"/>
        <w:snapToGrid w:val="0"/>
        <w:spacing w:line="360" w:lineRule="auto"/>
        <w:ind w:firstLine="723" w:firstLineChars="3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149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50" r:id="rId257">
            <o:LockedField>false</o:LockedField>
          </o:OLEObject>
        </w:object>
      </w:r>
    </w:p>
    <w:p>
      <w:pPr>
        <w:pStyle w:val="72"/>
        <w:snapToGrid w:val="0"/>
        <w:spacing w:line="360" w:lineRule="auto"/>
        <w:ind w:firstLine="361" w:firstLineChars="1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答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严重缺水城市有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102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座．</w:t>
      </w: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>20</w:t>
      </w:r>
      <w:r>
        <w:rPr>
          <w:rFonts w:hint="eastAsia" w:ascii="宋体" w:hAnsi="Times New Roman" w:cs="Times New Roman"/>
          <w:sz w:val="24"/>
          <w:szCs w:val="24"/>
        </w:rPr>
        <w:t>.(</w:t>
      </w:r>
      <w:r>
        <w:rPr>
          <w:rFonts w:hint="eastAsia" w:ascii="Times New Roman" w:hAnsi="Times New Roman" w:eastAsia="新宋体"/>
          <w:sz w:val="24"/>
          <w:szCs w:val="24"/>
        </w:rPr>
        <w:t>8分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ascii="宋体" w:hAnsi="Times New Roman" w:cs="Times New Roman"/>
          <w:position w:val="-4"/>
          <w:sz w:val="24"/>
          <w:szCs w:val="24"/>
        </w:rPr>
        <w:object>
          <v:shape id="_x0000_i115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1" r:id="rId259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1" DrawAspect="Content" ObjectID="_1468075852" r:id="rId26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两地相距</w:t>
      </w:r>
      <w:r>
        <w:rPr>
          <w:rFonts w:ascii="Times New Roman" w:hAnsi="Times New Roman" w:eastAsia="新宋体" w:cs="Times New Roman"/>
          <w:sz w:val="24"/>
          <w:szCs w:val="24"/>
        </w:rPr>
        <w:t>480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一列慢车从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2" DrawAspect="Content" ObjectID="_1468075853" r:id="rId26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地出发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每小时走</w:t>
      </w:r>
      <w:r>
        <w:rPr>
          <w:rFonts w:ascii="Times New Roman" w:hAnsi="Times New Roman" w:eastAsia="新宋体" w:cs="Times New Roman"/>
          <w:sz w:val="24"/>
          <w:szCs w:val="24"/>
        </w:rPr>
        <w:t>60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一列快车从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3" DrawAspect="Content" ObjectID="_1468075854" r:id="rId26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地出发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每小时走</w:t>
      </w:r>
      <w:r>
        <w:rPr>
          <w:rFonts w:ascii="Times New Roman" w:hAnsi="Times New Roman" w:eastAsia="新宋体" w:cs="Times New Roman"/>
          <w:sz w:val="24"/>
          <w:szCs w:val="24"/>
        </w:rPr>
        <w:t>65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firstLine="240" w:firstLineChars="10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两车同时出发相向而行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宋体" w:hAnsi="Times New Roman" w:cs="Times New Roman"/>
          <w:position w:val="-6"/>
          <w:sz w:val="24"/>
          <w:szCs w:val="24"/>
        </w:rPr>
        <w:object>
          <v:shape id="_x0000_i115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4" DrawAspect="Content" ObjectID="_1468075855" r:id="rId26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小时相遇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可列方程</w:t>
      </w:r>
      <w:r>
        <w:rPr>
          <w:rFonts w:hint="eastAsia" w:ascii="宋体" w:hAnsi="Times New Roman"/>
          <w:sz w:val="24"/>
          <w:szCs w:val="24"/>
        </w:rPr>
        <w:t>:</w:t>
      </w:r>
      <w:r>
        <w:rPr>
          <w:rFonts w:ascii="Times New Roman" w:hAnsi="Times New Roman" w:eastAsia="新宋体" w:cs="Times New Roman"/>
          <w:position w:val="-6"/>
          <w:sz w:val="24"/>
          <w:szCs w:val="24"/>
          <w:u w:val="single"/>
        </w:rPr>
        <w:object>
          <v:shape id="_x0000_i1155" o:spt="75" type="#_x0000_t75" style="height:13.95pt;width:81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5" DrawAspect="Content" ObjectID="_1468075856" r:id="rId26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；</w:t>
      </w:r>
    </w:p>
    <w:p>
      <w:pPr>
        <w:pStyle w:val="25"/>
        <w:snapToGrid w:val="0"/>
        <w:spacing w:line="360" w:lineRule="auto"/>
        <w:ind w:firstLine="240" w:firstLineChars="10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两车同时出发相背而行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宋体" w:hAnsi="Times New Roman" w:cs="Times New Roman"/>
          <w:position w:val="-6"/>
          <w:sz w:val="24"/>
          <w:szCs w:val="24"/>
        </w:rPr>
        <w:object>
          <v:shape id="_x0000_i115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6" DrawAspect="Content" ObjectID="_1468075857" r:id="rId27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小时后两车相距</w:t>
      </w:r>
      <w:r>
        <w:rPr>
          <w:rFonts w:ascii="Times New Roman" w:hAnsi="Times New Roman" w:eastAsia="新宋体" w:cs="Times New Roman"/>
          <w:sz w:val="24"/>
          <w:szCs w:val="24"/>
        </w:rPr>
        <w:t>620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可列方程</w:t>
      </w:r>
      <w:r>
        <w:rPr>
          <w:rFonts w:hint="eastAsia" w:ascii="宋体" w:hAnsi="Times New Roman"/>
          <w:sz w:val="24"/>
          <w:szCs w:val="24"/>
        </w:rPr>
        <w:t>:</w:t>
      </w:r>
      <w:r>
        <w:rPr>
          <w:rFonts w:ascii="宋体" w:hAnsi="Times New Roman"/>
          <w:position w:val="-10"/>
          <w:sz w:val="24"/>
          <w:szCs w:val="24"/>
        </w:rPr>
        <w:object>
          <v:shape id="_x0000_i1157" o:spt="75" type="#_x0000_t75" style="height:17pt;width:109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7" DrawAspect="Content" ObjectID="_1468075858" r:id="rId27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；</w:t>
      </w:r>
    </w:p>
    <w:p>
      <w:pPr>
        <w:pStyle w:val="25"/>
        <w:snapToGrid w:val="0"/>
        <w:spacing w:line="360" w:lineRule="auto"/>
        <w:ind w:firstLine="240" w:firstLineChars="10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慢车出发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小时后快车从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8" DrawAspect="Content" ObjectID="_1468075859" r:id="rId27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地出发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同向而行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请问快车出发几小时后追上慢车</w:t>
      </w:r>
      <w:r>
        <w:rPr>
          <w:rFonts w:ascii="Times New Roman" w:hAnsi="Times New Roman" w:cs="Times New Roman"/>
          <w:sz w:val="24"/>
          <w:szCs w:val="24"/>
        </w:rPr>
        <w:t>?</w:t>
      </w:r>
    </w:p>
    <w:p>
      <w:pPr>
        <w:pStyle w:val="37"/>
        <w:snapToGrid w:val="0"/>
        <w:spacing w:line="360" w:lineRule="auto"/>
        <w:ind w:firstLine="241" w:firstLineChars="1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设快车出发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159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9" DrawAspect="Content" ObjectID="_1468075860" r:id="rId2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小时后追上慢车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根据题意</w:t>
      </w:r>
      <w:r>
        <w:rPr>
          <w:rFonts w:hint="eastAsia" w:ascii="宋体" w:hAnsi="Times New Roman"/>
          <w:b/>
          <w:sz w:val="24"/>
          <w:szCs w:val="24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得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</w:p>
    <w:p>
      <w:pPr>
        <w:pStyle w:val="37"/>
        <w:snapToGrid w:val="0"/>
        <w:spacing w:line="360" w:lineRule="auto"/>
        <w:ind w:firstLine="602" w:firstLineChars="250"/>
        <w:rPr>
          <w:b/>
          <w:sz w:val="24"/>
          <w:szCs w:val="24"/>
          <w:lang w:val="en-US" w:eastAsia="zh-CN"/>
        </w:rPr>
      </w:pPr>
      <w:r>
        <w:rPr>
          <w:b/>
          <w:position w:val="-10"/>
          <w:sz w:val="24"/>
          <w:szCs w:val="24"/>
          <w:lang w:val="en-US" w:eastAsia="zh-CN"/>
        </w:rPr>
        <w:object>
          <v:shape id="_x0000_i1160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0" DrawAspect="Content" ObjectID="_1468075861" r:id="rId279">
            <o:LockedField>false</o:LockedField>
          </o:OLEObject>
        </w:object>
      </w:r>
    </w:p>
    <w:p>
      <w:pPr>
        <w:pStyle w:val="37"/>
        <w:snapToGrid w:val="0"/>
        <w:spacing w:line="360" w:lineRule="auto"/>
        <w:ind w:firstLine="602" w:firstLineChars="2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161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1" DrawAspect="Content" ObjectID="_1468075862" r:id="rId281">
            <o:LockedField>false</o:LockedField>
          </o:OLEObject>
        </w:object>
      </w:r>
    </w:p>
    <w:p>
      <w:pPr>
        <w:pStyle w:val="37"/>
        <w:snapToGrid w:val="0"/>
        <w:spacing w:line="360" w:lineRule="auto"/>
        <w:ind w:firstLine="241" w:firstLineChars="1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答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快车出发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108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小时后追上慢车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.</w:t>
      </w: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21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宋体" w:hAnsi="Times New Roman"/>
          <w:sz w:val="24"/>
          <w:szCs w:val="24"/>
        </w:rPr>
        <w:t>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小华从家里到学校的路是一段平路和一段下坡路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假设他始终保持平路每分钟走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6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2" DrawAspect="Content" ObjectID="_1468075863" r:id="rId28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下坡路每分钟走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63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3" DrawAspect="Content" ObjectID="_1468075864" r:id="rId28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上坡路每分钟走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6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4" DrawAspect="Content" ObjectID="_1468075865" r:id="rId28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则他从家里到学校需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65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5" DrawAspect="Content" ObjectID="_1468075866" r:id="rId28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从学校到家里需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6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6" DrawAspect="Content" ObjectID="_1468075867" r:id="rId29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问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从小华家到学校的平路和下坡路各有多远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72"/>
        <w:snapToGrid w:val="0"/>
        <w:spacing w:line="360" w:lineRule="auto"/>
        <w:ind w:firstLine="361" w:firstLineChars="1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设小华家到学校的平路为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16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7" DrawAspect="Content" ObjectID="_1468075868" r:id="rId2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则下坡路为</w:t>
      </w:r>
      <w:r>
        <w:rPr>
          <w:rFonts w:ascii="Times New Roman" w:hAnsi="Times New Roman" w:eastAsia="新宋体"/>
          <w:b/>
          <w:position w:val="-22"/>
          <w:sz w:val="24"/>
          <w:szCs w:val="24"/>
          <w:lang w:val="en-US" w:eastAsia="zh-CN"/>
        </w:rPr>
        <w:object>
          <v:shape id="_x0000_i1168" o:spt="75" type="#_x0000_t75" style="height:28pt;width:132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8" DrawAspect="Content" ObjectID="_1468075869" r:id="rId29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米</w:t>
      </w:r>
    </w:p>
    <w:p>
      <w:pPr>
        <w:pStyle w:val="72"/>
        <w:snapToGrid w:val="0"/>
        <w:spacing w:line="360" w:lineRule="auto"/>
        <w:ind w:firstLine="723" w:firstLineChars="3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根据题意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得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ascii="宋体" w:hAnsi="Times New Roman"/>
          <w:b/>
          <w:position w:val="-20"/>
          <w:sz w:val="24"/>
          <w:szCs w:val="24"/>
          <w:lang w:val="en-US" w:eastAsia="zh-CN"/>
        </w:rPr>
        <w:object>
          <v:shape id="_x0000_i1169" o:spt="75" type="#_x0000_t75" style="height:38pt;width:96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9" DrawAspect="Content" ObjectID="_1468075870" r:id="rId297">
            <o:LockedField>false</o:LockedField>
          </o:OLEObject>
        </w:object>
      </w:r>
    </w:p>
    <w:p>
      <w:pPr>
        <w:pStyle w:val="72"/>
        <w:snapToGrid w:val="0"/>
        <w:spacing w:line="360" w:lineRule="auto"/>
        <w:ind w:firstLine="723" w:firstLineChars="3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170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0" DrawAspect="Content" ObjectID="_1468075871" r:id="rId299">
            <o:LockedField>false</o:LockedField>
          </o:OLEObject>
        </w:object>
      </w:r>
    </w:p>
    <w:p>
      <w:pPr>
        <w:pStyle w:val="72"/>
        <w:snapToGrid w:val="0"/>
        <w:spacing w:line="360" w:lineRule="auto"/>
        <w:ind w:firstLine="723" w:firstLineChars="300"/>
        <w:rPr>
          <w:b/>
          <w:sz w:val="24"/>
          <w:szCs w:val="24"/>
          <w:lang w:val="en-US" w:eastAsia="zh-CN"/>
        </w:rPr>
      </w:pPr>
      <w:r>
        <w:rPr>
          <w:rFonts w:hint="eastAsia" w:ascii="宋体" w:hAnsi="Times New Roman"/>
          <w:b/>
          <w:sz w:val="24"/>
          <w:szCs w:val="24"/>
          <w:lang w:val="en-US" w:eastAsia="zh-CN"/>
        </w:rPr>
        <w:t>这时</w:t>
      </w:r>
      <w:r>
        <w:rPr>
          <w:rFonts w:ascii="宋体" w:hAnsi="Times New Roman"/>
          <w:b/>
          <w:position w:val="-20"/>
          <w:sz w:val="24"/>
          <w:szCs w:val="24"/>
          <w:lang w:val="en-US" w:eastAsia="zh-CN"/>
        </w:rPr>
        <w:object>
          <v:shape id="_x0000_i1171" o:spt="75" type="#_x0000_t75" style="height:26pt;width:77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1" DrawAspect="Content" ObjectID="_1468075872" r:id="rId301">
            <o:LockedField>false</o:LockedField>
          </o:OLEObject>
        </w:object>
      </w:r>
    </w:p>
    <w:p>
      <w:pPr>
        <w:pStyle w:val="72"/>
        <w:snapToGrid w:val="0"/>
        <w:spacing w:line="360" w:lineRule="auto"/>
        <w:ind w:firstLine="361" w:firstLineChars="1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答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小华家到学校的平路为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300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下坡路为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400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.</w:t>
      </w: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36"/>
        <w:snapToGrid w:val="0"/>
        <w:spacing w:line="360" w:lineRule="auto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36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22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宋体" w:hAnsi="Times New Roman"/>
          <w:sz w:val="24"/>
          <w:szCs w:val="24"/>
        </w:rPr>
        <w:t>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某班级组织学生集体春游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已知班级总人数多于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人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其中有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15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名男同学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景点门票全票价为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元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对集体购票有两种优惠方案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方案一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所有人按全票价的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72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2" DrawAspect="Content" ObjectID="_1468075873" r:id="rId30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购票；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方案二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前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人全票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从第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21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人开始每人按全票价的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73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3" DrawAspect="Content" ObjectID="_1468075874" r:id="rId30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购票；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宋体" w:hAnsi="Times New Roman"/>
          <w:sz w:val="24"/>
          <w:szCs w:val="24"/>
          <w:lang w:val="en-US" w:eastAsia="zh-CN"/>
        </w:rPr>
        <w:t>(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</w:t>
      </w:r>
      <w:r>
        <w:rPr>
          <w:rFonts w:hint="eastAsia" w:ascii="宋体" w:hAnsi="Times New Roman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若共有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35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名同学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则选择哪种方案较省钱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宋体" w:hAnsi="Times New Roman"/>
          <w:sz w:val="24"/>
          <w:szCs w:val="24"/>
          <w:lang w:val="en-US" w:eastAsia="zh-CN"/>
        </w:rPr>
        <w:t>(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</w:t>
      </w:r>
      <w:r>
        <w:rPr>
          <w:rFonts w:hint="eastAsia" w:ascii="宋体" w:hAnsi="Times New Roman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当女同学人数是多少时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两种方案付费一样多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70"/>
        <w:snapToGrid w:val="0"/>
        <w:spacing w:line="360" w:lineRule="auto"/>
        <w:ind w:firstLine="361" w:firstLineChars="1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:(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方案一收费为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174" o:spt="75" type="#_x0000_t75" style="height:13.95pt;width:96.9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4" DrawAspect="Content" ObjectID="_1468075875" r:id="rId307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元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</w:p>
    <w:p>
      <w:pPr>
        <w:pStyle w:val="70"/>
        <w:snapToGrid w:val="0"/>
        <w:spacing w:line="360" w:lineRule="auto"/>
        <w:ind w:firstLine="1084" w:firstLineChars="4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方案二收费为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175" o:spt="75" type="#_x0000_t75" style="height:16pt;width:171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5" DrawAspect="Content" ObjectID="_1468075876" r:id="rId309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元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</w:p>
    <w:p>
      <w:pPr>
        <w:pStyle w:val="70"/>
        <w:snapToGrid w:val="0"/>
        <w:spacing w:line="360" w:lineRule="auto"/>
        <w:ind w:firstLine="1084" w:firstLineChars="450"/>
        <w:rPr>
          <w:b/>
          <w:sz w:val="24"/>
          <w:szCs w:val="24"/>
          <w:lang w:val="en-US" w:eastAsia="zh-CN"/>
        </w:rPr>
      </w:pPr>
      <w:r>
        <w:rPr>
          <w:rFonts w:hint="eastAsia" w:ascii="宋体" w:hAnsi="Times New Roman"/>
          <w:b/>
          <w:sz w:val="24"/>
          <w:szCs w:val="24"/>
          <w:lang w:val="en-US" w:eastAsia="zh-CN"/>
        </w:rPr>
        <w:t>因为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176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6" DrawAspect="Content" ObjectID="_1468075877" r:id="rId311">
            <o:LockedField>false</o:LockedField>
          </o:OLEObject>
        </w:object>
      </w:r>
    </w:p>
    <w:p>
      <w:pPr>
        <w:pStyle w:val="70"/>
        <w:snapToGrid w:val="0"/>
        <w:spacing w:line="360" w:lineRule="auto"/>
        <w:ind w:firstLine="1084" w:firstLineChars="4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所以方案一更省钱；</w:t>
      </w:r>
    </w:p>
    <w:p>
      <w:pPr>
        <w:pStyle w:val="70"/>
        <w:snapToGrid w:val="0"/>
        <w:spacing w:line="360" w:lineRule="auto"/>
        <w:ind w:firstLine="602" w:firstLineChars="250"/>
        <w:rPr>
          <w:b/>
          <w:sz w:val="24"/>
          <w:szCs w:val="24"/>
          <w:lang w:val="en-US" w:eastAsia="zh-CN"/>
        </w:rPr>
      </w:pP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设女同学人数是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17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7" DrawAspect="Content" ObjectID="_1468075878" r:id="rId3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人时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两种方案付费一样多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根据题意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得</w:t>
      </w:r>
    </w:p>
    <w:p>
      <w:pPr>
        <w:pStyle w:val="70"/>
        <w:snapToGrid w:val="0"/>
        <w:spacing w:line="360" w:lineRule="auto"/>
        <w:ind w:firstLine="964" w:firstLineChars="400"/>
        <w:rPr>
          <w:b/>
          <w:sz w:val="24"/>
          <w:szCs w:val="24"/>
          <w:lang w:val="en-US" w:eastAsia="zh-CN"/>
        </w:rPr>
      </w:pP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178" o:spt="75" type="#_x0000_t75" style="height:16pt;width:257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8" DrawAspect="Content" ObjectID="_1468075879" r:id="rId315">
            <o:LockedField>false</o:LockedField>
          </o:OLEObject>
        </w:object>
      </w:r>
    </w:p>
    <w:p>
      <w:pPr>
        <w:pStyle w:val="70"/>
        <w:snapToGrid w:val="0"/>
        <w:spacing w:line="360" w:lineRule="auto"/>
        <w:ind w:firstLine="964" w:firstLineChars="4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17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9" DrawAspect="Content" ObjectID="_1468075880" r:id="rId317">
            <o:LockedField>false</o:LockedField>
          </o:OLEObject>
        </w:object>
      </w:r>
    </w:p>
    <w:p>
      <w:pPr>
        <w:pStyle w:val="70"/>
        <w:snapToGrid w:val="0"/>
        <w:spacing w:line="360" w:lineRule="auto"/>
        <w:ind w:firstLine="964" w:firstLineChars="40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答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当女同学人数是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25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人时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两种方案付费一样多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.</w:t>
      </w:r>
    </w:p>
    <w:p>
      <w:pPr>
        <w:snapToGrid w:val="0"/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color w:val="FFFFFF"/>
          <w:sz w:val="24"/>
          <w:szCs w:val="24"/>
        </w:rPr>
        <w:t>声明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试题解析著作权属所有</w:t>
      </w:r>
      <w:r>
        <w:rPr>
          <w:rFonts w:hint="eastAsia" w:ascii="宋体" w:hAnsi="Times New Roman"/>
          <w:color w:val="FFFFFF"/>
          <w:sz w:val="24"/>
          <w:szCs w:val="24"/>
        </w:rPr>
        <w:t>,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未经书面同意</w:t>
      </w:r>
      <w:r>
        <w:rPr>
          <w:rFonts w:hint="eastAsia" w:ascii="宋体" w:hAnsi="Times New Roman"/>
          <w:color w:val="FFFFFF"/>
          <w:sz w:val="24"/>
          <w:szCs w:val="24"/>
        </w:rPr>
        <w:t>,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不得复制发布日期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2022/10/13 14:56:36；用户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初中数学2；邮箱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cljsjxxx10@xyh.com；学号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40061849</w:t>
      </w: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宋体" w:hAnsi="Times New Roman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>20</w:t>
      </w:r>
      <w:r>
        <w:rPr>
          <w:rFonts w:hint="eastAsia" w:ascii="宋体" w:hAnsi="Times New Roman" w:cs="Times New Roman"/>
          <w:sz w:val="24"/>
          <w:szCs w:val="24"/>
        </w:rPr>
        <w:t>.(1</w:t>
      </w:r>
      <w:r>
        <w:rPr>
          <w:rFonts w:hint="eastAsia" w:ascii="Times New Roman" w:hAnsi="Times New Roman" w:eastAsia="新宋体"/>
          <w:sz w:val="24"/>
          <w:szCs w:val="24"/>
        </w:rPr>
        <w:t>2分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数轴上表示</w:t>
      </w:r>
      <w:r>
        <w:rPr>
          <w:rFonts w:ascii="Times New Roman" w:hAnsi="Times New Roman" w:eastAsia="新宋体" w:cs="Times New Roman"/>
          <w:sz w:val="24"/>
          <w:szCs w:val="24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的两点之间的距离是3；表示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80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0" DrawAspect="Content" ObjectID="_1468075881" r:id="rId31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</w:rPr>
        <w:t>两点之间的距离是5；一般地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数轴上表示数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81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1" DrawAspect="Content" ObjectID="_1468075882" r:id="rId32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和数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8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2" DrawAspect="Content" ObjectID="_1468075883" r:id="rId32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的两点之间的距离等于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83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3" DrawAspect="Content" ObjectID="_1468075884" r:id="rId325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firstLine="360" w:firstLineChars="15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如果表示数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8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4" DrawAspect="Content" ObjectID="_1468075885" r:id="rId32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85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5" DrawAspect="Content" ObjectID="_1468075886" r:id="rId32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的两点之间的距离是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求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8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6" DrawAspect="Content" ObjectID="_1468075887" r:id="rId33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的值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left="719" w:leftChars="171" w:hanging="360" w:hangingChars="15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已知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8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7" DrawAspect="Content" ObjectID="_1468075888" r:id="rId333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8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8" DrawAspect="Content" ObjectID="_1468075889" r:id="rId335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89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9" DrawAspect="Content" ObjectID="_1468075890" r:id="rId33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为数轴上三点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当点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9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0" DrawAspect="Content" ObjectID="_1468075891" r:id="rId33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到点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9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1" DrawAspect="Content" ObjectID="_1468075892" r:id="rId34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的距离是点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9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2" DrawAspect="Content" ObjectID="_1468075893" r:id="rId34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到点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9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3" DrawAspect="Content" ObjectID="_1468075894" r:id="rId34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的距离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Times New Roman" w:hAnsi="Times New Roman" w:eastAsia="新宋体" w:cs="Times New Roman"/>
          <w:sz w:val="24"/>
          <w:szCs w:val="24"/>
        </w:rPr>
        <w:t>倍时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则称点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94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4" DrawAspect="Content" ObjectID="_1468075895" r:id="rId34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是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95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5" DrawAspect="Content" ObjectID="_1468075896" r:id="rId34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的三倍点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不是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96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6" DrawAspect="Content" ObjectID="_1468075897" r:id="rId35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的三倍点</w:t>
      </w:r>
      <w:r>
        <w:rPr>
          <w:rFonts w:hint="eastAsia" w:ascii="宋体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eastAsia="新宋体" w:cs="Times New Roman"/>
          <w:sz w:val="24"/>
          <w:szCs w:val="24"/>
        </w:rPr>
        <w:t>若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9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7" DrawAspect="Content" ObjectID="_1468075898" r:id="rId35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9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8" DrawAspect="Content" ObjectID="_1468075899" r:id="rId35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点表示的数分别为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99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9" DrawAspect="Content" ObjectID="_1468075900" r:id="rId357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firstLine="720" w:firstLineChars="300"/>
        <w:rPr>
          <w:rFonts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Times New Roman" w:hAnsi="Times New Roman" w:eastAsia="新宋体" w:cs="Times New Roman"/>
          <w:sz w:val="24"/>
          <w:szCs w:val="24"/>
        </w:rPr>
        <w:t>若点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20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0" DrawAspect="Content" ObjectID="_1468075901" r:id="rId35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是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201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01" DrawAspect="Content" ObjectID="_1468075902" r:id="rId36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的三倍点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求点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20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2" DrawAspect="Content" ObjectID="_1468075903" r:id="rId36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表示的数；</w:t>
      </w:r>
    </w:p>
    <w:p>
      <w:pPr>
        <w:pStyle w:val="25"/>
        <w:snapToGrid w:val="0"/>
        <w:spacing w:line="360" w:lineRule="auto"/>
        <w:ind w:firstLine="720" w:firstLineChars="300"/>
        <w:rPr>
          <w:rFonts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Times New Roman" w:hAnsi="Times New Roman" w:eastAsia="新宋体" w:cs="Times New Roman"/>
          <w:sz w:val="24"/>
          <w:szCs w:val="24"/>
        </w:rPr>
        <w:t>若点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20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3" DrawAspect="Content" ObjectID="_1468075904" r:id="rId36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在点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20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4" DrawAspect="Content" ObjectID="_1468075905" r:id="rId36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的左边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是否存在使得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20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5" DrawAspect="Content" ObjectID="_1468075906" r:id="rId369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20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6" DrawAspect="Content" ObjectID="_1468075907" r:id="rId371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207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7" DrawAspect="Content" ObjectID="_1468075908" r:id="rId37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中恰有一个点为其余两点的三倍点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37"/>
        <w:snapToGrid w:val="0"/>
        <w:ind w:firstLine="361" w:firstLineChars="150"/>
        <w:rPr>
          <w:rFonts w:hint="eastAsia" w:ascii="宋体" w:hAnsi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:(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)根据题意</w:t>
      </w:r>
      <w:r>
        <w:rPr>
          <w:rFonts w:hint="eastAsia" w:ascii="宋体" w:hAnsi="Times New Roman"/>
          <w:b/>
          <w:sz w:val="24"/>
          <w:szCs w:val="24"/>
        </w:rPr>
        <w:t>,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得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08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8" DrawAspect="Content" ObjectID="_1468075909" r:id="rId375">
            <o:LockedField>false</o:LockedField>
          </o:OLEObject>
        </w:object>
      </w:r>
    </w:p>
    <w:p>
      <w:pPr>
        <w:pStyle w:val="37"/>
        <w:snapToGrid w:val="0"/>
        <w:ind w:firstLine="1084" w:firstLineChars="4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即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09" o:spt="75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9" DrawAspect="Content" ObjectID="_1468075910" r:id="rId3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或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10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0" DrawAspect="Content" ObjectID="_1468075911" r:id="rId379">
            <o:LockedField>false</o:LockedField>
          </o:OLEObject>
        </w:object>
      </w:r>
    </w:p>
    <w:p>
      <w:pPr>
        <w:pStyle w:val="37"/>
        <w:snapToGrid w:val="0"/>
        <w:ind w:firstLine="1084" w:firstLineChars="45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11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1" DrawAspect="Content" ObjectID="_1468075912" r:id="rId38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或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1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2" DrawAspect="Content" ObjectID="_1468075913" r:id="rId383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；</w:t>
      </w:r>
    </w:p>
    <w:p>
      <w:pPr>
        <w:pStyle w:val="37"/>
        <w:snapToGrid w:val="0"/>
        <w:ind w:firstLine="723" w:firstLineChars="300"/>
        <w:rPr>
          <w:b/>
          <w:sz w:val="24"/>
          <w:szCs w:val="24"/>
          <w:lang w:val="en-US" w:eastAsia="zh-CN"/>
        </w:rPr>
      </w:pP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2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①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设点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1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3" DrawAspect="Content" ObjectID="_1468075914" r:id="rId3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表示的数为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1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4" DrawAspect="Content" ObjectID="_1468075915" r:id="rId387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则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15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5" DrawAspect="Content" ObjectID="_1468075916" r:id="rId389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16" o:spt="75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6" DrawAspect="Content" ObjectID="_1468075917" r:id="rId391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.</w: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17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7" DrawAspect="Content" ObjectID="_1468075918" r:id="rId39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18" o:spt="75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8" DrawAspect="Content" ObjectID="_1468075919" r:id="rId395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19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9" DrawAspect="Content" ObjectID="_1468075920" r:id="rId397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不合题意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舍去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</w:t>
      </w:r>
      <w:r>
        <w:rPr>
          <w:rFonts w:ascii="Times New Roman" w:hAnsi="Times New Roman" w:eastAsia="新宋体"/>
          <w:b/>
          <w:position w:val="-8"/>
          <w:sz w:val="24"/>
          <w:szCs w:val="24"/>
          <w:lang w:val="en-US" w:eastAsia="zh-CN"/>
        </w:rPr>
        <w:object>
          <v:shape id="_x0000_i1220" o:spt="75" type="#_x0000_t75" style="height:15pt;width:53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0" DrawAspect="Content" ObjectID="_1468075921" r:id="rId39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21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1" DrawAspect="Content" ObjectID="_1468075922" r:id="rId401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2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2" DrawAspect="Content" ObjectID="_1468075923" r:id="rId403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23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3" DrawAspect="Content" ObjectID="_1468075924" r:id="rId40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24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4" DrawAspect="Content" ObjectID="_1468075925" r:id="rId407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25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5" DrawAspect="Content" ObjectID="_1468075926" r:id="rId409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答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点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2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6" DrawAspect="Content" ObjectID="_1468075927" r:id="rId41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表示的数为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或</w:t>
      </w:r>
      <w:r>
        <w:rPr>
          <w:rFonts w:ascii="Times New Roman" w:hAnsi="Times New Roman" w:eastAsia="新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；</w:t>
      </w:r>
    </w:p>
    <w:p>
      <w:pPr>
        <w:pStyle w:val="37"/>
        <w:snapToGrid w:val="0"/>
        <w:ind w:firstLine="1084" w:firstLineChars="450"/>
        <w:rPr>
          <w:rFonts w:hint="eastAsia" w:ascii="宋体" w:hAnsi="Times New Roman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②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设点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27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7" DrawAspect="Content" ObjectID="_1468075928" r:id="rId41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表示的数为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28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8" DrawAspect="Content" ObjectID="_1468075929" r:id="rId415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则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29" o:spt="75" type="#_x0000_t75" style="height:16pt;width:116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9" DrawAspect="Content" ObjectID="_1468075930" r:id="rId417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30" o:spt="75" type="#_x0000_t75" style="height:16pt;width:9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0" DrawAspect="Content" ObjectID="_1468075931" r:id="rId419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</w:p>
    <w:p>
      <w:pPr>
        <w:pStyle w:val="37"/>
        <w:snapToGrid w:val="0"/>
        <w:ind w:firstLine="1325" w:firstLineChars="550"/>
        <w:rPr>
          <w:b/>
          <w:sz w:val="24"/>
          <w:szCs w:val="24"/>
          <w:lang w:val="en-US" w:eastAsia="zh-CN"/>
        </w:rPr>
      </w:pP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31" o:spt="75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1" DrawAspect="Content" ObjectID="_1468075932" r:id="rId421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.</w: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32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2" DrawAspect="Content" ObjectID="_1468075933" r:id="rId42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33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3" DrawAspect="Content" ObjectID="_1468075934" r:id="rId4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的三倍点时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34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4" DrawAspect="Content" ObjectID="_1468075935" r:id="rId427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35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5" DrawAspect="Content" ObjectID="_1468075936" r:id="rId429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不合题意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舍去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3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6" DrawAspect="Content" ObjectID="_1468075937" r:id="rId43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37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7" DrawAspect="Content" ObjectID="_1468075938" r:id="rId43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的三倍点时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38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38" DrawAspect="Content" ObjectID="_1468075939" r:id="rId435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3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39" DrawAspect="Content" ObjectID="_1468075940" r:id="rId437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4"/>
          <w:sz w:val="24"/>
          <w:szCs w:val="24"/>
          <w:lang w:val="en-US" w:eastAsia="zh-CN"/>
        </w:rPr>
        <w:object>
          <v:shape id="_x0000_i124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0" DrawAspect="Content" ObjectID="_1468075941" r:id="rId43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41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1" DrawAspect="Content" ObjectID="_1468075942" r:id="rId44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的三倍点时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42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42" DrawAspect="Content" ObjectID="_1468075943" r:id="rId443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20"/>
          <w:sz w:val="24"/>
          <w:szCs w:val="24"/>
          <w:lang w:val="en-US" w:eastAsia="zh-CN"/>
        </w:rPr>
        <w:object>
          <v:shape id="_x0000_i1243" o:spt="75" type="#_x0000_t75" style="height:26pt;width:41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3" DrawAspect="Content" ObjectID="_1468075944" r:id="rId445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4"/>
          <w:sz w:val="24"/>
          <w:szCs w:val="24"/>
          <w:lang w:val="en-US" w:eastAsia="zh-CN"/>
        </w:rPr>
        <w:object>
          <v:shape id="_x0000_i124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4" DrawAspect="Content" ObjectID="_1468075945" r:id="rId44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45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5" DrawAspect="Content" ObjectID="_1468075946" r:id="rId44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的三倍点时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46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6" DrawAspect="Content" ObjectID="_1468075947" r:id="rId451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47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7" DrawAspect="Content" ObjectID="_1468075948" r:id="rId453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4"/>
          <w:sz w:val="24"/>
          <w:szCs w:val="24"/>
          <w:lang w:val="en-US" w:eastAsia="zh-CN"/>
        </w:rPr>
        <w:object>
          <v:shape id="_x0000_i124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8" DrawAspect="Content" ObjectID="_1468075949" r:id="rId45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49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9" DrawAspect="Content" ObjectID="_1468075950" r:id="rId45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的三倍点时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10"/>
          <w:sz w:val="24"/>
          <w:szCs w:val="24"/>
          <w:lang w:val="en-US" w:eastAsia="zh-CN"/>
        </w:rPr>
        <w:object>
          <v:shape id="_x0000_i1250" o:spt="75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50" DrawAspect="Content" ObjectID="_1468075951" r:id="rId459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20"/>
          <w:sz w:val="24"/>
          <w:szCs w:val="24"/>
          <w:lang w:val="en-US" w:eastAsia="zh-CN"/>
        </w:rPr>
        <w:object>
          <v:shape id="_x0000_i1251" o:spt="75" type="#_x0000_t75" style="height:26pt;width:31.9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51" DrawAspect="Content" ObjectID="_1468075952" r:id="rId461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(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不合题意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舍去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)</w: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4"/>
          <w:sz w:val="24"/>
          <w:szCs w:val="24"/>
          <w:lang w:val="en-US" w:eastAsia="zh-CN"/>
        </w:rPr>
        <w:object>
          <v:shape id="_x0000_i125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2" DrawAspect="Content" ObjectID="_1468075953" r:id="rId46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是</w:t>
      </w:r>
      <w:r>
        <w:rPr>
          <w:rFonts w:ascii="Times New Roman" w:hAnsi="Times New Roman" w:eastAsia="新宋体"/>
          <w:b/>
          <w:position w:val="-10"/>
          <w:sz w:val="24"/>
          <w:szCs w:val="24"/>
          <w:lang w:val="en-US" w:eastAsia="zh-CN"/>
        </w:rPr>
        <w:object>
          <v:shape id="_x0000_i1253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3" DrawAspect="Content" ObjectID="_1468075954" r:id="rId46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的三倍点时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54" o:spt="75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4" DrawAspect="Content" ObjectID="_1468075955" r:id="rId467">
            <o:LockedField>false</o:LockedField>
          </o:OLEObject>
        </w:object>
      </w:r>
    </w:p>
    <w:p>
      <w:pPr>
        <w:pStyle w:val="37"/>
        <w:snapToGrid w:val="0"/>
        <w:ind w:firstLine="1376" w:firstLineChars="571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解得</w:t>
      </w:r>
      <w:r>
        <w:rPr>
          <w:rFonts w:ascii="宋体" w:hAnsi="Times New Roman"/>
          <w:b/>
          <w:position w:val="-6"/>
          <w:sz w:val="24"/>
          <w:szCs w:val="24"/>
          <w:lang w:val="en-US" w:eastAsia="zh-CN"/>
        </w:rPr>
        <w:object>
          <v:shape id="_x0000_i1255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5" DrawAspect="Content" ObjectID="_1468075956" r:id="rId469">
            <o:LockedField>false</o:LockedField>
          </o:OLEObject>
        </w:object>
      </w:r>
    </w:p>
    <w:p>
      <w:pPr>
        <w:pStyle w:val="37"/>
        <w:snapToGrid w:val="0"/>
        <w:ind w:left="1317" w:leftChars="627" w:firstLine="48" w:firstLineChars="20"/>
        <w:rPr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综上所述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当点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5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6" DrawAspect="Content" ObjectID="_1468075957" r:id="rId47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表示的数为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57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7" DrawAspect="Content" ObjectID="_1468075958" r:id="rId47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或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58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8" DrawAspect="Content" ObjectID="_1468075959" r:id="rId47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或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59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9" DrawAspect="Content" ObjectID="_1468075960" r:id="rId47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或</w:t>
      </w:r>
      <w:r>
        <w:rPr>
          <w:rFonts w:ascii="Times New Roman" w:hAnsi="Times New Roman" w:eastAsia="新宋体"/>
          <w:b/>
          <w:position w:val="-20"/>
          <w:sz w:val="24"/>
          <w:szCs w:val="24"/>
          <w:lang w:val="en-US" w:eastAsia="zh-CN"/>
        </w:rPr>
        <w:object>
          <v:shape id="_x0000_i1260" o:spt="75" type="#_x0000_t75" style="height:26pt;width:20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60" DrawAspect="Content" ObjectID="_1468075961" r:id="rId47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宋体" w:hAnsi="Times New Roman"/>
          <w:b/>
          <w:position w:val="-4"/>
          <w:sz w:val="24"/>
          <w:szCs w:val="24"/>
          <w:lang w:val="en-US" w:eastAsia="zh-CN"/>
        </w:rPr>
        <w:object>
          <v:shape id="_x0000_i126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61" DrawAspect="Content" ObjectID="_1468075962" r:id="rId481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b/>
          <w:position w:val="-4"/>
          <w:sz w:val="24"/>
          <w:szCs w:val="24"/>
          <w:lang w:val="en-US" w:eastAsia="zh-CN"/>
        </w:rPr>
        <w:object>
          <v:shape id="_x0000_i126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62" DrawAspect="Content" ObjectID="_1468075963" r:id="rId483">
            <o:LockedField>false</o:LockedField>
          </o:OLEObject>
        </w:objec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b/>
          <w:position w:val="-6"/>
          <w:sz w:val="24"/>
          <w:szCs w:val="24"/>
          <w:lang w:val="en-US" w:eastAsia="zh-CN"/>
        </w:rPr>
        <w:object>
          <v:shape id="_x0000_i126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3" DrawAspect="Content" ObjectID="_1468075964" r:id="rId48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sz w:val="24"/>
          <w:szCs w:val="24"/>
          <w:lang w:val="en-US" w:eastAsia="zh-CN"/>
        </w:rPr>
        <w:t>中恰有一个点为其余两点的三倍点</w:t>
      </w:r>
      <w:r>
        <w:rPr>
          <w:rFonts w:hint="eastAsia" w:ascii="宋体" w:hAnsi="Times New Roman"/>
          <w:b/>
          <w:sz w:val="24"/>
          <w:szCs w:val="24"/>
          <w:lang w:val="en-US" w:eastAsia="zh-CN"/>
        </w:rPr>
        <w:t>.</w:t>
      </w:r>
    </w:p>
    <w:p>
      <w:pPr>
        <w:snapToGrid w:val="0"/>
        <w:spacing w:line="360" w:lineRule="auto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8" w:right="1134" w:bottom="851" w:left="1134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24"/>
          <w:szCs w:val="24"/>
        </w:rPr>
        <w:t>声明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试题解析著作权属所有</w:t>
      </w:r>
      <w:r>
        <w:rPr>
          <w:rFonts w:hint="eastAsia" w:ascii="宋体" w:hAnsi="Times New Roman"/>
          <w:color w:val="FFFFFF"/>
          <w:sz w:val="24"/>
          <w:szCs w:val="24"/>
        </w:rPr>
        <w:t>,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未经书面同意</w:t>
      </w:r>
      <w:r>
        <w:rPr>
          <w:rFonts w:hint="eastAsia" w:ascii="宋体" w:hAnsi="Times New Roman"/>
          <w:color w:val="FFFFFF"/>
          <w:sz w:val="24"/>
          <w:szCs w:val="24"/>
        </w:rPr>
        <w:t>,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不得复制发布日期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2022/10/13 14:57:56；用户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初中数学2；邮箱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cljsjxxx10@xyh.com；学号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40061849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E5263E-9195-4E58-B9AF-8DD52ED812C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58478DC1-27C1-47A7-8BC0-BECE685BCE24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3" w:fontKey="{76B75ED7-CCF0-4E99-BFD3-B59891615C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</w:rPr>
      <w:instrText xml:space="preserve">PAGE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</w:rPr>
      <w:t>1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</w:rPr>
      <w:instrText xml:space="preserve">NUMPAGES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</w:rPr>
      <w:t>6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TrueTypeFonts/>
  <w:saveSubset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001C"/>
    <w:rsid w:val="000022EB"/>
    <w:rsid w:val="00005D46"/>
    <w:rsid w:val="00010C29"/>
    <w:rsid w:val="00010DFF"/>
    <w:rsid w:val="0001455D"/>
    <w:rsid w:val="00014E0D"/>
    <w:rsid w:val="00027019"/>
    <w:rsid w:val="0003414B"/>
    <w:rsid w:val="00034294"/>
    <w:rsid w:val="00037668"/>
    <w:rsid w:val="0004191B"/>
    <w:rsid w:val="00043BD9"/>
    <w:rsid w:val="000448F5"/>
    <w:rsid w:val="00045219"/>
    <w:rsid w:val="00045DBC"/>
    <w:rsid w:val="0004641B"/>
    <w:rsid w:val="00046A99"/>
    <w:rsid w:val="000508E9"/>
    <w:rsid w:val="000536F2"/>
    <w:rsid w:val="00057409"/>
    <w:rsid w:val="0006204B"/>
    <w:rsid w:val="00067B2F"/>
    <w:rsid w:val="00067E10"/>
    <w:rsid w:val="0007021E"/>
    <w:rsid w:val="000740EC"/>
    <w:rsid w:val="00075AB1"/>
    <w:rsid w:val="000766C1"/>
    <w:rsid w:val="00082003"/>
    <w:rsid w:val="00084B7A"/>
    <w:rsid w:val="00091907"/>
    <w:rsid w:val="00094744"/>
    <w:rsid w:val="0009555C"/>
    <w:rsid w:val="00095695"/>
    <w:rsid w:val="00097750"/>
    <w:rsid w:val="000A0784"/>
    <w:rsid w:val="000A0D1E"/>
    <w:rsid w:val="000A18C2"/>
    <w:rsid w:val="000A2D43"/>
    <w:rsid w:val="000A3E50"/>
    <w:rsid w:val="000A47A9"/>
    <w:rsid w:val="000A62BB"/>
    <w:rsid w:val="000A78A8"/>
    <w:rsid w:val="000A7BDA"/>
    <w:rsid w:val="000B1ED8"/>
    <w:rsid w:val="000B3BC4"/>
    <w:rsid w:val="000B638B"/>
    <w:rsid w:val="000B7AED"/>
    <w:rsid w:val="000C2587"/>
    <w:rsid w:val="000C358E"/>
    <w:rsid w:val="000C3D2F"/>
    <w:rsid w:val="000C69CB"/>
    <w:rsid w:val="000D3247"/>
    <w:rsid w:val="000D4735"/>
    <w:rsid w:val="000D70BD"/>
    <w:rsid w:val="000E0BE5"/>
    <w:rsid w:val="000E40E0"/>
    <w:rsid w:val="000E79F1"/>
    <w:rsid w:val="000F6CEC"/>
    <w:rsid w:val="00101AC8"/>
    <w:rsid w:val="00106D06"/>
    <w:rsid w:val="001237F7"/>
    <w:rsid w:val="0012541D"/>
    <w:rsid w:val="0012604B"/>
    <w:rsid w:val="0012734B"/>
    <w:rsid w:val="00133AB7"/>
    <w:rsid w:val="00134F68"/>
    <w:rsid w:val="00135C22"/>
    <w:rsid w:val="001369EC"/>
    <w:rsid w:val="00155DEE"/>
    <w:rsid w:val="00157C29"/>
    <w:rsid w:val="00163167"/>
    <w:rsid w:val="001642A7"/>
    <w:rsid w:val="00170E3F"/>
    <w:rsid w:val="0017356D"/>
    <w:rsid w:val="00173E50"/>
    <w:rsid w:val="0017755B"/>
    <w:rsid w:val="00181BD6"/>
    <w:rsid w:val="00183860"/>
    <w:rsid w:val="00185A09"/>
    <w:rsid w:val="00186324"/>
    <w:rsid w:val="00192461"/>
    <w:rsid w:val="00192859"/>
    <w:rsid w:val="00192EFD"/>
    <w:rsid w:val="00196A86"/>
    <w:rsid w:val="0019747C"/>
    <w:rsid w:val="001A3527"/>
    <w:rsid w:val="001A4B59"/>
    <w:rsid w:val="001A4DFA"/>
    <w:rsid w:val="001A5486"/>
    <w:rsid w:val="001B3A92"/>
    <w:rsid w:val="001B6D78"/>
    <w:rsid w:val="001B7693"/>
    <w:rsid w:val="001C50E5"/>
    <w:rsid w:val="001C5CA3"/>
    <w:rsid w:val="001C698E"/>
    <w:rsid w:val="001C6A6E"/>
    <w:rsid w:val="001C7973"/>
    <w:rsid w:val="001D0981"/>
    <w:rsid w:val="001D1446"/>
    <w:rsid w:val="001D3C68"/>
    <w:rsid w:val="001D63FB"/>
    <w:rsid w:val="001D6D1E"/>
    <w:rsid w:val="001E29A6"/>
    <w:rsid w:val="001E39C2"/>
    <w:rsid w:val="001E634D"/>
    <w:rsid w:val="001E64C8"/>
    <w:rsid w:val="001E6756"/>
    <w:rsid w:val="001F7C38"/>
    <w:rsid w:val="002161FB"/>
    <w:rsid w:val="00223054"/>
    <w:rsid w:val="00224454"/>
    <w:rsid w:val="00225D3B"/>
    <w:rsid w:val="00227658"/>
    <w:rsid w:val="002331D3"/>
    <w:rsid w:val="00235EA6"/>
    <w:rsid w:val="00236A78"/>
    <w:rsid w:val="00237D19"/>
    <w:rsid w:val="00240C6D"/>
    <w:rsid w:val="00254C2E"/>
    <w:rsid w:val="00257511"/>
    <w:rsid w:val="002937E4"/>
    <w:rsid w:val="00296242"/>
    <w:rsid w:val="002A2E4F"/>
    <w:rsid w:val="002B35F4"/>
    <w:rsid w:val="002B4891"/>
    <w:rsid w:val="002C0ABE"/>
    <w:rsid w:val="002C3A67"/>
    <w:rsid w:val="002D02C5"/>
    <w:rsid w:val="002D0ECC"/>
    <w:rsid w:val="002D0F0E"/>
    <w:rsid w:val="002D1A9A"/>
    <w:rsid w:val="002D7697"/>
    <w:rsid w:val="002E021C"/>
    <w:rsid w:val="002E0F78"/>
    <w:rsid w:val="002E17FC"/>
    <w:rsid w:val="002E2EC3"/>
    <w:rsid w:val="002E78AD"/>
    <w:rsid w:val="002F03F1"/>
    <w:rsid w:val="002F4A84"/>
    <w:rsid w:val="003005AE"/>
    <w:rsid w:val="003015F0"/>
    <w:rsid w:val="00312D24"/>
    <w:rsid w:val="0031513B"/>
    <w:rsid w:val="00321134"/>
    <w:rsid w:val="0033072E"/>
    <w:rsid w:val="00335C8D"/>
    <w:rsid w:val="0033650D"/>
    <w:rsid w:val="00337DE1"/>
    <w:rsid w:val="00340086"/>
    <w:rsid w:val="00347D42"/>
    <w:rsid w:val="003503FF"/>
    <w:rsid w:val="003532EF"/>
    <w:rsid w:val="003566A7"/>
    <w:rsid w:val="00356896"/>
    <w:rsid w:val="003621A6"/>
    <w:rsid w:val="00362B15"/>
    <w:rsid w:val="003640E8"/>
    <w:rsid w:val="00373D18"/>
    <w:rsid w:val="00375E61"/>
    <w:rsid w:val="00377441"/>
    <w:rsid w:val="00377EC7"/>
    <w:rsid w:val="00385C19"/>
    <w:rsid w:val="003911FE"/>
    <w:rsid w:val="00395BFA"/>
    <w:rsid w:val="003978E7"/>
    <w:rsid w:val="003A31A4"/>
    <w:rsid w:val="003A517B"/>
    <w:rsid w:val="003A70B0"/>
    <w:rsid w:val="003C2271"/>
    <w:rsid w:val="003C4970"/>
    <w:rsid w:val="003D2C73"/>
    <w:rsid w:val="003E4748"/>
    <w:rsid w:val="003F4AC1"/>
    <w:rsid w:val="003F665D"/>
    <w:rsid w:val="00401F4D"/>
    <w:rsid w:val="004046FE"/>
    <w:rsid w:val="004151FC"/>
    <w:rsid w:val="00415964"/>
    <w:rsid w:val="00420056"/>
    <w:rsid w:val="00420D08"/>
    <w:rsid w:val="0042312E"/>
    <w:rsid w:val="0042700B"/>
    <w:rsid w:val="00430983"/>
    <w:rsid w:val="00431F16"/>
    <w:rsid w:val="004327AE"/>
    <w:rsid w:val="004401EF"/>
    <w:rsid w:val="0044037B"/>
    <w:rsid w:val="00446936"/>
    <w:rsid w:val="00446DF2"/>
    <w:rsid w:val="00451C95"/>
    <w:rsid w:val="004546D3"/>
    <w:rsid w:val="00455952"/>
    <w:rsid w:val="00464B33"/>
    <w:rsid w:val="00467F89"/>
    <w:rsid w:val="00472016"/>
    <w:rsid w:val="00475D3F"/>
    <w:rsid w:val="004776FF"/>
    <w:rsid w:val="00492EB5"/>
    <w:rsid w:val="00494E89"/>
    <w:rsid w:val="00496F35"/>
    <w:rsid w:val="00497DD9"/>
    <w:rsid w:val="004A21BA"/>
    <w:rsid w:val="004A22B3"/>
    <w:rsid w:val="004A3094"/>
    <w:rsid w:val="004B0174"/>
    <w:rsid w:val="004B30F4"/>
    <w:rsid w:val="004B3480"/>
    <w:rsid w:val="004C2550"/>
    <w:rsid w:val="004C3260"/>
    <w:rsid w:val="004D46F0"/>
    <w:rsid w:val="004D6039"/>
    <w:rsid w:val="004E0D2A"/>
    <w:rsid w:val="004E1EC8"/>
    <w:rsid w:val="004E324E"/>
    <w:rsid w:val="004E67E7"/>
    <w:rsid w:val="004E732C"/>
    <w:rsid w:val="004F4D4E"/>
    <w:rsid w:val="004F7276"/>
    <w:rsid w:val="00500178"/>
    <w:rsid w:val="00502B04"/>
    <w:rsid w:val="00504026"/>
    <w:rsid w:val="00504417"/>
    <w:rsid w:val="00506152"/>
    <w:rsid w:val="00515419"/>
    <w:rsid w:val="00517B56"/>
    <w:rsid w:val="00531340"/>
    <w:rsid w:val="00531607"/>
    <w:rsid w:val="00531EF9"/>
    <w:rsid w:val="00533E8A"/>
    <w:rsid w:val="00543600"/>
    <w:rsid w:val="00543FA4"/>
    <w:rsid w:val="0055038C"/>
    <w:rsid w:val="00556365"/>
    <w:rsid w:val="00556A45"/>
    <w:rsid w:val="005572F5"/>
    <w:rsid w:val="00562D86"/>
    <w:rsid w:val="00566E39"/>
    <w:rsid w:val="005675E7"/>
    <w:rsid w:val="00570575"/>
    <w:rsid w:val="005751E1"/>
    <w:rsid w:val="00580E29"/>
    <w:rsid w:val="00582DB7"/>
    <w:rsid w:val="00582EDF"/>
    <w:rsid w:val="00583A46"/>
    <w:rsid w:val="00590463"/>
    <w:rsid w:val="005915C8"/>
    <w:rsid w:val="00591FAF"/>
    <w:rsid w:val="0059520A"/>
    <w:rsid w:val="0059768C"/>
    <w:rsid w:val="005A219D"/>
    <w:rsid w:val="005B2371"/>
    <w:rsid w:val="005B2ED4"/>
    <w:rsid w:val="005B468E"/>
    <w:rsid w:val="005B48E0"/>
    <w:rsid w:val="005B4DD9"/>
    <w:rsid w:val="005B58D5"/>
    <w:rsid w:val="005C2084"/>
    <w:rsid w:val="005C3781"/>
    <w:rsid w:val="005C75CD"/>
    <w:rsid w:val="005C7A96"/>
    <w:rsid w:val="005D0947"/>
    <w:rsid w:val="005D1C22"/>
    <w:rsid w:val="005D264D"/>
    <w:rsid w:val="005D30F5"/>
    <w:rsid w:val="005D6FB4"/>
    <w:rsid w:val="005E11BE"/>
    <w:rsid w:val="005E11D3"/>
    <w:rsid w:val="005E537F"/>
    <w:rsid w:val="005E6CA0"/>
    <w:rsid w:val="005F63FB"/>
    <w:rsid w:val="006015BC"/>
    <w:rsid w:val="00604D00"/>
    <w:rsid w:val="00607CDE"/>
    <w:rsid w:val="00610F58"/>
    <w:rsid w:val="0061272D"/>
    <w:rsid w:val="006129EB"/>
    <w:rsid w:val="00616B4C"/>
    <w:rsid w:val="00617C3A"/>
    <w:rsid w:val="0062010B"/>
    <w:rsid w:val="00620FCC"/>
    <w:rsid w:val="00622E5C"/>
    <w:rsid w:val="00623F3C"/>
    <w:rsid w:val="00624BF9"/>
    <w:rsid w:val="00627AF7"/>
    <w:rsid w:val="00631205"/>
    <w:rsid w:val="006348D7"/>
    <w:rsid w:val="0063742D"/>
    <w:rsid w:val="006418BB"/>
    <w:rsid w:val="00643F7A"/>
    <w:rsid w:val="00644199"/>
    <w:rsid w:val="00646C51"/>
    <w:rsid w:val="006474D7"/>
    <w:rsid w:val="006515F4"/>
    <w:rsid w:val="006578D5"/>
    <w:rsid w:val="00664EE7"/>
    <w:rsid w:val="006652F6"/>
    <w:rsid w:val="00672088"/>
    <w:rsid w:val="00675F8F"/>
    <w:rsid w:val="006772E5"/>
    <w:rsid w:val="00683F7E"/>
    <w:rsid w:val="006841EE"/>
    <w:rsid w:val="006863FB"/>
    <w:rsid w:val="00695896"/>
    <w:rsid w:val="006977FC"/>
    <w:rsid w:val="006A16A4"/>
    <w:rsid w:val="006B2264"/>
    <w:rsid w:val="006B4E13"/>
    <w:rsid w:val="006C0DDF"/>
    <w:rsid w:val="006C28E0"/>
    <w:rsid w:val="006C4B5D"/>
    <w:rsid w:val="006D58C7"/>
    <w:rsid w:val="006D6C4A"/>
    <w:rsid w:val="006E092F"/>
    <w:rsid w:val="006E567D"/>
    <w:rsid w:val="006F025B"/>
    <w:rsid w:val="00700570"/>
    <w:rsid w:val="0070174E"/>
    <w:rsid w:val="007039DD"/>
    <w:rsid w:val="00704D99"/>
    <w:rsid w:val="00710F16"/>
    <w:rsid w:val="00712369"/>
    <w:rsid w:val="0071456D"/>
    <w:rsid w:val="00717866"/>
    <w:rsid w:val="0072110F"/>
    <w:rsid w:val="007235D2"/>
    <w:rsid w:val="00726C35"/>
    <w:rsid w:val="0072797D"/>
    <w:rsid w:val="00731189"/>
    <w:rsid w:val="00731D8B"/>
    <w:rsid w:val="0073414A"/>
    <w:rsid w:val="00736132"/>
    <w:rsid w:val="00742B5D"/>
    <w:rsid w:val="00743ADD"/>
    <w:rsid w:val="00746CB9"/>
    <w:rsid w:val="0074722E"/>
    <w:rsid w:val="00747C01"/>
    <w:rsid w:val="0075191A"/>
    <w:rsid w:val="00755E30"/>
    <w:rsid w:val="0075724D"/>
    <w:rsid w:val="007579D7"/>
    <w:rsid w:val="00763CE7"/>
    <w:rsid w:val="00764F13"/>
    <w:rsid w:val="00766EA5"/>
    <w:rsid w:val="00771E8B"/>
    <w:rsid w:val="007772D1"/>
    <w:rsid w:val="0078139C"/>
    <w:rsid w:val="0079047D"/>
    <w:rsid w:val="007928B4"/>
    <w:rsid w:val="00792A17"/>
    <w:rsid w:val="00794E81"/>
    <w:rsid w:val="007955F4"/>
    <w:rsid w:val="00795760"/>
    <w:rsid w:val="007A023B"/>
    <w:rsid w:val="007B2058"/>
    <w:rsid w:val="007B50AF"/>
    <w:rsid w:val="007B58AC"/>
    <w:rsid w:val="007B705C"/>
    <w:rsid w:val="007C109B"/>
    <w:rsid w:val="007C2D01"/>
    <w:rsid w:val="007C40C0"/>
    <w:rsid w:val="007C4B8D"/>
    <w:rsid w:val="007C4C19"/>
    <w:rsid w:val="007C7813"/>
    <w:rsid w:val="007D1FBC"/>
    <w:rsid w:val="007D45E1"/>
    <w:rsid w:val="007D6C61"/>
    <w:rsid w:val="007E0D3E"/>
    <w:rsid w:val="007E12D6"/>
    <w:rsid w:val="008002E2"/>
    <w:rsid w:val="0080038E"/>
    <w:rsid w:val="00802D35"/>
    <w:rsid w:val="008071CD"/>
    <w:rsid w:val="00812B79"/>
    <w:rsid w:val="00815C14"/>
    <w:rsid w:val="008178D1"/>
    <w:rsid w:val="00820C16"/>
    <w:rsid w:val="00821BB9"/>
    <w:rsid w:val="008252B0"/>
    <w:rsid w:val="008264DF"/>
    <w:rsid w:val="00835097"/>
    <w:rsid w:val="0083666F"/>
    <w:rsid w:val="0084002D"/>
    <w:rsid w:val="00843ECB"/>
    <w:rsid w:val="008451D9"/>
    <w:rsid w:val="00850433"/>
    <w:rsid w:val="008510A5"/>
    <w:rsid w:val="008621A8"/>
    <w:rsid w:val="00866FD8"/>
    <w:rsid w:val="00871D62"/>
    <w:rsid w:val="00873080"/>
    <w:rsid w:val="00876353"/>
    <w:rsid w:val="00880BD9"/>
    <w:rsid w:val="00881A65"/>
    <w:rsid w:val="00885427"/>
    <w:rsid w:val="00886C59"/>
    <w:rsid w:val="008874F8"/>
    <w:rsid w:val="008900FA"/>
    <w:rsid w:val="00890CDD"/>
    <w:rsid w:val="008A04EA"/>
    <w:rsid w:val="008A0739"/>
    <w:rsid w:val="008A4B26"/>
    <w:rsid w:val="008A5979"/>
    <w:rsid w:val="008B14D6"/>
    <w:rsid w:val="008B4A57"/>
    <w:rsid w:val="008C0C12"/>
    <w:rsid w:val="008C1895"/>
    <w:rsid w:val="008C46F9"/>
    <w:rsid w:val="008C5BF3"/>
    <w:rsid w:val="008C7B5F"/>
    <w:rsid w:val="008D07AE"/>
    <w:rsid w:val="008D3050"/>
    <w:rsid w:val="008D30CA"/>
    <w:rsid w:val="008D40BA"/>
    <w:rsid w:val="008D7178"/>
    <w:rsid w:val="008E06D4"/>
    <w:rsid w:val="008E67E4"/>
    <w:rsid w:val="008F4D75"/>
    <w:rsid w:val="008F6D0B"/>
    <w:rsid w:val="009020CB"/>
    <w:rsid w:val="00903733"/>
    <w:rsid w:val="00913E17"/>
    <w:rsid w:val="00923900"/>
    <w:rsid w:val="00930DCA"/>
    <w:rsid w:val="00930E99"/>
    <w:rsid w:val="009326EF"/>
    <w:rsid w:val="00933831"/>
    <w:rsid w:val="00936E62"/>
    <w:rsid w:val="00942F17"/>
    <w:rsid w:val="009434B4"/>
    <w:rsid w:val="00944443"/>
    <w:rsid w:val="009446BE"/>
    <w:rsid w:val="00944AB7"/>
    <w:rsid w:val="009504C4"/>
    <w:rsid w:val="00952A76"/>
    <w:rsid w:val="0095376E"/>
    <w:rsid w:val="0095509F"/>
    <w:rsid w:val="00955307"/>
    <w:rsid w:val="00955485"/>
    <w:rsid w:val="009566C6"/>
    <w:rsid w:val="00957212"/>
    <w:rsid w:val="009613DF"/>
    <w:rsid w:val="00964047"/>
    <w:rsid w:val="009655C0"/>
    <w:rsid w:val="00970303"/>
    <w:rsid w:val="00972521"/>
    <w:rsid w:val="009744D2"/>
    <w:rsid w:val="00975F49"/>
    <w:rsid w:val="00984DE4"/>
    <w:rsid w:val="009950E2"/>
    <w:rsid w:val="00997B6D"/>
    <w:rsid w:val="009A0766"/>
    <w:rsid w:val="009A0B9D"/>
    <w:rsid w:val="009A1EF6"/>
    <w:rsid w:val="009A2ED5"/>
    <w:rsid w:val="009A590F"/>
    <w:rsid w:val="009A7277"/>
    <w:rsid w:val="009B06EE"/>
    <w:rsid w:val="009B1EFE"/>
    <w:rsid w:val="009B2B41"/>
    <w:rsid w:val="009B4914"/>
    <w:rsid w:val="009C3698"/>
    <w:rsid w:val="009C5F7E"/>
    <w:rsid w:val="009C7511"/>
    <w:rsid w:val="009D0B53"/>
    <w:rsid w:val="009D2FD8"/>
    <w:rsid w:val="009D3C9F"/>
    <w:rsid w:val="009D5703"/>
    <w:rsid w:val="009D5E71"/>
    <w:rsid w:val="009E08CB"/>
    <w:rsid w:val="009E0BF0"/>
    <w:rsid w:val="009E313F"/>
    <w:rsid w:val="009E549B"/>
    <w:rsid w:val="009E5B42"/>
    <w:rsid w:val="009E5EC2"/>
    <w:rsid w:val="009F4393"/>
    <w:rsid w:val="00A00492"/>
    <w:rsid w:val="00A010E0"/>
    <w:rsid w:val="00A01877"/>
    <w:rsid w:val="00A020A0"/>
    <w:rsid w:val="00A05AB9"/>
    <w:rsid w:val="00A05F37"/>
    <w:rsid w:val="00A125EA"/>
    <w:rsid w:val="00A136C1"/>
    <w:rsid w:val="00A30EEB"/>
    <w:rsid w:val="00A3259E"/>
    <w:rsid w:val="00A3342F"/>
    <w:rsid w:val="00A3474F"/>
    <w:rsid w:val="00A35528"/>
    <w:rsid w:val="00A44012"/>
    <w:rsid w:val="00A4720C"/>
    <w:rsid w:val="00A50534"/>
    <w:rsid w:val="00A511BA"/>
    <w:rsid w:val="00A51F34"/>
    <w:rsid w:val="00A52325"/>
    <w:rsid w:val="00A549B3"/>
    <w:rsid w:val="00A71CE1"/>
    <w:rsid w:val="00A76228"/>
    <w:rsid w:val="00A77BE5"/>
    <w:rsid w:val="00A81310"/>
    <w:rsid w:val="00A818D4"/>
    <w:rsid w:val="00A830D0"/>
    <w:rsid w:val="00A853BB"/>
    <w:rsid w:val="00A93F90"/>
    <w:rsid w:val="00A946AA"/>
    <w:rsid w:val="00AA4719"/>
    <w:rsid w:val="00AA5372"/>
    <w:rsid w:val="00AA5735"/>
    <w:rsid w:val="00AB18C0"/>
    <w:rsid w:val="00AB4574"/>
    <w:rsid w:val="00AC09DF"/>
    <w:rsid w:val="00AC6316"/>
    <w:rsid w:val="00AD1257"/>
    <w:rsid w:val="00AD158C"/>
    <w:rsid w:val="00AD1844"/>
    <w:rsid w:val="00AD65E7"/>
    <w:rsid w:val="00AD6C2F"/>
    <w:rsid w:val="00AE1D61"/>
    <w:rsid w:val="00AE50DF"/>
    <w:rsid w:val="00AE552F"/>
    <w:rsid w:val="00AE6C6A"/>
    <w:rsid w:val="00AF2474"/>
    <w:rsid w:val="00AF4B65"/>
    <w:rsid w:val="00AF5283"/>
    <w:rsid w:val="00AF67F7"/>
    <w:rsid w:val="00B04500"/>
    <w:rsid w:val="00B06A3C"/>
    <w:rsid w:val="00B06E1F"/>
    <w:rsid w:val="00B0748C"/>
    <w:rsid w:val="00B10A7E"/>
    <w:rsid w:val="00B37F21"/>
    <w:rsid w:val="00B403BA"/>
    <w:rsid w:val="00B4061D"/>
    <w:rsid w:val="00B40A0B"/>
    <w:rsid w:val="00B416FF"/>
    <w:rsid w:val="00B5442A"/>
    <w:rsid w:val="00B704B7"/>
    <w:rsid w:val="00B759DF"/>
    <w:rsid w:val="00B771B5"/>
    <w:rsid w:val="00B8206F"/>
    <w:rsid w:val="00B82650"/>
    <w:rsid w:val="00B8335A"/>
    <w:rsid w:val="00B83957"/>
    <w:rsid w:val="00B83E31"/>
    <w:rsid w:val="00B92CF4"/>
    <w:rsid w:val="00B952B5"/>
    <w:rsid w:val="00BA66B4"/>
    <w:rsid w:val="00BB0995"/>
    <w:rsid w:val="00BB63FE"/>
    <w:rsid w:val="00BC314B"/>
    <w:rsid w:val="00BC3430"/>
    <w:rsid w:val="00BC6CBA"/>
    <w:rsid w:val="00BC719E"/>
    <w:rsid w:val="00BD140F"/>
    <w:rsid w:val="00BD269C"/>
    <w:rsid w:val="00BD287A"/>
    <w:rsid w:val="00BD36DE"/>
    <w:rsid w:val="00BD3D16"/>
    <w:rsid w:val="00BE1773"/>
    <w:rsid w:val="00BE5A2D"/>
    <w:rsid w:val="00BE7153"/>
    <w:rsid w:val="00BE7B9A"/>
    <w:rsid w:val="00BF1E6D"/>
    <w:rsid w:val="00BF2237"/>
    <w:rsid w:val="00C02FC6"/>
    <w:rsid w:val="00C05051"/>
    <w:rsid w:val="00C051CF"/>
    <w:rsid w:val="00C0773C"/>
    <w:rsid w:val="00C1169E"/>
    <w:rsid w:val="00C16564"/>
    <w:rsid w:val="00C225EE"/>
    <w:rsid w:val="00C23567"/>
    <w:rsid w:val="00C26147"/>
    <w:rsid w:val="00C302C7"/>
    <w:rsid w:val="00C31297"/>
    <w:rsid w:val="00C36C1A"/>
    <w:rsid w:val="00C41D69"/>
    <w:rsid w:val="00C41F09"/>
    <w:rsid w:val="00C4433D"/>
    <w:rsid w:val="00C44E67"/>
    <w:rsid w:val="00C45636"/>
    <w:rsid w:val="00C4763C"/>
    <w:rsid w:val="00C52284"/>
    <w:rsid w:val="00C526BB"/>
    <w:rsid w:val="00C547BD"/>
    <w:rsid w:val="00C627DE"/>
    <w:rsid w:val="00C63655"/>
    <w:rsid w:val="00C657A4"/>
    <w:rsid w:val="00C71A18"/>
    <w:rsid w:val="00C71F2B"/>
    <w:rsid w:val="00C727FD"/>
    <w:rsid w:val="00C82A0E"/>
    <w:rsid w:val="00CA4519"/>
    <w:rsid w:val="00CA5E18"/>
    <w:rsid w:val="00CA774A"/>
    <w:rsid w:val="00CC12A9"/>
    <w:rsid w:val="00CC14FE"/>
    <w:rsid w:val="00CC377F"/>
    <w:rsid w:val="00CD670D"/>
    <w:rsid w:val="00CD70B4"/>
    <w:rsid w:val="00CD7AAA"/>
    <w:rsid w:val="00CE1AA8"/>
    <w:rsid w:val="00CE215C"/>
    <w:rsid w:val="00CE2CCC"/>
    <w:rsid w:val="00CE57F7"/>
    <w:rsid w:val="00CF1070"/>
    <w:rsid w:val="00CF2B13"/>
    <w:rsid w:val="00CF4C07"/>
    <w:rsid w:val="00CF6E8D"/>
    <w:rsid w:val="00CF767B"/>
    <w:rsid w:val="00D0007F"/>
    <w:rsid w:val="00D025D5"/>
    <w:rsid w:val="00D04724"/>
    <w:rsid w:val="00D04F56"/>
    <w:rsid w:val="00D07D40"/>
    <w:rsid w:val="00D10950"/>
    <w:rsid w:val="00D12ACB"/>
    <w:rsid w:val="00D134CE"/>
    <w:rsid w:val="00D1638B"/>
    <w:rsid w:val="00D2066B"/>
    <w:rsid w:val="00D228C8"/>
    <w:rsid w:val="00D2462F"/>
    <w:rsid w:val="00D306D1"/>
    <w:rsid w:val="00D3083B"/>
    <w:rsid w:val="00D313A7"/>
    <w:rsid w:val="00D35C50"/>
    <w:rsid w:val="00D35EE3"/>
    <w:rsid w:val="00D36186"/>
    <w:rsid w:val="00D36BE9"/>
    <w:rsid w:val="00D40112"/>
    <w:rsid w:val="00D443F7"/>
    <w:rsid w:val="00D510E1"/>
    <w:rsid w:val="00D52F8D"/>
    <w:rsid w:val="00D539DA"/>
    <w:rsid w:val="00D61830"/>
    <w:rsid w:val="00D62E59"/>
    <w:rsid w:val="00D6617B"/>
    <w:rsid w:val="00D715D5"/>
    <w:rsid w:val="00D717BA"/>
    <w:rsid w:val="00D7373B"/>
    <w:rsid w:val="00D7554B"/>
    <w:rsid w:val="00D80F19"/>
    <w:rsid w:val="00D8194C"/>
    <w:rsid w:val="00D825AF"/>
    <w:rsid w:val="00D83629"/>
    <w:rsid w:val="00D87EE3"/>
    <w:rsid w:val="00D92FC3"/>
    <w:rsid w:val="00D956EB"/>
    <w:rsid w:val="00D97DBC"/>
    <w:rsid w:val="00DA02CB"/>
    <w:rsid w:val="00DA0850"/>
    <w:rsid w:val="00DA4659"/>
    <w:rsid w:val="00DB31F3"/>
    <w:rsid w:val="00DB6D87"/>
    <w:rsid w:val="00DB7FF4"/>
    <w:rsid w:val="00DC3361"/>
    <w:rsid w:val="00DC38EC"/>
    <w:rsid w:val="00DD0C5A"/>
    <w:rsid w:val="00DD36EA"/>
    <w:rsid w:val="00DD5136"/>
    <w:rsid w:val="00DF09EF"/>
    <w:rsid w:val="00DF6543"/>
    <w:rsid w:val="00E047A5"/>
    <w:rsid w:val="00E05619"/>
    <w:rsid w:val="00E1037F"/>
    <w:rsid w:val="00E10BCC"/>
    <w:rsid w:val="00E20489"/>
    <w:rsid w:val="00E216AD"/>
    <w:rsid w:val="00E21823"/>
    <w:rsid w:val="00E243EC"/>
    <w:rsid w:val="00E25BFE"/>
    <w:rsid w:val="00E348E9"/>
    <w:rsid w:val="00E43669"/>
    <w:rsid w:val="00E43CD4"/>
    <w:rsid w:val="00E44A24"/>
    <w:rsid w:val="00E5349F"/>
    <w:rsid w:val="00E5383F"/>
    <w:rsid w:val="00E545E9"/>
    <w:rsid w:val="00E54791"/>
    <w:rsid w:val="00E62758"/>
    <w:rsid w:val="00E649CC"/>
    <w:rsid w:val="00E656E5"/>
    <w:rsid w:val="00E66D4E"/>
    <w:rsid w:val="00E71ED7"/>
    <w:rsid w:val="00E75FCF"/>
    <w:rsid w:val="00E76631"/>
    <w:rsid w:val="00E8629A"/>
    <w:rsid w:val="00E9089D"/>
    <w:rsid w:val="00E93577"/>
    <w:rsid w:val="00E937FC"/>
    <w:rsid w:val="00E94788"/>
    <w:rsid w:val="00E96EAB"/>
    <w:rsid w:val="00EA08BB"/>
    <w:rsid w:val="00EA1613"/>
    <w:rsid w:val="00EA7A52"/>
    <w:rsid w:val="00EB0A8E"/>
    <w:rsid w:val="00EB2821"/>
    <w:rsid w:val="00EC4E28"/>
    <w:rsid w:val="00EC4E53"/>
    <w:rsid w:val="00EC5FD4"/>
    <w:rsid w:val="00EC70CE"/>
    <w:rsid w:val="00ED4E81"/>
    <w:rsid w:val="00ED4F7E"/>
    <w:rsid w:val="00ED5FBE"/>
    <w:rsid w:val="00EE06B4"/>
    <w:rsid w:val="00EE17E8"/>
    <w:rsid w:val="00EE5376"/>
    <w:rsid w:val="00EE5DF7"/>
    <w:rsid w:val="00EE6D02"/>
    <w:rsid w:val="00EE75BF"/>
    <w:rsid w:val="00F00C0E"/>
    <w:rsid w:val="00F01029"/>
    <w:rsid w:val="00F01A90"/>
    <w:rsid w:val="00F02182"/>
    <w:rsid w:val="00F02C2E"/>
    <w:rsid w:val="00F106FD"/>
    <w:rsid w:val="00F13866"/>
    <w:rsid w:val="00F14E44"/>
    <w:rsid w:val="00F21CFC"/>
    <w:rsid w:val="00F26652"/>
    <w:rsid w:val="00F26CA8"/>
    <w:rsid w:val="00F435ED"/>
    <w:rsid w:val="00F458B5"/>
    <w:rsid w:val="00F5466D"/>
    <w:rsid w:val="00F5704F"/>
    <w:rsid w:val="00F57EDA"/>
    <w:rsid w:val="00F60098"/>
    <w:rsid w:val="00F64C7C"/>
    <w:rsid w:val="00F66FB0"/>
    <w:rsid w:val="00F712D3"/>
    <w:rsid w:val="00F71E27"/>
    <w:rsid w:val="00F72B4E"/>
    <w:rsid w:val="00F72F56"/>
    <w:rsid w:val="00F73DBE"/>
    <w:rsid w:val="00F77985"/>
    <w:rsid w:val="00F809D3"/>
    <w:rsid w:val="00F85A14"/>
    <w:rsid w:val="00F90BB6"/>
    <w:rsid w:val="00F90CD9"/>
    <w:rsid w:val="00F9228B"/>
    <w:rsid w:val="00F924A7"/>
    <w:rsid w:val="00F94DDE"/>
    <w:rsid w:val="00F95AF3"/>
    <w:rsid w:val="00F96657"/>
    <w:rsid w:val="00FA01A5"/>
    <w:rsid w:val="00FA0769"/>
    <w:rsid w:val="00FA6681"/>
    <w:rsid w:val="00FA6CC8"/>
    <w:rsid w:val="00FB4CAF"/>
    <w:rsid w:val="00FB7216"/>
    <w:rsid w:val="00FC6B40"/>
    <w:rsid w:val="00FD1158"/>
    <w:rsid w:val="00FD25AF"/>
    <w:rsid w:val="00FD2A30"/>
    <w:rsid w:val="00FD376B"/>
    <w:rsid w:val="00FD3DC3"/>
    <w:rsid w:val="00FE322B"/>
    <w:rsid w:val="00FE41DD"/>
    <w:rsid w:val="00FF6AEE"/>
    <w:rsid w:val="00FF6E2D"/>
    <w:rsid w:val="2BAC5F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nhideWhenUsed="0" w:uiPriority="99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7">
    <w:name w:val="Default Paragraph Font"/>
    <w:link w:val="8"/>
    <w:semiHidden/>
    <w:unhideWhenUsed/>
    <w:uiPriority w:val="1"/>
  </w:style>
  <w:style w:type="table" w:default="1" w:styleId="10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uiPriority w:val="99"/>
    <w:rPr>
      <w:rFonts w:ascii="宋体" w:hAnsi="Courier New" w:cs="Courier New"/>
      <w:szCs w:val="21"/>
      <w:lang w:val="en-US" w:eastAsia="zh-CN"/>
    </w:rPr>
  </w:style>
  <w:style w:type="paragraph" w:styleId="3">
    <w:name w:val="Date"/>
    <w:basedOn w:val="1"/>
    <w:next w:val="1"/>
    <w:link w:val="19"/>
    <w:uiPriority w:val="99"/>
    <w:pPr>
      <w:ind w:left="100" w:leftChars="2500"/>
    </w:pPr>
  </w:style>
  <w:style w:type="paragraph" w:styleId="4">
    <w:name w:val="Balloon Text"/>
    <w:basedOn w:val="1"/>
    <w:link w:val="15"/>
    <w:uiPriority w:val="99"/>
    <w:rPr>
      <w:sz w:val="18"/>
      <w:szCs w:val="18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2"/>
    <w:basedOn w:val="1"/>
    <w:link w:val="7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character" w:styleId="9">
    <w:name w:val="Hyperlink"/>
    <w:basedOn w:val="7"/>
    <w:uiPriority w:val="99"/>
    <w:rPr>
      <w:color w:val="0000FF"/>
      <w:u w:val="single"/>
    </w:rPr>
  </w:style>
  <w:style w:type="table" w:styleId="11">
    <w:name w:val="Table Grid"/>
    <w:basedOn w:val="10"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styleId="12">
    <w:name w:val="Table Grid 1"/>
    <w:basedOn w:val="10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lastRow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</w:tcPr>
    </w:tblStylePr>
  </w:style>
  <w:style w:type="character" w:customStyle="1" w:styleId="13">
    <w:name w:val=" Char Char3"/>
    <w:basedOn w:val="7"/>
    <w:link w:val="6"/>
    <w:semiHidden/>
    <w:uiPriority w:val="99"/>
    <w:rPr>
      <w:sz w:val="18"/>
      <w:szCs w:val="18"/>
    </w:rPr>
  </w:style>
  <w:style w:type="character" w:customStyle="1" w:styleId="14">
    <w:name w:val=" Char Char2"/>
    <w:basedOn w:val="7"/>
    <w:link w:val="5"/>
    <w:semiHidden/>
    <w:uiPriority w:val="99"/>
    <w:rPr>
      <w:sz w:val="18"/>
      <w:szCs w:val="18"/>
    </w:rPr>
  </w:style>
  <w:style w:type="character" w:customStyle="1" w:styleId="15">
    <w:name w:val=" Char Char1"/>
    <w:basedOn w:val="7"/>
    <w:link w:val="4"/>
    <w:semiHidden/>
    <w:uiPriority w:val="99"/>
    <w:rPr>
      <w:sz w:val="18"/>
      <w:szCs w:val="18"/>
    </w:rPr>
  </w:style>
  <w:style w:type="paragraph" w:customStyle="1" w:styleId="16">
    <w:name w:val="No Spacing"/>
    <w:link w:val="17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7">
    <w:name w:val="无间隔 Char"/>
    <w:basedOn w:val="7"/>
    <w:link w:val="16"/>
    <w:uiPriority w:val="1"/>
    <w:rPr>
      <w:kern w:val="0"/>
      <w:sz w:val="22"/>
    </w:rPr>
  </w:style>
  <w:style w:type="character" w:customStyle="1" w:styleId="18">
    <w:name w:val="Placeholder Text"/>
    <w:basedOn w:val="7"/>
    <w:semiHidden/>
    <w:uiPriority w:val="99"/>
    <w:rPr>
      <w:color w:val="808080"/>
    </w:rPr>
  </w:style>
  <w:style w:type="character" w:customStyle="1" w:styleId="19">
    <w:name w:val=" Char Char"/>
    <w:basedOn w:val="7"/>
    <w:link w:val="3"/>
    <w:semiHidden/>
    <w:uiPriority w:val="99"/>
  </w:style>
  <w:style w:type="paragraph" w:customStyle="1" w:styleId="20">
    <w:name w:val="DefaultParagraph"/>
    <w:link w:val="21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21">
    <w:name w:val="DefaultParagraph Char"/>
    <w:link w:val="20"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22">
    <w:name w:val=" Char Char Char Char Char Char Char1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paragraph" w:customStyle="1" w:styleId="23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character" w:customStyle="1" w:styleId="24">
    <w:name w:val="标题1 Char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5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26">
    <w:name w:val="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lang w:val="en-US" w:eastAsia="zh-CN"/>
    </w:rPr>
  </w:style>
  <w:style w:type="paragraph" w:customStyle="1" w:styleId="27">
    <w:name w:val="Normal_0_6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8">
    <w:name w:val="Normal_1_6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9">
    <w:name w:val="Normal_0_3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0">
    <w:name w:val="Normal_1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1">
    <w:name w:val="Normal_0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2">
    <w:name w:val="Normal_0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3">
    <w:name w:val="Normal_4_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4">
    <w:name w:val="Normal_1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5">
    <w:name w:val="Normal_5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6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7">
    <w:name w:val="Normal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8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 w:cs="Verdana"/>
      <w:kern w:val="0"/>
      <w:szCs w:val="21"/>
      <w:lang w:val="en-US" w:eastAsia="en-US"/>
    </w:rPr>
  </w:style>
  <w:style w:type="paragraph" w:customStyle="1" w:styleId="39">
    <w:name w:val="Normal_0_4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0">
    <w:name w:val="Normal_0_4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1">
    <w:name w:val="Normal_0_4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2">
    <w:name w:val="Normal_0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3">
    <w:name w:val=" Char2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paragraph" w:customStyle="1" w:styleId="44">
    <w:name w:val="Normal_0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5">
    <w:name w:val="Normal_1_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6">
    <w:name w:val="Normal_0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7">
    <w:name w:val="Normal_1_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8">
    <w:name w:val="Normal_0_2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9">
    <w:name w:val="Normal_1_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0">
    <w:name w:val="Normal_0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1">
    <w:name w:val="Normal_1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2">
    <w:name w:val="Normal_0_2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3">
    <w:name w:val="Normal_1_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4">
    <w:name w:val="Normal_0_3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5">
    <w:name w:val="Normal_1_2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6">
    <w:name w:val="Normal_0_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7">
    <w:name w:val="Normal_1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8">
    <w:name w:val="Normal_0_3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9">
    <w:name w:val="Normal_0_3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0">
    <w:name w:val="Normal_1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1">
    <w:name w:val="Normal_0_3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2">
    <w:name w:val="Normal_1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3">
    <w:name w:val="Normal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4">
    <w:name w:val="Normal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5">
    <w:name w:val="Normal_1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6">
    <w:name w:val="Normal_1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7">
    <w:name w:val="Normal_1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8">
    <w:name w:val="Normal_0_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9">
    <w:name w:val="Normal_4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0">
    <w:name w:val="Normal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1">
    <w:name w:val="Normal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2">
    <w:name w:val="Normal_4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3">
    <w:name w:val="Normal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4">
    <w:name w:val="Normal_0_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5">
    <w:name w:val="Normal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6">
    <w:name w:val="Normal_0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8" Type="http://schemas.openxmlformats.org/officeDocument/2006/relationships/fontTable" Target="fontTable.xml"/><Relationship Id="rId487" Type="http://schemas.openxmlformats.org/officeDocument/2006/relationships/customXml" Target="../customXml/item1.xml"/><Relationship Id="rId486" Type="http://schemas.openxmlformats.org/officeDocument/2006/relationships/image" Target="media/image242.wmf"/><Relationship Id="rId485" Type="http://schemas.openxmlformats.org/officeDocument/2006/relationships/oleObject" Target="embeddings/oleObject240.bin"/><Relationship Id="rId484" Type="http://schemas.openxmlformats.org/officeDocument/2006/relationships/image" Target="media/image241.wmf"/><Relationship Id="rId483" Type="http://schemas.openxmlformats.org/officeDocument/2006/relationships/oleObject" Target="embeddings/oleObject239.bin"/><Relationship Id="rId482" Type="http://schemas.openxmlformats.org/officeDocument/2006/relationships/image" Target="media/image240.wmf"/><Relationship Id="rId481" Type="http://schemas.openxmlformats.org/officeDocument/2006/relationships/oleObject" Target="embeddings/oleObject238.bin"/><Relationship Id="rId480" Type="http://schemas.openxmlformats.org/officeDocument/2006/relationships/image" Target="media/image239.wmf"/><Relationship Id="rId48" Type="http://schemas.openxmlformats.org/officeDocument/2006/relationships/image" Target="media/image24.wmf"/><Relationship Id="rId479" Type="http://schemas.openxmlformats.org/officeDocument/2006/relationships/oleObject" Target="embeddings/oleObject237.bin"/><Relationship Id="rId478" Type="http://schemas.openxmlformats.org/officeDocument/2006/relationships/image" Target="media/image238.wmf"/><Relationship Id="rId477" Type="http://schemas.openxmlformats.org/officeDocument/2006/relationships/oleObject" Target="embeddings/oleObject236.bin"/><Relationship Id="rId476" Type="http://schemas.openxmlformats.org/officeDocument/2006/relationships/image" Target="media/image237.wmf"/><Relationship Id="rId475" Type="http://schemas.openxmlformats.org/officeDocument/2006/relationships/oleObject" Target="embeddings/oleObject235.bin"/><Relationship Id="rId474" Type="http://schemas.openxmlformats.org/officeDocument/2006/relationships/image" Target="media/image236.wmf"/><Relationship Id="rId473" Type="http://schemas.openxmlformats.org/officeDocument/2006/relationships/oleObject" Target="embeddings/oleObject234.bin"/><Relationship Id="rId472" Type="http://schemas.openxmlformats.org/officeDocument/2006/relationships/image" Target="media/image235.wmf"/><Relationship Id="rId471" Type="http://schemas.openxmlformats.org/officeDocument/2006/relationships/oleObject" Target="embeddings/oleObject233.bin"/><Relationship Id="rId470" Type="http://schemas.openxmlformats.org/officeDocument/2006/relationships/image" Target="media/image234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32.bin"/><Relationship Id="rId468" Type="http://schemas.openxmlformats.org/officeDocument/2006/relationships/image" Target="media/image233.wmf"/><Relationship Id="rId467" Type="http://schemas.openxmlformats.org/officeDocument/2006/relationships/oleObject" Target="embeddings/oleObject231.bin"/><Relationship Id="rId466" Type="http://schemas.openxmlformats.org/officeDocument/2006/relationships/image" Target="media/image232.wmf"/><Relationship Id="rId465" Type="http://schemas.openxmlformats.org/officeDocument/2006/relationships/oleObject" Target="embeddings/oleObject230.bin"/><Relationship Id="rId464" Type="http://schemas.openxmlformats.org/officeDocument/2006/relationships/image" Target="media/image231.wmf"/><Relationship Id="rId463" Type="http://schemas.openxmlformats.org/officeDocument/2006/relationships/oleObject" Target="embeddings/oleObject229.bin"/><Relationship Id="rId462" Type="http://schemas.openxmlformats.org/officeDocument/2006/relationships/image" Target="media/image230.wmf"/><Relationship Id="rId461" Type="http://schemas.openxmlformats.org/officeDocument/2006/relationships/oleObject" Target="embeddings/oleObject228.bin"/><Relationship Id="rId460" Type="http://schemas.openxmlformats.org/officeDocument/2006/relationships/image" Target="media/image229.wmf"/><Relationship Id="rId46" Type="http://schemas.openxmlformats.org/officeDocument/2006/relationships/image" Target="media/image23.wmf"/><Relationship Id="rId459" Type="http://schemas.openxmlformats.org/officeDocument/2006/relationships/oleObject" Target="embeddings/oleObject227.bin"/><Relationship Id="rId458" Type="http://schemas.openxmlformats.org/officeDocument/2006/relationships/image" Target="media/image228.wmf"/><Relationship Id="rId457" Type="http://schemas.openxmlformats.org/officeDocument/2006/relationships/oleObject" Target="embeddings/oleObject226.bin"/><Relationship Id="rId456" Type="http://schemas.openxmlformats.org/officeDocument/2006/relationships/image" Target="media/image227.wmf"/><Relationship Id="rId455" Type="http://schemas.openxmlformats.org/officeDocument/2006/relationships/oleObject" Target="embeddings/oleObject225.bin"/><Relationship Id="rId454" Type="http://schemas.openxmlformats.org/officeDocument/2006/relationships/image" Target="media/image226.wmf"/><Relationship Id="rId453" Type="http://schemas.openxmlformats.org/officeDocument/2006/relationships/oleObject" Target="embeddings/oleObject224.bin"/><Relationship Id="rId452" Type="http://schemas.openxmlformats.org/officeDocument/2006/relationships/image" Target="media/image225.wmf"/><Relationship Id="rId451" Type="http://schemas.openxmlformats.org/officeDocument/2006/relationships/oleObject" Target="embeddings/oleObject223.bin"/><Relationship Id="rId450" Type="http://schemas.openxmlformats.org/officeDocument/2006/relationships/image" Target="media/image224.wmf"/><Relationship Id="rId45" Type="http://schemas.openxmlformats.org/officeDocument/2006/relationships/oleObject" Target="embeddings/oleObject19.bin"/><Relationship Id="rId449" Type="http://schemas.openxmlformats.org/officeDocument/2006/relationships/oleObject" Target="embeddings/oleObject222.bin"/><Relationship Id="rId448" Type="http://schemas.openxmlformats.org/officeDocument/2006/relationships/image" Target="media/image223.wmf"/><Relationship Id="rId447" Type="http://schemas.openxmlformats.org/officeDocument/2006/relationships/oleObject" Target="embeddings/oleObject221.bin"/><Relationship Id="rId446" Type="http://schemas.openxmlformats.org/officeDocument/2006/relationships/image" Target="media/image222.wmf"/><Relationship Id="rId445" Type="http://schemas.openxmlformats.org/officeDocument/2006/relationships/oleObject" Target="embeddings/oleObject220.bin"/><Relationship Id="rId444" Type="http://schemas.openxmlformats.org/officeDocument/2006/relationships/image" Target="media/image221.wmf"/><Relationship Id="rId443" Type="http://schemas.openxmlformats.org/officeDocument/2006/relationships/oleObject" Target="embeddings/oleObject219.bin"/><Relationship Id="rId442" Type="http://schemas.openxmlformats.org/officeDocument/2006/relationships/image" Target="media/image220.wmf"/><Relationship Id="rId441" Type="http://schemas.openxmlformats.org/officeDocument/2006/relationships/oleObject" Target="embeddings/oleObject218.bin"/><Relationship Id="rId440" Type="http://schemas.openxmlformats.org/officeDocument/2006/relationships/image" Target="media/image219.wmf"/><Relationship Id="rId44" Type="http://schemas.openxmlformats.org/officeDocument/2006/relationships/image" Target="media/image22.wmf"/><Relationship Id="rId439" Type="http://schemas.openxmlformats.org/officeDocument/2006/relationships/oleObject" Target="embeddings/oleObject217.bin"/><Relationship Id="rId438" Type="http://schemas.openxmlformats.org/officeDocument/2006/relationships/image" Target="media/image218.wmf"/><Relationship Id="rId437" Type="http://schemas.openxmlformats.org/officeDocument/2006/relationships/oleObject" Target="embeddings/oleObject216.bin"/><Relationship Id="rId436" Type="http://schemas.openxmlformats.org/officeDocument/2006/relationships/image" Target="media/image217.wmf"/><Relationship Id="rId435" Type="http://schemas.openxmlformats.org/officeDocument/2006/relationships/oleObject" Target="embeddings/oleObject215.bin"/><Relationship Id="rId434" Type="http://schemas.openxmlformats.org/officeDocument/2006/relationships/image" Target="media/image216.wmf"/><Relationship Id="rId433" Type="http://schemas.openxmlformats.org/officeDocument/2006/relationships/oleObject" Target="embeddings/oleObject214.bin"/><Relationship Id="rId432" Type="http://schemas.openxmlformats.org/officeDocument/2006/relationships/image" Target="media/image215.wmf"/><Relationship Id="rId431" Type="http://schemas.openxmlformats.org/officeDocument/2006/relationships/oleObject" Target="embeddings/oleObject213.bin"/><Relationship Id="rId430" Type="http://schemas.openxmlformats.org/officeDocument/2006/relationships/image" Target="media/image214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12.bin"/><Relationship Id="rId428" Type="http://schemas.openxmlformats.org/officeDocument/2006/relationships/image" Target="media/image213.wmf"/><Relationship Id="rId427" Type="http://schemas.openxmlformats.org/officeDocument/2006/relationships/oleObject" Target="embeddings/oleObject211.bin"/><Relationship Id="rId426" Type="http://schemas.openxmlformats.org/officeDocument/2006/relationships/image" Target="media/image212.wmf"/><Relationship Id="rId425" Type="http://schemas.openxmlformats.org/officeDocument/2006/relationships/oleObject" Target="embeddings/oleObject210.bin"/><Relationship Id="rId424" Type="http://schemas.openxmlformats.org/officeDocument/2006/relationships/image" Target="media/image211.wmf"/><Relationship Id="rId423" Type="http://schemas.openxmlformats.org/officeDocument/2006/relationships/oleObject" Target="embeddings/oleObject209.bin"/><Relationship Id="rId422" Type="http://schemas.openxmlformats.org/officeDocument/2006/relationships/image" Target="media/image210.wmf"/><Relationship Id="rId421" Type="http://schemas.openxmlformats.org/officeDocument/2006/relationships/oleObject" Target="embeddings/oleObject208.bin"/><Relationship Id="rId420" Type="http://schemas.openxmlformats.org/officeDocument/2006/relationships/image" Target="media/image209.wmf"/><Relationship Id="rId42" Type="http://schemas.openxmlformats.org/officeDocument/2006/relationships/image" Target="media/image21.wmf"/><Relationship Id="rId419" Type="http://schemas.openxmlformats.org/officeDocument/2006/relationships/oleObject" Target="embeddings/oleObject207.bin"/><Relationship Id="rId418" Type="http://schemas.openxmlformats.org/officeDocument/2006/relationships/image" Target="media/image208.wmf"/><Relationship Id="rId417" Type="http://schemas.openxmlformats.org/officeDocument/2006/relationships/oleObject" Target="embeddings/oleObject206.bin"/><Relationship Id="rId416" Type="http://schemas.openxmlformats.org/officeDocument/2006/relationships/image" Target="media/image207.wmf"/><Relationship Id="rId415" Type="http://schemas.openxmlformats.org/officeDocument/2006/relationships/oleObject" Target="embeddings/oleObject205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204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203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202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201.bin"/><Relationship Id="rId406" Type="http://schemas.openxmlformats.org/officeDocument/2006/relationships/image" Target="media/image202.wmf"/><Relationship Id="rId405" Type="http://schemas.openxmlformats.org/officeDocument/2006/relationships/oleObject" Target="embeddings/oleObject200.bin"/><Relationship Id="rId404" Type="http://schemas.openxmlformats.org/officeDocument/2006/relationships/image" Target="media/image201.wmf"/><Relationship Id="rId403" Type="http://schemas.openxmlformats.org/officeDocument/2006/relationships/oleObject" Target="embeddings/oleObject199.bin"/><Relationship Id="rId402" Type="http://schemas.openxmlformats.org/officeDocument/2006/relationships/image" Target="media/image200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99.wmf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96.wmf"/><Relationship Id="rId393" Type="http://schemas.openxmlformats.org/officeDocument/2006/relationships/oleObject" Target="embeddings/oleObject194.bin"/><Relationship Id="rId392" Type="http://schemas.openxmlformats.org/officeDocument/2006/relationships/image" Target="media/image195.wmf"/><Relationship Id="rId391" Type="http://schemas.openxmlformats.org/officeDocument/2006/relationships/oleObject" Target="embeddings/oleObject193.bin"/><Relationship Id="rId390" Type="http://schemas.openxmlformats.org/officeDocument/2006/relationships/image" Target="media/image194.wmf"/><Relationship Id="rId39" Type="http://schemas.openxmlformats.org/officeDocument/2006/relationships/oleObject" Target="embeddings/oleObject16.bin"/><Relationship Id="rId389" Type="http://schemas.openxmlformats.org/officeDocument/2006/relationships/oleObject" Target="embeddings/oleObject192.bin"/><Relationship Id="rId388" Type="http://schemas.openxmlformats.org/officeDocument/2006/relationships/image" Target="media/image193.wmf"/><Relationship Id="rId387" Type="http://schemas.openxmlformats.org/officeDocument/2006/relationships/oleObject" Target="embeddings/oleObject191.bin"/><Relationship Id="rId386" Type="http://schemas.openxmlformats.org/officeDocument/2006/relationships/image" Target="media/image192.wmf"/><Relationship Id="rId385" Type="http://schemas.openxmlformats.org/officeDocument/2006/relationships/oleObject" Target="embeddings/oleObject190.bin"/><Relationship Id="rId384" Type="http://schemas.openxmlformats.org/officeDocument/2006/relationships/image" Target="media/image191.wmf"/><Relationship Id="rId383" Type="http://schemas.openxmlformats.org/officeDocument/2006/relationships/oleObject" Target="embeddings/oleObject189.bin"/><Relationship Id="rId382" Type="http://schemas.openxmlformats.org/officeDocument/2006/relationships/image" Target="media/image190.wmf"/><Relationship Id="rId381" Type="http://schemas.openxmlformats.org/officeDocument/2006/relationships/oleObject" Target="embeddings/oleObject188.bin"/><Relationship Id="rId380" Type="http://schemas.openxmlformats.org/officeDocument/2006/relationships/image" Target="media/image189.wmf"/><Relationship Id="rId38" Type="http://schemas.openxmlformats.org/officeDocument/2006/relationships/image" Target="media/image19.wmf"/><Relationship Id="rId379" Type="http://schemas.openxmlformats.org/officeDocument/2006/relationships/oleObject" Target="embeddings/oleObject187.bin"/><Relationship Id="rId378" Type="http://schemas.openxmlformats.org/officeDocument/2006/relationships/image" Target="media/image188.wmf"/><Relationship Id="rId377" Type="http://schemas.openxmlformats.org/officeDocument/2006/relationships/oleObject" Target="embeddings/oleObject186.bin"/><Relationship Id="rId376" Type="http://schemas.openxmlformats.org/officeDocument/2006/relationships/image" Target="media/image187.wmf"/><Relationship Id="rId375" Type="http://schemas.openxmlformats.org/officeDocument/2006/relationships/oleObject" Target="embeddings/oleObject185.bin"/><Relationship Id="rId374" Type="http://schemas.openxmlformats.org/officeDocument/2006/relationships/image" Target="media/image186.wmf"/><Relationship Id="rId373" Type="http://schemas.openxmlformats.org/officeDocument/2006/relationships/oleObject" Target="embeddings/oleObject184.bin"/><Relationship Id="rId372" Type="http://schemas.openxmlformats.org/officeDocument/2006/relationships/image" Target="media/image185.wmf"/><Relationship Id="rId371" Type="http://schemas.openxmlformats.org/officeDocument/2006/relationships/oleObject" Target="embeddings/oleObject183.bin"/><Relationship Id="rId370" Type="http://schemas.openxmlformats.org/officeDocument/2006/relationships/image" Target="media/image184.wmf"/><Relationship Id="rId37" Type="http://schemas.openxmlformats.org/officeDocument/2006/relationships/oleObject" Target="embeddings/oleObject15.bin"/><Relationship Id="rId369" Type="http://schemas.openxmlformats.org/officeDocument/2006/relationships/oleObject" Target="embeddings/oleObject182.bin"/><Relationship Id="rId368" Type="http://schemas.openxmlformats.org/officeDocument/2006/relationships/image" Target="media/image183.wmf"/><Relationship Id="rId367" Type="http://schemas.openxmlformats.org/officeDocument/2006/relationships/oleObject" Target="embeddings/oleObject181.bin"/><Relationship Id="rId366" Type="http://schemas.openxmlformats.org/officeDocument/2006/relationships/image" Target="media/image182.wmf"/><Relationship Id="rId365" Type="http://schemas.openxmlformats.org/officeDocument/2006/relationships/oleObject" Target="embeddings/oleObject180.bin"/><Relationship Id="rId364" Type="http://schemas.openxmlformats.org/officeDocument/2006/relationships/image" Target="media/image181.wmf"/><Relationship Id="rId363" Type="http://schemas.openxmlformats.org/officeDocument/2006/relationships/oleObject" Target="embeddings/oleObject179.bin"/><Relationship Id="rId362" Type="http://schemas.openxmlformats.org/officeDocument/2006/relationships/image" Target="media/image180.wmf"/><Relationship Id="rId361" Type="http://schemas.openxmlformats.org/officeDocument/2006/relationships/oleObject" Target="embeddings/oleObject178.bin"/><Relationship Id="rId360" Type="http://schemas.openxmlformats.org/officeDocument/2006/relationships/image" Target="media/image179.wmf"/><Relationship Id="rId36" Type="http://schemas.openxmlformats.org/officeDocument/2006/relationships/image" Target="media/image18.wmf"/><Relationship Id="rId359" Type="http://schemas.openxmlformats.org/officeDocument/2006/relationships/oleObject" Target="embeddings/oleObject177.bin"/><Relationship Id="rId358" Type="http://schemas.openxmlformats.org/officeDocument/2006/relationships/image" Target="media/image178.wmf"/><Relationship Id="rId357" Type="http://schemas.openxmlformats.org/officeDocument/2006/relationships/oleObject" Target="embeddings/oleObject176.bin"/><Relationship Id="rId356" Type="http://schemas.openxmlformats.org/officeDocument/2006/relationships/image" Target="media/image177.wmf"/><Relationship Id="rId355" Type="http://schemas.openxmlformats.org/officeDocument/2006/relationships/oleObject" Target="embeddings/oleObject175.bin"/><Relationship Id="rId354" Type="http://schemas.openxmlformats.org/officeDocument/2006/relationships/image" Target="media/image176.wmf"/><Relationship Id="rId353" Type="http://schemas.openxmlformats.org/officeDocument/2006/relationships/oleObject" Target="embeddings/oleObject174.bin"/><Relationship Id="rId352" Type="http://schemas.openxmlformats.org/officeDocument/2006/relationships/image" Target="media/image175.wmf"/><Relationship Id="rId351" Type="http://schemas.openxmlformats.org/officeDocument/2006/relationships/oleObject" Target="embeddings/oleObject173.bin"/><Relationship Id="rId350" Type="http://schemas.openxmlformats.org/officeDocument/2006/relationships/image" Target="media/image174.wmf"/><Relationship Id="rId35" Type="http://schemas.openxmlformats.org/officeDocument/2006/relationships/oleObject" Target="embeddings/oleObject14.bin"/><Relationship Id="rId349" Type="http://schemas.openxmlformats.org/officeDocument/2006/relationships/oleObject" Target="embeddings/oleObject172.bin"/><Relationship Id="rId348" Type="http://schemas.openxmlformats.org/officeDocument/2006/relationships/image" Target="media/image173.wmf"/><Relationship Id="rId347" Type="http://schemas.openxmlformats.org/officeDocument/2006/relationships/oleObject" Target="embeddings/oleObject171.bin"/><Relationship Id="rId346" Type="http://schemas.openxmlformats.org/officeDocument/2006/relationships/image" Target="media/image172.wmf"/><Relationship Id="rId345" Type="http://schemas.openxmlformats.org/officeDocument/2006/relationships/oleObject" Target="embeddings/oleObject170.bin"/><Relationship Id="rId344" Type="http://schemas.openxmlformats.org/officeDocument/2006/relationships/image" Target="media/image171.wmf"/><Relationship Id="rId343" Type="http://schemas.openxmlformats.org/officeDocument/2006/relationships/oleObject" Target="embeddings/oleObject169.bin"/><Relationship Id="rId342" Type="http://schemas.openxmlformats.org/officeDocument/2006/relationships/image" Target="media/image170.wmf"/><Relationship Id="rId341" Type="http://schemas.openxmlformats.org/officeDocument/2006/relationships/oleObject" Target="embeddings/oleObject168.bin"/><Relationship Id="rId340" Type="http://schemas.openxmlformats.org/officeDocument/2006/relationships/image" Target="media/image169.wmf"/><Relationship Id="rId34" Type="http://schemas.openxmlformats.org/officeDocument/2006/relationships/image" Target="media/image17.wmf"/><Relationship Id="rId339" Type="http://schemas.openxmlformats.org/officeDocument/2006/relationships/oleObject" Target="embeddings/oleObject167.bin"/><Relationship Id="rId338" Type="http://schemas.openxmlformats.org/officeDocument/2006/relationships/image" Target="media/image168.wmf"/><Relationship Id="rId337" Type="http://schemas.openxmlformats.org/officeDocument/2006/relationships/oleObject" Target="embeddings/oleObject166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4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63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62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61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9.wmf"/><Relationship Id="rId32" Type="http://schemas.openxmlformats.org/officeDocument/2006/relationships/image" Target="media/image16.wmf"/><Relationship Id="rId319" Type="http://schemas.openxmlformats.org/officeDocument/2006/relationships/oleObject" Target="embeddings/oleObject157.bin"/><Relationship Id="rId318" Type="http://schemas.openxmlformats.org/officeDocument/2006/relationships/image" Target="media/image158.wmf"/><Relationship Id="rId317" Type="http://schemas.openxmlformats.org/officeDocument/2006/relationships/oleObject" Target="embeddings/oleObject156.bin"/><Relationship Id="rId316" Type="http://schemas.openxmlformats.org/officeDocument/2006/relationships/image" Target="media/image157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12.bin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9.wmf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9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32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31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30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29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28.bin"/><Relationship Id="rId260" Type="http://schemas.openxmlformats.org/officeDocument/2006/relationships/image" Target="media/image129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7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26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25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24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23.bin"/><Relationship Id="rId250" Type="http://schemas.openxmlformats.org/officeDocument/2006/relationships/image" Target="media/image124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2.bin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2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STARTUP\&#25968;&#23398;&#24037;&#2085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数学工具.dot</Template>
  <Company>菁优网</Company>
  <Pages>1</Pages>
  <Words>1388</Words>
  <Characters>7915</Characters>
  <Lines>65</Lines>
  <Paragraphs>18</Paragraphs>
  <TotalTime>1063</TotalTime>
  <ScaleCrop>false</ScaleCrop>
  <LinksUpToDate>false</LinksUpToDate>
  <CharactersWithSpaces>9285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2020-01-06T16:01:00Z</dcterms:created>
  <dc:creator>©2010-2020 jyeoo.com</dc:creator>
  <cp:keywords>jyeoo,菁优网</cp:keywords>
  <cp:lastModifiedBy>Administrator</cp:lastModifiedBy>
  <cp:lastPrinted>2020-01-11T02:21:00Z</cp:lastPrinted>
  <dcterms:modified xsi:type="dcterms:W3CDTF">2023-01-05T10:24:42Z</dcterms:modified>
  <dc:title>2020年01月06日初中数学1的初中数学平行组卷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