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atLeast"/>
        <w:jc w:val="center"/>
        <w:rPr>
          <w:rFonts w:hint="eastAsia" w:ascii="黑体" w:hAnsi="黑体" w:eastAsia="黑体" w:cs="Arial"/>
          <w:b/>
          <w:sz w:val="32"/>
          <w:szCs w:val="32"/>
          <w:lang w:eastAsia="zh-CN"/>
        </w:rPr>
      </w:pPr>
      <w:r>
        <w:rPr>
          <w:rFonts w:hint="eastAsia" w:ascii="黑体" w:hAnsi="黑体" w:eastAsia="黑体" w:cs="Arial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12319000</wp:posOffset>
            </wp:positionV>
            <wp:extent cx="292100" cy="393700"/>
            <wp:effectExtent l="0" t="0" r="12700" b="6350"/>
            <wp:wrapNone/>
            <wp:docPr id="100142" name="图片 100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2" name="图片 1001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pict>
          <v:shape id="_x0000_s1025" o:spid="_x0000_s1025" o:spt="75" type="#_x0000_t75" style="position:absolute;left:0pt;margin-left:-1584.75pt;margin-top:-48547719.55pt;height:12.3pt;width:9.8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b/>
          <w:sz w:val="32"/>
          <w:szCs w:val="32"/>
        </w:rPr>
        <w:pict>
          <v:shape id="_x0000_s1026" o:spid="_x0000_s1026" o:spt="75" type="#_x0000_t75" style="position:absolute;left:0pt;margin-left:-1584.75pt;margin-top:-48547713.35pt;height:12.3pt;width:9.8pt;z-index:25166028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  <o:OLEObject Type="Embed" ProgID="Equation.DSMT4" ShapeID="_x0000_s1026" DrawAspect="Content" ObjectID="_1468075725" r:id="rId8">
            <o:LockedField>false</o:LockedField>
          </o:OLEObject>
        </w:pict>
      </w:r>
      <w:r>
        <w:rPr>
          <w:b/>
          <w:bCs/>
          <w:sz w:val="32"/>
          <w:szCs w:val="32"/>
        </w:rPr>
        <w:pict>
          <v:shape id="_x0000_s1027" o:spid="_x0000_s1027" o:spt="75" type="#_x0000_t75" style="position:absolute;left:0pt;margin-left:-1584.75pt;margin-top:-48547713.35pt;height:11.3pt;width:9.8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黑体" w:hAnsi="黑体" w:eastAsia="黑体" w:cs="Arial"/>
          <w:b/>
          <w:bCs/>
          <w:sz w:val="32"/>
          <w:szCs w:val="32"/>
          <w:lang w:eastAsia="zh-CN"/>
        </w:rPr>
        <w:t>2022-2023学年度第一学期七年级第三章综合测试卷</w:t>
      </w:r>
    </w:p>
    <w:p>
      <w:pPr>
        <w:snapToGrid w:val="0"/>
        <w:spacing w:line="400" w:lineRule="atLeast"/>
        <w:jc w:val="center"/>
        <w:rPr>
          <w:rFonts w:hint="eastAsia" w:ascii="黑体" w:eastAsia="黑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内容:</w:t>
      </w:r>
      <w:r>
        <w:rPr>
          <w:rFonts w:hint="eastAsia" w:ascii="Times New Roman" w:hAnsi="Times New Roman"/>
          <w:b/>
          <w:sz w:val="28"/>
          <w:szCs w:val="28"/>
          <w:lang w:eastAsia="zh-CN"/>
        </w:rPr>
        <w:t>一元一次方程</w:t>
      </w:r>
    </w:p>
    <w:p>
      <w:pPr>
        <w:snapToGrid w:val="0"/>
        <w:spacing w:line="400" w:lineRule="atLeast"/>
        <w:ind w:firstLine="1776" w:firstLineChars="846"/>
        <w:rPr>
          <w:rFonts w:hint="eastAsia" w:ascii="宋体" w:hAnsi="宋体"/>
          <w:b/>
          <w:szCs w:val="21"/>
          <w:u w:val="single"/>
        </w:rPr>
      </w:pPr>
      <w:r>
        <w:rPr>
          <w:rFonts w:hint="eastAsia" w:ascii="宋体" w:hAnsi="宋体"/>
          <w:szCs w:val="21"/>
        </w:rPr>
        <w:t>班级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 xml:space="preserve"> 姓名</w:t>
      </w:r>
      <w:r>
        <w:rPr>
          <w:rFonts w:hint="eastAsia" w:ascii="宋体" w:hAnsi="宋体"/>
          <w:szCs w:val="21"/>
          <w:u w:val="single"/>
        </w:rPr>
        <w:t xml:space="preserve">                 </w:t>
      </w:r>
      <w:r>
        <w:rPr>
          <w:rFonts w:hint="eastAsia" w:ascii="宋体" w:hAnsi="宋体"/>
          <w:szCs w:val="21"/>
        </w:rPr>
        <w:t xml:space="preserve"> 座号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lang w:eastAsia="zh-CN"/>
        </w:rPr>
        <w:t>评价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zCs w:val="21"/>
          <w:u w:val="single"/>
        </w:rPr>
        <w:t xml:space="preserve"> </w:t>
      </w:r>
    </w:p>
    <w:p>
      <w:pPr>
        <w:pStyle w:val="20"/>
        <w:snapToGrid w:val="0"/>
        <w:spacing w:before="156" w:beforeLines="50" w:line="360" w:lineRule="auto"/>
        <w:rPr>
          <w:rFonts w:hint="eastAsia"/>
          <w:b/>
          <w:sz w:val="24"/>
          <w:szCs w:val="24"/>
          <w:lang w:eastAsia="zh-CN"/>
        </w:rPr>
      </w:pPr>
      <w:r>
        <w:rPr>
          <w:rFonts w:hint="eastAsia" w:hAnsi="宋体"/>
          <w:b/>
          <w:sz w:val="24"/>
          <w:szCs w:val="24"/>
        </w:rPr>
        <w:t>一、选择题</w:t>
      </w:r>
      <w:r>
        <w:rPr>
          <w:rFonts w:hint="eastAsia" w:ascii="宋体" w:hAnsi="宋体"/>
          <w:sz w:val="24"/>
          <w:szCs w:val="24"/>
        </w:rPr>
        <w:t>(</w:t>
      </w:r>
      <w:r>
        <w:rPr>
          <w:rFonts w:hint="eastAsia"/>
          <w:sz w:val="24"/>
          <w:szCs w:val="24"/>
        </w:rPr>
        <w:t>每题</w:t>
      </w:r>
      <w:r>
        <w:rPr>
          <w:rFonts w:hint="eastAsia" w:hAnsi="Times New Roman"/>
          <w:sz w:val="24"/>
          <w:szCs w:val="24"/>
          <w:lang w:eastAsia="zh-CN"/>
        </w:rPr>
        <w:t>4</w:t>
      </w:r>
      <w:r>
        <w:rPr>
          <w:rFonts w:hint="eastAsia"/>
          <w:sz w:val="24"/>
          <w:szCs w:val="24"/>
        </w:rPr>
        <w:t>分</w:t>
      </w:r>
      <w:r>
        <w:rPr>
          <w:rFonts w:hint="eastAsia" w:ascii="宋体" w:hAnsi="宋体"/>
          <w:sz w:val="24"/>
          <w:szCs w:val="24"/>
        </w:rPr>
        <w:t>,</w:t>
      </w:r>
      <w:r>
        <w:rPr>
          <w:rFonts w:hint="eastAsia"/>
          <w:sz w:val="24"/>
          <w:szCs w:val="24"/>
        </w:rPr>
        <w:t>共</w:t>
      </w:r>
      <w:r>
        <w:rPr>
          <w:rFonts w:hint="eastAsia" w:hAnsi="Times New Roman"/>
          <w:sz w:val="24"/>
          <w:szCs w:val="24"/>
          <w:lang w:eastAsia="zh-CN"/>
        </w:rPr>
        <w:t>40</w:t>
      </w:r>
      <w:r>
        <w:rPr>
          <w:rFonts w:hint="eastAsia"/>
          <w:sz w:val="24"/>
          <w:szCs w:val="24"/>
        </w:rPr>
        <w:t>分</w:t>
      </w:r>
      <w:r>
        <w:rPr>
          <w:rFonts w:hint="eastAsia" w:ascii="宋体" w:hAnsi="宋体"/>
          <w:sz w:val="24"/>
          <w:szCs w:val="24"/>
        </w:rPr>
        <w:t>)</w:t>
      </w:r>
    </w:p>
    <w:p>
      <w:pPr>
        <w:pStyle w:val="61"/>
        <w:snapToGrid w:val="0"/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在方程</w:t>
      </w:r>
      <w:r>
        <w:rPr>
          <w:rFonts w:ascii="Times New Roman" w:hAnsi="Times New Roman" w:eastAsia="新宋体"/>
          <w:position w:val="-10"/>
          <w:sz w:val="24"/>
          <w:szCs w:val="24"/>
          <w:lang w:val="en-US" w:eastAsia="zh-CN"/>
        </w:rPr>
        <w:object>
          <v:shape id="_x0000_i1025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6" r:id="rId11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2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7" r:id="rId13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27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8" r:id="rId15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28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中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是一元一次方程的个数为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376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4"/>
        <w:gridCol w:w="2344"/>
        <w:gridCol w:w="2344"/>
        <w:gridCol w:w="2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个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个</w:t>
            </w:r>
          </w:p>
        </w:tc>
      </w:tr>
    </w:tbl>
    <w:p>
      <w:pPr>
        <w:snapToGrid w:val="0"/>
        <w:spacing w:line="360" w:lineRule="auto"/>
        <w:jc w:val="left"/>
        <w:rPr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2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下列方程中</w:t>
      </w:r>
      <w:r>
        <w:rPr>
          <w:rFonts w:hint="eastAsia" w:ascii="宋体" w:hAnsi="宋体"/>
          <w:sz w:val="24"/>
          <w:szCs w:val="24"/>
        </w:rPr>
        <w:t>,</w:t>
      </w:r>
      <w:r>
        <w:rPr>
          <w:rFonts w:ascii="宋体" w:hAnsi="宋体"/>
          <w:sz w:val="24"/>
          <w:szCs w:val="24"/>
        </w:rPr>
        <w:t>解</w:t>
      </w:r>
      <w:r>
        <w:rPr>
          <w:rFonts w:hAnsi="宋体"/>
          <w:sz w:val="24"/>
          <w:szCs w:val="24"/>
        </w:rPr>
        <w:t>为</w:t>
      </w:r>
      <w:r>
        <w:rPr>
          <w:rFonts w:hAnsi="宋体"/>
          <w:position w:val="-6"/>
          <w:sz w:val="24"/>
          <w:szCs w:val="24"/>
        </w:rPr>
        <w:object>
          <v:shape id="_x0000_i102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30" r:id="rId19">
            <o:LockedField>false</o:LockedField>
          </o:OLEObject>
        </w:object>
      </w:r>
      <w:r>
        <w:rPr>
          <w:rFonts w:hAnsi="宋体"/>
          <w:sz w:val="24"/>
          <w:szCs w:val="24"/>
        </w:rPr>
        <w:t>的方程是</w:t>
      </w:r>
      <w:r>
        <w:rPr>
          <w:rFonts w:hint="eastAsia" w:ascii="宋体" w:hAnsi="宋体"/>
          <w:sz w:val="24"/>
          <w:szCs w:val="24"/>
        </w:rPr>
        <w:t>(    )</w:t>
      </w:r>
    </w:p>
    <w:tbl>
      <w:tblPr>
        <w:tblStyle w:val="11"/>
        <w:tblW w:w="9304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6"/>
        <w:gridCol w:w="2326"/>
        <w:gridCol w:w="2326"/>
        <w:gridCol w:w="232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232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30" o:spt="75" type="#_x0000_t75" style="height:13.95pt;width:49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1" r:id="rId21">
                  <o:LockedField>false</o:LockedField>
                </o:OLEObject>
              </w:object>
            </w:r>
          </w:p>
        </w:tc>
        <w:tc>
          <w:tcPr>
            <w:tcW w:w="232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31" o:spt="75" type="#_x0000_t75" style="height:26pt;width:37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2" r:id="rId23">
                  <o:LockedField>false</o:LockedField>
                </o:OLEObject>
              </w:object>
            </w:r>
          </w:p>
        </w:tc>
        <w:tc>
          <w:tcPr>
            <w:tcW w:w="232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32" o:spt="75" type="#_x0000_t75" style="height:26pt;width:46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3" r:id="rId25">
                  <o:LockedField>false</o:LockedField>
                </o:OLEObject>
              </w:object>
            </w:r>
          </w:p>
        </w:tc>
        <w:tc>
          <w:tcPr>
            <w:tcW w:w="232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33" o:spt="75" type="#_x0000_t75" style="height:26pt;width:69pt;" o:ole="t" filled="f" o:preferrelative="t" stroked="f" coordsize="21600,21600">
                  <v:path/>
                  <v:fill on="f" focussize="0,0"/>
                  <v:stroke on="f" joinstyle="miter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4" r:id="rId27">
                  <o:LockedField>false</o:LockedField>
                </o:OLEObject>
              </w:object>
            </w:r>
          </w:p>
        </w:tc>
      </w:tr>
    </w:tbl>
    <w:p>
      <w:pPr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3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Ansi="宋体"/>
          <w:sz w:val="24"/>
          <w:szCs w:val="24"/>
        </w:rPr>
        <w:t>解方程</w:t>
      </w:r>
      <w:r>
        <w:rPr>
          <w:rFonts w:hAnsi="宋体"/>
          <w:position w:val="-6"/>
          <w:sz w:val="24"/>
          <w:szCs w:val="24"/>
        </w:rPr>
        <w:object>
          <v:shape id="_x0000_i1034" o:spt="75" type="#_x0000_t75" style="height:13.95pt;width:7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5" r:id="rId29">
            <o:LockedField>false</o:LockedField>
          </o:OLEObject>
        </w:object>
      </w:r>
      <w:r>
        <w:rPr>
          <w:rFonts w:hAnsi="宋体"/>
          <w:sz w:val="24"/>
          <w:szCs w:val="24"/>
        </w:rPr>
        <w:t>时</w:t>
      </w:r>
      <w:r>
        <w:rPr>
          <w:rFonts w:ascii="宋体" w:hAnsi="宋体"/>
          <w:sz w:val="24"/>
          <w:szCs w:val="24"/>
        </w:rPr>
        <w:t>,正确</w:t>
      </w:r>
      <w:r>
        <w:rPr>
          <w:rFonts w:hAnsi="宋体"/>
          <w:sz w:val="24"/>
          <w:szCs w:val="24"/>
        </w:rPr>
        <w:t>且</w:t>
      </w:r>
      <w:r>
        <w:rPr>
          <w:rFonts w:ascii="宋体" w:hAnsi="宋体"/>
          <w:sz w:val="24"/>
          <w:szCs w:val="24"/>
        </w:rPr>
        <w:t>合理的移项是</w:t>
      </w:r>
      <w:r>
        <w:rPr>
          <w:rFonts w:hint="eastAsia" w:ascii="宋体" w:hAnsi="宋体"/>
          <w:sz w:val="24"/>
          <w:szCs w:val="24"/>
        </w:rPr>
        <w:t>(    )</w:t>
      </w:r>
    </w:p>
    <w:tbl>
      <w:tblPr>
        <w:tblStyle w:val="11"/>
        <w:tblW w:w="9316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2329"/>
        <w:gridCol w:w="2329"/>
        <w:gridCol w:w="232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2329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35" o:spt="75" type="#_x0000_t75" style="height:13.95pt;width:85pt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6" r:id="rId31">
                  <o:LockedField>false</o:LockedField>
                </o:OLEObject>
              </w:object>
            </w:r>
          </w:p>
        </w:tc>
        <w:tc>
          <w:tcPr>
            <w:tcW w:w="2329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36" o:spt="75" type="#_x0000_t75" style="height:13.95pt;width:78.95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7" r:id="rId33">
                  <o:LockedField>false</o:LockedField>
                </o:OLEObject>
              </w:object>
            </w:r>
          </w:p>
        </w:tc>
        <w:tc>
          <w:tcPr>
            <w:tcW w:w="2329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37" o:spt="75" type="#_x0000_t75" style="height:13.95pt;width:72pt;" o:ole="t" filled="f" o:preferrelative="t" stroked="f" coordsize="21600,21600">
                  <v:path/>
                  <v:fill on="f" focussize="0,0"/>
                  <v:stroke on="f" joinstyle="miter"/>
                  <v:imagedata r:id="rId36" o:title="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8" r:id="rId35">
                  <o:LockedField>false</o:LockedField>
                </o:OLEObject>
              </w:object>
            </w:r>
          </w:p>
        </w:tc>
        <w:tc>
          <w:tcPr>
            <w:tcW w:w="2329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38" o:spt="75" type="#_x0000_t75" style="height:13.95pt;width:72pt;" o:ole="t" filled="f" o:preferrelative="t" stroked="f" coordsize="21600,21600">
                  <v:path/>
                  <v:fill on="f" focussize="0,0"/>
                  <v:stroke on="f" joinstyle="miter"/>
                  <v:imagedata r:id="rId38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9" r:id="rId37">
                  <o:LockedField>false</o:LockedField>
                </o:OLEObject>
              </w:object>
            </w:r>
          </w:p>
        </w:tc>
      </w:tr>
    </w:tbl>
    <w:p>
      <w:pPr>
        <w:snapToGrid w:val="0"/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  <w:lang w:eastAsia="zh-CN"/>
        </w:rPr>
        <w:t>4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/>
          <w:sz w:val="24"/>
          <w:szCs w:val="24"/>
        </w:rPr>
        <w:t>解方程</w:t>
      </w:r>
      <w:r>
        <w:rPr>
          <w:position w:val="-20"/>
          <w:sz w:val="24"/>
          <w:szCs w:val="24"/>
        </w:rPr>
        <w:object>
          <v:shape id="_x0000_i1039" o:spt="75" type="#_x0000_t75" style="height:26pt;width:80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40" r:id="rId39">
            <o:LockedField>false</o:LockedField>
          </o:OLEObject>
        </w:object>
      </w:r>
      <w:r>
        <w:rPr>
          <w:rFonts w:hint="eastAsia"/>
          <w:sz w:val="24"/>
          <w:szCs w:val="24"/>
        </w:rPr>
        <w:t>时</w:t>
      </w:r>
      <w:r>
        <w:rPr>
          <w:rFonts w:hint="eastAsia" w:ascii="宋体" w:hAnsi="宋体"/>
          <w:sz w:val="24"/>
          <w:szCs w:val="24"/>
        </w:rPr>
        <w:t>,两边同时乘以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hint="eastAsia" w:ascii="宋体" w:hAnsi="宋体"/>
          <w:sz w:val="24"/>
          <w:szCs w:val="24"/>
        </w:rPr>
        <w:t>,去分母后,正确的是</w:t>
      </w:r>
      <w:r>
        <w:rPr>
          <w:rFonts w:ascii="宋体" w:hAnsi="宋体"/>
          <w:sz w:val="24"/>
          <w:szCs w:val="24"/>
        </w:rPr>
        <w:t xml:space="preserve">(  </w:t>
      </w: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) </w:t>
      </w:r>
    </w:p>
    <w:tbl>
      <w:tblPr>
        <w:tblStyle w:val="11"/>
        <w:tblW w:w="9292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46"/>
        <w:gridCol w:w="464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464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40" o:spt="75" type="#_x0000_t75" style="height:16pt;width:98pt;" o:ole="t" filled="f" o:preferrelative="t" stroked="f" coordsize="21600,21600">
                  <v:path/>
                  <v:fill on="f" focussize="0,0"/>
                  <v:stroke on="f" joinstyle="miter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1" r:id="rId41">
                  <o:LockedField>false</o:LockedField>
                </o:OLEObject>
              </w:object>
            </w:r>
          </w:p>
        </w:tc>
        <w:tc>
          <w:tcPr>
            <w:tcW w:w="4646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41" o:spt="75" type="#_x0000_t75" style="height:16pt;width:99pt;" o:ole="t" filled="f" o:preferrelative="t" stroked="f" coordsize="21600,21600">
                  <v:path/>
                  <v:fill on="f" focussize="0,0"/>
                  <v:stroke on="f" joinstyle="miter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2" r:id="rId43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4646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42" o:spt="75" type="#_x0000_t75" style="height:16pt;width:105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3" r:id="rId45">
                  <o:LockedField>false</o:LockedField>
                </o:OLEObject>
              </w:object>
            </w:r>
          </w:p>
        </w:tc>
        <w:tc>
          <w:tcPr>
            <w:tcW w:w="4646" w:type="dxa"/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43" o:spt="75" type="#_x0000_t75" style="height:16pt;width:107pt;" o:ole="t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4" r:id="rId47">
                  <o:LockedField>false</o:LockedField>
                </o:OLEObject>
              </w:object>
            </w:r>
          </w:p>
        </w:tc>
      </w:tr>
    </w:tbl>
    <w:p>
      <w:pPr>
        <w:pStyle w:val="59"/>
        <w:snapToGrid w:val="0"/>
        <w:spacing w:line="360" w:lineRule="auto"/>
        <w:ind w:left="312" w:hanging="312" w:hangingChars="13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5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下列运用等式的性质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变形不正确的是</w:t>
      </w:r>
      <w:r>
        <w:rPr>
          <w:rFonts w:hint="eastAsia" w:ascii="宋体" w:hAnsi="宋体"/>
          <w:sz w:val="24"/>
          <w:szCs w:val="24"/>
        </w:rPr>
        <w:t>(    )</w:t>
      </w:r>
    </w:p>
    <w:tbl>
      <w:tblPr>
        <w:tblStyle w:val="11"/>
        <w:tblW w:w="9360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0"/>
        <w:gridCol w:w="46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4680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若</w:t>
            </w:r>
            <w:r>
              <w:rPr>
                <w:rFonts w:ascii="Times New Roman" w:hAnsi="Times New Roman" w:eastAsia="新宋体"/>
                <w:position w:val="-10"/>
                <w:sz w:val="24"/>
                <w:szCs w:val="24"/>
                <w:lang w:val="en-US" w:eastAsia="zh-CN"/>
              </w:rPr>
              <w:object>
                <v:shape id="_x0000_i1044" o:spt="75" type="#_x0000_t75" style="height:13pt;width:29pt;" o:ole="t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5" r:id="rId49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则</w:t>
            </w:r>
            <w:r>
              <w:rPr>
                <w:rFonts w:ascii="Times New Roman" w:hAnsi="Times New Roman" w:eastAsia="新宋体"/>
                <w:position w:val="-10"/>
                <w:sz w:val="24"/>
                <w:szCs w:val="24"/>
                <w:lang w:val="en-US" w:eastAsia="zh-CN"/>
              </w:rPr>
              <w:object>
                <v:shape id="_x0000_i1045" o:spt="75" type="#_x0000_t75" style="height:16pt;width:60.95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6" r:id="rId51">
                  <o:LockedField>false</o:LockedField>
                </o:OLEObject>
              </w:object>
            </w:r>
          </w:p>
        </w:tc>
        <w:tc>
          <w:tcPr>
            <w:tcW w:w="4680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若</w:t>
            </w:r>
            <w:r>
              <w:rPr>
                <w:rFonts w:ascii="Times New Roman" w:hAnsi="Times New Roman" w:eastAsia="新宋体"/>
                <w:position w:val="-10"/>
                <w:sz w:val="24"/>
                <w:szCs w:val="24"/>
                <w:lang w:val="en-US" w:eastAsia="zh-CN"/>
              </w:rPr>
              <w:object>
                <v:shape id="_x0000_i1046" o:spt="75" type="#_x0000_t75" style="height:13pt;width:29pt;" o:ole="t" filled="f" o:preferrelative="t" stroked="f" coordsize="21600,21600">
                  <v:path/>
                  <v:fill on="f" focussize="0,0"/>
                  <v:stroke on="f" joinstyle="miter"/>
                  <v:imagedata r:id="rId54" o:title="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7" r:id="rId53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则</w:t>
            </w:r>
            <w:r>
              <w:rPr>
                <w:rFonts w:ascii="Times New Roman" w:hAnsi="Times New Roman" w:eastAsia="新宋体"/>
                <w:position w:val="-20"/>
                <w:sz w:val="24"/>
                <w:szCs w:val="24"/>
                <w:lang w:val="en-US" w:eastAsia="zh-CN"/>
              </w:rPr>
              <w:object>
                <v:shape id="_x0000_i1047" o:spt="75" type="#_x0000_t75" style="height:29pt;width:33pt;" o:ole="t" filled="f" o:preferrelative="t" stroked="f" coordsize="21600,21600">
                  <v:path/>
                  <v:fill on="f" focussize="0,0"/>
                  <v:stroke on="f" joinstyle="miter"/>
                  <v:imagedata r:id="rId56" o:title="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8" r:id="rId55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4680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若</w:t>
            </w:r>
            <w:r>
              <w:rPr>
                <w:rFonts w:ascii="Times New Roman" w:hAnsi="Times New Roman" w:eastAsia="新宋体"/>
                <w:position w:val="-6"/>
                <w:sz w:val="24"/>
                <w:szCs w:val="24"/>
                <w:lang w:val="en-US" w:eastAsia="zh-CN"/>
              </w:rPr>
              <w:object>
                <v:shape id="_x0000_i1048" o:spt="75" type="#_x0000_t75" style="height:13.95pt;width:28pt;" o:ole="t" filled="f" o:preferrelative="t" stroked="f" coordsize="21600,21600">
                  <v:path/>
                  <v:fill on="f" focussize="0,0"/>
                  <v:stroke on="f" joinstyle="miter"/>
                  <v:imagedata r:id="rId58" o:title="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9" r:id="rId57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则</w:t>
            </w:r>
            <w:r>
              <w:rPr>
                <w:rFonts w:ascii="Times New Roman" w:hAnsi="Times New Roman" w:eastAsia="新宋体"/>
                <w:position w:val="-6"/>
                <w:sz w:val="24"/>
                <w:szCs w:val="24"/>
                <w:lang w:val="en-US" w:eastAsia="zh-CN"/>
              </w:rPr>
              <w:object>
                <v:shape id="_x0000_i1049" o:spt="75" type="#_x0000_t75" style="height:13.95pt;width:39pt;" o:ole="t" filled="f" o:preferrelative="t" stroked="f" coordsize="21600,21600">
                  <v:path/>
                  <v:fill on="f" focussize="0,0"/>
                  <v:stroke on="f" joinstyle="miter"/>
                  <v:imagedata r:id="rId60" o:title="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50" r:id="rId59">
                  <o:LockedField>false</o:LockedField>
                </o:OLEObject>
              </w:object>
            </w:r>
          </w:p>
        </w:tc>
        <w:tc>
          <w:tcPr>
            <w:tcW w:w="4680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若</w:t>
            </w:r>
            <w:r>
              <w:rPr>
                <w:rFonts w:ascii="Times New Roman" w:hAnsi="Times New Roman" w:eastAsia="新宋体"/>
                <w:position w:val="-10"/>
                <w:sz w:val="24"/>
                <w:szCs w:val="24"/>
                <w:lang w:val="en-US" w:eastAsia="zh-CN"/>
              </w:rPr>
              <w:object>
                <v:shape id="_x0000_i1050" o:spt="75" type="#_x0000_t75" style="height:13pt;width:29pt;" o:ole="t" filled="f" o:preferrelative="t" stroked="f" coordsize="21600,21600">
                  <v:path/>
                  <v:fill on="f" focussize="0,0"/>
                  <v:stroke on="f" joinstyle="miter"/>
                  <v:imagedata r:id="rId62" o:title="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51" r:id="rId61">
                  <o:LockedField>false</o:LockedField>
                </o:OLEObject>
              </w:object>
            </w:r>
            <w:r>
              <w:rPr>
                <w:rFonts w:hint="eastAsia" w:ascii="宋体" w:hAnsi="Times New Roman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则</w:t>
            </w:r>
            <w:r>
              <w:rPr>
                <w:rFonts w:ascii="Times New Roman" w:hAnsi="Times New Roman" w:eastAsia="新宋体"/>
                <w:position w:val="-10"/>
                <w:sz w:val="24"/>
                <w:szCs w:val="24"/>
                <w:lang w:val="en-US" w:eastAsia="zh-CN"/>
              </w:rPr>
              <w:object>
                <v:shape id="_x0000_i1051" o:spt="75" type="#_x0000_t75" style="height:16pt;width:60.95pt;" o:ole="t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2" r:id="rId63">
                  <o:LockedField>false</o:LockedField>
                </o:OLEObject>
              </w:object>
            </w:r>
          </w:p>
        </w:tc>
      </w:tr>
    </w:tbl>
    <w:p>
      <w:pPr>
        <w:pStyle w:val="54"/>
        <w:snapToGrid w:val="0"/>
        <w:spacing w:line="360" w:lineRule="auto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6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已知关于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5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3" r:id="rId65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的方程</w:t>
      </w:r>
      <w:r>
        <w:rPr>
          <w:rFonts w:ascii="Times New Roman" w:hAnsi="Times New Roman" w:eastAsia="新宋体"/>
          <w:position w:val="-20"/>
          <w:sz w:val="24"/>
          <w:szCs w:val="24"/>
          <w:lang w:val="en-US" w:eastAsia="zh-CN"/>
        </w:rPr>
        <w:object>
          <v:shape id="_x0000_i1053" o:spt="75" type="#_x0000_t75" style="height:26pt;width:6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4" r:id="rId6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的解是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54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5" r:id="rId69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则代数式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55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6" r:id="rId7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的值为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376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4"/>
        <w:gridCol w:w="2344"/>
        <w:gridCol w:w="2344"/>
        <w:gridCol w:w="2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4"/>
                <w:sz w:val="24"/>
                <w:szCs w:val="24"/>
              </w:rPr>
              <w:object>
                <v:shape id="_x0000_i1056" o:spt="75" type="#_x0000_t75" style="height:13pt;width:16pt;" o:ole="t" filled="f" o:preferrelative="t" stroked="f" coordsize="21600,21600">
                  <v:path/>
                  <v:fill on="f" focussize="0,0"/>
                  <v:stroke on="f" joinstyle="miter"/>
                  <v:imagedata r:id="rId74" o:title="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7" r:id="rId73">
                  <o:LockedField>false</o:LockedField>
                </o:OLEObject>
              </w:objec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057" o:spt="75" type="#_x0000_t75" style="height:13.95pt;width:16pt;" o:ole="t" filled="f" o:preferrelative="t" stroked="f" coordsize="21600,21600">
                  <v:path/>
                  <v:fill on="f" focussize="0,0"/>
                  <v:stroke on="f" joinstyle="miter"/>
                  <v:imagedata r:id="rId76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8" r:id="rId75">
                  <o:LockedField>false</o:LockedField>
                </o:OLEObject>
              </w:object>
            </w:r>
          </w:p>
        </w:tc>
      </w:tr>
    </w:tbl>
    <w:p>
      <w:pPr>
        <w:snapToGrid w:val="0"/>
        <w:spacing w:line="336" w:lineRule="auto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7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某车间有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名工人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生产某种由一个螺栓两个螺母组成的产品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每人每天生产螺母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16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个或螺栓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22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个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若分配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5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9" r:id="rId7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名工人生产螺栓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其他工人生产螺母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恰好使每天生产的螺栓和螺母配套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则下列所列方程正确的是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)</w:t>
      </w:r>
    </w:p>
    <w:tbl>
      <w:tblPr>
        <w:tblStyle w:val="11"/>
        <w:tblW w:w="9314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7"/>
        <w:gridCol w:w="465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4657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59" o:spt="75" type="#_x0000_t75" style="height:16pt;width:96.95pt;" o:ole="t" filled="f" o:preferrelative="t" stroked="f" coordsize="21600,21600">
                  <v:path/>
                  <v:fill on="f" focussize="0,0"/>
                  <v:stroke on="f" joinstyle="miter"/>
                  <v:imagedata r:id="rId80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60" r:id="rId79">
                  <o:LockedField>false</o:LockedField>
                </o:OLEObject>
              </w:object>
            </w:r>
          </w:p>
        </w:tc>
        <w:tc>
          <w:tcPr>
            <w:tcW w:w="4657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60" o:spt="75" type="#_x0000_t75" style="height:16pt;width:96.95pt;" o:ole="t" filled="f" o:preferrelative="t" stroked="f" coordsize="21600,21600">
                  <v:path/>
                  <v:fill on="f" focussize="0,0"/>
                  <v:stroke on="f" joinstyle="miter"/>
                  <v:imagedata r:id="rId82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1" r:id="rId81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4657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61" o:spt="75" type="#_x0000_t75" style="height:16pt;width:96.95pt;" o:ole="t" filled="f" o:preferrelative="t" stroked="f" coordsize="21600,21600">
                  <v:path/>
                  <v:fill on="f" focussize="0,0"/>
                  <v:stroke on="f" joinstyle="miter"/>
                  <v:imagedata r:id="rId84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2" r:id="rId83">
                  <o:LockedField>false</o:LockedField>
                </o:OLEObject>
              </w:object>
            </w:r>
          </w:p>
        </w:tc>
        <w:tc>
          <w:tcPr>
            <w:tcW w:w="4657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062" o:spt="75" type="#_x0000_t75" style="height:16pt;width:96.95pt;" o:ole="t" filled="f" o:preferrelative="t" stroked="f" coordsize="21600,21600">
                  <v:path/>
                  <v:fill on="f" focussize="0,0"/>
                  <v:stroke on="f" joinstyle="miter"/>
                  <v:imagedata r:id="rId86" o:title="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3" r:id="rId85">
                  <o:LockedField>false</o:LockedField>
                </o:OLEObject>
              </w:object>
            </w:r>
          </w:p>
        </w:tc>
      </w:tr>
    </w:tbl>
    <w:p>
      <w:pPr>
        <w:pStyle w:val="48"/>
        <w:snapToGrid w:val="0"/>
        <w:spacing w:line="336" w:lineRule="auto"/>
        <w:ind w:left="240" w:hanging="240" w:hangingChars="10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8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小王从家到学校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若每分钟走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200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米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则能早到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分钟；若每分钟走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180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米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则要迟到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分钟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设小王家与学校的距离是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6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4" r:id="rId8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米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由题意列方程是</w:t>
      </w:r>
      <w:r>
        <w:rPr>
          <w:rFonts w:hint="eastAsia" w:ascii="宋体" w:hAnsi="宋体"/>
          <w:sz w:val="24"/>
          <w:szCs w:val="24"/>
        </w:rPr>
        <w:t>(    )</w:t>
      </w:r>
    </w:p>
    <w:tbl>
      <w:tblPr>
        <w:tblStyle w:val="11"/>
        <w:tblW w:w="9300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0"/>
        <w:gridCol w:w="46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650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64" o:spt="75" type="#_x0000_t75" style="height:26pt;width:91pt;" o:ole="t" filled="f" o:preferrelative="t" stroked="f" coordsize="21600,21600">
                  <v:path/>
                  <v:fill on="f" focussize="0,0"/>
                  <v:stroke on="f" joinstyle="miter"/>
                  <v:imagedata r:id="rId90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5" r:id="rId89">
                  <o:LockedField>false</o:LockedField>
                </o:OLEObject>
              </w:object>
            </w:r>
          </w:p>
        </w:tc>
        <w:tc>
          <w:tcPr>
            <w:tcW w:w="4650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65" o:spt="75" type="#_x0000_t75" style="height:26pt;width:91pt;" o:ole="t" filled="f" o:preferrelative="t" stroked="f" coordsize="21600,21600">
                  <v:path/>
                  <v:fill on="f" focussize="0,0"/>
                  <v:stroke on="f" joinstyle="miter"/>
                  <v:imagedata r:id="rId92" o:title="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6" r:id="rId91">
                  <o:LockedField>false</o:LockedField>
                </o:OLEObject>
              </w:objec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4650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66" o:spt="75" type="#_x0000_t75" style="height:26pt;width:91pt;" o:ole="t" filled="f" o:preferrelative="t" stroked="f" coordsize="21600,21600">
                  <v:path/>
                  <v:fill on="f" focussize="0,0"/>
                  <v:stroke on="f" joinstyle="miter"/>
                  <v:imagedata r:id="rId94" o:title="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7" r:id="rId93">
                  <o:LockedField>false</o:LockedField>
                </o:OLEObject>
              </w:object>
            </w:r>
          </w:p>
        </w:tc>
        <w:tc>
          <w:tcPr>
            <w:tcW w:w="4650" w:type="dxa"/>
            <w:vAlign w:val="center"/>
          </w:tcPr>
          <w:p>
            <w:pPr>
              <w:snapToGrid w:val="0"/>
              <w:spacing w:line="336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67" o:spt="75" type="#_x0000_t75" style="height:26pt;width:91pt;" o:ole="t" filled="f" o:preferrelative="t" stroked="f" coordsize="21600,21600">
                  <v:path/>
                  <v:fill on="f" focussize="0,0"/>
                  <v:stroke on="f" joinstyle="miter"/>
                  <v:imagedata r:id="rId96" o:title=""/>
                  <o:lock v:ext="edit" aspectratio="t"/>
                  <w10:wrap type="none"/>
                  <w10:anchorlock/>
                </v:shape>
                <o:OLEObject Type="Embed" ProgID="Equation.DSMT4" ShapeID="_x0000_i1067" DrawAspect="Content" ObjectID="_1468075768" r:id="rId95">
                  <o:LockedField>false</o:LockedField>
                </o:OLEObject>
              </w:object>
            </w:r>
          </w:p>
        </w:tc>
      </w:tr>
    </w:tbl>
    <w:p>
      <w:pPr>
        <w:snapToGrid w:val="0"/>
        <w:spacing w:line="360" w:lineRule="auto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9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已知某网络书店销售两套版本不同的《趣味数学丛书》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售价都是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70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元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其中一套盈利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68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9" r:id="rId97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另一套亏本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69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70" r:id="rId99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则在这次买卖中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网络书店的盈亏情况是</w:t>
      </w:r>
      <w:r>
        <w:rPr>
          <w:rFonts w:hint="eastAsia" w:ascii="宋体" w:hAnsi="宋体"/>
          <w:sz w:val="24"/>
          <w:szCs w:val="24"/>
        </w:rPr>
        <w:t xml:space="preserve">(  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376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4"/>
        <w:gridCol w:w="2344"/>
        <w:gridCol w:w="2344"/>
        <w:gridCol w:w="2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盈利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元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盈利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元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不盈不亏</w:t>
            </w:r>
          </w:p>
        </w:tc>
        <w:tc>
          <w:tcPr>
            <w:tcW w:w="2344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亏损</w:t>
            </w:r>
            <w:r>
              <w:rPr>
                <w:rFonts w:ascii="Times New Roman" w:hAnsi="Times New Roman" w:eastAsia="新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新宋体"/>
                <w:sz w:val="24"/>
                <w:szCs w:val="24"/>
                <w:lang w:val="en-US" w:eastAsia="zh-CN"/>
              </w:rPr>
              <w:t>元</w:t>
            </w:r>
          </w:p>
        </w:tc>
      </w:tr>
    </w:tbl>
    <w:p>
      <w:pPr>
        <w:snapToGrid w:val="0"/>
        <w:spacing w:line="360" w:lineRule="auto"/>
        <w:ind w:left="240" w:hanging="240" w:hangingChars="100"/>
        <w:rPr>
          <w:rFonts w:hint="eastAsia"/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10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一些相同的房间需要粉刷墙面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一天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名一级技工去粉刷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个房间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结果其中有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0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1" r:id="rId10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墙面未来得及粉刷；同样时间内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名二级技工粉刷了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个房间之外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还多粉刷了另外的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1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2" r:id="rId103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墙面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每名一级技工比二级技工一天多粉刷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2" o:spt="75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3" r:id="rId105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墙面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设每个房间需要粉刷的墙面面积为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3" o:spt="75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4" r:id="rId107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则下列的方程正确的是</w:t>
      </w:r>
      <w:r>
        <w:rPr>
          <w:rFonts w:hint="eastAsia" w:ascii="宋体" w:hAnsi="宋体"/>
          <w:sz w:val="24"/>
          <w:szCs w:val="24"/>
        </w:rPr>
        <w:t xml:space="preserve">( 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)</w:t>
      </w:r>
    </w:p>
    <w:tbl>
      <w:tblPr>
        <w:tblStyle w:val="11"/>
        <w:tblW w:w="9239" w:type="dxa"/>
        <w:tblInd w:w="2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5"/>
        <w:gridCol w:w="4509"/>
        <w:gridCol w:w="15"/>
      </w:tblGrid>
      <w:tr>
        <w:tblPrEx>
          <w:tblLayout w:type="fixed"/>
        </w:tblPrEx>
        <w:trPr>
          <w:gridAfter w:val="1"/>
          <w:wAfter w:w="15" w:type="dxa"/>
          <w:trHeight w:val="209" w:hRule="atLeast"/>
        </w:trPr>
        <w:tc>
          <w:tcPr>
            <w:tcW w:w="4715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74" o:spt="75" type="#_x0000_t75" style="height:29pt;width:117pt;" o:ole="t" filled="f" o:preferrelative="t" stroked="f" coordsize="21600,21600">
                  <v:path/>
                  <v:fill on="f" focussize="0,0"/>
                  <v:stroke on="f" joinstyle="miter"/>
                  <v:imagedata r:id="rId110" o:title="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5" r:id="rId109">
                  <o:LockedField>false</o:LockedField>
                </o:OLEObject>
              </w:object>
            </w:r>
          </w:p>
        </w:tc>
        <w:tc>
          <w:tcPr>
            <w:tcW w:w="4509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75" o:spt="75" type="#_x0000_t75" style="height:29pt;width:117pt;" o:ole="t" filled="f" o:preferrelative="t" stroked="f" coordsize="21600,21600">
                  <v:path/>
                  <v:fill on="f" focussize="0,0"/>
                  <v:stroke on="f" joinstyle="miter"/>
                  <v:imagedata r:id="rId112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6" r:id="rId111">
                  <o:LockedField>false</o:LockedField>
                </o:OLEObject>
              </w:object>
            </w:r>
          </w:p>
        </w:tc>
      </w:tr>
      <w:tr>
        <w:tblPrEx>
          <w:tblLayout w:type="fixed"/>
        </w:tblPrEx>
        <w:trPr>
          <w:trHeight w:val="209" w:hRule="atLeast"/>
        </w:trPr>
        <w:tc>
          <w:tcPr>
            <w:tcW w:w="4715" w:type="dxa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76" o:spt="75" type="#_x0000_t75" style="height:26pt;width:114pt;" o:ole="t" filled="f" o:preferrelative="t" stroked="f" coordsize="21600,21600">
                  <v:path/>
                  <v:fill on="f" focussize="0,0"/>
                  <v:stroke on="f" joinstyle="miter"/>
                  <v:imagedata r:id="rId114" o:title="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7" r:id="rId113">
                  <o:LockedField>false</o:LockedField>
                </o:OLEObject>
              </w:object>
            </w:r>
          </w:p>
        </w:tc>
        <w:tc>
          <w:tcPr>
            <w:tcW w:w="4524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077" o:spt="75" type="#_x0000_t75" style="height:26pt;width:114pt;" o:ole="t" filled="f" o:preferrelative="t" stroked="f" coordsize="21600,21600">
                  <v:path/>
                  <v:fill on="f" focussize="0,0"/>
                  <v:stroke on="f" joinstyle="miter"/>
                  <v:imagedata r:id="rId116" o:title="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8" r:id="rId115">
                  <o:LockedField>false</o:LockedField>
                </o:OLEObject>
              </w:object>
            </w:r>
          </w:p>
        </w:tc>
      </w:tr>
    </w:tbl>
    <w:p>
      <w:pPr>
        <w:snapToGrid w:val="0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二、填空题</w:t>
      </w:r>
      <w:r>
        <w:rPr>
          <w:rFonts w:hint="eastAsia" w:ascii="宋体" w:hAnsi="宋体"/>
          <w:sz w:val="24"/>
          <w:szCs w:val="24"/>
        </w:rPr>
        <w:t>(</w:t>
      </w:r>
      <w:r>
        <w:rPr>
          <w:rFonts w:hint="eastAsia"/>
          <w:sz w:val="24"/>
          <w:szCs w:val="24"/>
        </w:rPr>
        <w:t>每题</w:t>
      </w:r>
      <w:r>
        <w:rPr>
          <w:rFonts w:hint="eastAsia" w:ascii="Times New Roman" w:hAnsi="Times New Roman"/>
          <w:sz w:val="24"/>
          <w:szCs w:val="24"/>
          <w:lang w:eastAsia="zh-CN"/>
        </w:rPr>
        <w:t>4</w:t>
      </w:r>
      <w:r>
        <w:rPr>
          <w:rFonts w:hint="eastAsia"/>
          <w:sz w:val="24"/>
          <w:szCs w:val="24"/>
        </w:rPr>
        <w:t>分</w:t>
      </w:r>
      <w:r>
        <w:rPr>
          <w:rFonts w:hint="eastAsia" w:ascii="宋体" w:hAnsi="宋体"/>
          <w:sz w:val="24"/>
          <w:szCs w:val="24"/>
        </w:rPr>
        <w:t>,</w:t>
      </w:r>
      <w:r>
        <w:rPr>
          <w:rFonts w:hint="eastAsia"/>
          <w:sz w:val="24"/>
          <w:szCs w:val="24"/>
        </w:rPr>
        <w:t>共</w:t>
      </w:r>
      <w:r>
        <w:rPr>
          <w:rFonts w:hint="eastAsia" w:ascii="Times New Roman" w:hAnsi="Times New Roman"/>
          <w:sz w:val="24"/>
          <w:szCs w:val="24"/>
          <w:lang w:eastAsia="zh-CN"/>
        </w:rPr>
        <w:t>24</w:t>
      </w:r>
      <w:r>
        <w:rPr>
          <w:rFonts w:hint="eastAsia"/>
          <w:sz w:val="24"/>
          <w:szCs w:val="24"/>
        </w:rPr>
        <w:t>分</w:t>
      </w:r>
      <w:r>
        <w:rPr>
          <w:rFonts w:hint="eastAsia" w:ascii="宋体" w:hAnsi="宋体"/>
          <w:sz w:val="24"/>
          <w:szCs w:val="24"/>
        </w:rPr>
        <w:t>)</w:t>
      </w:r>
    </w:p>
    <w:p>
      <w:pPr>
        <w:pStyle w:val="67"/>
        <w:snapToGrid w:val="0"/>
        <w:spacing w:line="360" w:lineRule="auto"/>
        <w:ind w:left="312" w:hanging="312" w:hangingChars="13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11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当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8" o:spt="75" type="#_x0000_t75" style="height:11pt;width:19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9" r:id="rId11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>　　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代数式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79" o:spt="75" type="#_x0000_t75" style="height:13.95pt;width:31.9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80" r:id="rId119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与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80" o:spt="75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1" r:id="rId12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的值互为相反数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34"/>
        <w:snapToGrid w:val="0"/>
        <w:spacing w:line="360" w:lineRule="auto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12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若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8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2" r:id="rId123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是方程</w:t>
      </w:r>
      <w:r>
        <w:rPr>
          <w:rFonts w:ascii="Times New Roman" w:hAnsi="Times New Roman" w:eastAsia="新宋体"/>
          <w:position w:val="-20"/>
          <w:sz w:val="24"/>
          <w:szCs w:val="24"/>
          <w:lang w:val="en-US" w:eastAsia="zh-CN"/>
        </w:rPr>
        <w:object>
          <v:shape id="_x0000_i1082" o:spt="75" type="#_x0000_t75" style="height:26pt;width:69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3" r:id="rId125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的解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83" o:spt="75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4" r:id="rId12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的值是</w: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66"/>
        <w:snapToGrid w:val="0"/>
        <w:spacing w:line="360" w:lineRule="auto"/>
        <w:ind w:left="312" w:hanging="312" w:hangingChars="13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13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小强在解方程时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不小心把一个数字用墨水污染成了</w:t>
      </w:r>
      <w:r>
        <w:rPr>
          <w:rFonts w:ascii="Times New Roman" w:hAnsi="Times New Roman" w:eastAsia="新宋体"/>
          <w:position w:val="-20"/>
          <w:sz w:val="24"/>
          <w:szCs w:val="24"/>
          <w:lang w:val="en-US" w:eastAsia="zh-CN"/>
        </w:rPr>
        <w:object>
          <v:shape id="_x0000_i1084" o:spt="75" type="#_x0000_t75" style="height:26pt;width:60.9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5" r:id="rId129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他翻阅了答案知道这个方程的解为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85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6" r:id="rId131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于是他判断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86" o:spt="75" type="#_x0000_t75" style="height:14.85pt;width:13.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7" r:id="rId133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应该是</w: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>　    　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6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14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一艘船往返于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8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8" r:id="rId135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8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9" r:id="rId13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两地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由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8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90" r:id="rId139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地到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9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1" r:id="rId14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地顺流行驶需要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小时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由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9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2" r:id="rId143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地回到</w:t>
      </w:r>
      <w:r>
        <w:rPr>
          <w:rFonts w:ascii="Times New Roman" w:hAnsi="Times New Roman" w:eastAsia="新宋体"/>
          <w:position w:val="-4"/>
          <w:sz w:val="24"/>
          <w:szCs w:val="24"/>
          <w:lang w:val="en-US" w:eastAsia="zh-CN"/>
        </w:rPr>
        <w:object>
          <v:shape id="_x0000_i109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2" DrawAspect="Content" ObjectID="_1468075793" r:id="rId145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地逆流行驶需要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小时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已知水流速度为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千米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93" o:spt="75" type="#_x0000_t75" style="height:13.95pt;width:8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3" DrawAspect="Content" ObjectID="_1468075794" r:id="rId147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船在静水中的速度为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94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4" DrawAspect="Content" ObjectID="_1468075795" r:id="rId149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千米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95" o:spt="75" type="#_x0000_t75" style="height:13.95pt;width: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5" DrawAspect="Content" ObjectID="_1468075796" r:id="rId15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则可以列方程为</w:t>
      </w:r>
    </w:p>
    <w:p>
      <w:pPr>
        <w:pStyle w:val="65"/>
        <w:snapToGrid w:val="0"/>
        <w:spacing w:line="360" w:lineRule="auto"/>
        <w:ind w:left="359" w:leftChars="171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64"/>
        <w:snapToGrid w:val="0"/>
        <w:spacing w:line="360" w:lineRule="auto"/>
        <w:ind w:left="360" w:hanging="360" w:hanging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15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一条地下管线由甲工程队单独铺设需要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12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天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由乙工程队单独铺设需要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24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天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如果由这两个工程队从两端同时施工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要多少天可以铺好这条管线？设要用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9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6" DrawAspect="Content" ObjectID="_1468075797" r:id="rId153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天可以铺好这条管线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则可列方程为</w: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63"/>
        <w:snapToGrid w:val="0"/>
        <w:spacing w:line="360" w:lineRule="auto"/>
        <w:ind w:left="360" w:hanging="360" w:hanging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16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对于任意有理数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9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7" DrawAspect="Content" ObjectID="_1468075798" r:id="rId155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98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8" DrawAspect="Content" ObjectID="_1468075799" r:id="rId157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099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800" r:id="rId159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00" o:spt="75" type="#_x0000_t75" style="height:13.95pt;width:1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1" r:id="rId161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我们规定</w:t>
      </w:r>
      <w:r>
        <w:rPr>
          <w:rFonts w:ascii="Times New Roman" w:hAnsi="Times New Roman" w:eastAsia="新宋体"/>
          <w:position w:val="-30"/>
          <w:sz w:val="24"/>
          <w:szCs w:val="24"/>
          <w:lang w:val="en-US" w:eastAsia="zh-CN"/>
        </w:rPr>
        <w:object>
          <v:shape id="_x0000_i1101" o:spt="75" type="#_x0000_t75" style="height:36pt;width:80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1" DrawAspect="Content" ObjectID="_1468075802" r:id="rId163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如</w:t>
      </w:r>
      <w:r>
        <w:rPr>
          <w:rFonts w:ascii="Times New Roman" w:hAnsi="Times New Roman" w:eastAsia="新宋体"/>
          <w:position w:val="-30"/>
          <w:sz w:val="24"/>
          <w:szCs w:val="24"/>
          <w:lang w:val="en-US" w:eastAsia="zh-CN"/>
        </w:rPr>
        <w:object>
          <v:shape id="_x0000_i1102" o:spt="75" type="#_x0000_t75" style="height:36pt;width:9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2" DrawAspect="Content" ObjectID="_1468075803" r:id="rId165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若</w:t>
      </w:r>
      <w:r>
        <w:rPr>
          <w:rFonts w:ascii="Times New Roman" w:hAnsi="Times New Roman" w:eastAsia="新宋体"/>
          <w:position w:val="-30"/>
          <w:sz w:val="24"/>
          <w:szCs w:val="24"/>
          <w:lang w:val="en-US" w:eastAsia="zh-CN"/>
        </w:rPr>
        <w:object>
          <v:shape id="_x0000_i1103" o:spt="75" type="#_x0000_t75" style="height:36pt;width:6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3" DrawAspect="Content" ObjectID="_1468075804" r:id="rId167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则可列方程为</w:t>
      </w:r>
      <w:r>
        <w:rPr>
          <w:rFonts w:hint="eastAsia" w:ascii="Times New Roman" w:hAnsi="Times New Roman" w:eastAsia="新宋体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snapToGrid w:val="0"/>
        <w:spacing w:line="360" w:lineRule="auto"/>
        <w:rPr>
          <w:rFonts w:hint="eastAsia" w:ascii="宋体" w:hAnsi="宋体"/>
          <w:color w:val="000000"/>
          <w:sz w:val="24"/>
          <w:szCs w:val="24"/>
          <w:lang w:eastAsia="zh-CN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三、解答题</w:t>
      </w:r>
      <w:r>
        <w:rPr>
          <w:rFonts w:hint="eastAsia" w:ascii="宋体" w:hAnsi="宋体"/>
          <w:sz w:val="24"/>
          <w:szCs w:val="24"/>
        </w:rPr>
        <w:t>(</w:t>
      </w:r>
      <w:r>
        <w:rPr>
          <w:rFonts w:hint="eastAsia"/>
          <w:sz w:val="24"/>
          <w:szCs w:val="24"/>
        </w:rPr>
        <w:t>共</w:t>
      </w:r>
      <w:r>
        <w:rPr>
          <w:rFonts w:hint="eastAsia" w:ascii="Times New Roman" w:hAnsi="Times New Roman"/>
          <w:sz w:val="24"/>
          <w:szCs w:val="24"/>
          <w:lang w:eastAsia="zh-CN"/>
        </w:rPr>
        <w:t>86</w:t>
      </w:r>
      <w:r>
        <w:rPr>
          <w:rFonts w:hint="eastAsia"/>
          <w:sz w:val="24"/>
          <w:szCs w:val="24"/>
        </w:rPr>
        <w:t>分</w:t>
      </w:r>
      <w:r>
        <w:rPr>
          <w:rFonts w:hint="eastAsia" w:ascii="宋体" w:hAnsi="宋体"/>
          <w:sz w:val="24"/>
          <w:szCs w:val="24"/>
        </w:rPr>
        <w:t>)</w:t>
      </w:r>
    </w:p>
    <w:p>
      <w:pPr>
        <w:snapToGrid w:val="0"/>
        <w:spacing w:line="360" w:lineRule="auto"/>
        <w:rPr>
          <w:rFonts w:hint="eastAsia" w:ascii="Times New Roman" w:hAnsi="Times New Roman"/>
          <w:sz w:val="24"/>
          <w:szCs w:val="24"/>
          <w:lang w:eastAsia="zh-CN"/>
        </w:rPr>
      </w:pPr>
    </w:p>
    <w:p>
      <w:pPr>
        <w:snapToGrid w:val="0"/>
        <w:spacing w:line="360" w:lineRule="auto"/>
        <w:rPr>
          <w:rFonts w:hint="eastAsia" w:ascii="Times New Roman" w:hAnsi="Times New Roman"/>
          <w:sz w:val="24"/>
          <w:szCs w:val="24"/>
          <w:lang w:eastAsia="zh-CN"/>
        </w:rPr>
      </w:pPr>
    </w:p>
    <w:p>
      <w:pPr>
        <w:snapToGrid w:val="0"/>
        <w:spacing w:line="360" w:lineRule="auto"/>
        <w:rPr>
          <w:rFonts w:hint="eastAsia" w:ascii="Times New Roman" w:hAnsi="Times New Roman"/>
          <w:sz w:val="24"/>
          <w:szCs w:val="24"/>
          <w:lang w:eastAsia="zh-CN"/>
        </w:rPr>
      </w:pPr>
    </w:p>
    <w:p>
      <w:pPr>
        <w:snapToGrid w:val="0"/>
        <w:spacing w:line="360" w:lineRule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Times New Roman" w:hAnsi="Times New Roman"/>
          <w:sz w:val="24"/>
          <w:szCs w:val="24"/>
        </w:rPr>
        <w:t>1</w:t>
      </w:r>
      <w:r>
        <w:rPr>
          <w:rFonts w:hint="eastAsia" w:ascii="Times New Roman" w:hAnsi="Times New Roman"/>
          <w:sz w:val="24"/>
          <w:szCs w:val="24"/>
          <w:lang w:eastAsia="zh-CN"/>
        </w:rPr>
        <w:t>7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hint="eastAsia" w:ascii="宋体" w:hAnsi="Times New Roman"/>
          <w:sz w:val="24"/>
          <w:szCs w:val="24"/>
        </w:rPr>
        <w:t>(</w:t>
      </w:r>
      <w:r>
        <w:rPr>
          <w:rFonts w:hint="eastAsia" w:ascii="宋体" w:hAnsi="Times New Roman"/>
          <w:sz w:val="24"/>
          <w:szCs w:val="24"/>
          <w:lang w:eastAsia="zh-CN"/>
        </w:rPr>
        <w:t>每小题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5</w:t>
      </w:r>
      <w:r>
        <w:rPr>
          <w:rFonts w:hint="eastAsia" w:ascii="Times New Roman" w:hAnsi="Times New Roman" w:eastAsia="新宋体"/>
          <w:sz w:val="24"/>
          <w:szCs w:val="24"/>
        </w:rPr>
        <w:t>分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共30分</w:t>
      </w:r>
      <w:r>
        <w:rPr>
          <w:rFonts w:hint="eastAsia" w:ascii="宋体" w:hAnsi="Times New Roman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解方程</w:t>
      </w:r>
      <w:r>
        <w:rPr>
          <w:rFonts w:hint="eastAsia" w:ascii="宋体" w:hAnsi="Times New Roman"/>
          <w:sz w:val="24"/>
          <w:szCs w:val="24"/>
          <w:lang w:val="en-US" w:eastAsia="zh-CN"/>
        </w:rPr>
        <w:t>:</w:t>
      </w:r>
    </w:p>
    <w:tbl>
      <w:tblPr>
        <w:tblStyle w:val="11"/>
        <w:tblW w:w="967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36"/>
        <w:gridCol w:w="4837"/>
      </w:tblGrid>
      <w:tr>
        <w:tblPrEx>
          <w:tblLayout w:type="fixed"/>
        </w:tblPrEx>
        <w:trPr>
          <w:trHeight w:val="304" w:hRule="atLeast"/>
        </w:trPr>
        <w:tc>
          <w:tcPr>
            <w:tcW w:w="4836" w:type="dxa"/>
            <w:vAlign w:val="center"/>
          </w:tcPr>
          <w:p>
            <w:pPr>
              <w:snapToGrid w:val="0"/>
              <w:spacing w:line="360" w:lineRule="auto"/>
              <w:ind w:right="-693" w:rightChars="-330" w:firstLine="360" w:firstLineChars="1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6"/>
                <w:sz w:val="24"/>
                <w:szCs w:val="24"/>
              </w:rPr>
              <w:object>
                <v:shape id="_x0000_i1104" o:spt="75" type="#_x0000_t75" style="height:13.95pt;width:73pt;" o:ole="t" filled="f" o:preferrelative="t" stroked="f" coordsize="21600,21600">
                  <v:path/>
                  <v:fill on="f" focussize="0,0"/>
                  <v:stroke on="f" joinstyle="miter"/>
                  <v:imagedata r:id="rId170" o:title=""/>
                  <o:lock v:ext="edit" aspectratio="t"/>
                  <w10:wrap type="none"/>
                  <w10:anchorlock/>
                </v:shape>
                <o:OLEObject Type="Embed" ProgID="Equation.DSMT4" ShapeID="_x0000_i1104" DrawAspect="Content" ObjectID="_1468075805" r:id="rId169">
                  <o:LockedField>false</o:LockedField>
                </o:OLEObject>
              </w:object>
            </w:r>
            <w:r>
              <w:rPr>
                <w:rFonts w:hint="eastAsia"/>
                <w:sz w:val="24"/>
                <w:szCs w:val="24"/>
              </w:rPr>
              <w:t>；</w:t>
            </w:r>
          </w:p>
        </w:tc>
        <w:tc>
          <w:tcPr>
            <w:tcW w:w="4837" w:type="dxa"/>
            <w:vAlign w:val="center"/>
          </w:tcPr>
          <w:p>
            <w:pPr>
              <w:snapToGrid w:val="0"/>
              <w:spacing w:line="360" w:lineRule="auto"/>
              <w:ind w:right="-693" w:rightChars="-33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105" o:spt="75" type="#_x0000_t75" style="height:16pt;width:74pt;" o:ole="t" filled="f" o:preferrelative="t" stroked="f" coordsize="21600,21600">
                  <v:path/>
                  <v:fill on="f" focussize="0,0"/>
                  <v:stroke on="f" joinstyle="miter"/>
                  <v:imagedata r:id="rId172" o:title=""/>
                  <o:lock v:ext="edit" aspectratio="t"/>
                  <w10:wrap type="none"/>
                  <w10:anchorlock/>
                </v:shape>
                <o:OLEObject Type="Embed" ProgID="Equation.DSMT4" ShapeID="_x0000_i1105" DrawAspect="Content" ObjectID="_1468075806" r:id="rId171">
                  <o:LockedField>false</o:LockedField>
                </o:OLEObject>
              </w:object>
            </w:r>
            <w:r>
              <w:rPr>
                <w:rFonts w:hint="eastAsia"/>
                <w:sz w:val="24"/>
                <w:szCs w:val="24"/>
              </w:rPr>
              <w:t>；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4836" w:type="dxa"/>
          </w:tcPr>
          <w:p>
            <w:pPr>
              <w:snapToGrid w:val="0"/>
              <w:spacing w:line="360" w:lineRule="auto"/>
              <w:ind w:right="-693" w:rightChars="-330" w:firstLine="723" w:firstLineChars="300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</w:p>
          <w:p>
            <w:pPr>
              <w:snapToGrid w:val="0"/>
              <w:spacing w:line="360" w:lineRule="auto"/>
              <w:ind w:right="-693" w:rightChars="-330" w:firstLine="723" w:firstLineChars="300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</w:p>
          <w:p>
            <w:pPr>
              <w:snapToGrid w:val="0"/>
              <w:spacing w:line="360" w:lineRule="auto"/>
              <w:ind w:right="-693" w:rightChars="-330" w:firstLine="723" w:firstLineChars="300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</w:p>
          <w:p>
            <w:pPr>
              <w:snapToGrid w:val="0"/>
              <w:spacing w:line="360" w:lineRule="auto"/>
              <w:ind w:right="-693" w:rightChars="-330" w:firstLine="723" w:firstLineChars="300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</w:p>
          <w:p>
            <w:pPr>
              <w:snapToGrid w:val="0"/>
              <w:spacing w:line="360" w:lineRule="auto"/>
              <w:ind w:right="-693" w:rightChars="-330" w:firstLine="723" w:firstLineChars="300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837" w:type="dxa"/>
          </w:tcPr>
          <w:p>
            <w:pPr>
              <w:snapToGrid w:val="0"/>
              <w:spacing w:line="360" w:lineRule="auto"/>
              <w:ind w:right="-693" w:rightChars="-330" w:firstLine="354" w:firstLineChars="147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4836" w:type="dxa"/>
            <w:vAlign w:val="center"/>
          </w:tcPr>
          <w:p>
            <w:pPr>
              <w:snapToGrid w:val="0"/>
              <w:spacing w:line="360" w:lineRule="auto"/>
              <w:ind w:right="-693" w:rightChars="-330" w:firstLine="360" w:firstLineChars="1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10"/>
                <w:sz w:val="24"/>
                <w:szCs w:val="24"/>
              </w:rPr>
              <w:object>
                <v:shape id="_x0000_i1106" o:spt="75" type="#_x0000_t75" style="height:16pt;width:126pt;" o:ole="t" filled="f" o:preferrelative="t" stroked="f" coordsize="21600,21600">
                  <v:path/>
                  <v:fill on="f" focussize="0,0"/>
                  <v:stroke on="f" joinstyle="miter"/>
                  <v:imagedata r:id="rId174" o:title=""/>
                  <o:lock v:ext="edit" aspectratio="t"/>
                  <w10:wrap type="none"/>
                  <w10:anchorlock/>
                </v:shape>
                <o:OLEObject Type="Embed" ProgID="Equation.DSMT4" ShapeID="_x0000_i1106" DrawAspect="Content" ObjectID="_1468075807" r:id="rId173">
                  <o:LockedField>false</o:LockedField>
                </o:OLEObject>
              </w:object>
            </w:r>
            <w:r>
              <w:rPr>
                <w:rFonts w:hint="eastAsia"/>
                <w:sz w:val="24"/>
                <w:szCs w:val="24"/>
              </w:rPr>
              <w:t>；</w:t>
            </w:r>
          </w:p>
        </w:tc>
        <w:tc>
          <w:tcPr>
            <w:tcW w:w="4837" w:type="dxa"/>
            <w:vAlign w:val="center"/>
          </w:tcPr>
          <w:p>
            <w:pPr>
              <w:snapToGrid w:val="0"/>
              <w:spacing w:line="360" w:lineRule="auto"/>
              <w:ind w:right="-693" w:rightChars="-33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107" o:spt="75" type="#_x0000_t75" style="height:29pt;width:90pt;" o:ole="t" filled="f" o:preferrelative="t" stroked="f" coordsize="21600,21600">
                  <v:path/>
                  <v:fill on="f" focussize="0,0"/>
                  <v:stroke on="f" joinstyle="miter"/>
                  <v:imagedata r:id="rId176" o:title=""/>
                  <o:lock v:ext="edit" aspectratio="t"/>
                  <w10:wrap type="none"/>
                  <w10:anchorlock/>
                </v:shape>
                <o:OLEObject Type="Embed" ProgID="Equation.DSMT4" ShapeID="_x0000_i1107" DrawAspect="Content" ObjectID="_1468075808" r:id="rId175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836" w:type="dxa"/>
          </w:tcPr>
          <w:p>
            <w:pPr>
              <w:pStyle w:val="75"/>
              <w:snapToGrid w:val="0"/>
              <w:spacing w:line="360" w:lineRule="auto"/>
              <w:ind w:firstLine="720" w:firstLineChars="3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720" w:firstLineChars="3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720" w:firstLineChars="3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720" w:firstLineChars="3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720" w:firstLineChars="30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720" w:firstLineChars="300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4837" w:type="dxa"/>
          </w:tcPr>
          <w:p>
            <w:pPr>
              <w:snapToGrid w:val="0"/>
              <w:spacing w:line="360" w:lineRule="auto"/>
              <w:ind w:right="-693" w:rightChars="-330" w:firstLine="475" w:firstLineChars="197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4836" w:type="dxa"/>
            <w:vAlign w:val="center"/>
          </w:tcPr>
          <w:p>
            <w:pPr>
              <w:snapToGrid w:val="0"/>
              <w:spacing w:line="360" w:lineRule="auto"/>
              <w:ind w:right="-693" w:rightChars="-330" w:firstLine="360" w:firstLineChars="1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108" o:spt="75" type="#_x0000_t75" style="height:26pt;width:132pt;" o:ole="t" filled="f" o:preferrelative="t" stroked="f" coordsize="21600,21600">
                  <v:path/>
                  <v:fill on="f" focussize="0,0"/>
                  <v:stroke on="f" joinstyle="miter"/>
                  <v:imagedata r:id="rId178" o:title=""/>
                  <o:lock v:ext="edit" aspectratio="t"/>
                  <w10:wrap type="none"/>
                  <w10:anchorlock/>
                </v:shape>
                <o:OLEObject Type="Embed" ProgID="Equation.DSMT4" ShapeID="_x0000_i1108" DrawAspect="Content" ObjectID="_1468075809" r:id="rId177">
                  <o:LockedField>false</o:LockedField>
                </o:OLEObject>
              </w:object>
            </w:r>
            <w:r>
              <w:rPr>
                <w:rFonts w:hint="eastAsia"/>
                <w:sz w:val="24"/>
                <w:szCs w:val="24"/>
              </w:rPr>
              <w:t>；</w:t>
            </w:r>
          </w:p>
        </w:tc>
        <w:tc>
          <w:tcPr>
            <w:tcW w:w="4837" w:type="dxa"/>
            <w:vAlign w:val="center"/>
          </w:tcPr>
          <w:p>
            <w:pPr>
              <w:snapToGrid w:val="0"/>
              <w:spacing w:line="360" w:lineRule="auto"/>
              <w:ind w:right="-693" w:rightChars="-33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(</w:t>
            </w:r>
            <w:r>
              <w:rPr>
                <w:rFonts w:hint="eastAsia" w:ascii="Times New Roman" w:hAnsi="Times New Roman"/>
                <w:sz w:val="24"/>
                <w:szCs w:val="24"/>
                <w:lang w:eastAsia="zh-CN"/>
              </w:rPr>
              <w:t>6</w:t>
            </w:r>
            <w:r>
              <w:rPr>
                <w:rFonts w:ascii="宋体" w:hAnsi="宋体"/>
                <w:sz w:val="24"/>
                <w:szCs w:val="24"/>
              </w:rPr>
              <w:t>)</w:t>
            </w:r>
            <w:r>
              <w:rPr>
                <w:rFonts w:ascii="宋体" w:hAnsi="宋体"/>
                <w:position w:val="-20"/>
                <w:sz w:val="24"/>
                <w:szCs w:val="24"/>
              </w:rPr>
              <w:object>
                <v:shape id="_x0000_i1109" o:spt="75" type="#_x0000_t75" style="height:26pt;width:117pt;" o:ole="t" filled="f" o:preferrelative="t" stroked="f" coordsize="21600,21600">
                  <v:path/>
                  <v:fill on="f" focussize="0,0"/>
                  <v:stroke on="f" joinstyle="miter"/>
                  <v:imagedata r:id="rId180" o:title=""/>
                  <o:lock v:ext="edit" aspectratio="t"/>
                  <w10:wrap type="none"/>
                  <w10:anchorlock/>
                </v:shape>
                <o:OLEObject Type="Embed" ProgID="Equation.DSMT4" ShapeID="_x0000_i1109" DrawAspect="Content" ObjectID="_1468075810" r:id="rId179">
                  <o:LockedField>false</o:LockedField>
                </o:OLEObject>
              </w:objec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836" w:type="dxa"/>
          </w:tcPr>
          <w:p>
            <w:pPr>
              <w:pStyle w:val="75"/>
              <w:snapToGrid w:val="0"/>
              <w:spacing w:line="360" w:lineRule="auto"/>
              <w:ind w:firstLine="600" w:firstLineChars="25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600" w:firstLineChars="25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600" w:firstLineChars="25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600" w:firstLineChars="25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600" w:firstLineChars="25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600" w:firstLineChars="25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600" w:firstLineChars="250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pStyle w:val="75"/>
              <w:snapToGrid w:val="0"/>
              <w:spacing w:line="360" w:lineRule="auto"/>
              <w:ind w:firstLine="600" w:firstLineChars="250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4837" w:type="dxa"/>
          </w:tcPr>
          <w:p>
            <w:pPr>
              <w:snapToGrid w:val="0"/>
              <w:spacing w:line="360" w:lineRule="auto"/>
              <w:ind w:right="-693" w:rightChars="-330" w:firstLine="354" w:firstLineChars="147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</w:tbl>
    <w:p>
      <w:pPr>
        <w:snapToGrid w:val="0"/>
        <w:spacing w:line="360" w:lineRule="auto"/>
        <w:ind w:left="312" w:hanging="312" w:hangingChars="130"/>
        <w:rPr>
          <w:sz w:val="24"/>
          <w:szCs w:val="24"/>
        </w:rPr>
      </w:pPr>
      <w:r>
        <w:rPr>
          <w:rFonts w:hint="eastAsia" w:ascii="Times New Roman" w:hAnsi="Times New Roman" w:eastAsia="新宋体"/>
          <w:sz w:val="24"/>
          <w:szCs w:val="24"/>
          <w:lang w:eastAsia="zh-CN"/>
        </w:rPr>
        <w:t>18</w:t>
      </w:r>
      <w:r>
        <w:rPr>
          <w:rFonts w:hint="eastAsia" w:ascii="宋体" w:hAnsi="Times New Roman"/>
          <w:sz w:val="24"/>
          <w:szCs w:val="24"/>
        </w:rPr>
        <w:t>.(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8</w:t>
      </w:r>
      <w:r>
        <w:rPr>
          <w:rFonts w:hint="eastAsia" w:ascii="Times New Roman" w:hAnsi="Times New Roman" w:eastAsia="新宋体"/>
          <w:sz w:val="24"/>
          <w:szCs w:val="24"/>
        </w:rPr>
        <w:t>分</w:t>
      </w:r>
      <w:r>
        <w:rPr>
          <w:rFonts w:hint="eastAsia" w:ascii="宋体" w:hAnsi="Times New Roman"/>
          <w:sz w:val="24"/>
          <w:szCs w:val="24"/>
        </w:rPr>
        <w:t>)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已知</w:t>
      </w:r>
      <w:r>
        <w:rPr>
          <w:rFonts w:hint="eastAsia" w:ascii="Times New Roman" w:hAnsi="Times New Roman" w:eastAsia="新宋体"/>
          <w:sz w:val="24"/>
          <w:szCs w:val="24"/>
        </w:rPr>
        <w:t>方程</w:t>
      </w:r>
      <w:r>
        <w:rPr>
          <w:rFonts w:ascii="Times New Roman" w:hAnsi="Times New Roman" w:eastAsia="新宋体"/>
          <w:position w:val="-10"/>
          <w:sz w:val="24"/>
          <w:szCs w:val="24"/>
        </w:rPr>
        <w:object>
          <v:shape id="_x0000_i1110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0" DrawAspect="Content" ObjectID="_1468075811" r:id="rId18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</w:rPr>
        <w:t>的解与关于</w:t>
      </w:r>
      <w:r>
        <w:rPr>
          <w:rFonts w:hint="eastAsia" w:ascii="Times New Roman" w:hAnsi="Times New Roman" w:eastAsia="新宋体"/>
          <w:i/>
          <w:sz w:val="24"/>
          <w:szCs w:val="24"/>
        </w:rPr>
        <w:t>x</w:t>
      </w:r>
      <w:r>
        <w:rPr>
          <w:rFonts w:hint="eastAsia" w:ascii="Times New Roman" w:hAnsi="Times New Roman" w:eastAsia="新宋体"/>
          <w:sz w:val="24"/>
          <w:szCs w:val="24"/>
        </w:rPr>
        <w:t>的方程</w:t>
      </w:r>
      <w:r>
        <w:rPr>
          <w:rFonts w:ascii="Times New Roman" w:hAnsi="Times New Roman" w:eastAsia="新宋体"/>
          <w:position w:val="-6"/>
          <w:sz w:val="24"/>
          <w:szCs w:val="24"/>
        </w:rPr>
        <w:object>
          <v:shape id="_x0000_i1111" o:spt="75" type="#_x0000_t75" style="height:13.95pt;width:56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1" DrawAspect="Content" ObjectID="_1468075812" r:id="rId183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</w:rPr>
        <w:t>的解互为倒数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</w:rPr>
        <w:t>求</w:t>
      </w:r>
      <w:r>
        <w:rPr>
          <w:rFonts w:hint="eastAsia" w:ascii="Times New Roman" w:hAnsi="Times New Roman" w:eastAsia="新宋体"/>
          <w:i/>
          <w:sz w:val="24"/>
          <w:szCs w:val="24"/>
        </w:rPr>
        <w:t>k</w:t>
      </w:r>
      <w:r>
        <w:rPr>
          <w:rFonts w:hint="eastAsia" w:ascii="Times New Roman" w:hAnsi="Times New Roman" w:eastAsia="新宋体"/>
          <w:sz w:val="24"/>
          <w:szCs w:val="24"/>
        </w:rPr>
        <w:t>的值．</w:t>
      </w:r>
    </w:p>
    <w:p>
      <w:pPr>
        <w:pStyle w:val="76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eastAsia="zh-CN"/>
        </w:rPr>
      </w:pPr>
    </w:p>
    <w:p>
      <w:pPr>
        <w:pStyle w:val="76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eastAsia="zh-CN"/>
        </w:rPr>
      </w:pPr>
    </w:p>
    <w:p>
      <w:pPr>
        <w:pStyle w:val="76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eastAsia="zh-CN"/>
        </w:rPr>
      </w:pPr>
    </w:p>
    <w:p>
      <w:pPr>
        <w:pStyle w:val="76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eastAsia="zh-CN"/>
        </w:rPr>
      </w:pPr>
    </w:p>
    <w:p>
      <w:pPr>
        <w:pStyle w:val="76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eastAsia="zh-CN"/>
        </w:rPr>
      </w:pPr>
    </w:p>
    <w:p>
      <w:pPr>
        <w:pStyle w:val="76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eastAsia="zh-CN"/>
        </w:rPr>
      </w:pPr>
    </w:p>
    <w:p>
      <w:pPr>
        <w:pStyle w:val="76"/>
        <w:snapToGrid w:val="0"/>
        <w:spacing w:line="360" w:lineRule="auto"/>
        <w:ind w:left="360" w:hanging="360" w:hanging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eastAsia="zh-CN"/>
        </w:rPr>
        <w:t>19</w:t>
      </w:r>
      <w:r>
        <w:rPr>
          <w:rFonts w:hint="eastAsia" w:ascii="宋体" w:hAnsi="Times New Roman"/>
          <w:sz w:val="24"/>
          <w:szCs w:val="24"/>
        </w:rPr>
        <w:t>.(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8</w:t>
      </w:r>
      <w:r>
        <w:rPr>
          <w:rFonts w:hint="eastAsia" w:ascii="Times New Roman" w:hAnsi="Times New Roman" w:eastAsia="新宋体"/>
          <w:sz w:val="24"/>
          <w:szCs w:val="24"/>
        </w:rPr>
        <w:t>分</w:t>
      </w:r>
      <w:r>
        <w:rPr>
          <w:rFonts w:hint="eastAsia" w:ascii="宋体" w:hAnsi="Times New Roman"/>
          <w:sz w:val="24"/>
          <w:szCs w:val="24"/>
        </w:rPr>
        <w:t>)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暂不缺水城市、不缺水城市和严重缺水城市共有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664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座．其中暂不缺水城市数比严重缺水城市数的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倍多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52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座</w:t>
      </w:r>
      <w:r>
        <w:rPr>
          <w:rFonts w:hint="eastAsia" w:ascii="宋体" w:hAnsi="Times New Roman"/>
          <w:sz w:val="24"/>
          <w:szCs w:val="24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一般缺水城市数是严重缺水城市数的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倍．求严重缺水城市有多少座</w:t>
      </w:r>
      <w:r>
        <w:rPr>
          <w:rFonts w:ascii="Times New Roman" w:hAnsi="Times New Roman"/>
          <w:sz w:val="24"/>
          <w:szCs w:val="24"/>
        </w:rPr>
        <w:t>?</w:t>
      </w: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</w:rPr>
        <w:t>20</w:t>
      </w:r>
      <w:r>
        <w:rPr>
          <w:rFonts w:hint="eastAsia" w:ascii="宋体" w:hAnsi="Times New Roman" w:cs="Times New Roman"/>
          <w:sz w:val="24"/>
          <w:szCs w:val="24"/>
        </w:rPr>
        <w:t>.(</w:t>
      </w:r>
      <w:r>
        <w:rPr>
          <w:rFonts w:hint="eastAsia" w:ascii="Times New Roman" w:hAnsi="Times New Roman" w:eastAsia="新宋体"/>
          <w:sz w:val="24"/>
          <w:szCs w:val="24"/>
        </w:rPr>
        <w:t>8分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ascii="宋体" w:hAnsi="Times New Roman" w:cs="Times New Roman"/>
          <w:position w:val="-4"/>
          <w:sz w:val="24"/>
          <w:szCs w:val="24"/>
        </w:rPr>
        <w:object>
          <v:shape id="_x0000_i111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2" DrawAspect="Content" ObjectID="_1468075813" r:id="rId185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1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3" DrawAspect="Content" ObjectID="_1468075814" r:id="rId18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两地相距</w:t>
      </w:r>
      <w:r>
        <w:rPr>
          <w:rFonts w:ascii="Times New Roman" w:hAnsi="Times New Roman" w:eastAsia="新宋体" w:cs="Times New Roman"/>
          <w:sz w:val="24"/>
          <w:szCs w:val="24"/>
        </w:rPr>
        <w:t>480</w:t>
      </w:r>
      <w:r>
        <w:rPr>
          <w:rFonts w:hint="eastAsia" w:ascii="Times New Roman" w:hAnsi="Times New Roman" w:eastAsia="新宋体" w:cs="Times New Roman"/>
          <w:sz w:val="24"/>
          <w:szCs w:val="24"/>
        </w:rPr>
        <w:t>千米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一列慢车从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1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4" DrawAspect="Content" ObjectID="_1468075815" r:id="rId18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地出发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每小时走</w:t>
      </w:r>
      <w:r>
        <w:rPr>
          <w:rFonts w:ascii="Times New Roman" w:hAnsi="Times New Roman" w:eastAsia="新宋体" w:cs="Times New Roman"/>
          <w:sz w:val="24"/>
          <w:szCs w:val="24"/>
        </w:rPr>
        <w:t>60</w:t>
      </w:r>
      <w:r>
        <w:rPr>
          <w:rFonts w:hint="eastAsia" w:ascii="Times New Roman" w:hAnsi="Times New Roman" w:eastAsia="新宋体" w:cs="Times New Roman"/>
          <w:sz w:val="24"/>
          <w:szCs w:val="24"/>
        </w:rPr>
        <w:t>千米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一列快车从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1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5" DrawAspect="Content" ObjectID="_1468075816" r:id="rId19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地出发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每小时走</w:t>
      </w:r>
      <w:r>
        <w:rPr>
          <w:rFonts w:ascii="Times New Roman" w:hAnsi="Times New Roman" w:eastAsia="新宋体" w:cs="Times New Roman"/>
          <w:sz w:val="24"/>
          <w:szCs w:val="24"/>
        </w:rPr>
        <w:t>65</w:t>
      </w:r>
      <w:r>
        <w:rPr>
          <w:rFonts w:hint="eastAsia" w:ascii="Times New Roman" w:hAnsi="Times New Roman" w:eastAsia="新宋体" w:cs="Times New Roman"/>
          <w:sz w:val="24"/>
          <w:szCs w:val="24"/>
        </w:rPr>
        <w:t>千米</w:t>
      </w:r>
      <w:r>
        <w:rPr>
          <w:rFonts w:hint="eastAsia" w:ascii="宋体" w:hAnsi="Times New Roman" w:cs="Times New Roman"/>
          <w:sz w:val="24"/>
          <w:szCs w:val="24"/>
        </w:rPr>
        <w:t>.</w:t>
      </w:r>
    </w:p>
    <w:p>
      <w:pPr>
        <w:pStyle w:val="25"/>
        <w:snapToGrid w:val="0"/>
        <w:spacing w:line="360" w:lineRule="auto"/>
        <w:ind w:firstLine="240" w:firstLineChars="100"/>
        <w:rPr>
          <w:rFonts w:cs="Times New Roman"/>
          <w:sz w:val="24"/>
          <w:szCs w:val="24"/>
        </w:rPr>
      </w:pPr>
      <w:r>
        <w:rPr>
          <w:rFonts w:hint="eastAsia" w:ascii="宋体" w:hAnsi="Times New Roman" w:cs="Times New Roman"/>
          <w:sz w:val="24"/>
          <w:szCs w:val="24"/>
        </w:rPr>
        <w:t>(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两车同时出发相向而行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宋体" w:hAnsi="Times New Roman" w:cs="Times New Roman"/>
          <w:position w:val="-6"/>
          <w:sz w:val="24"/>
          <w:szCs w:val="24"/>
        </w:rPr>
        <w:object>
          <v:shape id="_x0000_i111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6" DrawAspect="Content" ObjectID="_1468075817" r:id="rId19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小时相遇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可列方程</w:t>
      </w:r>
      <w:r>
        <w:rPr>
          <w:rFonts w:hint="eastAsia" w:ascii="宋体" w:hAnsi="Times New Roman"/>
          <w:sz w:val="24"/>
          <w:szCs w:val="24"/>
        </w:rPr>
        <w:t>:</w:t>
      </w:r>
      <w:r>
        <w:rPr>
          <w:rFonts w:hint="eastAsia" w:ascii="Times New Roman" w:hAnsi="Times New Roman" w:eastAsia="新宋体" w:cs="Times New Roman"/>
          <w:sz w:val="24"/>
          <w:szCs w:val="24"/>
          <w:u w:val="single"/>
        </w:rPr>
        <w:t xml:space="preserve">                     </w:t>
      </w:r>
      <w:r>
        <w:rPr>
          <w:rFonts w:hint="eastAsia" w:ascii="Times New Roman" w:hAnsi="Times New Roman" w:eastAsia="新宋体" w:cs="Times New Roman"/>
          <w:sz w:val="24"/>
          <w:szCs w:val="24"/>
        </w:rPr>
        <w:t>；</w:t>
      </w:r>
    </w:p>
    <w:p>
      <w:pPr>
        <w:pStyle w:val="25"/>
        <w:snapToGrid w:val="0"/>
        <w:spacing w:line="360" w:lineRule="auto"/>
        <w:ind w:firstLine="240" w:firstLineChars="100"/>
        <w:rPr>
          <w:rFonts w:cs="Times New Roman"/>
          <w:sz w:val="24"/>
          <w:szCs w:val="24"/>
        </w:rPr>
      </w:pPr>
      <w:r>
        <w:rPr>
          <w:rFonts w:hint="eastAsia" w:ascii="宋体" w:hAnsi="Times New Roman" w:cs="Times New Roman"/>
          <w:sz w:val="24"/>
          <w:szCs w:val="24"/>
        </w:rPr>
        <w:t>(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两车同时出发相背而行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宋体" w:hAnsi="Times New Roman" w:cs="Times New Roman"/>
          <w:position w:val="-6"/>
          <w:sz w:val="24"/>
          <w:szCs w:val="24"/>
        </w:rPr>
        <w:object>
          <v:shape id="_x0000_i111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7" DrawAspect="Content" ObjectID="_1468075818" r:id="rId19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小时后两车相距</w:t>
      </w:r>
      <w:r>
        <w:rPr>
          <w:rFonts w:ascii="Times New Roman" w:hAnsi="Times New Roman" w:eastAsia="新宋体" w:cs="Times New Roman"/>
          <w:sz w:val="24"/>
          <w:szCs w:val="24"/>
        </w:rPr>
        <w:t>620</w:t>
      </w:r>
      <w:r>
        <w:rPr>
          <w:rFonts w:hint="eastAsia" w:ascii="Times New Roman" w:hAnsi="Times New Roman" w:eastAsia="新宋体" w:cs="Times New Roman"/>
          <w:sz w:val="24"/>
          <w:szCs w:val="24"/>
        </w:rPr>
        <w:t>千米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可列方程</w:t>
      </w:r>
      <w:r>
        <w:rPr>
          <w:rFonts w:hint="eastAsia" w:ascii="宋体" w:hAnsi="Times New Roman"/>
          <w:sz w:val="24"/>
          <w:szCs w:val="24"/>
        </w:rPr>
        <w:t>:</w:t>
      </w:r>
      <w:r>
        <w:rPr>
          <w:rFonts w:hint="eastAsia" w:ascii="宋体" w:hAnsi="Times New Roman"/>
          <w:sz w:val="24"/>
          <w:szCs w:val="24"/>
          <w:u w:val="single"/>
        </w:rPr>
        <w:t xml:space="preserve">                  </w:t>
      </w:r>
      <w:r>
        <w:rPr>
          <w:rFonts w:hint="eastAsia" w:ascii="Times New Roman" w:hAnsi="Times New Roman" w:eastAsia="新宋体" w:cs="Times New Roman"/>
          <w:sz w:val="24"/>
          <w:szCs w:val="24"/>
        </w:rPr>
        <w:t>；</w:t>
      </w:r>
    </w:p>
    <w:p>
      <w:pPr>
        <w:pStyle w:val="25"/>
        <w:snapToGrid w:val="0"/>
        <w:spacing w:line="360" w:lineRule="auto"/>
        <w:ind w:firstLine="240" w:firstLineChars="100"/>
        <w:rPr>
          <w:rFonts w:cs="Times New Roman"/>
          <w:sz w:val="24"/>
          <w:szCs w:val="24"/>
        </w:rPr>
      </w:pPr>
      <w:r>
        <w:rPr>
          <w:rFonts w:hint="eastAsia" w:ascii="宋体" w:hAnsi="Times New Roman" w:cs="Times New Roman"/>
          <w:sz w:val="24"/>
          <w:szCs w:val="24"/>
        </w:rPr>
        <w:t>(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慢车出发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</w:rPr>
        <w:t>小时后快车从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1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8" DrawAspect="Content" ObjectID="_1468075819" r:id="rId19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地出发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同向而行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请问快车出发几小时后追上慢车</w:t>
      </w:r>
      <w:r>
        <w:rPr>
          <w:rFonts w:ascii="Times New Roman" w:hAnsi="Times New Roman" w:cs="Times New Roman"/>
          <w:sz w:val="24"/>
          <w:szCs w:val="24"/>
        </w:rPr>
        <w:t>?</w:t>
      </w: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71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/>
          <w:sz w:val="24"/>
          <w:szCs w:val="24"/>
          <w:lang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21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宋体" w:hAnsi="Times New Roman"/>
          <w:sz w:val="24"/>
          <w:szCs w:val="24"/>
        </w:rPr>
        <w:t>(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</w:rPr>
        <w:t>分</w:t>
      </w:r>
      <w:r>
        <w:rPr>
          <w:rFonts w:hint="eastAsia" w:ascii="宋体" w:hAnsi="Times New Roman"/>
          <w:sz w:val="24"/>
          <w:szCs w:val="24"/>
        </w:rPr>
        <w:t>)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小华从家里到学校的路是一段平路和一段下坡路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假设他始终保持平路每分钟走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19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9" DrawAspect="Content" ObjectID="_1468075820" r:id="rId199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下坡路每分钟走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20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0" DrawAspect="Content" ObjectID="_1468075821" r:id="rId201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上坡路每分钟走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21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1" DrawAspect="Content" ObjectID="_1468075822" r:id="rId203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则他从家里到学校需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22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2" DrawAspect="Content" ObjectID="_1468075823" r:id="rId205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从学校到家里需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23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3" DrawAspect="Content" ObjectID="_1468075824" r:id="rId207">
            <o:LockedField>false</o:LockedField>
          </o:OLEObject>
        </w:objec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问</w:t>
      </w:r>
      <w:r>
        <w:rPr>
          <w:rFonts w:hint="eastAsia" w:ascii="宋体" w:hAnsi="Times New Roman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从小华家到学校的平路和下坡路各有多远</w:t>
      </w:r>
      <w:r>
        <w:rPr>
          <w:rFonts w:ascii="Times New Roman" w:hAnsi="Times New Roman"/>
          <w:sz w:val="24"/>
          <w:szCs w:val="24"/>
        </w:rPr>
        <w:t>?</w:t>
      </w: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Times New Roman" w:hAnsi="Times New Roman" w:eastAsia="新宋体" w:cs="Times New Roman"/>
          <w:sz w:val="24"/>
          <w:szCs w:val="24"/>
        </w:rPr>
      </w:pPr>
    </w:p>
    <w:p>
      <w:pPr>
        <w:pStyle w:val="36"/>
        <w:snapToGrid w:val="0"/>
        <w:spacing w:line="360" w:lineRule="auto"/>
        <w:rPr>
          <w:rFonts w:hint="eastAsia" w:ascii="Times New Roman" w:hAnsi="Times New Roman" w:eastAsia="新宋体"/>
          <w:sz w:val="24"/>
          <w:szCs w:val="24"/>
          <w:lang w:val="en-US" w:eastAsia="zh-CN"/>
        </w:rPr>
      </w:pPr>
    </w:p>
    <w:p>
      <w:pPr>
        <w:pStyle w:val="36"/>
        <w:snapToGrid w:val="0"/>
        <w:spacing w:line="360" w:lineRule="auto"/>
        <w:ind w:left="360" w:hanging="360" w:hanging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22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  <w:r>
        <w:rPr>
          <w:rFonts w:hint="eastAsia" w:ascii="宋体" w:hAnsi="Times New Roman"/>
          <w:sz w:val="24"/>
          <w:szCs w:val="24"/>
        </w:rPr>
        <w:t>(</w:t>
      </w:r>
      <w:r>
        <w:rPr>
          <w:rFonts w:hint="eastAsia" w:ascii="Times New Roman" w:hAnsi="Times New Roman" w:eastAsia="新宋体"/>
          <w:sz w:val="24"/>
          <w:szCs w:val="24"/>
          <w:lang w:eastAsia="zh-CN"/>
        </w:rPr>
        <w:t>10</w:t>
      </w:r>
      <w:r>
        <w:rPr>
          <w:rFonts w:hint="eastAsia" w:ascii="Times New Roman" w:hAnsi="Times New Roman" w:eastAsia="新宋体"/>
          <w:sz w:val="24"/>
          <w:szCs w:val="24"/>
        </w:rPr>
        <w:t>分</w:t>
      </w:r>
      <w:r>
        <w:rPr>
          <w:rFonts w:hint="eastAsia" w:ascii="宋体" w:hAnsi="Times New Roman"/>
          <w:sz w:val="24"/>
          <w:szCs w:val="24"/>
        </w:rPr>
        <w:t>)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某班级组织学生集体春游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已知班级总人数多于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人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其中有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15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名男同学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景点门票全票价为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元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对集体购票有两种优惠方案</w:t>
      </w:r>
      <w:r>
        <w:rPr>
          <w:rFonts w:hint="eastAsia" w:ascii="宋体" w:hAnsi="Times New Roman"/>
          <w:sz w:val="24"/>
          <w:szCs w:val="24"/>
          <w:lang w:val="en-US" w:eastAsia="zh-CN"/>
        </w:rPr>
        <w:t>.</w:t>
      </w:r>
    </w:p>
    <w:p>
      <w:pPr>
        <w:pStyle w:val="36"/>
        <w:snapToGrid w:val="0"/>
        <w:spacing w:line="360" w:lineRule="auto"/>
        <w:ind w:firstLine="360" w:firstLine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方案一</w:t>
      </w:r>
      <w:r>
        <w:rPr>
          <w:rFonts w:hint="eastAsia" w:ascii="宋体" w:hAnsi="Times New Roman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所有人按全票价的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24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4" DrawAspect="Content" ObjectID="_1468075825" r:id="rId209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购票；</w:t>
      </w:r>
    </w:p>
    <w:p>
      <w:pPr>
        <w:pStyle w:val="36"/>
        <w:snapToGrid w:val="0"/>
        <w:spacing w:line="360" w:lineRule="auto"/>
        <w:ind w:firstLine="360" w:firstLineChars="150"/>
        <w:rPr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方案二</w:t>
      </w:r>
      <w:r>
        <w:rPr>
          <w:rFonts w:hint="eastAsia" w:ascii="宋体" w:hAnsi="Times New Roman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前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20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人全票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从第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21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人开始每人按全票价的</w:t>
      </w:r>
      <w:r>
        <w:rPr>
          <w:rFonts w:ascii="Times New Roman" w:hAnsi="Times New Roman" w:eastAsia="新宋体"/>
          <w:position w:val="-6"/>
          <w:sz w:val="24"/>
          <w:szCs w:val="24"/>
          <w:lang w:val="en-US" w:eastAsia="zh-CN"/>
        </w:rPr>
        <w:object>
          <v:shape id="_x0000_i1125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5" DrawAspect="Content" ObjectID="_1468075826" r:id="rId211">
            <o:LockedField>false</o:LockedField>
          </o:OLEObject>
        </w:objec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购票；</w:t>
      </w:r>
    </w:p>
    <w:p>
      <w:pPr>
        <w:pStyle w:val="36"/>
        <w:snapToGrid w:val="0"/>
        <w:spacing w:line="360" w:lineRule="auto"/>
        <w:ind w:firstLine="360" w:firstLineChars="150"/>
        <w:rPr>
          <w:sz w:val="24"/>
          <w:szCs w:val="24"/>
          <w:lang w:val="en-US" w:eastAsia="zh-CN"/>
        </w:rPr>
      </w:pPr>
      <w:r>
        <w:rPr>
          <w:rFonts w:hint="eastAsia" w:ascii="宋体" w:hAnsi="Times New Roman"/>
          <w:sz w:val="24"/>
          <w:szCs w:val="24"/>
          <w:lang w:val="en-US" w:eastAsia="zh-CN"/>
        </w:rPr>
        <w:t>(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1</w:t>
      </w:r>
      <w:r>
        <w:rPr>
          <w:rFonts w:hint="eastAsia" w:ascii="宋体" w:hAnsi="Times New Roman"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若共有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35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名同学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则选择哪种方案较省钱</w:t>
      </w:r>
      <w:r>
        <w:rPr>
          <w:rFonts w:ascii="Times New Roman" w:hAnsi="Times New Roman"/>
          <w:sz w:val="24"/>
          <w:szCs w:val="24"/>
        </w:rPr>
        <w:t>?</w:t>
      </w:r>
    </w:p>
    <w:p>
      <w:pPr>
        <w:pStyle w:val="36"/>
        <w:snapToGrid w:val="0"/>
        <w:spacing w:line="360" w:lineRule="auto"/>
        <w:ind w:firstLine="360" w:firstLineChars="150"/>
        <w:rPr>
          <w:sz w:val="24"/>
          <w:szCs w:val="24"/>
          <w:lang w:val="en-US" w:eastAsia="zh-CN"/>
        </w:rPr>
      </w:pPr>
      <w:r>
        <w:rPr>
          <w:rFonts w:hint="eastAsia" w:ascii="宋体" w:hAnsi="Times New Roman"/>
          <w:sz w:val="24"/>
          <w:szCs w:val="24"/>
          <w:lang w:val="en-US" w:eastAsia="zh-CN"/>
        </w:rPr>
        <w:t>(</w:t>
      </w:r>
      <w:r>
        <w:rPr>
          <w:rFonts w:ascii="Times New Roman" w:hAnsi="Times New Roman" w:eastAsia="新宋体"/>
          <w:sz w:val="24"/>
          <w:szCs w:val="24"/>
          <w:lang w:val="en-US" w:eastAsia="zh-CN"/>
        </w:rPr>
        <w:t>2</w:t>
      </w:r>
      <w:r>
        <w:rPr>
          <w:rFonts w:hint="eastAsia" w:ascii="宋体" w:hAnsi="Times New Roman"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当女同学人数是多少时</w:t>
      </w:r>
      <w:r>
        <w:rPr>
          <w:rFonts w:hint="eastAsia" w:ascii="宋体" w:hAnsi="Times New Roman"/>
          <w:sz w:val="24"/>
          <w:szCs w:val="24"/>
          <w:lang w:val="en-US" w:eastAsia="zh-CN"/>
        </w:rPr>
        <w:t>,</w:t>
      </w:r>
      <w:r>
        <w:rPr>
          <w:rFonts w:hint="eastAsia" w:ascii="Times New Roman" w:hAnsi="Times New Roman" w:eastAsia="新宋体"/>
          <w:sz w:val="24"/>
          <w:szCs w:val="24"/>
          <w:lang w:val="en-US" w:eastAsia="zh-CN"/>
        </w:rPr>
        <w:t>两种方案付费一样多</w:t>
      </w:r>
      <w:r>
        <w:rPr>
          <w:rFonts w:ascii="Times New Roman" w:hAnsi="Times New Roman"/>
          <w:sz w:val="24"/>
          <w:szCs w:val="24"/>
        </w:rPr>
        <w:t>?</w:t>
      </w:r>
    </w:p>
    <w:p>
      <w:pPr>
        <w:pStyle w:val="70"/>
        <w:snapToGrid w:val="0"/>
        <w:spacing w:line="360" w:lineRule="auto"/>
        <w:ind w:firstLine="964" w:firstLineChars="400"/>
        <w:rPr>
          <w:rFonts w:hint="eastAsia" w:ascii="宋体" w:hAnsi="Times New Roman"/>
          <w:b/>
          <w:sz w:val="24"/>
          <w:szCs w:val="24"/>
          <w:lang w:val="en-US" w:eastAsia="zh-CN"/>
        </w:rPr>
      </w:pPr>
    </w:p>
    <w:p>
      <w:pPr>
        <w:pStyle w:val="70"/>
        <w:snapToGrid w:val="0"/>
        <w:spacing w:line="360" w:lineRule="auto"/>
        <w:ind w:firstLine="964" w:firstLineChars="400"/>
        <w:rPr>
          <w:rFonts w:hint="eastAsia" w:ascii="宋体" w:hAnsi="Times New Roman"/>
          <w:b/>
          <w:sz w:val="24"/>
          <w:szCs w:val="24"/>
          <w:lang w:val="en-US" w:eastAsia="zh-CN"/>
        </w:rPr>
      </w:pPr>
    </w:p>
    <w:p>
      <w:pPr>
        <w:pStyle w:val="70"/>
        <w:snapToGrid w:val="0"/>
        <w:spacing w:line="360" w:lineRule="auto"/>
        <w:ind w:firstLine="964" w:firstLineChars="400"/>
        <w:rPr>
          <w:rFonts w:hint="eastAsia" w:ascii="宋体" w:hAnsi="Times New Roman"/>
          <w:b/>
          <w:sz w:val="24"/>
          <w:szCs w:val="24"/>
          <w:lang w:val="en-US" w:eastAsia="zh-CN"/>
        </w:rPr>
      </w:pPr>
    </w:p>
    <w:p>
      <w:pPr>
        <w:pStyle w:val="70"/>
        <w:snapToGrid w:val="0"/>
        <w:spacing w:line="360" w:lineRule="auto"/>
        <w:ind w:firstLine="964" w:firstLineChars="400"/>
        <w:rPr>
          <w:rFonts w:hint="eastAsia" w:ascii="宋体" w:hAnsi="Times New Roman"/>
          <w:b/>
          <w:sz w:val="24"/>
          <w:szCs w:val="24"/>
          <w:lang w:val="en-US" w:eastAsia="zh-CN"/>
        </w:rPr>
      </w:pPr>
    </w:p>
    <w:p>
      <w:pPr>
        <w:pStyle w:val="70"/>
        <w:snapToGrid w:val="0"/>
        <w:spacing w:line="360" w:lineRule="auto"/>
        <w:ind w:firstLine="964" w:firstLineChars="400"/>
        <w:rPr>
          <w:rFonts w:hint="eastAsia" w:ascii="宋体" w:hAnsi="Times New Roman"/>
          <w:b/>
          <w:sz w:val="24"/>
          <w:szCs w:val="24"/>
          <w:lang w:val="en-US" w:eastAsia="zh-CN"/>
        </w:rPr>
      </w:pPr>
    </w:p>
    <w:p>
      <w:pPr>
        <w:pStyle w:val="70"/>
        <w:snapToGrid w:val="0"/>
        <w:spacing w:line="360" w:lineRule="auto"/>
        <w:ind w:firstLine="964" w:firstLineChars="400"/>
        <w:rPr>
          <w:rFonts w:hint="eastAsia" w:ascii="宋体" w:hAnsi="Times New Roman"/>
          <w:b/>
          <w:sz w:val="24"/>
          <w:szCs w:val="24"/>
          <w:lang w:val="en-US" w:eastAsia="zh-CN"/>
        </w:rPr>
      </w:pPr>
    </w:p>
    <w:p>
      <w:pPr>
        <w:pStyle w:val="70"/>
        <w:snapToGrid w:val="0"/>
        <w:spacing w:line="360" w:lineRule="auto"/>
        <w:ind w:firstLine="964" w:firstLineChars="400"/>
        <w:rPr>
          <w:rFonts w:hint="eastAsia" w:ascii="宋体" w:hAnsi="Times New Roman"/>
          <w:b/>
          <w:sz w:val="24"/>
          <w:szCs w:val="24"/>
          <w:lang w:val="en-US" w:eastAsia="zh-CN"/>
        </w:rPr>
      </w:pPr>
    </w:p>
    <w:p>
      <w:pPr>
        <w:pStyle w:val="70"/>
        <w:snapToGrid w:val="0"/>
        <w:spacing w:line="360" w:lineRule="auto"/>
        <w:ind w:firstLine="964" w:firstLineChars="400"/>
        <w:rPr>
          <w:b/>
          <w:sz w:val="24"/>
          <w:szCs w:val="24"/>
          <w:lang w:val="en-US" w:eastAsia="zh-CN"/>
        </w:rPr>
      </w:pPr>
    </w:p>
    <w:p>
      <w:pPr>
        <w:snapToGrid w:val="0"/>
        <w:spacing w:line="360" w:lineRule="auto"/>
        <w:rPr>
          <w:sz w:val="24"/>
          <w:szCs w:val="24"/>
        </w:rPr>
      </w:pPr>
      <w:r>
        <w:rPr>
          <w:rFonts w:hint="eastAsia" w:ascii="Times New Roman" w:hAnsi="Times New Roman" w:eastAsia="新宋体"/>
          <w:color w:val="FFFFFF"/>
          <w:sz w:val="24"/>
          <w:szCs w:val="24"/>
        </w:rPr>
        <w:t>声明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试题解析著作权属所有</w:t>
      </w:r>
      <w:r>
        <w:rPr>
          <w:rFonts w:hint="eastAsia" w:ascii="宋体" w:hAnsi="Times New Roman"/>
          <w:color w:val="FFFFFF"/>
          <w:sz w:val="24"/>
          <w:szCs w:val="24"/>
        </w:rPr>
        <w:t>,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未经书面同意</w:t>
      </w:r>
      <w:r>
        <w:rPr>
          <w:rFonts w:hint="eastAsia" w:ascii="宋体" w:hAnsi="Times New Roman"/>
          <w:color w:val="FFFFFF"/>
          <w:sz w:val="24"/>
          <w:szCs w:val="24"/>
        </w:rPr>
        <w:t>,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不得复制发布日期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2022/10/13 14:56:36；用户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初中数学2；邮箱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cljsjxxx10@xyh.com；学号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40061849</w:t>
      </w:r>
    </w:p>
    <w:p>
      <w:pPr>
        <w:pStyle w:val="25"/>
        <w:snapToGrid w:val="0"/>
        <w:spacing w:line="360" w:lineRule="auto"/>
        <w:ind w:left="360" w:hanging="360" w:hangingChars="150"/>
        <w:rPr>
          <w:rFonts w:hint="eastAsia" w:ascii="宋体" w:hAnsi="Times New Roman" w:cs="Times New Roman"/>
          <w:sz w:val="24"/>
          <w:szCs w:val="24"/>
        </w:rPr>
      </w:pPr>
      <w:r>
        <w:rPr>
          <w:rFonts w:hint="eastAsia" w:ascii="Times New Roman" w:hAnsi="Times New Roman" w:eastAsia="新宋体" w:cs="Times New Roman"/>
          <w:sz w:val="24"/>
          <w:szCs w:val="24"/>
        </w:rPr>
        <w:t>20</w:t>
      </w:r>
      <w:r>
        <w:rPr>
          <w:rFonts w:hint="eastAsia" w:ascii="宋体" w:hAnsi="Times New Roman" w:cs="Times New Roman"/>
          <w:sz w:val="24"/>
          <w:szCs w:val="24"/>
        </w:rPr>
        <w:t>.(1</w:t>
      </w:r>
      <w:r>
        <w:rPr>
          <w:rFonts w:hint="eastAsia" w:ascii="Times New Roman" w:hAnsi="Times New Roman" w:eastAsia="新宋体"/>
          <w:sz w:val="24"/>
          <w:szCs w:val="24"/>
        </w:rPr>
        <w:t>2分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数轴上表示</w:t>
      </w:r>
      <w:r>
        <w:rPr>
          <w:rFonts w:ascii="Times New Roman" w:hAnsi="Times New Roman" w:eastAsia="新宋体" w:cs="Times New Roman"/>
          <w:sz w:val="24"/>
          <w:szCs w:val="24"/>
        </w:rPr>
        <w:t>4</w:t>
      </w:r>
      <w:r>
        <w:rPr>
          <w:rFonts w:hint="eastAsia" w:ascii="Times New Roman" w:hAnsi="Times New Roman" w:eastAsia="新宋体" w:cs="Times New Roman"/>
          <w:sz w:val="24"/>
          <w:szCs w:val="24"/>
        </w:rPr>
        <w:t>和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Times New Roman" w:hAnsi="Times New Roman" w:eastAsia="新宋体" w:cs="Times New Roman"/>
          <w:sz w:val="24"/>
          <w:szCs w:val="24"/>
        </w:rPr>
        <w:t>的两点之间的距离是3；表示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26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6" DrawAspect="Content" ObjectID="_1468075827" r:id="rId21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和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Times New Roman" w:hAnsi="Times New Roman" w:eastAsia="新宋体" w:cs="Times New Roman"/>
          <w:sz w:val="24"/>
          <w:szCs w:val="24"/>
        </w:rPr>
        <w:t>两点之间的距离是5；一般地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数轴上表示数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27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7" DrawAspect="Content" ObjectID="_1468075828" r:id="rId21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和数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2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9" r:id="rId21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的两点之间的距离等于</w:t>
      </w:r>
      <w:r>
        <w:rPr>
          <w:rFonts w:ascii="Times New Roman" w:hAnsi="Times New Roman" w:eastAsia="新宋体" w:cs="Times New Roman"/>
          <w:position w:val="-10"/>
          <w:sz w:val="24"/>
          <w:szCs w:val="24"/>
        </w:rPr>
        <w:object>
          <v:shape id="_x0000_i1129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30" r:id="rId219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.</w:t>
      </w:r>
    </w:p>
    <w:p>
      <w:pPr>
        <w:pStyle w:val="25"/>
        <w:snapToGrid w:val="0"/>
        <w:spacing w:line="360" w:lineRule="auto"/>
        <w:ind w:firstLine="360" w:firstLineChars="150"/>
        <w:rPr>
          <w:rFonts w:cs="Times New Roman"/>
          <w:sz w:val="24"/>
          <w:szCs w:val="24"/>
        </w:rPr>
      </w:pPr>
      <w:r>
        <w:rPr>
          <w:rFonts w:hint="eastAsia" w:ascii="宋体" w:hAnsi="Times New Roman" w:cs="Times New Roman"/>
          <w:sz w:val="24"/>
          <w:szCs w:val="24"/>
        </w:rPr>
        <w:t>(</w:t>
      </w:r>
      <w:r>
        <w:rPr>
          <w:rFonts w:ascii="Times New Roman" w:hAnsi="Times New Roman" w:eastAsia="新宋体" w:cs="Times New Roman"/>
          <w:sz w:val="24"/>
          <w:szCs w:val="24"/>
        </w:rPr>
        <w:t>1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如果表示数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3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1" r:id="rId22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和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3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1" DrawAspect="Content" ObjectID="_1468075832" r:id="rId22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的两点之间的距离是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求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3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2" DrawAspect="Content" ObjectID="_1468075833" r:id="rId22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的值</w:t>
      </w:r>
      <w:r>
        <w:rPr>
          <w:rFonts w:hint="eastAsia" w:ascii="宋体" w:hAnsi="Times New Roman" w:cs="Times New Roman"/>
          <w:sz w:val="24"/>
          <w:szCs w:val="24"/>
        </w:rPr>
        <w:t>.</w:t>
      </w:r>
    </w:p>
    <w:p>
      <w:pPr>
        <w:pStyle w:val="25"/>
        <w:snapToGrid w:val="0"/>
        <w:spacing w:line="360" w:lineRule="auto"/>
        <w:ind w:left="719" w:leftChars="171" w:hanging="360" w:hangingChars="150"/>
        <w:rPr>
          <w:rFonts w:cs="Times New Roman"/>
          <w:sz w:val="24"/>
          <w:szCs w:val="24"/>
        </w:rPr>
      </w:pPr>
      <w:r>
        <w:rPr>
          <w:rFonts w:hint="eastAsia" w:ascii="宋体" w:hAnsi="Times New Roman" w:cs="Times New Roman"/>
          <w:sz w:val="24"/>
          <w:szCs w:val="24"/>
        </w:rPr>
        <w:t>(</w:t>
      </w:r>
      <w:r>
        <w:rPr>
          <w:rFonts w:ascii="Times New Roman" w:hAnsi="Times New Roman" w:eastAsia="新宋体" w:cs="Times New Roman"/>
          <w:sz w:val="24"/>
          <w:szCs w:val="24"/>
        </w:rPr>
        <w:t>2</w:t>
      </w:r>
      <w:r>
        <w:rPr>
          <w:rFonts w:hint="eastAsia" w:ascii="宋体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eastAsia="新宋体" w:cs="Times New Roman"/>
          <w:sz w:val="24"/>
          <w:szCs w:val="24"/>
        </w:rPr>
        <w:t>已知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3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3" DrawAspect="Content" ObjectID="_1468075834" r:id="rId227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3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4" DrawAspect="Content" ObjectID="_1468075835" r:id="rId229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35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5" DrawAspect="Content" ObjectID="_1468075836" r:id="rId23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为数轴上三点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当点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36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6" DrawAspect="Content" ObjectID="_1468075837" r:id="rId23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到点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3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7" DrawAspect="Content" ObjectID="_1468075838" r:id="rId23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的距离是点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38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8" DrawAspect="Content" ObjectID="_1468075839" r:id="rId23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到点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3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9" DrawAspect="Content" ObjectID="_1468075840" r:id="rId23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的距离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hint="eastAsia" w:ascii="Times New Roman" w:hAnsi="Times New Roman" w:eastAsia="新宋体" w:cs="Times New Roman"/>
          <w:sz w:val="24"/>
          <w:szCs w:val="24"/>
        </w:rPr>
        <w:t>倍时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则称点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40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0" DrawAspect="Content" ObjectID="_1468075841" r:id="rId24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是</w:t>
      </w:r>
      <w:r>
        <w:rPr>
          <w:rFonts w:ascii="Times New Roman" w:hAnsi="Times New Roman" w:eastAsia="新宋体" w:cs="Times New Roman"/>
          <w:position w:val="-10"/>
          <w:sz w:val="24"/>
          <w:szCs w:val="24"/>
        </w:rPr>
        <w:object>
          <v:shape id="_x0000_i1141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1" DrawAspect="Content" ObjectID="_1468075842" r:id="rId24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的三倍点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不是</w:t>
      </w:r>
      <w:r>
        <w:rPr>
          <w:rFonts w:ascii="Times New Roman" w:hAnsi="Times New Roman" w:eastAsia="新宋体" w:cs="Times New Roman"/>
          <w:position w:val="-10"/>
          <w:sz w:val="24"/>
          <w:szCs w:val="24"/>
        </w:rPr>
        <w:object>
          <v:shape id="_x0000_i1142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2" DrawAspect="Content" ObjectID="_1468075843" r:id="rId24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的三倍点</w:t>
      </w:r>
      <w:r>
        <w:rPr>
          <w:rFonts w:hint="eastAsia" w:ascii="宋体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eastAsia="新宋体" w:cs="Times New Roman"/>
          <w:sz w:val="24"/>
          <w:szCs w:val="24"/>
        </w:rPr>
        <w:t>若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4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3" DrawAspect="Content" ObjectID="_1468075844" r:id="rId24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、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4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4" DrawAspect="Content" ObjectID="_1468075845" r:id="rId24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点表示的数分别为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45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5" DrawAspect="Content" ObjectID="_1468075846" r:id="rId251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sz w:val="24"/>
          <w:szCs w:val="24"/>
        </w:rPr>
        <w:t>3</w:t>
      </w:r>
      <w:r>
        <w:rPr>
          <w:rFonts w:hint="eastAsia" w:ascii="宋体" w:hAnsi="Times New Roman" w:cs="Times New Roman"/>
          <w:sz w:val="24"/>
          <w:szCs w:val="24"/>
        </w:rPr>
        <w:t>.</w:t>
      </w:r>
    </w:p>
    <w:p>
      <w:pPr>
        <w:pStyle w:val="25"/>
        <w:snapToGrid w:val="0"/>
        <w:spacing w:line="360" w:lineRule="auto"/>
        <w:ind w:firstLine="720" w:firstLineChars="300"/>
        <w:rPr>
          <w:rFonts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①</w:t>
      </w:r>
      <w:r>
        <w:rPr>
          <w:rFonts w:hint="eastAsia" w:ascii="Times New Roman" w:hAnsi="Times New Roman" w:eastAsia="新宋体" w:cs="Times New Roman"/>
          <w:sz w:val="24"/>
          <w:szCs w:val="24"/>
        </w:rPr>
        <w:t>若点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46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6" DrawAspect="Content" ObjectID="_1468075847" r:id="rId25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是</w:t>
      </w:r>
      <w:r>
        <w:rPr>
          <w:rFonts w:ascii="Times New Roman" w:hAnsi="Times New Roman" w:eastAsia="新宋体" w:cs="Times New Roman"/>
          <w:position w:val="-10"/>
          <w:sz w:val="24"/>
          <w:szCs w:val="24"/>
        </w:rPr>
        <w:object>
          <v:shape id="_x0000_i1147" o:spt="75" type="#_x0000_t75" style="height:16pt;width:31.9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7" DrawAspect="Content" ObjectID="_1468075848" r:id="rId25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的三倍点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求点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48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8" DrawAspect="Content" ObjectID="_1468075849" r:id="rId25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表示的数；</w:t>
      </w:r>
    </w:p>
    <w:p>
      <w:pPr>
        <w:pStyle w:val="25"/>
        <w:snapToGrid w:val="0"/>
        <w:spacing w:line="360" w:lineRule="auto"/>
        <w:ind w:firstLine="720" w:firstLineChars="300"/>
        <w:rPr>
          <w:rFonts w:cs="Times New Roman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②</w:t>
      </w:r>
      <w:r>
        <w:rPr>
          <w:rFonts w:hint="eastAsia" w:ascii="Times New Roman" w:hAnsi="Times New Roman" w:eastAsia="新宋体" w:cs="Times New Roman"/>
          <w:sz w:val="24"/>
          <w:szCs w:val="24"/>
        </w:rPr>
        <w:t>若点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49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9" DrawAspect="Content" ObjectID="_1468075850" r:id="rId25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在点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50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0" DrawAspect="Content" ObjectID="_1468075851" r:id="rId26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的左边</w: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eastAsia="新宋体" w:cs="Times New Roman"/>
          <w:sz w:val="24"/>
          <w:szCs w:val="24"/>
        </w:rPr>
        <w:t>是否存在使得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5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1" DrawAspect="Content" ObjectID="_1468075852" r:id="rId263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position w:val="-4"/>
          <w:sz w:val="24"/>
          <w:szCs w:val="24"/>
        </w:rPr>
        <w:object>
          <v:shape id="_x0000_i115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2" DrawAspect="Content" ObjectID="_1468075853" r:id="rId265">
            <o:LockedField>false</o:LockedField>
          </o:OLEObject>
        </w:object>
      </w:r>
      <w:r>
        <w:rPr>
          <w:rFonts w:hint="eastAsia" w:ascii="宋体" w:hAnsi="Times New Roman" w:cs="Times New Roman"/>
          <w:sz w:val="24"/>
          <w:szCs w:val="24"/>
        </w:rPr>
        <w:t>,</w:t>
      </w:r>
      <w:r>
        <w:rPr>
          <w:rFonts w:ascii="Times New Roman" w:hAnsi="Times New Roman" w:eastAsia="新宋体" w:cs="Times New Roman"/>
          <w:position w:val="-6"/>
          <w:sz w:val="24"/>
          <w:szCs w:val="24"/>
        </w:rPr>
        <w:object>
          <v:shape id="_x0000_i1153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3" DrawAspect="Content" ObjectID="_1468075854" r:id="rId26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 w:val="24"/>
          <w:szCs w:val="24"/>
        </w:rPr>
        <w:t>中恰有一个点为其余两点的三倍点</w:t>
      </w:r>
      <w:r>
        <w:rPr>
          <w:rFonts w:hint="eastAsia" w:ascii="宋体" w:hAnsi="Times New Roman" w:cs="Times New Roman"/>
          <w:sz w:val="24"/>
          <w:szCs w:val="24"/>
        </w:rPr>
        <w:t>.</w:t>
      </w:r>
    </w:p>
    <w:p>
      <w:pPr>
        <w:snapToGrid w:val="0"/>
        <w:spacing w:line="360" w:lineRule="auto"/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18" w:right="1134" w:bottom="851" w:left="1134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FFFFFF"/>
          <w:sz w:val="24"/>
          <w:szCs w:val="24"/>
        </w:rPr>
        <w:t>14:57:56；用户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初中数学2；邮箱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cljsjxxx10@xyh.com；学号</w:t>
      </w:r>
      <w:r>
        <w:rPr>
          <w:rFonts w:hint="eastAsia" w:ascii="宋体" w:hAnsi="Times New Roman"/>
          <w:color w:val="FFFFFF"/>
          <w:sz w:val="24"/>
          <w:szCs w:val="24"/>
        </w:rPr>
        <w:t>:</w:t>
      </w:r>
      <w:r>
        <w:rPr>
          <w:rFonts w:hint="eastAsia" w:ascii="Times New Roman" w:hAnsi="Times New Roman" w:eastAsia="新宋体"/>
          <w:color w:val="FFFFFF"/>
          <w:sz w:val="24"/>
          <w:szCs w:val="24"/>
        </w:rPr>
        <w:t>40061849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AAA954E-BFE6-4F36-8BFC-A29F58F87FB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B97F76B8-A4C3-47FA-AEAB-E17BE435D637}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  <w:embedRegular r:id="rId3" w:fontKey="{4F18046B-89DF-4377-A2C7-2EFC48790C4F}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  <w:embedRegular r:id="rId4" w:fontKey="{83F79182-A089-46B4-9B24-BD0EF89D8A5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</w:rPr>
      <w:instrText xml:space="preserve">PAGE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</w:rPr>
      <w:t>5</w:t>
    </w:r>
    <w:r>
      <w:rPr>
        <w:rFonts w:ascii="Times New Roman" w:hAnsi="Times New Roman"/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rFonts w:ascii="Times New Roman" w:hAnsi="Times New Roman"/>
        <w:b/>
        <w:bCs/>
        <w:sz w:val="24"/>
        <w:szCs w:val="24"/>
      </w:rPr>
      <w:fldChar w:fldCharType="begin"/>
    </w:r>
    <w:r>
      <w:rPr>
        <w:rFonts w:ascii="Times New Roman" w:hAnsi="Times New Roman"/>
        <w:b/>
        <w:bCs/>
      </w:rPr>
      <w:instrText xml:space="preserve">NUMPAGES</w:instrText>
    </w:r>
    <w:r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</w:rPr>
      <w:t>6</w:t>
    </w:r>
    <w:r>
      <w:rPr>
        <w:rFonts w:ascii="Times New Roman" w:hAnsi="Times New Roman"/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embedTrueTypeFonts/>
  <w:saveSubset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001C"/>
    <w:rsid w:val="000022EB"/>
    <w:rsid w:val="00005D46"/>
    <w:rsid w:val="00010C29"/>
    <w:rsid w:val="00010DFF"/>
    <w:rsid w:val="0001455D"/>
    <w:rsid w:val="00014E0D"/>
    <w:rsid w:val="00027019"/>
    <w:rsid w:val="0003414B"/>
    <w:rsid w:val="00034294"/>
    <w:rsid w:val="00037668"/>
    <w:rsid w:val="0004191B"/>
    <w:rsid w:val="00043BD9"/>
    <w:rsid w:val="000448F5"/>
    <w:rsid w:val="00045219"/>
    <w:rsid w:val="00045DBC"/>
    <w:rsid w:val="0004641B"/>
    <w:rsid w:val="00046A99"/>
    <w:rsid w:val="000508E9"/>
    <w:rsid w:val="000536F2"/>
    <w:rsid w:val="00057409"/>
    <w:rsid w:val="0006204B"/>
    <w:rsid w:val="00067B2F"/>
    <w:rsid w:val="00067E10"/>
    <w:rsid w:val="0007021E"/>
    <w:rsid w:val="000740EC"/>
    <w:rsid w:val="00075AB1"/>
    <w:rsid w:val="000766C1"/>
    <w:rsid w:val="00082003"/>
    <w:rsid w:val="00084B7A"/>
    <w:rsid w:val="00091907"/>
    <w:rsid w:val="00094744"/>
    <w:rsid w:val="0009555C"/>
    <w:rsid w:val="00095695"/>
    <w:rsid w:val="00097750"/>
    <w:rsid w:val="000A0784"/>
    <w:rsid w:val="000A0D1E"/>
    <w:rsid w:val="000A18C2"/>
    <w:rsid w:val="000A2D43"/>
    <w:rsid w:val="000A3E50"/>
    <w:rsid w:val="000A47A9"/>
    <w:rsid w:val="000A62BB"/>
    <w:rsid w:val="000A78A8"/>
    <w:rsid w:val="000A7BDA"/>
    <w:rsid w:val="000B1ED8"/>
    <w:rsid w:val="000B3BC4"/>
    <w:rsid w:val="000B638B"/>
    <w:rsid w:val="000B7AED"/>
    <w:rsid w:val="000C2587"/>
    <w:rsid w:val="000C358E"/>
    <w:rsid w:val="000C3D2F"/>
    <w:rsid w:val="000C69CB"/>
    <w:rsid w:val="000D3247"/>
    <w:rsid w:val="000D4735"/>
    <w:rsid w:val="000D70BD"/>
    <w:rsid w:val="000E0BE5"/>
    <w:rsid w:val="000E400F"/>
    <w:rsid w:val="000E40E0"/>
    <w:rsid w:val="000E79F1"/>
    <w:rsid w:val="000F6CEC"/>
    <w:rsid w:val="00101AC8"/>
    <w:rsid w:val="00106D06"/>
    <w:rsid w:val="001237F7"/>
    <w:rsid w:val="0012541D"/>
    <w:rsid w:val="0012604B"/>
    <w:rsid w:val="0012734B"/>
    <w:rsid w:val="00133AB7"/>
    <w:rsid w:val="00134F68"/>
    <w:rsid w:val="00135C22"/>
    <w:rsid w:val="001369EC"/>
    <w:rsid w:val="00155DEE"/>
    <w:rsid w:val="00157C29"/>
    <w:rsid w:val="00163167"/>
    <w:rsid w:val="001642A7"/>
    <w:rsid w:val="00170E3F"/>
    <w:rsid w:val="0017356D"/>
    <w:rsid w:val="00173E50"/>
    <w:rsid w:val="0017755B"/>
    <w:rsid w:val="00181BD6"/>
    <w:rsid w:val="00183860"/>
    <w:rsid w:val="00185A09"/>
    <w:rsid w:val="00186324"/>
    <w:rsid w:val="00192461"/>
    <w:rsid w:val="00192859"/>
    <w:rsid w:val="00192EFD"/>
    <w:rsid w:val="00196A86"/>
    <w:rsid w:val="0019747C"/>
    <w:rsid w:val="001A3527"/>
    <w:rsid w:val="001A4B59"/>
    <w:rsid w:val="001A4DFA"/>
    <w:rsid w:val="001A5486"/>
    <w:rsid w:val="001B3A92"/>
    <w:rsid w:val="001B6D78"/>
    <w:rsid w:val="001B7693"/>
    <w:rsid w:val="001C50E5"/>
    <w:rsid w:val="001C5CA3"/>
    <w:rsid w:val="001C698E"/>
    <w:rsid w:val="001C6A6E"/>
    <w:rsid w:val="001C7973"/>
    <w:rsid w:val="001D0981"/>
    <w:rsid w:val="001D1446"/>
    <w:rsid w:val="001D3C68"/>
    <w:rsid w:val="001D63FB"/>
    <w:rsid w:val="001D6D1E"/>
    <w:rsid w:val="001E29A6"/>
    <w:rsid w:val="001E39C2"/>
    <w:rsid w:val="001E634D"/>
    <w:rsid w:val="001E64C8"/>
    <w:rsid w:val="001E6756"/>
    <w:rsid w:val="001F7C38"/>
    <w:rsid w:val="002018C3"/>
    <w:rsid w:val="002161FB"/>
    <w:rsid w:val="00223054"/>
    <w:rsid w:val="00224454"/>
    <w:rsid w:val="00225D3B"/>
    <w:rsid w:val="00227658"/>
    <w:rsid w:val="002331D3"/>
    <w:rsid w:val="00235EA6"/>
    <w:rsid w:val="00236A78"/>
    <w:rsid w:val="00237D19"/>
    <w:rsid w:val="00240C6D"/>
    <w:rsid w:val="00254C2E"/>
    <w:rsid w:val="00257511"/>
    <w:rsid w:val="002937E4"/>
    <w:rsid w:val="00296242"/>
    <w:rsid w:val="002A2E4F"/>
    <w:rsid w:val="002B35F4"/>
    <w:rsid w:val="002B4891"/>
    <w:rsid w:val="002C0ABE"/>
    <w:rsid w:val="002C3A67"/>
    <w:rsid w:val="002D02C5"/>
    <w:rsid w:val="002D0ECC"/>
    <w:rsid w:val="002D0F0E"/>
    <w:rsid w:val="002D1A9A"/>
    <w:rsid w:val="002D7697"/>
    <w:rsid w:val="002E021C"/>
    <w:rsid w:val="002E0F78"/>
    <w:rsid w:val="002E17FC"/>
    <w:rsid w:val="002E2EC3"/>
    <w:rsid w:val="002E78AD"/>
    <w:rsid w:val="002F03F1"/>
    <w:rsid w:val="002F4A84"/>
    <w:rsid w:val="003005AE"/>
    <w:rsid w:val="003015F0"/>
    <w:rsid w:val="00312D24"/>
    <w:rsid w:val="0031513B"/>
    <w:rsid w:val="00321134"/>
    <w:rsid w:val="0033072E"/>
    <w:rsid w:val="00335C8D"/>
    <w:rsid w:val="0033650D"/>
    <w:rsid w:val="00337DE1"/>
    <w:rsid w:val="00340086"/>
    <w:rsid w:val="00347D42"/>
    <w:rsid w:val="003503FF"/>
    <w:rsid w:val="003532EF"/>
    <w:rsid w:val="003566A7"/>
    <w:rsid w:val="00356896"/>
    <w:rsid w:val="003621A6"/>
    <w:rsid w:val="00362B15"/>
    <w:rsid w:val="003640E8"/>
    <w:rsid w:val="00373D18"/>
    <w:rsid w:val="00375E61"/>
    <w:rsid w:val="00377441"/>
    <w:rsid w:val="00377EC7"/>
    <w:rsid w:val="00385C19"/>
    <w:rsid w:val="003911FE"/>
    <w:rsid w:val="00395BFA"/>
    <w:rsid w:val="003978E7"/>
    <w:rsid w:val="003A31A4"/>
    <w:rsid w:val="003A517B"/>
    <w:rsid w:val="003A70B0"/>
    <w:rsid w:val="003C2271"/>
    <w:rsid w:val="003C4970"/>
    <w:rsid w:val="003D2C73"/>
    <w:rsid w:val="003E4748"/>
    <w:rsid w:val="003F4AC1"/>
    <w:rsid w:val="003F665D"/>
    <w:rsid w:val="00401F4D"/>
    <w:rsid w:val="004046FE"/>
    <w:rsid w:val="004151FC"/>
    <w:rsid w:val="00415964"/>
    <w:rsid w:val="00420056"/>
    <w:rsid w:val="00420D08"/>
    <w:rsid w:val="0042312E"/>
    <w:rsid w:val="0042700B"/>
    <w:rsid w:val="00430983"/>
    <w:rsid w:val="00431F16"/>
    <w:rsid w:val="004327AE"/>
    <w:rsid w:val="004401EF"/>
    <w:rsid w:val="0044037B"/>
    <w:rsid w:val="00446936"/>
    <w:rsid w:val="00446DF2"/>
    <w:rsid w:val="00451C95"/>
    <w:rsid w:val="004546D3"/>
    <w:rsid w:val="00455952"/>
    <w:rsid w:val="00464B33"/>
    <w:rsid w:val="00467F89"/>
    <w:rsid w:val="00472016"/>
    <w:rsid w:val="00475D3F"/>
    <w:rsid w:val="004776FF"/>
    <w:rsid w:val="00492EB5"/>
    <w:rsid w:val="00494E89"/>
    <w:rsid w:val="00496F35"/>
    <w:rsid w:val="00497DD9"/>
    <w:rsid w:val="004A21BA"/>
    <w:rsid w:val="004A22B3"/>
    <w:rsid w:val="004A3094"/>
    <w:rsid w:val="004B0174"/>
    <w:rsid w:val="004B30F4"/>
    <w:rsid w:val="004B3480"/>
    <w:rsid w:val="004C2550"/>
    <w:rsid w:val="004C3260"/>
    <w:rsid w:val="004D46F0"/>
    <w:rsid w:val="004D6039"/>
    <w:rsid w:val="004E0D2A"/>
    <w:rsid w:val="004E1EC8"/>
    <w:rsid w:val="004E324E"/>
    <w:rsid w:val="004E67E7"/>
    <w:rsid w:val="004E732C"/>
    <w:rsid w:val="004F4D4E"/>
    <w:rsid w:val="004F7276"/>
    <w:rsid w:val="00500178"/>
    <w:rsid w:val="00502B04"/>
    <w:rsid w:val="00504026"/>
    <w:rsid w:val="00504417"/>
    <w:rsid w:val="00506152"/>
    <w:rsid w:val="00515419"/>
    <w:rsid w:val="00517B56"/>
    <w:rsid w:val="00531340"/>
    <w:rsid w:val="00531607"/>
    <w:rsid w:val="00531EF9"/>
    <w:rsid w:val="00533E8A"/>
    <w:rsid w:val="00543600"/>
    <w:rsid w:val="00543FA4"/>
    <w:rsid w:val="0055038C"/>
    <w:rsid w:val="00556365"/>
    <w:rsid w:val="00556A45"/>
    <w:rsid w:val="005572F5"/>
    <w:rsid w:val="00562D86"/>
    <w:rsid w:val="00566E39"/>
    <w:rsid w:val="005675E7"/>
    <w:rsid w:val="00570575"/>
    <w:rsid w:val="005751E1"/>
    <w:rsid w:val="00580E29"/>
    <w:rsid w:val="00582DB7"/>
    <w:rsid w:val="00582EDF"/>
    <w:rsid w:val="00583A46"/>
    <w:rsid w:val="00590463"/>
    <w:rsid w:val="005915C8"/>
    <w:rsid w:val="00591FAF"/>
    <w:rsid w:val="0059520A"/>
    <w:rsid w:val="0059768C"/>
    <w:rsid w:val="005A219D"/>
    <w:rsid w:val="005B2371"/>
    <w:rsid w:val="005B2ED4"/>
    <w:rsid w:val="005B468E"/>
    <w:rsid w:val="005B48E0"/>
    <w:rsid w:val="005B4DD9"/>
    <w:rsid w:val="005B58D5"/>
    <w:rsid w:val="005C2084"/>
    <w:rsid w:val="005C3781"/>
    <w:rsid w:val="005C75CD"/>
    <w:rsid w:val="005C7A96"/>
    <w:rsid w:val="005D0947"/>
    <w:rsid w:val="005D1C22"/>
    <w:rsid w:val="005D264D"/>
    <w:rsid w:val="005D30F5"/>
    <w:rsid w:val="005D6FB4"/>
    <w:rsid w:val="005E11BE"/>
    <w:rsid w:val="005E11D3"/>
    <w:rsid w:val="005E537F"/>
    <w:rsid w:val="005E6CA0"/>
    <w:rsid w:val="005F63FB"/>
    <w:rsid w:val="006015BC"/>
    <w:rsid w:val="00604D00"/>
    <w:rsid w:val="00607CDE"/>
    <w:rsid w:val="00610F58"/>
    <w:rsid w:val="0061272D"/>
    <w:rsid w:val="006129EB"/>
    <w:rsid w:val="00616B4C"/>
    <w:rsid w:val="00617C3A"/>
    <w:rsid w:val="0062010B"/>
    <w:rsid w:val="00620FCC"/>
    <w:rsid w:val="00622E5C"/>
    <w:rsid w:val="00623F3C"/>
    <w:rsid w:val="00624BF9"/>
    <w:rsid w:val="00627AF7"/>
    <w:rsid w:val="00631205"/>
    <w:rsid w:val="006348D7"/>
    <w:rsid w:val="0063742D"/>
    <w:rsid w:val="006418BB"/>
    <w:rsid w:val="00643F7A"/>
    <w:rsid w:val="00644199"/>
    <w:rsid w:val="00646C51"/>
    <w:rsid w:val="006474D7"/>
    <w:rsid w:val="006515F4"/>
    <w:rsid w:val="006578D5"/>
    <w:rsid w:val="00664EE7"/>
    <w:rsid w:val="006652F6"/>
    <w:rsid w:val="00672088"/>
    <w:rsid w:val="00675F8F"/>
    <w:rsid w:val="006772E5"/>
    <w:rsid w:val="00683F7E"/>
    <w:rsid w:val="006841EE"/>
    <w:rsid w:val="006863FB"/>
    <w:rsid w:val="00695896"/>
    <w:rsid w:val="006A16A4"/>
    <w:rsid w:val="006B2264"/>
    <w:rsid w:val="006B4E13"/>
    <w:rsid w:val="006C0DDF"/>
    <w:rsid w:val="006C28E0"/>
    <w:rsid w:val="006C4B5D"/>
    <w:rsid w:val="006D58C7"/>
    <w:rsid w:val="006D6C4A"/>
    <w:rsid w:val="006E092F"/>
    <w:rsid w:val="006E567D"/>
    <w:rsid w:val="006F025B"/>
    <w:rsid w:val="00700570"/>
    <w:rsid w:val="0070174E"/>
    <w:rsid w:val="007039DD"/>
    <w:rsid w:val="00704D99"/>
    <w:rsid w:val="00710F16"/>
    <w:rsid w:val="00712369"/>
    <w:rsid w:val="0071456D"/>
    <w:rsid w:val="00717866"/>
    <w:rsid w:val="0072110F"/>
    <w:rsid w:val="007235D2"/>
    <w:rsid w:val="00726C35"/>
    <w:rsid w:val="0072797D"/>
    <w:rsid w:val="00731189"/>
    <w:rsid w:val="00731D8B"/>
    <w:rsid w:val="0073414A"/>
    <w:rsid w:val="00736132"/>
    <w:rsid w:val="00742B5D"/>
    <w:rsid w:val="00746CB9"/>
    <w:rsid w:val="0074722E"/>
    <w:rsid w:val="00747C01"/>
    <w:rsid w:val="0075191A"/>
    <w:rsid w:val="00755E30"/>
    <w:rsid w:val="0075724D"/>
    <w:rsid w:val="007579D7"/>
    <w:rsid w:val="00763CE7"/>
    <w:rsid w:val="00764F13"/>
    <w:rsid w:val="00766EA5"/>
    <w:rsid w:val="00771E8B"/>
    <w:rsid w:val="007772D1"/>
    <w:rsid w:val="0078139C"/>
    <w:rsid w:val="0079047D"/>
    <w:rsid w:val="007928B4"/>
    <w:rsid w:val="00792A17"/>
    <w:rsid w:val="00794E81"/>
    <w:rsid w:val="007955F4"/>
    <w:rsid w:val="00795760"/>
    <w:rsid w:val="007A023B"/>
    <w:rsid w:val="007B2058"/>
    <w:rsid w:val="007B50AF"/>
    <w:rsid w:val="007B58AC"/>
    <w:rsid w:val="007B705C"/>
    <w:rsid w:val="007C109B"/>
    <w:rsid w:val="007C2D01"/>
    <w:rsid w:val="007C40C0"/>
    <w:rsid w:val="007C4B8D"/>
    <w:rsid w:val="007C4C19"/>
    <w:rsid w:val="007C7813"/>
    <w:rsid w:val="007D1FBC"/>
    <w:rsid w:val="007D45E1"/>
    <w:rsid w:val="007D6C61"/>
    <w:rsid w:val="007E0D3E"/>
    <w:rsid w:val="007E12D6"/>
    <w:rsid w:val="008002E2"/>
    <w:rsid w:val="0080038E"/>
    <w:rsid w:val="00802D35"/>
    <w:rsid w:val="008071CD"/>
    <w:rsid w:val="00812B79"/>
    <w:rsid w:val="00815C14"/>
    <w:rsid w:val="008178D1"/>
    <w:rsid w:val="00820C16"/>
    <w:rsid w:val="00821BB9"/>
    <w:rsid w:val="008252B0"/>
    <w:rsid w:val="008264DF"/>
    <w:rsid w:val="00835097"/>
    <w:rsid w:val="0083666F"/>
    <w:rsid w:val="0084002D"/>
    <w:rsid w:val="00843ECB"/>
    <w:rsid w:val="008451D9"/>
    <w:rsid w:val="00850433"/>
    <w:rsid w:val="008510A5"/>
    <w:rsid w:val="008621A8"/>
    <w:rsid w:val="0086409B"/>
    <w:rsid w:val="00866FD8"/>
    <w:rsid w:val="00871D62"/>
    <w:rsid w:val="00873080"/>
    <w:rsid w:val="00876353"/>
    <w:rsid w:val="00880BD9"/>
    <w:rsid w:val="00881A65"/>
    <w:rsid w:val="00885427"/>
    <w:rsid w:val="00886C59"/>
    <w:rsid w:val="008874F8"/>
    <w:rsid w:val="008900FA"/>
    <w:rsid w:val="00890CDD"/>
    <w:rsid w:val="008A04EA"/>
    <w:rsid w:val="008A0739"/>
    <w:rsid w:val="008A4B26"/>
    <w:rsid w:val="008A5979"/>
    <w:rsid w:val="008B14D6"/>
    <w:rsid w:val="008B4A57"/>
    <w:rsid w:val="008C0C12"/>
    <w:rsid w:val="008C1895"/>
    <w:rsid w:val="008C46F9"/>
    <w:rsid w:val="008C5BF3"/>
    <w:rsid w:val="008C7B5F"/>
    <w:rsid w:val="008D07AE"/>
    <w:rsid w:val="008D3050"/>
    <w:rsid w:val="008D30CA"/>
    <w:rsid w:val="008D40BA"/>
    <w:rsid w:val="008D7178"/>
    <w:rsid w:val="008E06D4"/>
    <w:rsid w:val="008E67E4"/>
    <w:rsid w:val="008F4D75"/>
    <w:rsid w:val="008F6D0B"/>
    <w:rsid w:val="009020CB"/>
    <w:rsid w:val="00903733"/>
    <w:rsid w:val="00913E17"/>
    <w:rsid w:val="00923900"/>
    <w:rsid w:val="00930DCA"/>
    <w:rsid w:val="00930E99"/>
    <w:rsid w:val="009326EF"/>
    <w:rsid w:val="00933831"/>
    <w:rsid w:val="00936E62"/>
    <w:rsid w:val="00942F17"/>
    <w:rsid w:val="009434B4"/>
    <w:rsid w:val="00944443"/>
    <w:rsid w:val="009446BE"/>
    <w:rsid w:val="00944AB7"/>
    <w:rsid w:val="009504C4"/>
    <w:rsid w:val="00952A76"/>
    <w:rsid w:val="0095376E"/>
    <w:rsid w:val="0095509F"/>
    <w:rsid w:val="00955307"/>
    <w:rsid w:val="00955485"/>
    <w:rsid w:val="009566C6"/>
    <w:rsid w:val="00957212"/>
    <w:rsid w:val="009613DF"/>
    <w:rsid w:val="00961D39"/>
    <w:rsid w:val="00964047"/>
    <w:rsid w:val="009655C0"/>
    <w:rsid w:val="00970303"/>
    <w:rsid w:val="00972521"/>
    <w:rsid w:val="009744D2"/>
    <w:rsid w:val="00975F49"/>
    <w:rsid w:val="00984DE4"/>
    <w:rsid w:val="009950E2"/>
    <w:rsid w:val="00997B6D"/>
    <w:rsid w:val="009A0766"/>
    <w:rsid w:val="009A0B9D"/>
    <w:rsid w:val="009A1EF6"/>
    <w:rsid w:val="009A2ED5"/>
    <w:rsid w:val="009A590F"/>
    <w:rsid w:val="009A7277"/>
    <w:rsid w:val="009B06EE"/>
    <w:rsid w:val="009B1EFE"/>
    <w:rsid w:val="009B2B41"/>
    <w:rsid w:val="009B4914"/>
    <w:rsid w:val="009C3698"/>
    <w:rsid w:val="009C5F7E"/>
    <w:rsid w:val="009C7511"/>
    <w:rsid w:val="009D0B53"/>
    <w:rsid w:val="009D2FD8"/>
    <w:rsid w:val="009D3C9F"/>
    <w:rsid w:val="009D5703"/>
    <w:rsid w:val="009D5E71"/>
    <w:rsid w:val="009E08CB"/>
    <w:rsid w:val="009E0BF0"/>
    <w:rsid w:val="009E313F"/>
    <w:rsid w:val="009E549B"/>
    <w:rsid w:val="009E5B42"/>
    <w:rsid w:val="009E5EC2"/>
    <w:rsid w:val="009F4393"/>
    <w:rsid w:val="00A00492"/>
    <w:rsid w:val="00A010E0"/>
    <w:rsid w:val="00A01877"/>
    <w:rsid w:val="00A020A0"/>
    <w:rsid w:val="00A05AB9"/>
    <w:rsid w:val="00A05F37"/>
    <w:rsid w:val="00A125EA"/>
    <w:rsid w:val="00A136C1"/>
    <w:rsid w:val="00A30EEB"/>
    <w:rsid w:val="00A3259E"/>
    <w:rsid w:val="00A3342F"/>
    <w:rsid w:val="00A3474F"/>
    <w:rsid w:val="00A35528"/>
    <w:rsid w:val="00A44012"/>
    <w:rsid w:val="00A4720C"/>
    <w:rsid w:val="00A50534"/>
    <w:rsid w:val="00A511BA"/>
    <w:rsid w:val="00A51F34"/>
    <w:rsid w:val="00A52325"/>
    <w:rsid w:val="00A549B3"/>
    <w:rsid w:val="00A71CE1"/>
    <w:rsid w:val="00A76228"/>
    <w:rsid w:val="00A77BE5"/>
    <w:rsid w:val="00A81310"/>
    <w:rsid w:val="00A818D4"/>
    <w:rsid w:val="00A830D0"/>
    <w:rsid w:val="00A853BB"/>
    <w:rsid w:val="00A93F90"/>
    <w:rsid w:val="00A946AA"/>
    <w:rsid w:val="00AA4719"/>
    <w:rsid w:val="00AA5372"/>
    <w:rsid w:val="00AA5735"/>
    <w:rsid w:val="00AB18C0"/>
    <w:rsid w:val="00AB4574"/>
    <w:rsid w:val="00AC09DF"/>
    <w:rsid w:val="00AC6316"/>
    <w:rsid w:val="00AD1257"/>
    <w:rsid w:val="00AD158C"/>
    <w:rsid w:val="00AD1844"/>
    <w:rsid w:val="00AD65E7"/>
    <w:rsid w:val="00AD6C2F"/>
    <w:rsid w:val="00AE1D61"/>
    <w:rsid w:val="00AE50DF"/>
    <w:rsid w:val="00AE552F"/>
    <w:rsid w:val="00AE6C6A"/>
    <w:rsid w:val="00AF2474"/>
    <w:rsid w:val="00AF4B65"/>
    <w:rsid w:val="00AF5283"/>
    <w:rsid w:val="00AF67F7"/>
    <w:rsid w:val="00B04500"/>
    <w:rsid w:val="00B06A3C"/>
    <w:rsid w:val="00B06E1F"/>
    <w:rsid w:val="00B0748C"/>
    <w:rsid w:val="00B10A7E"/>
    <w:rsid w:val="00B37F21"/>
    <w:rsid w:val="00B403BA"/>
    <w:rsid w:val="00B4061D"/>
    <w:rsid w:val="00B40A0B"/>
    <w:rsid w:val="00B416FF"/>
    <w:rsid w:val="00B5442A"/>
    <w:rsid w:val="00B704B7"/>
    <w:rsid w:val="00B759DF"/>
    <w:rsid w:val="00B771B5"/>
    <w:rsid w:val="00B8206F"/>
    <w:rsid w:val="00B82650"/>
    <w:rsid w:val="00B8335A"/>
    <w:rsid w:val="00B83957"/>
    <w:rsid w:val="00B83E31"/>
    <w:rsid w:val="00B92CF4"/>
    <w:rsid w:val="00B952B5"/>
    <w:rsid w:val="00BA66B4"/>
    <w:rsid w:val="00BB0995"/>
    <w:rsid w:val="00BB63FE"/>
    <w:rsid w:val="00BC314B"/>
    <w:rsid w:val="00BC3430"/>
    <w:rsid w:val="00BC6CBA"/>
    <w:rsid w:val="00BC719E"/>
    <w:rsid w:val="00BD140F"/>
    <w:rsid w:val="00BD269C"/>
    <w:rsid w:val="00BD287A"/>
    <w:rsid w:val="00BD36DE"/>
    <w:rsid w:val="00BD3D16"/>
    <w:rsid w:val="00BE1773"/>
    <w:rsid w:val="00BE5A2D"/>
    <w:rsid w:val="00BE7153"/>
    <w:rsid w:val="00BE7B9A"/>
    <w:rsid w:val="00BF1E6D"/>
    <w:rsid w:val="00BF2237"/>
    <w:rsid w:val="00C02FC6"/>
    <w:rsid w:val="00C05051"/>
    <w:rsid w:val="00C051CF"/>
    <w:rsid w:val="00C0773C"/>
    <w:rsid w:val="00C1169E"/>
    <w:rsid w:val="00C16564"/>
    <w:rsid w:val="00C225EE"/>
    <w:rsid w:val="00C23567"/>
    <w:rsid w:val="00C26147"/>
    <w:rsid w:val="00C302C7"/>
    <w:rsid w:val="00C31297"/>
    <w:rsid w:val="00C36C1A"/>
    <w:rsid w:val="00C41D69"/>
    <w:rsid w:val="00C41F09"/>
    <w:rsid w:val="00C4433D"/>
    <w:rsid w:val="00C44E67"/>
    <w:rsid w:val="00C45636"/>
    <w:rsid w:val="00C4763C"/>
    <w:rsid w:val="00C52284"/>
    <w:rsid w:val="00C526BB"/>
    <w:rsid w:val="00C547BD"/>
    <w:rsid w:val="00C627DE"/>
    <w:rsid w:val="00C63655"/>
    <w:rsid w:val="00C657A4"/>
    <w:rsid w:val="00C71A18"/>
    <w:rsid w:val="00C71F2B"/>
    <w:rsid w:val="00C727FD"/>
    <w:rsid w:val="00C82A0E"/>
    <w:rsid w:val="00CA4519"/>
    <w:rsid w:val="00CA5E18"/>
    <w:rsid w:val="00CA774A"/>
    <w:rsid w:val="00CC12A9"/>
    <w:rsid w:val="00CC14FE"/>
    <w:rsid w:val="00CC377F"/>
    <w:rsid w:val="00CD670D"/>
    <w:rsid w:val="00CD70B4"/>
    <w:rsid w:val="00CD7AAA"/>
    <w:rsid w:val="00CE1AA8"/>
    <w:rsid w:val="00CE215C"/>
    <w:rsid w:val="00CE2CCC"/>
    <w:rsid w:val="00CE57F7"/>
    <w:rsid w:val="00CF1070"/>
    <w:rsid w:val="00CF2B13"/>
    <w:rsid w:val="00CF4C07"/>
    <w:rsid w:val="00CF6E8D"/>
    <w:rsid w:val="00CF767B"/>
    <w:rsid w:val="00D0007F"/>
    <w:rsid w:val="00D025D5"/>
    <w:rsid w:val="00D04724"/>
    <w:rsid w:val="00D04F56"/>
    <w:rsid w:val="00D07D40"/>
    <w:rsid w:val="00D10950"/>
    <w:rsid w:val="00D12ACB"/>
    <w:rsid w:val="00D134CE"/>
    <w:rsid w:val="00D1638B"/>
    <w:rsid w:val="00D2066B"/>
    <w:rsid w:val="00D228C8"/>
    <w:rsid w:val="00D2462F"/>
    <w:rsid w:val="00D306D1"/>
    <w:rsid w:val="00D3083B"/>
    <w:rsid w:val="00D313A7"/>
    <w:rsid w:val="00D35C50"/>
    <w:rsid w:val="00D35EE3"/>
    <w:rsid w:val="00D36186"/>
    <w:rsid w:val="00D36BE9"/>
    <w:rsid w:val="00D40112"/>
    <w:rsid w:val="00D443F7"/>
    <w:rsid w:val="00D510E1"/>
    <w:rsid w:val="00D52F8D"/>
    <w:rsid w:val="00D539DA"/>
    <w:rsid w:val="00D61830"/>
    <w:rsid w:val="00D62E59"/>
    <w:rsid w:val="00D6617B"/>
    <w:rsid w:val="00D715D5"/>
    <w:rsid w:val="00D717BA"/>
    <w:rsid w:val="00D7373B"/>
    <w:rsid w:val="00D7554B"/>
    <w:rsid w:val="00D80F19"/>
    <w:rsid w:val="00D8194C"/>
    <w:rsid w:val="00D825AF"/>
    <w:rsid w:val="00D83629"/>
    <w:rsid w:val="00D87EE3"/>
    <w:rsid w:val="00D92FC3"/>
    <w:rsid w:val="00D956EB"/>
    <w:rsid w:val="00D97DBC"/>
    <w:rsid w:val="00DA02CB"/>
    <w:rsid w:val="00DA0850"/>
    <w:rsid w:val="00DA4659"/>
    <w:rsid w:val="00DB31F3"/>
    <w:rsid w:val="00DB6D87"/>
    <w:rsid w:val="00DB7FF4"/>
    <w:rsid w:val="00DC3361"/>
    <w:rsid w:val="00DC38EC"/>
    <w:rsid w:val="00DD0C5A"/>
    <w:rsid w:val="00DD36EA"/>
    <w:rsid w:val="00DD5136"/>
    <w:rsid w:val="00DF09EF"/>
    <w:rsid w:val="00DF6543"/>
    <w:rsid w:val="00E047A5"/>
    <w:rsid w:val="00E05619"/>
    <w:rsid w:val="00E1037F"/>
    <w:rsid w:val="00E10BCC"/>
    <w:rsid w:val="00E20489"/>
    <w:rsid w:val="00E216AD"/>
    <w:rsid w:val="00E21823"/>
    <w:rsid w:val="00E243EC"/>
    <w:rsid w:val="00E25BFE"/>
    <w:rsid w:val="00E348E9"/>
    <w:rsid w:val="00E43669"/>
    <w:rsid w:val="00E43CD4"/>
    <w:rsid w:val="00E44A24"/>
    <w:rsid w:val="00E5349F"/>
    <w:rsid w:val="00E5383F"/>
    <w:rsid w:val="00E545E9"/>
    <w:rsid w:val="00E54791"/>
    <w:rsid w:val="00E62758"/>
    <w:rsid w:val="00E649CC"/>
    <w:rsid w:val="00E656E5"/>
    <w:rsid w:val="00E66D4E"/>
    <w:rsid w:val="00E71ED7"/>
    <w:rsid w:val="00E75FCF"/>
    <w:rsid w:val="00E76631"/>
    <w:rsid w:val="00E8629A"/>
    <w:rsid w:val="00E9089D"/>
    <w:rsid w:val="00E93577"/>
    <w:rsid w:val="00E937FC"/>
    <w:rsid w:val="00E94788"/>
    <w:rsid w:val="00E96EAB"/>
    <w:rsid w:val="00EA08BB"/>
    <w:rsid w:val="00EA1613"/>
    <w:rsid w:val="00EA7A52"/>
    <w:rsid w:val="00EB0A8E"/>
    <w:rsid w:val="00EB2821"/>
    <w:rsid w:val="00EC4E28"/>
    <w:rsid w:val="00EC4E53"/>
    <w:rsid w:val="00EC5FD4"/>
    <w:rsid w:val="00EC70CE"/>
    <w:rsid w:val="00ED4E81"/>
    <w:rsid w:val="00ED4F7E"/>
    <w:rsid w:val="00ED5FBE"/>
    <w:rsid w:val="00EE06B4"/>
    <w:rsid w:val="00EE17E8"/>
    <w:rsid w:val="00EE5376"/>
    <w:rsid w:val="00EE5DF7"/>
    <w:rsid w:val="00EE6D02"/>
    <w:rsid w:val="00EE75BF"/>
    <w:rsid w:val="00F00C0E"/>
    <w:rsid w:val="00F01029"/>
    <w:rsid w:val="00F01A90"/>
    <w:rsid w:val="00F02182"/>
    <w:rsid w:val="00F02C2E"/>
    <w:rsid w:val="00F106FD"/>
    <w:rsid w:val="00F13866"/>
    <w:rsid w:val="00F14E44"/>
    <w:rsid w:val="00F21CFC"/>
    <w:rsid w:val="00F26652"/>
    <w:rsid w:val="00F26CA8"/>
    <w:rsid w:val="00F435ED"/>
    <w:rsid w:val="00F458B5"/>
    <w:rsid w:val="00F5466D"/>
    <w:rsid w:val="00F5704F"/>
    <w:rsid w:val="00F57EDA"/>
    <w:rsid w:val="00F60098"/>
    <w:rsid w:val="00F64C7C"/>
    <w:rsid w:val="00F66FB0"/>
    <w:rsid w:val="00F712D3"/>
    <w:rsid w:val="00F71E27"/>
    <w:rsid w:val="00F72B4E"/>
    <w:rsid w:val="00F72F56"/>
    <w:rsid w:val="00F73DBE"/>
    <w:rsid w:val="00F77985"/>
    <w:rsid w:val="00F809D3"/>
    <w:rsid w:val="00F85A14"/>
    <w:rsid w:val="00F90BB6"/>
    <w:rsid w:val="00F90CD9"/>
    <w:rsid w:val="00F9228B"/>
    <w:rsid w:val="00F924A7"/>
    <w:rsid w:val="00F94DDE"/>
    <w:rsid w:val="00F95AF3"/>
    <w:rsid w:val="00F96657"/>
    <w:rsid w:val="00FA01A5"/>
    <w:rsid w:val="00FA0769"/>
    <w:rsid w:val="00FA6681"/>
    <w:rsid w:val="00FA6CC8"/>
    <w:rsid w:val="00FB4CAF"/>
    <w:rsid w:val="00FB7216"/>
    <w:rsid w:val="00FC6B40"/>
    <w:rsid w:val="00FD1158"/>
    <w:rsid w:val="00FD25AF"/>
    <w:rsid w:val="00FD2A30"/>
    <w:rsid w:val="00FD376B"/>
    <w:rsid w:val="00FD3DC3"/>
    <w:rsid w:val="00FE322B"/>
    <w:rsid w:val="00FE41DD"/>
    <w:rsid w:val="00FF6AEE"/>
    <w:rsid w:val="00FF6E2D"/>
    <w:rsid w:val="69ED67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nhideWhenUsed="0" w:uiPriority="99" w:semiHidden="0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7">
    <w:name w:val="Default Paragraph Font"/>
    <w:link w:val="8"/>
    <w:semiHidden/>
    <w:unhideWhenUsed/>
    <w:qFormat/>
    <w:uiPriority w:val="1"/>
  </w:style>
  <w:style w:type="table" w:default="1" w:styleId="10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4"/>
    <w:uiPriority w:val="99"/>
    <w:rPr>
      <w:rFonts w:ascii="宋体" w:hAnsi="Courier New" w:cs="Courier New"/>
      <w:szCs w:val="21"/>
      <w:lang w:val="en-US" w:eastAsia="zh-CN"/>
    </w:rPr>
  </w:style>
  <w:style w:type="paragraph" w:styleId="3">
    <w:name w:val="Date"/>
    <w:basedOn w:val="1"/>
    <w:next w:val="1"/>
    <w:link w:val="19"/>
    <w:uiPriority w:val="99"/>
    <w:pPr>
      <w:ind w:left="100" w:leftChars="2500"/>
    </w:pPr>
  </w:style>
  <w:style w:type="paragraph" w:styleId="4">
    <w:name w:val="Balloon Text"/>
    <w:basedOn w:val="1"/>
    <w:link w:val="15"/>
    <w:uiPriority w:val="99"/>
    <w:rPr>
      <w:sz w:val="18"/>
      <w:szCs w:val="18"/>
    </w:rPr>
  </w:style>
  <w:style w:type="paragraph" w:styleId="5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har2"/>
    <w:basedOn w:val="1"/>
    <w:link w:val="7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val="en-US" w:eastAsia="en-US"/>
    </w:rPr>
  </w:style>
  <w:style w:type="character" w:styleId="9">
    <w:name w:val="Hyperlink"/>
    <w:basedOn w:val="7"/>
    <w:uiPriority w:val="99"/>
    <w:rPr>
      <w:color w:val="0000FF"/>
      <w:u w:val="single"/>
    </w:rPr>
  </w:style>
  <w:style w:type="table" w:styleId="11">
    <w:name w:val="Table Grid"/>
    <w:basedOn w:val="10"/>
    <w:uiPriority w:val="5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table" w:styleId="12">
    <w:name w:val="Table Grid 1"/>
    <w:basedOn w:val="10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Layout w:type="fixed"/>
    </w:tblPr>
    <w:tcPr>
      <w:shd w:val="clear" w:color="auto" w:fill="auto"/>
    </w:tcPr>
    <w:tblStylePr w:type="lastRow">
      <w:rPr>
        <w:i/>
        <w:iCs/>
      </w:rPr>
      <w:tblPr>
        <w:tblLayout w:type="fixed"/>
      </w:tblPr>
      <w:tcPr>
        <w:tcBorders>
          <w:tl2br w:val="nil"/>
          <w:tr2bl w:val="nil"/>
        </w:tcBorders>
      </w:tcPr>
    </w:tblStylePr>
    <w:tblStylePr w:type="lastCol">
      <w:rPr>
        <w:i/>
        <w:iCs/>
      </w:rPr>
      <w:tblPr>
        <w:tblLayout w:type="fixed"/>
      </w:tblPr>
      <w:tcPr>
        <w:tcBorders>
          <w:tl2br w:val="nil"/>
          <w:tr2bl w:val="nil"/>
        </w:tcBorders>
      </w:tcPr>
    </w:tblStylePr>
    <w:tblStylePr w:type="nwCell">
      <w:tblPr>
        <w:tblLayout w:type="fixed"/>
      </w:tblPr>
      <w:tcPr>
        <w:tcBorders>
          <w:tl2br w:val="single" w:color="000000" w:sz="6" w:space="0"/>
          <w:tr2bl w:val="nil"/>
        </w:tcBorders>
      </w:tcPr>
    </w:tblStylePr>
  </w:style>
  <w:style w:type="character" w:customStyle="1" w:styleId="13">
    <w:name w:val=" Char Char3"/>
    <w:basedOn w:val="7"/>
    <w:link w:val="6"/>
    <w:semiHidden/>
    <w:uiPriority w:val="99"/>
    <w:rPr>
      <w:sz w:val="18"/>
      <w:szCs w:val="18"/>
    </w:rPr>
  </w:style>
  <w:style w:type="character" w:customStyle="1" w:styleId="14">
    <w:name w:val=" Char Char2"/>
    <w:basedOn w:val="7"/>
    <w:link w:val="5"/>
    <w:semiHidden/>
    <w:uiPriority w:val="99"/>
    <w:rPr>
      <w:sz w:val="18"/>
      <w:szCs w:val="18"/>
    </w:rPr>
  </w:style>
  <w:style w:type="character" w:customStyle="1" w:styleId="15">
    <w:name w:val=" Char Char1"/>
    <w:basedOn w:val="7"/>
    <w:link w:val="4"/>
    <w:semiHidden/>
    <w:uiPriority w:val="99"/>
    <w:rPr>
      <w:sz w:val="18"/>
      <w:szCs w:val="18"/>
    </w:rPr>
  </w:style>
  <w:style w:type="paragraph" w:customStyle="1" w:styleId="16">
    <w:name w:val="No Spacing"/>
    <w:link w:val="17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7">
    <w:name w:val="无间隔 Char"/>
    <w:basedOn w:val="7"/>
    <w:link w:val="16"/>
    <w:uiPriority w:val="1"/>
    <w:rPr>
      <w:kern w:val="0"/>
      <w:sz w:val="22"/>
    </w:rPr>
  </w:style>
  <w:style w:type="character" w:customStyle="1" w:styleId="18">
    <w:name w:val="Placeholder Text"/>
    <w:basedOn w:val="7"/>
    <w:semiHidden/>
    <w:uiPriority w:val="99"/>
    <w:rPr>
      <w:color w:val="808080"/>
    </w:rPr>
  </w:style>
  <w:style w:type="character" w:customStyle="1" w:styleId="19">
    <w:name w:val=" Char Char"/>
    <w:basedOn w:val="7"/>
    <w:link w:val="3"/>
    <w:semiHidden/>
    <w:uiPriority w:val="99"/>
  </w:style>
  <w:style w:type="paragraph" w:customStyle="1" w:styleId="20">
    <w:name w:val="DefaultParagraph"/>
    <w:link w:val="21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character" w:customStyle="1" w:styleId="21">
    <w:name w:val="DefaultParagraph Char"/>
    <w:link w:val="20"/>
    <w:uiPriority w:val="0"/>
    <w:rPr>
      <w:rFonts w:hAnsi="Calibri" w:eastAsia="宋体"/>
      <w:kern w:val="2"/>
      <w:sz w:val="21"/>
      <w:szCs w:val="22"/>
      <w:lang w:bidi="ar-SA"/>
    </w:rPr>
  </w:style>
  <w:style w:type="paragraph" w:customStyle="1" w:styleId="22">
    <w:name w:val=" Char Char Char Char Char Char Char1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val="en-US" w:eastAsia="en-US"/>
    </w:rPr>
  </w:style>
  <w:style w:type="paragraph" w:customStyle="1" w:styleId="23">
    <w:name w:val="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val="en-US" w:eastAsia="en-US"/>
    </w:rPr>
  </w:style>
  <w:style w:type="character" w:customStyle="1" w:styleId="24">
    <w:name w:val="标题1 Char"/>
    <w:link w:val="2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25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customStyle="1" w:styleId="26">
    <w:name w:val="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lang w:val="en-US" w:eastAsia="zh-CN"/>
    </w:rPr>
  </w:style>
  <w:style w:type="paragraph" w:customStyle="1" w:styleId="27">
    <w:name w:val="Normal_0_6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8">
    <w:name w:val="Normal_1_6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9">
    <w:name w:val="Normal_0_3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0">
    <w:name w:val="Normal_1_2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1">
    <w:name w:val="Normal_0_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2">
    <w:name w:val="Normal_0_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3">
    <w:name w:val="Normal_4_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4">
    <w:name w:val="Normal_1_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5">
    <w:name w:val="Normal_5_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6">
    <w:name w:val="Normal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7">
    <w:name w:val="Normal_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8">
    <w:name w:val="Char Char Char Char Char Char Char Char Char Char Char Char Char Char Char Char Char Char Char"/>
    <w:basedOn w:val="1"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 w:cs="Verdana"/>
      <w:kern w:val="0"/>
      <w:szCs w:val="21"/>
      <w:lang w:val="en-US" w:eastAsia="en-US"/>
    </w:rPr>
  </w:style>
  <w:style w:type="paragraph" w:customStyle="1" w:styleId="39">
    <w:name w:val="Normal_0_4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0">
    <w:name w:val="Normal_0_4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1">
    <w:name w:val="Normal_0_4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2">
    <w:name w:val="Normal_0_4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3">
    <w:name w:val=" Char2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val="en-US" w:eastAsia="en-US"/>
    </w:rPr>
  </w:style>
  <w:style w:type="paragraph" w:customStyle="1" w:styleId="44">
    <w:name w:val="Normal_0_2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5">
    <w:name w:val="Normal_1_1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6">
    <w:name w:val="Normal_0_2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7">
    <w:name w:val="Normal_1_1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8">
    <w:name w:val="Normal_0_2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9">
    <w:name w:val="Normal_1_1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0">
    <w:name w:val="Normal_0_2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1">
    <w:name w:val="Normal_1_2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2">
    <w:name w:val="Normal_0_2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3">
    <w:name w:val="Normal_1_2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4">
    <w:name w:val="Normal_0_3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5">
    <w:name w:val="Normal_1_2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6">
    <w:name w:val="Normal_0_3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7">
    <w:name w:val="Normal_1_2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8">
    <w:name w:val="Normal_0_3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9">
    <w:name w:val="Normal_0_3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0">
    <w:name w:val="Normal_1_2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1">
    <w:name w:val="Normal_0_3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2">
    <w:name w:val="Normal_1_2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3">
    <w:name w:val="Normal_1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4">
    <w:name w:val="Normal_1_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5">
    <w:name w:val="Normal_1_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6">
    <w:name w:val="Normal_1_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7">
    <w:name w:val="Normal_1_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8">
    <w:name w:val="Normal_0_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9">
    <w:name w:val="Normal_4_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0">
    <w:name w:val="Normal_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1">
    <w:name w:val="Normal_0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2">
    <w:name w:val="Normal_4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3">
    <w:name w:val="Normal_0_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4">
    <w:name w:val="Normal_0_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5">
    <w:name w:val="Normal_4_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6">
    <w:name w:val="Normal_0_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image" Target="media/image3.wmf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0" Type="http://schemas.openxmlformats.org/officeDocument/2006/relationships/fontTable" Target="fontTable.xml"/><Relationship Id="rId27" Type="http://schemas.openxmlformats.org/officeDocument/2006/relationships/oleObject" Target="embeddings/oleObject10.bin"/><Relationship Id="rId269" Type="http://schemas.openxmlformats.org/officeDocument/2006/relationships/customXml" Target="../customXml/item1.xml"/><Relationship Id="rId268" Type="http://schemas.openxmlformats.org/officeDocument/2006/relationships/image" Target="media/image134.wmf"/><Relationship Id="rId267" Type="http://schemas.openxmlformats.org/officeDocument/2006/relationships/oleObject" Target="embeddings/oleObject130.bin"/><Relationship Id="rId266" Type="http://schemas.openxmlformats.org/officeDocument/2006/relationships/image" Target="media/image133.wmf"/><Relationship Id="rId265" Type="http://schemas.openxmlformats.org/officeDocument/2006/relationships/oleObject" Target="embeddings/oleObject129.bin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8.bin"/><Relationship Id="rId262" Type="http://schemas.openxmlformats.org/officeDocument/2006/relationships/image" Target="media/image131.wmf"/><Relationship Id="rId261" Type="http://schemas.openxmlformats.org/officeDocument/2006/relationships/oleObject" Target="embeddings/oleObject127.bin"/><Relationship Id="rId260" Type="http://schemas.openxmlformats.org/officeDocument/2006/relationships/image" Target="media/image130.wmf"/><Relationship Id="rId26" Type="http://schemas.openxmlformats.org/officeDocument/2006/relationships/image" Target="media/image13.wmf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5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23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20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6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5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0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09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0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06.bin"/><Relationship Id="rId218" Type="http://schemas.openxmlformats.org/officeDocument/2006/relationships/image" Target="media/image109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5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100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image" Target="media/image9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8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7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1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60.wmf"/><Relationship Id="rId12" Type="http://schemas.openxmlformats.org/officeDocument/2006/relationships/image" Target="media/image6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11\STARTUP\&#25968;&#23398;&#24037;&#2085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数学工具.dot</Template>
  <Company>菁优网</Company>
  <Pages>1</Pages>
  <Words>863</Words>
  <Characters>4924</Characters>
  <Lines>41</Lines>
  <Paragraphs>11</Paragraphs>
  <TotalTime>1067</TotalTime>
  <ScaleCrop>false</ScaleCrop>
  <LinksUpToDate>false</LinksUpToDate>
  <CharactersWithSpaces>5776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2020-01-06T16:01:00Z</dcterms:created>
  <dc:creator>©2010-2020 jyeoo.com</dc:creator>
  <cp:keywords>jyeoo,菁优网</cp:keywords>
  <cp:lastModifiedBy>Administrator</cp:lastModifiedBy>
  <cp:lastPrinted>2022-11-09T08:34:00Z</cp:lastPrinted>
  <dcterms:modified xsi:type="dcterms:W3CDTF">2023-01-05T10:22:23Z</dcterms:modified>
  <dc:title>2020年01月06日初中数学1的初中数学平行组卷</dc:title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