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12382500</wp:posOffset>
            </wp:positionV>
            <wp:extent cx="444500" cy="266700"/>
            <wp:effectExtent l="0" t="0" r="12700" b="0"/>
            <wp:wrapNone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6"/>
          <w:szCs w:val="44"/>
          <w:lang w:val="en-US" w:eastAsia="zh-CN"/>
        </w:rPr>
        <w:t>中国的自然资源  基础题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1. 下列全部属于自然资源的是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A.土地、气候、矿产、海洋</w:t>
      </w:r>
      <w:r>
        <w:rPr>
          <w:rFonts w:hint="eastAsia"/>
          <w:lang w:val="en-US" w:eastAsia="zh-CN"/>
        </w:rPr>
        <w:t xml:space="preserve">               </w:t>
      </w:r>
      <w:r>
        <w:rPr>
          <w:rFonts w:hint="default"/>
          <w:lang w:val="en-US" w:eastAsia="zh-CN"/>
        </w:rPr>
        <w:t>B.森林、太阳能、钢铁、沙漠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C.耕地、淡水、大米、森林</w:t>
      </w:r>
      <w:r>
        <w:rPr>
          <w:rFonts w:hint="eastAsia"/>
          <w:lang w:val="en-US" w:eastAsia="zh-CN"/>
        </w:rPr>
        <w:t xml:space="preserve">               </w:t>
      </w:r>
      <w:r>
        <w:rPr>
          <w:rFonts w:hint="default"/>
          <w:lang w:val="en-US" w:eastAsia="zh-CN"/>
        </w:rPr>
        <w:t>D.草地、海盐、纸张、黄金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2. 下列生产活动不属于直接利用自然资源的是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A.利用风力发电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               </w:t>
      </w:r>
      <w:r>
        <w:rPr>
          <w:rFonts w:hint="default"/>
          <w:lang w:val="en-US" w:eastAsia="zh-CN"/>
        </w:rPr>
        <w:t>B.利用石油生产化学纤维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C.利用耕地生产粮食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           </w:t>
      </w:r>
      <w:r>
        <w:rPr>
          <w:rFonts w:hint="default"/>
          <w:lang w:val="en-US" w:eastAsia="zh-CN"/>
        </w:rPr>
        <w:t>D.利用钢铁制造机器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3. 原本不属于自然资源的空气、风景,现在也被纳入了自然资源的范围,这说明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A.自然资源质量变高</w:t>
      </w:r>
      <w:r>
        <w:rPr>
          <w:rFonts w:hint="eastAsia"/>
          <w:lang w:val="en-US" w:eastAsia="zh-CN"/>
        </w:rPr>
        <w:t xml:space="preserve">                     </w:t>
      </w:r>
      <w:r>
        <w:rPr>
          <w:rFonts w:hint="default"/>
          <w:lang w:val="en-US" w:eastAsia="zh-CN"/>
        </w:rPr>
        <w:t>B.自然资源本身处在不断变动之中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C.自然资源的概念是变化的</w:t>
      </w:r>
      <w:r>
        <w:rPr>
          <w:rFonts w:hint="eastAsia"/>
          <w:lang w:val="en-US" w:eastAsia="zh-CN"/>
        </w:rPr>
        <w:t xml:space="preserve">               </w:t>
      </w:r>
      <w:r>
        <w:rPr>
          <w:rFonts w:hint="default"/>
          <w:lang w:val="en-US" w:eastAsia="zh-CN"/>
        </w:rPr>
        <w:t>D.自然资源的数量巨大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4. 下列关于自然资源的叙述,正确的是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A.自然资源的状况总是一成不变的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default"/>
          <w:lang w:val="en-US" w:eastAsia="zh-CN"/>
        </w:rPr>
        <w:t>B.自然资源分布比较均匀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C.人们的生产生活与自然资源密切相关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default"/>
          <w:lang w:val="en-US" w:eastAsia="zh-CN"/>
        </w:rPr>
        <w:t>D.自然资源数量巨大,是无限的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5. 在土地上种庄稼,种了一季又一季,收获了一年又一年,这说明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A.土地是可再生资源</w:t>
      </w:r>
      <w:r>
        <w:rPr>
          <w:rFonts w:hint="eastAsia"/>
          <w:lang w:val="en-US" w:eastAsia="zh-CN"/>
        </w:rPr>
        <w:t xml:space="preserve">                                </w:t>
      </w:r>
      <w:r>
        <w:rPr>
          <w:rFonts w:hint="default"/>
          <w:lang w:val="en-US" w:eastAsia="zh-CN"/>
        </w:rPr>
        <w:t>B.土地是非可再生资源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C.可再生资源可随意使用,不用担心其枯竭</w:t>
      </w:r>
      <w:r>
        <w:rPr>
          <w:rFonts w:hint="eastAsia"/>
          <w:lang w:val="en-US" w:eastAsia="zh-CN"/>
        </w:rPr>
        <w:t xml:space="preserve">             </w:t>
      </w:r>
      <w:r>
        <w:rPr>
          <w:rFonts w:hint="default"/>
          <w:lang w:val="en-US" w:eastAsia="zh-CN"/>
        </w:rPr>
        <w:t>D.土地的生产能力是不会下降的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6. “珍爱地球,从我做起。”下列行为不符合“绿色生活方式”的是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2475865" cy="1804670"/>
            <wp:effectExtent l="0" t="0" r="635" b="508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586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随着人口的增长和经济的发展,人类对自然资源的需求量越来越大。读表完成7—9题。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 </w:t>
      </w:r>
      <w:r>
        <w:drawing>
          <wp:inline distT="0" distB="0" distL="114300" distR="114300">
            <wp:extent cx="2967355" cy="1330960"/>
            <wp:effectExtent l="0" t="0" r="4445" b="2540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7355" cy="133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7. 表中属于非可再生资源的是(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A.耕地资源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B.矿产资源</w:t>
      </w:r>
      <w:r>
        <w:rPr>
          <w:rFonts w:hint="eastAsia"/>
          <w:lang w:val="en-US" w:eastAsia="zh-CN"/>
        </w:rPr>
        <w:t xml:space="preserve">        </w:t>
      </w:r>
      <w:r>
        <w:rPr>
          <w:rFonts w:hint="default"/>
          <w:lang w:val="en-US" w:eastAsia="zh-CN"/>
        </w:rPr>
        <w:t>C.森林资源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D.水资源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8. 下列有关我国自然资源的叙述,不正确的是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A.我国自然资源总量丰富 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default"/>
          <w:lang w:val="en-US" w:eastAsia="zh-CN"/>
        </w:rPr>
        <w:t>B.我国矿产资源总量丰富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C.人均资源占有量不足 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default"/>
          <w:lang w:val="en-US" w:eastAsia="zh-CN"/>
        </w:rPr>
        <w:t>D.可再生资源取之不尽,用之不竭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9. 下面行为不符合可持续发展理念的是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①盲目追求手机的更新换代 </w:t>
      </w:r>
      <w:r>
        <w:rPr>
          <w:rFonts w:hint="eastAsia"/>
          <w:lang w:val="en-US" w:eastAsia="zh-CN"/>
        </w:rPr>
        <w:t xml:space="preserve">           </w:t>
      </w:r>
      <w:r>
        <w:rPr>
          <w:rFonts w:hint="default"/>
          <w:lang w:val="en-US" w:eastAsia="zh-CN"/>
        </w:rPr>
        <w:t>②农田灌溉采用大水漫灌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③多开私家车,少乘公交车 </w:t>
      </w:r>
      <w:r>
        <w:rPr>
          <w:rFonts w:hint="eastAsia"/>
          <w:lang w:val="en-US" w:eastAsia="zh-CN"/>
        </w:rPr>
        <w:t xml:space="preserve">            </w:t>
      </w:r>
      <w:r>
        <w:rPr>
          <w:rFonts w:hint="default"/>
          <w:lang w:val="en-US" w:eastAsia="zh-CN"/>
        </w:rPr>
        <w:t>④夏收时秸秆就地粉碎还田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A.①②③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 xml:space="preserve">    B.①③④</w:t>
      </w:r>
      <w:r>
        <w:rPr>
          <w:rFonts w:hint="eastAsia"/>
          <w:lang w:val="en-US" w:eastAsia="zh-CN"/>
        </w:rPr>
        <w:t xml:space="preserve">           </w:t>
      </w:r>
      <w:r>
        <w:rPr>
          <w:rFonts w:hint="default"/>
          <w:lang w:val="en-US" w:eastAsia="zh-CN"/>
        </w:rPr>
        <w:t>C.①②④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 xml:space="preserve">    D.②③④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</w:t>
      </w:r>
      <w:r>
        <w:rPr>
          <w:rFonts w:hint="eastAsia"/>
          <w:lang w:val="en-US" w:eastAsia="zh-CN"/>
        </w:rPr>
        <w:t xml:space="preserve">0. </w:t>
      </w:r>
      <w:r>
        <w:rPr>
          <w:rFonts w:hint="default"/>
          <w:lang w:val="en-US" w:eastAsia="zh-CN"/>
        </w:rPr>
        <w:t>中国高层住宅越来越多,重要原因是中国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A.建筑技术高超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default"/>
          <w:lang w:val="en-US" w:eastAsia="zh-CN"/>
        </w:rPr>
        <w:t>B.人口多,人均土地少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C.居民喜好聚居、凑热闹</w:t>
      </w:r>
      <w:r>
        <w:rPr>
          <w:rFonts w:hint="eastAsia"/>
          <w:lang w:val="en-US" w:eastAsia="zh-CN"/>
        </w:rPr>
        <w:t xml:space="preserve">             </w:t>
      </w:r>
      <w:r>
        <w:rPr>
          <w:rFonts w:hint="default"/>
          <w:lang w:val="en-US" w:eastAsia="zh-CN"/>
        </w:rPr>
        <w:t>D.高层建筑造价低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中国陆地面积略多于美国,耕地总面积却少于美国,人均耕地面积更是少于美国,读中美两国耕地总面积和人均耕地面积比较图,完成11—12题。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2787650" cy="1517650"/>
            <wp:effectExtent l="0" t="0" r="12700" b="6350"/>
            <wp:docPr id="81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650" cy="15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</w:t>
      </w:r>
      <w:r>
        <w:rPr>
          <w:rFonts w:hint="default"/>
          <w:lang w:val="en-US" w:eastAsia="zh-CN"/>
        </w:rPr>
        <w:t>. 图中表示中国耕地总面积的是(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 </w:t>
      </w:r>
      <w:r>
        <w:rPr>
          <w:rFonts w:hint="default"/>
          <w:lang w:val="en-US" w:eastAsia="zh-CN"/>
        </w:rPr>
        <w:t>B.乙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</w:t>
      </w:r>
      <w:r>
        <w:rPr>
          <w:rFonts w:hint="default"/>
          <w:lang w:val="en-US" w:eastAsia="zh-CN"/>
        </w:rPr>
        <w:t>C.丙</w:t>
      </w:r>
      <w:r>
        <w:rPr>
          <w:rFonts w:hint="eastAsia"/>
          <w:lang w:val="en-US" w:eastAsia="zh-CN"/>
        </w:rPr>
        <w:t xml:space="preserve">       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12 </w:t>
      </w:r>
      <w:r>
        <w:rPr>
          <w:rFonts w:hint="default"/>
          <w:lang w:val="en-US" w:eastAsia="zh-CN"/>
        </w:rPr>
        <w:t>. 中国人均耕地面积少于美国的原因是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A.中国的陆地面积多于美国</w:t>
      </w:r>
      <w:r>
        <w:rPr>
          <w:rFonts w:hint="eastAsia"/>
          <w:lang w:val="en-US" w:eastAsia="zh-CN"/>
        </w:rPr>
        <w:t xml:space="preserve">                                     </w:t>
      </w:r>
      <w:r>
        <w:rPr>
          <w:rFonts w:hint="default"/>
          <w:lang w:val="en-US" w:eastAsia="zh-CN"/>
        </w:rPr>
        <w:t>B.中国平原面积广阔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3695700</wp:posOffset>
            </wp:positionH>
            <wp:positionV relativeFrom="paragraph">
              <wp:posOffset>304800</wp:posOffset>
            </wp:positionV>
            <wp:extent cx="1632585" cy="1577975"/>
            <wp:effectExtent l="0" t="0" r="5715" b="3175"/>
            <wp:wrapSquare wrapText="bothSides"/>
            <wp:docPr id="92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2585" cy="157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t>C.中国耕地总面积少于美国,人口数量远大于美国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default"/>
          <w:lang w:val="en-US" w:eastAsia="zh-CN"/>
        </w:rPr>
        <w:t>D.美国“人多地少”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读我国土地利用类型构成图,回答13—15题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13</w:t>
      </w:r>
      <w:r>
        <w:rPr>
          <w:rFonts w:hint="default"/>
          <w:lang w:val="en-US" w:eastAsia="zh-CN"/>
        </w:rPr>
        <w:t>. 我国土地利用类型中,占比例最小的是(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A.耕地                B.林地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C.可利用草地   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 xml:space="preserve"> D.工矿、交通、城市用地和内陆水域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14</w:t>
      </w:r>
      <w:r>
        <w:rPr>
          <w:rFonts w:hint="default"/>
          <w:lang w:val="en-US" w:eastAsia="zh-CN"/>
        </w:rPr>
        <w:t>. 对我国土地资源现状的说法,正确的是(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A.土地资源丰富,但类型单一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default"/>
          <w:lang w:val="en-US" w:eastAsia="zh-CN"/>
        </w:rPr>
        <w:t>B.山地多、平地少,难利用土地少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C.耕地面积所占的比重大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default"/>
          <w:lang w:val="en-US" w:eastAsia="zh-CN"/>
        </w:rPr>
        <w:t>D.土地利用类型的比例不尽合理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15</w:t>
      </w:r>
      <w:r>
        <w:rPr>
          <w:rFonts w:hint="default"/>
          <w:lang w:val="en-US" w:eastAsia="zh-CN"/>
        </w:rPr>
        <w:t>. 我国全面发展农、林、牧、副、渔的有利条件是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A.耕地、林地少,难利用土地多</w:t>
      </w:r>
      <w:r>
        <w:rPr>
          <w:rFonts w:hint="eastAsia"/>
          <w:lang w:val="en-US" w:eastAsia="zh-CN"/>
        </w:rPr>
        <w:t xml:space="preserve">                 </w:t>
      </w:r>
      <w:r>
        <w:rPr>
          <w:rFonts w:hint="default"/>
          <w:lang w:val="en-US" w:eastAsia="zh-CN"/>
        </w:rPr>
        <w:t>B.后备土地资源不足,人地矛盾突出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C.土地资源总量丰富,利用类型齐全</w:t>
      </w:r>
      <w:r>
        <w:rPr>
          <w:rFonts w:hint="eastAsia"/>
          <w:lang w:val="en-US" w:eastAsia="zh-CN"/>
        </w:rPr>
        <w:t xml:space="preserve">             </w:t>
      </w:r>
      <w:r>
        <w:rPr>
          <w:rFonts w:hint="default"/>
          <w:lang w:val="en-US" w:eastAsia="zh-CN"/>
        </w:rPr>
        <w:t>D.人均占有土地资源量小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16</w:t>
      </w:r>
      <w:r>
        <w:rPr>
          <w:rFonts w:hint="default"/>
          <w:lang w:val="en-US" w:eastAsia="zh-CN"/>
        </w:rPr>
        <w:t>. 我国是第一个设立土地日的国家,每年6月25日是全国土地日。下列关于我国土地资源的叙述,正确的是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A.土地资源类型多样 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default"/>
          <w:lang w:val="en-US" w:eastAsia="zh-CN"/>
        </w:rPr>
        <w:t>B.草地多分布于地势第三级阶梯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C.各类土地资源均匀分布 </w:t>
      </w:r>
      <w:r>
        <w:rPr>
          <w:rFonts w:hint="eastAsia"/>
          <w:lang w:val="en-US" w:eastAsia="zh-CN"/>
        </w:rPr>
        <w:t xml:space="preserve">            </w:t>
      </w:r>
      <w:r>
        <w:rPr>
          <w:rFonts w:hint="default"/>
          <w:lang w:val="en-US" w:eastAsia="zh-CN"/>
        </w:rPr>
        <w:t>D.林地主要分布在西北内陆地区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读我国主要土地利用类型和方式分布示意图,完成17—18题。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83820</wp:posOffset>
            </wp:positionV>
            <wp:extent cx="3684270" cy="2753360"/>
            <wp:effectExtent l="0" t="0" r="11430" b="8890"/>
            <wp:wrapSquare wrapText="bothSides"/>
            <wp:docPr id="1024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4270" cy="275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17</w:t>
      </w:r>
      <w:r>
        <w:rPr>
          <w:rFonts w:hint="default"/>
          <w:lang w:val="en-US" w:eastAsia="zh-CN"/>
        </w:rPr>
        <w:t>. A、B两种土地利用方式分别是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A.水田、旱地</w:t>
      </w:r>
      <w:r>
        <w:rPr>
          <w:rFonts w:hint="eastAsia"/>
          <w:lang w:val="en-US" w:eastAsia="zh-CN"/>
        </w:rPr>
        <w:t xml:space="preserve">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B.旱地、林地</w:t>
      </w:r>
      <w:r>
        <w:rPr>
          <w:rFonts w:hint="eastAsia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C.水田、草地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D.水田、林地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18.</w:t>
      </w:r>
      <w:r>
        <w:rPr>
          <w:rFonts w:hint="default"/>
          <w:lang w:val="en-US" w:eastAsia="zh-CN"/>
        </w:rPr>
        <w:t xml:space="preserve"> 林地主要分布的地形区是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A.平原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B.山区</w:t>
      </w:r>
      <w:r>
        <w:rPr>
          <w:rFonts w:hint="eastAsia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C.盆地</w:t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D.高原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</w:t>
      </w:r>
      <w:r>
        <w:rPr>
          <w:rFonts w:hint="eastAsia"/>
          <w:lang w:val="en-US" w:eastAsia="zh-CN"/>
        </w:rPr>
        <w:t>9</w:t>
      </w:r>
      <w:r>
        <w:rPr>
          <w:rFonts w:hint="default"/>
          <w:lang w:val="en-US" w:eastAsia="zh-CN"/>
        </w:rPr>
        <w:t>. 我国各地区土地资源性质差别很大,因地制宜对土地进行多样化的开发利用是我们的基本原则。据此判断,下列地区与其主要土地利用类型或方式的搭配,合理的是(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A.内蒙古高原—林地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         </w:t>
      </w:r>
      <w:r>
        <w:rPr>
          <w:rFonts w:hint="default"/>
          <w:lang w:val="en-US" w:eastAsia="zh-CN"/>
        </w:rPr>
        <w:t>B.长江中下游平原—水田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C.大兴安岭—草地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             </w:t>
      </w:r>
      <w:r>
        <w:rPr>
          <w:rFonts w:hint="default"/>
          <w:lang w:val="en-US" w:eastAsia="zh-CN"/>
        </w:rPr>
        <w:t>D.四川盆地—旱地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下图是一组名为“耕地危机”的漫画。据此完成20—22题。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4788535" cy="1085215"/>
            <wp:effectExtent l="0" t="0" r="12065" b="635"/>
            <wp:docPr id="1126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8535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20</w:t>
      </w:r>
      <w:r>
        <w:rPr>
          <w:rFonts w:hint="default"/>
          <w:lang w:val="en-US" w:eastAsia="zh-CN"/>
        </w:rPr>
        <w:t>. 四幅漫画与反映的问题对应正确的是(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A.甲—耕地污染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</w:t>
      </w:r>
      <w:r>
        <w:rPr>
          <w:rFonts w:hint="default"/>
          <w:lang w:val="en-US" w:eastAsia="zh-CN"/>
        </w:rPr>
        <w:t>B.乙—弃耕增多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C.丙—耕地退化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>D.丁—乱占耕地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21</w:t>
      </w:r>
      <w:r>
        <w:rPr>
          <w:rFonts w:hint="default"/>
          <w:lang w:val="en-US" w:eastAsia="zh-CN"/>
        </w:rPr>
        <w:t>. 针对漫画丙出现的问题,应采取的对策是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A.建立污水处理厂,达标排放</w:t>
      </w:r>
      <w:r>
        <w:rPr>
          <w:rFonts w:hint="eastAsia"/>
          <w:lang w:val="en-US" w:eastAsia="zh-CN"/>
        </w:rPr>
        <w:t xml:space="preserve">                     </w:t>
      </w:r>
      <w:r>
        <w:rPr>
          <w:rFonts w:hint="default"/>
          <w:lang w:val="en-US" w:eastAsia="zh-CN"/>
        </w:rPr>
        <w:t>B.严格控制建设用地乱占耕地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C.集中耕地,便于大规模机械化耕作</w:t>
      </w:r>
      <w:r>
        <w:rPr>
          <w:rFonts w:hint="eastAsia"/>
          <w:lang w:val="en-US" w:eastAsia="zh-CN"/>
        </w:rPr>
        <w:t xml:space="preserve">               </w:t>
      </w:r>
      <w:r>
        <w:rPr>
          <w:rFonts w:hint="default"/>
          <w:lang w:val="en-US" w:eastAsia="zh-CN"/>
        </w:rPr>
        <w:t>D.加强生态保护,退耕还林还草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22</w:t>
      </w:r>
      <w:r>
        <w:rPr>
          <w:rFonts w:hint="default"/>
          <w:lang w:val="en-US" w:eastAsia="zh-CN"/>
        </w:rPr>
        <w:t>. 我国土地利用的基本国策是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A.十分珍惜、合理利用土地和切实保护耕地</w:t>
      </w:r>
      <w:r>
        <w:rPr>
          <w:rFonts w:hint="eastAsia"/>
          <w:lang w:val="en-US" w:eastAsia="zh-CN"/>
        </w:rPr>
        <w:t xml:space="preserve">          </w:t>
      </w:r>
      <w:r>
        <w:rPr>
          <w:rFonts w:hint="default"/>
          <w:lang w:val="en-US" w:eastAsia="zh-CN"/>
        </w:rPr>
        <w:t>B.坚持科学发展观,珍惜每一寸土地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C.严格保护基本农田,确保国家粮食安全</w:t>
      </w:r>
      <w:r>
        <w:rPr>
          <w:rFonts w:hint="eastAsia"/>
          <w:lang w:val="en-US" w:eastAsia="zh-CN"/>
        </w:rPr>
        <w:t xml:space="preserve">              </w:t>
      </w:r>
      <w:r>
        <w:rPr>
          <w:rFonts w:hint="default"/>
          <w:lang w:val="en-US" w:eastAsia="zh-CN"/>
        </w:rPr>
        <w:t>D.保护耕地就是保护我们的生命线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23</w:t>
      </w:r>
      <w:r>
        <w:rPr>
          <w:rFonts w:hint="default"/>
          <w:lang w:val="en-US" w:eastAsia="zh-CN"/>
        </w:rPr>
        <w:t>. 下图所示信息体现了我国水资源的特点是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2898140" cy="1577975"/>
            <wp:effectExtent l="0" t="0" r="16510" b="3175"/>
            <wp:docPr id="1638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8140" cy="157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A.我国水资源的空间分布均匀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default"/>
          <w:lang w:val="en-US" w:eastAsia="zh-CN"/>
        </w:rPr>
        <w:t>B.我国水资源年际变化大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C.我国水资源季节变化大</w:t>
      </w:r>
      <w:r>
        <w:rPr>
          <w:rFonts w:hint="eastAsia"/>
          <w:lang w:val="en-US" w:eastAsia="zh-CN"/>
        </w:rPr>
        <w:t xml:space="preserve">                       </w:t>
      </w:r>
      <w:r>
        <w:rPr>
          <w:rFonts w:hint="default"/>
          <w:lang w:val="en-US" w:eastAsia="zh-CN"/>
        </w:rPr>
        <w:t>D.我国水资源总量丰富,人均占有量较少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</w:t>
      </w:r>
      <w:r>
        <w:rPr>
          <w:rFonts w:hint="eastAsia"/>
          <w:lang w:val="en-US" w:eastAsia="zh-CN"/>
        </w:rPr>
        <w:t>4</w:t>
      </w:r>
      <w:r>
        <w:rPr>
          <w:rFonts w:hint="default"/>
          <w:lang w:val="en-US" w:eastAsia="zh-CN"/>
        </w:rPr>
        <w:t>. 读哈尔滨、北京、武汉、广州降水量变化柱状图,该图所示信息体现我国水资源的特点是(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2438400" cy="1370330"/>
            <wp:effectExtent l="0" t="0" r="0" b="1270"/>
            <wp:docPr id="174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37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98725" cy="1411605"/>
            <wp:effectExtent l="0" t="0" r="15875" b="17145"/>
            <wp:docPr id="174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725" cy="141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A.从东南向西北递减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　B.年际变化大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C.夏秋多、冬春少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　   D.人均占有量较少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受季风气候影响,我国水资源的季节分配和空间分布很不均匀。下图示意我国水资源空间分布。读图完成25—26题。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074035" cy="2365375"/>
            <wp:effectExtent l="0" t="0" r="12065" b="15875"/>
            <wp:docPr id="184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4035" cy="236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25</w:t>
      </w:r>
      <w:r>
        <w:rPr>
          <w:rFonts w:hint="eastAsia"/>
        </w:rPr>
        <w:t>. 我国水资源的空间分布特点是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A.北方多,南方少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B.西北多,西南少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C.东南多,西北少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D.东北多,西南少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26.</w:t>
      </w:r>
      <w:r>
        <w:rPr>
          <w:rFonts w:hint="eastAsia"/>
        </w:rPr>
        <w:t xml:space="preserve"> 我国水资源时空分布不均,给社会经济带来的影响有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①水土匹配不合理,制约工农业发展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②容易形成干旱或洪涝灾害,危害经济发展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③有利于河流四季通航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④有利于稳定供给人们生活用水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A.①②</w:t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ab/>
      </w:r>
      <w:r>
        <w:rPr>
          <w:rFonts w:hint="eastAsia"/>
        </w:rPr>
        <w:t>B.②③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C.①④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         </w:t>
      </w:r>
      <w:r>
        <w:rPr>
          <w:rFonts w:hint="eastAsia"/>
        </w:rPr>
        <w:t>D.③④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27</w:t>
      </w:r>
      <w:r>
        <w:rPr>
          <w:rFonts w:hint="eastAsia"/>
        </w:rPr>
        <w:t>. 下图为长江某段径流量的年内变化曲线图,解决图中所反映的水资源特点的措施主要是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drawing>
          <wp:inline distT="0" distB="0" distL="114300" distR="114300">
            <wp:extent cx="1965960" cy="1746250"/>
            <wp:effectExtent l="0" t="0" r="15240" b="6350"/>
            <wp:docPr id="194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596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A.修建跨流域调水工程</w:t>
      </w:r>
      <w:r>
        <w:rPr>
          <w:rFonts w:hint="eastAsia"/>
        </w:rPr>
        <w:tab/>
      </w:r>
      <w:r>
        <w:rPr>
          <w:rFonts w:hint="eastAsia"/>
        </w:rPr>
        <w:t>　　B.修建水库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C.海水淡化</w:t>
      </w:r>
      <w:r>
        <w:rPr>
          <w:rFonts w:hint="eastAsia"/>
        </w:rPr>
        <w:tab/>
      </w:r>
      <w:r>
        <w:rPr>
          <w:rFonts w:hint="eastAsia"/>
        </w:rPr>
        <w:t>　　     D.人工降雨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t>2021年5月,习近平总书记在河南主持召开座谈会时强调:促进南北方协调发展,需要水资源的有力支撑。读我国长江流域南北地区部分资源调查表,完成</w:t>
      </w:r>
      <w:r>
        <w:rPr>
          <w:rFonts w:hint="eastAsia" w:ascii="楷体" w:hAnsi="楷体" w:eastAsia="楷体" w:cs="楷体"/>
          <w:lang w:val="en-US" w:eastAsia="zh-CN"/>
        </w:rPr>
        <w:t>28</w:t>
      </w:r>
      <w:r>
        <w:rPr>
          <w:rFonts w:hint="eastAsia" w:ascii="楷体" w:hAnsi="楷体" w:eastAsia="楷体" w:cs="楷体"/>
        </w:rPr>
        <w:t>—</w:t>
      </w:r>
      <w:r>
        <w:rPr>
          <w:rFonts w:hint="eastAsia" w:ascii="楷体" w:hAnsi="楷体" w:eastAsia="楷体" w:cs="楷体"/>
          <w:lang w:val="en-US" w:eastAsia="zh-CN"/>
        </w:rPr>
        <w:t>29</w:t>
      </w:r>
      <w:r>
        <w:rPr>
          <w:rFonts w:hint="eastAsia" w:ascii="楷体" w:hAnsi="楷体" w:eastAsia="楷体" w:cs="楷体"/>
        </w:rPr>
        <w:t xml:space="preserve">题。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876675" cy="1134110"/>
            <wp:effectExtent l="0" t="0" r="9525" b="8890"/>
            <wp:docPr id="2048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113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28</w:t>
      </w:r>
      <w:r>
        <w:rPr>
          <w:rFonts w:hint="eastAsia"/>
        </w:rPr>
        <w:t>. 关于我国长江流域南北地区水资源和耕地分布的叙述,正确的是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A.长江以南地区耕地多,水资源少</w:t>
      </w:r>
      <w:r>
        <w:rPr>
          <w:rFonts w:hint="eastAsia"/>
          <w:lang w:val="en-US" w:eastAsia="zh-CN"/>
        </w:rPr>
        <w:t xml:space="preserve">               </w:t>
      </w:r>
      <w:r>
        <w:rPr>
          <w:rFonts w:hint="eastAsia"/>
        </w:rPr>
        <w:t>B.长江以南地区耕地多,水资源多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C.长江以北地区耕地少,水资源多</w:t>
      </w:r>
      <w:r>
        <w:rPr>
          <w:rFonts w:hint="eastAsia"/>
          <w:lang w:val="en-US" w:eastAsia="zh-CN"/>
        </w:rPr>
        <w:t xml:space="preserve">               </w:t>
      </w:r>
      <w:r>
        <w:rPr>
          <w:rFonts w:hint="eastAsia"/>
        </w:rPr>
        <w:t>D.长江以北地区耕地多,水资源少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29</w:t>
      </w:r>
      <w:r>
        <w:rPr>
          <w:rFonts w:hint="eastAsia"/>
        </w:rPr>
        <w:t>. 促进南北方协调发展,解决长江流域南北地区水资源分布不平衡的有效措施是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A.大量抽取地下水　　　B.大规模人工降雨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C.实施南水北调工程　　D.修建水库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30</w:t>
      </w:r>
      <w:r>
        <w:rPr>
          <w:rFonts w:hint="eastAsia"/>
        </w:rPr>
        <w:t>. 我国的节水标志是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drawing>
          <wp:inline distT="0" distB="0" distL="114300" distR="114300">
            <wp:extent cx="3410585" cy="952500"/>
            <wp:effectExtent l="0" t="0" r="18415" b="0"/>
            <wp:docPr id="215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6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058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31</w:t>
      </w:r>
      <w:r>
        <w:rPr>
          <w:rFonts w:hint="eastAsia"/>
        </w:rPr>
        <w:t>. 导致水资源紧张的人为原因主要有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①水资源数量有限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②水资源季节分配不均,年际变化大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③随着人口的增加以及工农业的飞速发展,水资源需求量大增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④水资源污染严重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⑤水资源浪费现象普遍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 xml:space="preserve">A.①②③  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B.②③④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C.③④⑤</w:t>
      </w:r>
      <w:r>
        <w:rPr>
          <w:rFonts w:hint="eastAsia"/>
        </w:rPr>
        <w:tab/>
      </w:r>
      <w:r>
        <w:rPr>
          <w:rFonts w:hint="eastAsia"/>
        </w:rPr>
        <w:t xml:space="preserve">                D.①②⑤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32</w:t>
      </w:r>
      <w:r>
        <w:rPr>
          <w:rFonts w:hint="eastAsia"/>
        </w:rPr>
        <w:t>. 下列做法能有效解决水资源短缺问题,并且符合可持续发展原则的是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①农业上推广喷灌、滴灌技术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eastAsia"/>
        </w:rPr>
        <w:t>②增加地下水的开采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③生活用水一水多用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④直接利用工业和生活污水灌溉农田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>⑤推广节水器具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A.①②③</w:t>
      </w:r>
      <w:r>
        <w:rPr>
          <w:rFonts w:hint="eastAsia"/>
        </w:rPr>
        <w:tab/>
      </w:r>
      <w:r>
        <w:rPr>
          <w:rFonts w:hint="eastAsia"/>
        </w:rPr>
        <w:t xml:space="preserve">    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B.②③⑤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C.①③⑤</w:t>
      </w:r>
      <w:r>
        <w:rPr>
          <w:rFonts w:hint="eastAsia"/>
        </w:rPr>
        <w:tab/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 xml:space="preserve">   D.②④⑤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33</w:t>
      </w:r>
      <w:r>
        <w:rPr>
          <w:rFonts w:hint="eastAsia"/>
        </w:rPr>
        <w:t>.我国海洋生物资源十分丰富,下列有关叙述不正确的是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A.我国西临太平洋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eastAsia"/>
        </w:rPr>
        <w:t>B.沿海有宽广的大陆架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C.海水温度适宜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eastAsia"/>
        </w:rPr>
        <w:t>D.沿海海域跨不同的温度带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34</w:t>
      </w:r>
      <w:r>
        <w:rPr>
          <w:rFonts w:hint="eastAsia"/>
        </w:rPr>
        <w:t>. 下列海产中,不属于我国四大海产的是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753485" cy="1158240"/>
            <wp:effectExtent l="0" t="0" r="18415" b="3810"/>
            <wp:docPr id="286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4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3485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35</w:t>
      </w:r>
      <w:r>
        <w:rPr>
          <w:rFonts w:hint="eastAsia"/>
        </w:rPr>
        <w:t>. 我国北方著名的盐场和全国最大的渔场分别是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A.长芦盐场、黄渤海渔场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eastAsia"/>
        </w:rPr>
        <w:t>B.长芦盐场、舟山渔场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C.布袋盐场、北部湾渔场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eastAsia"/>
        </w:rPr>
        <w:t>D.莺歌海盐场、南海沿岸渔场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 xml:space="preserve">36. </w:t>
      </w:r>
      <w:r>
        <w:rPr>
          <w:rFonts w:hint="eastAsia"/>
        </w:rPr>
        <w:t>我国沿海海域油气资源较为丰富,下列说法不正确的是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A.海上开采石油可缓解沿海地区能源资源不足的困境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B.为沿海石化产业的发展提供原料保证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C.应加大资金和技术投入,提高勘探水平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D.海水是优质的防火材料,海上开采油气可免遭火灾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 w:ascii="楷体" w:hAnsi="楷体" w:eastAsia="楷体" w:cs="楷体"/>
        </w:rPr>
        <w:t>海南省计划在陵水海域建设3个深远海渔业养殖平台,每座养殖平台直径110米、高75米,相当于200个标准游泳池,每口网箱均可养殖6 000吨鱼。据此完成</w:t>
      </w:r>
      <w:r>
        <w:rPr>
          <w:rFonts w:hint="eastAsia" w:ascii="楷体" w:hAnsi="楷体" w:eastAsia="楷体" w:cs="楷体"/>
          <w:lang w:val="en-US" w:eastAsia="zh-CN"/>
        </w:rPr>
        <w:t>37</w:t>
      </w:r>
      <w:r>
        <w:rPr>
          <w:rFonts w:hint="eastAsia" w:ascii="楷体" w:hAnsi="楷体" w:eastAsia="楷体" w:cs="楷体"/>
        </w:rPr>
        <w:t>—</w:t>
      </w:r>
      <w:r>
        <w:rPr>
          <w:rFonts w:hint="eastAsia" w:ascii="楷体" w:hAnsi="楷体" w:eastAsia="楷体" w:cs="楷体"/>
          <w:lang w:val="en-US" w:eastAsia="zh-CN"/>
        </w:rPr>
        <w:t>38</w:t>
      </w:r>
      <w:r>
        <w:rPr>
          <w:rFonts w:hint="eastAsia" w:ascii="楷体" w:hAnsi="楷体" w:eastAsia="楷体" w:cs="楷体"/>
        </w:rPr>
        <w:t>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37</w:t>
      </w:r>
      <w:r>
        <w:rPr>
          <w:rFonts w:hint="eastAsia"/>
        </w:rPr>
        <w:t>. 海南陵水海域位于我国的(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A.渤海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B.黄海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C.东海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D.南海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38</w:t>
      </w:r>
      <w:r>
        <w:rPr>
          <w:rFonts w:hint="eastAsia"/>
        </w:rPr>
        <w:t>. 海南进行深远海渔业养殖平台建设的主要目的是(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A.扩大就业规模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ab/>
      </w:r>
      <w:r>
        <w:rPr>
          <w:rFonts w:hint="eastAsia"/>
        </w:rPr>
        <w:t>B.满足市场需要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C.减少海洋开发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D.禁止远洋捕捞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t>读海洋污染示意图，回答</w:t>
      </w:r>
      <w:r>
        <w:rPr>
          <w:rFonts w:hint="eastAsia" w:ascii="楷体" w:hAnsi="楷体" w:eastAsia="楷体" w:cs="楷体"/>
          <w:lang w:val="en-US" w:eastAsia="zh-CN"/>
        </w:rPr>
        <w:t>39</w:t>
      </w:r>
      <w:r>
        <w:rPr>
          <w:rFonts w:hint="eastAsia" w:ascii="楷体" w:hAnsi="楷体" w:eastAsia="楷体" w:cs="楷体"/>
        </w:rPr>
        <w:t>—</w:t>
      </w:r>
      <w:r>
        <w:rPr>
          <w:rFonts w:hint="eastAsia" w:ascii="楷体" w:hAnsi="楷体" w:eastAsia="楷体" w:cs="楷体"/>
          <w:lang w:val="en-US" w:eastAsia="zh-CN"/>
        </w:rPr>
        <w:t>40</w:t>
      </w:r>
      <w:r>
        <w:rPr>
          <w:rFonts w:hint="eastAsia" w:ascii="楷体" w:hAnsi="楷体" w:eastAsia="楷体" w:cs="楷体"/>
        </w:rPr>
        <w:t>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327400" cy="1830070"/>
            <wp:effectExtent l="0" t="0" r="6350" b="1778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183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39</w:t>
      </w:r>
      <w:r>
        <w:rPr>
          <w:rFonts w:hint="eastAsia"/>
        </w:rPr>
        <w:t>. 下列对我国海洋资源开发和保护的措施中,错误的是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A.加大我国海洋渔业资源捕捞力度</w:t>
      </w:r>
      <w:r>
        <w:rPr>
          <w:rFonts w:hint="eastAsia"/>
          <w:lang w:val="en-US" w:eastAsia="zh-CN"/>
        </w:rPr>
        <w:t xml:space="preserve">          </w:t>
      </w:r>
      <w:r>
        <w:rPr>
          <w:rFonts w:hint="eastAsia"/>
        </w:rPr>
        <w:t>B.合理规划南海油气资源的勘探开发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C.加大海洋环境的保护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eastAsia"/>
        </w:rPr>
        <w:t>D.严禁未经处理的污水排入海洋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40.</w:t>
      </w:r>
      <w:r>
        <w:rPr>
          <w:rFonts w:hint="eastAsia"/>
        </w:rPr>
        <w:t xml:space="preserve"> 我国海洋污染源有很多,其中最主要的是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A.大陆架采油</w:t>
      </w:r>
      <w:r>
        <w:rPr>
          <w:rFonts w:hint="eastAsia"/>
        </w:rPr>
        <w:tab/>
      </w:r>
      <w:r>
        <w:rPr>
          <w:rFonts w:hint="eastAsia"/>
        </w:rPr>
        <w:t xml:space="preserve">    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B.大气污染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C.陆地污染物排放</w:t>
      </w:r>
      <w:r>
        <w:rPr>
          <w:rFonts w:hint="eastAsia"/>
        </w:rPr>
        <w:tab/>
      </w:r>
      <w:r>
        <w:rPr>
          <w:rFonts w:hint="eastAsia"/>
        </w:rPr>
        <w:t xml:space="preserve">   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 xml:space="preserve"> D.过往船只污染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t>读下面漫画,完成</w:t>
      </w:r>
      <w:r>
        <w:rPr>
          <w:rFonts w:hint="eastAsia" w:ascii="楷体" w:hAnsi="楷体" w:eastAsia="楷体" w:cs="楷体"/>
          <w:lang w:val="en-US" w:eastAsia="zh-CN"/>
        </w:rPr>
        <w:t>41</w:t>
      </w:r>
      <w:r>
        <w:rPr>
          <w:rFonts w:hint="eastAsia" w:ascii="楷体" w:hAnsi="楷体" w:eastAsia="楷体" w:cs="楷体"/>
        </w:rPr>
        <w:t>—</w:t>
      </w:r>
      <w:r>
        <w:rPr>
          <w:rFonts w:hint="eastAsia" w:ascii="楷体" w:hAnsi="楷体" w:eastAsia="楷体" w:cs="楷体"/>
          <w:lang w:val="en-US" w:eastAsia="zh-CN"/>
        </w:rPr>
        <w:t>42</w:t>
      </w:r>
      <w:r>
        <w:rPr>
          <w:rFonts w:hint="eastAsia" w:ascii="楷体" w:hAnsi="楷体" w:eastAsia="楷体" w:cs="楷体"/>
        </w:rPr>
        <w:t>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2668905" cy="2077720"/>
            <wp:effectExtent l="0" t="0" r="17145" b="17780"/>
            <wp:docPr id="296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8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905" cy="207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41</w:t>
      </w:r>
      <w:r>
        <w:rPr>
          <w:rFonts w:hint="eastAsia"/>
        </w:rPr>
        <w:t>. 图中反映的问题是(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A.海洋生态破坏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B.海洋污染        C.捕鱼方式落后</w:t>
      </w:r>
      <w:r>
        <w:rPr>
          <w:rFonts w:hint="eastAsia"/>
        </w:rPr>
        <w:tab/>
      </w:r>
      <w:r>
        <w:rPr>
          <w:rFonts w:hint="eastAsia"/>
        </w:rPr>
        <w:t>D.海洋渔业发展前景不大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42.</w:t>
      </w:r>
      <w:r>
        <w:rPr>
          <w:rFonts w:hint="eastAsia"/>
        </w:rPr>
        <w:t xml:space="preserve"> 解决图中所示问题的措施是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A.禁止水产品上市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B.治理海洋污染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C.植树造林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>D.实施休渔期制度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43.</w:t>
      </w:r>
      <w:r>
        <w:rPr>
          <w:rFonts w:hint="eastAsia"/>
        </w:rPr>
        <w:t>阅读图文材料,回答(1)—(6)题。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　　</w:t>
      </w:r>
      <w:r>
        <w:rPr>
          <w:rFonts w:hint="eastAsia" w:ascii="楷体" w:hAnsi="楷体" w:eastAsia="楷体" w:cs="楷体"/>
        </w:rPr>
        <w:t>材料　2020年9月15日国务院办公厅印发《关于坚决制止耕地“非农化”行为的通知》,其内容要求:严禁违规占用耕地绿化造林;严禁超标准建设绿色通道;严禁违规占用耕地挖湖造景;严禁占用永久基本农田扩大自然保护地;严禁违规占用耕地从事非农建设等。下图为我国主要土地利用类型分布图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642995" cy="2722245"/>
            <wp:effectExtent l="0" t="0" r="14605" b="1905"/>
            <wp:docPr id="399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8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99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(1)上图中所示的耕地主要包括以水田为主的耕地、</w:t>
      </w:r>
      <w:r>
        <w:rPr>
          <w:rFonts w:hint="eastAsia"/>
          <w:u w:val="single"/>
        </w:rPr>
        <w:t>　　　　　　　　　　　　</w:t>
      </w:r>
      <w:r>
        <w:rPr>
          <w:rFonts w:hint="eastAsia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(2)下列关于我国土地资源基本特点的叙述,正确的是(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A.资源总量丰富,且人均占有量大        B.难以开发利用的土地比例小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C.类型多种多样,区域差异显著            D.耕地后备资源十分充足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(3)《关于坚决制止耕地“非农化”行为的通知》是针对我国耕地利用中出现一些问题而印发的,为保护土地资源我国把</w:t>
      </w:r>
      <w:r>
        <w:rPr>
          <w:rFonts w:hint="eastAsia"/>
          <w:u w:val="single"/>
        </w:rPr>
        <w:t>　　　　</w:t>
      </w:r>
      <w:r>
        <w:rPr>
          <w:rFonts w:hint="eastAsia"/>
        </w:rPr>
        <w:t>作为一项基本国策。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(4)下图漫画《飞来的山峰》反映的现象违反了文件中的哪项要求?　　　　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494665</wp:posOffset>
            </wp:positionV>
            <wp:extent cx="2413635" cy="1841500"/>
            <wp:effectExtent l="0" t="0" r="5715" b="6350"/>
            <wp:wrapSquare wrapText="bothSides"/>
            <wp:docPr id="409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2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635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219710</wp:posOffset>
            </wp:positionH>
            <wp:positionV relativeFrom="paragraph">
              <wp:posOffset>228600</wp:posOffset>
            </wp:positionV>
            <wp:extent cx="2541905" cy="1936750"/>
            <wp:effectExtent l="0" t="0" r="10795" b="6350"/>
            <wp:wrapSquare wrapText="bothSides"/>
            <wp:docPr id="4198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86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905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　　　　　　　　　　　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(5)</w:t>
      </w:r>
      <w:r>
        <w:rPr>
          <w:rFonts w:hint="eastAsia"/>
          <w:lang w:val="en-US" w:eastAsia="zh-CN"/>
        </w:rPr>
        <w:t>上</w:t>
      </w:r>
      <w:r>
        <w:rPr>
          <w:rFonts w:hint="eastAsia"/>
        </w:rPr>
        <w:t>图中属于破坏和浪费土地资源现象的是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请你为合理利用和保护土地资源献计献策</w:t>
      </w:r>
      <w:r>
        <w:rPr>
          <w:rFonts w:hint="eastAsia"/>
          <w:u w:val="single"/>
        </w:rPr>
        <w:t>　　　　　　　　　　　　　　</w:t>
      </w:r>
      <w:r>
        <w:rPr>
          <w:rFonts w:hint="eastAsia"/>
        </w:rPr>
        <w:t>。(一条即可)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44.</w:t>
      </w:r>
      <w:r>
        <w:rPr>
          <w:rFonts w:hint="eastAsia"/>
        </w:rPr>
        <w:t>某中学地理学习兴趣小组,开展了课题为“校园用水现状及对策”的研究性学习,假如你是其中一员,请完成(1)—(3)题。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(1)寻找问题。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drawing>
          <wp:inline distT="0" distB="0" distL="114300" distR="114300">
            <wp:extent cx="3255645" cy="1946275"/>
            <wp:effectExtent l="0" t="0" r="1905" b="15875"/>
            <wp:docPr id="430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56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①图A反映的问题是</w:t>
      </w:r>
      <w:r>
        <w:rPr>
          <w:rFonts w:hint="eastAsia"/>
          <w:u w:val="single"/>
        </w:rPr>
        <w:t>　　　　</w:t>
      </w:r>
      <w:r>
        <w:rPr>
          <w:rFonts w:hint="eastAsia"/>
        </w:rPr>
        <w:t>,解决措施是</w:t>
      </w:r>
      <w:r>
        <w:rPr>
          <w:rFonts w:hint="eastAsia"/>
          <w:u w:val="single"/>
        </w:rPr>
        <w:t xml:space="preserve">　                 </w:t>
      </w:r>
      <w:r>
        <w:rPr>
          <w:rFonts w:hint="eastAsia"/>
        </w:rPr>
        <w:t>;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②图B反映的问题是</w:t>
      </w:r>
      <w:r>
        <w:rPr>
          <w:rFonts w:hint="eastAsia"/>
          <w:u w:val="single"/>
        </w:rPr>
        <w:t>　　　　　　</w:t>
      </w:r>
      <w:r>
        <w:rPr>
          <w:rFonts w:hint="eastAsia"/>
        </w:rPr>
        <w:t>,原因是</w:t>
      </w:r>
      <w:r>
        <w:rPr>
          <w:rFonts w:hint="eastAsia"/>
          <w:u w:val="single"/>
        </w:rPr>
        <w:t xml:space="preserve">　                 </w:t>
      </w:r>
      <w:r>
        <w:rPr>
          <w:rFonts w:hint="eastAsia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(2)将下列选项填入相应的方框内,补充完整研究性学习的基本步骤。(填序号)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①撰写调查报告或研究论文　②分析处理资料、数据　③调查、收集资料,获取数据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drawing>
          <wp:inline distT="0" distB="0" distL="114300" distR="114300">
            <wp:extent cx="3705225" cy="1533525"/>
            <wp:effectExtent l="0" t="0" r="9525" b="9525"/>
            <wp:docPr id="440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4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</w:rPr>
      </w:pPr>
      <w:r>
        <w:rPr>
          <w:rFonts w:hint="eastAsia"/>
        </w:rPr>
        <w:t>(3)下表是对5所学校的500名同学进行调查所获取的统计数据表。为了更好地节水,根据所提供的数据,请你提出一些合理化建议。(写出两点即可)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/>
        </w:rPr>
        <w:t>建议:①</w:t>
      </w:r>
      <w:r>
        <w:rPr>
          <w:rFonts w:hint="eastAsia"/>
          <w:u w:val="single"/>
        </w:rPr>
        <w:t xml:space="preserve">　                        </w:t>
      </w:r>
      <w:r>
        <w:rPr>
          <w:rFonts w:hint="eastAsia"/>
        </w:rPr>
        <w:t>; ②</w:t>
      </w:r>
      <w:r>
        <w:rPr>
          <w:rFonts w:hint="eastAsia"/>
          <w:u w:val="single"/>
        </w:rPr>
        <w:t xml:space="preserve">　                                </w:t>
      </w:r>
      <w:r>
        <w:rPr>
          <w:rFonts w:hint="eastAsia"/>
        </w:rPr>
        <w:t xml:space="preserve"> 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4911090" cy="2159000"/>
            <wp:effectExtent l="0" t="0" r="3810" b="12700"/>
            <wp:docPr id="440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5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1236" cy="215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b/>
          <w:bCs/>
          <w:color w:val="0000FF"/>
          <w:sz w:val="48"/>
          <w:szCs w:val="56"/>
          <w:lang w:val="en-US" w:eastAsia="zh-CN"/>
        </w:rPr>
      </w:pPr>
      <w:r>
        <w:rPr>
          <w:rFonts w:hint="eastAsia"/>
          <w:b/>
          <w:bCs/>
          <w:color w:val="0000FF"/>
          <w:sz w:val="48"/>
          <w:szCs w:val="56"/>
          <w:lang w:val="en-US" w:eastAsia="zh-CN"/>
        </w:rPr>
        <w:t>参考答案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>1—5    A   D   C   C    A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6-10 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A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B   D   A    B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11-15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C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C   D   D   C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16-20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A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A   B   B   A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21-25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C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 A   C   C   C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26-30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A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 B   D   C   D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31-35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C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 C   A   C   B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36-40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D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D   B   A   C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41-42   </w:t>
      </w: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A</w:t>
      </w: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 xml:space="preserve">   D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color w:val="0000FF"/>
          <w:sz w:val="32"/>
          <w:szCs w:val="40"/>
          <w:lang w:val="en-US" w:eastAsia="zh-CN"/>
        </w:rPr>
      </w:pPr>
      <w:r>
        <w:rPr>
          <w:rFonts w:hint="eastAsia"/>
          <w:b/>
          <w:bCs/>
          <w:color w:val="0000FF"/>
          <w:sz w:val="32"/>
          <w:szCs w:val="40"/>
          <w:lang w:val="en-US" w:eastAsia="zh-CN"/>
        </w:rPr>
        <w:t>(1)以旱地为主的耕地　(2)C　(3)十分珍惜、合理利用土地和切实保护耕地　(4)违反了文件中的严禁违规占用耕地从事非农建设的要求　(5)C　(6)制定法律法规;在农耕地区,加强农田基本建设和基本农田保护;在牧区建设人工草场,保护天然草场等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sz w:val="32"/>
          <w:szCs w:val="40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rFonts w:hint="default"/>
          <w:b/>
          <w:bCs/>
          <w:color w:val="0000FF"/>
          <w:sz w:val="32"/>
          <w:szCs w:val="40"/>
          <w:lang w:val="en-US" w:eastAsia="zh-CN"/>
        </w:rPr>
        <w:t>(1)水资源浪费　节约用水　水污染　工业废水和生活污水直接排入河流中,造成水污染　(2)③②①　(3)建议学校安装节水水龙头或节水器皿;大扫除时,将水龙头关紧;擦完玻璃的水用来冲厕所;不打水枪,不扔塑料水袋等(任选两点即可)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2366010</wp:posOffset>
              </wp:positionH>
              <wp:positionV relativeFrom="paragraph">
                <wp:posOffset>-66675</wp:posOffset>
              </wp:positionV>
              <wp:extent cx="1410335" cy="169545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10335" cy="1695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jc w:val="center"/>
                            <w:rPr>
                              <w:b/>
                              <w:bCs/>
                              <w:sz w:val="21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第 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>1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 页 共 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instrText xml:space="preserve"> NUMPAGES  \* MERGEFORMAT </w:instrTex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>14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86.3pt;margin-top:-5.25pt;height:13.35pt;width:111.05pt;mso-position-horizontal-relative:margin;z-index:251658240;mso-width-relative:page;mso-height-relative:page;" filled="f" stroked="f" coordsize="21600,21600" o:gfxdata="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Gw12hnZAAAACgEAAA8AAAAAAAAAAQAgAAAA&#10;IgAAAGRycy9kb3ducmV2LnhtbFBLAQIUABQAAAAIAIdO4kBssnyXCgIAAO4DAAAOAAAAAAAAAAEA&#10;IAAAACgBAABkcnMvZTJvRG9jLnhtbFBLBQYAAAAABgAGAFkBAACkBQAAAAA=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>
                    <w:pPr>
                      <w:pStyle w:val="2"/>
                      <w:jc w:val="center"/>
                      <w:rPr>
                        <w:b/>
                        <w:bCs/>
                        <w:sz w:val="21"/>
                        <w:szCs w:val="32"/>
                      </w:rPr>
                    </w:pP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第 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>1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end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 页 共 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instrText xml:space="preserve"> NUMPAGES  \* MERGEFORMAT </w:instrTex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>14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end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2307998"/>
    <w:multiLevelType w:val="singleLevel"/>
    <w:tmpl w:val="82307998"/>
    <w:lvl w:ilvl="0" w:tentative="0">
      <w:start w:val="4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AB5A262E"/>
    <w:multiLevelType w:val="singleLevel"/>
    <w:tmpl w:val="AB5A262E"/>
    <w:lvl w:ilvl="0" w:tentative="0">
      <w:start w:val="6"/>
      <w:numFmt w:val="decimal"/>
      <w:lvlText w:val="(%1)"/>
      <w:lvlJc w:val="left"/>
      <w:pPr>
        <w:tabs>
          <w:tab w:val="left" w:pos="312"/>
        </w:tabs>
      </w:pPr>
    </w:lvl>
  </w:abstractNum>
  <w:abstractNum w:abstractNumId="2">
    <w:nsid w:val="350C82BC"/>
    <w:multiLevelType w:val="singleLevel"/>
    <w:tmpl w:val="350C82BC"/>
    <w:lvl w:ilvl="0" w:tentative="0">
      <w:start w:val="3"/>
      <w:numFmt w:val="chineseCounting"/>
      <w:suff w:val="space"/>
      <w:lvlText w:val="第%1章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hMDgxYTMzNjA0M2M3MDQ0OGFmZGE3OTg4NTY2YzMifQ=="/>
  </w:docVars>
  <w:rsids>
    <w:rsidRoot w:val="00000000"/>
    <w:rsid w:val="004151FC"/>
    <w:rsid w:val="00C02FC6"/>
    <w:rsid w:val="3DC47260"/>
    <w:rsid w:val="5B1F1B95"/>
    <w:rsid w:val="70485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3712</Words>
  <Characters>4021</Characters>
  <Lines>0</Lines>
  <Paragraphs>0</Paragraphs>
  <TotalTime>12</TotalTime>
  <ScaleCrop>false</ScaleCrop>
  <LinksUpToDate>false</LinksUpToDate>
  <CharactersWithSpaces>5720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2022-10-22T06:57:00Z</dcterms:created>
  <dc:creator>雷明国</dc:creator>
  <cp:lastModifiedBy>Administrator</cp:lastModifiedBy>
  <dcterms:modified xsi:type="dcterms:W3CDTF">2023-01-09T03:05:32Z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