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华文楷体"/>
          <w:b/>
          <w:sz w:val="36"/>
          <w:szCs w:val="36"/>
        </w:rPr>
      </w:pPr>
      <w:r>
        <w:rPr>
          <w:rFonts w:eastAsia="华文楷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10718800</wp:posOffset>
            </wp:positionV>
            <wp:extent cx="292100" cy="279400"/>
            <wp:effectExtent l="0" t="0" r="1270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华文楷体"/>
          <w:b/>
          <w:sz w:val="36"/>
          <w:szCs w:val="36"/>
        </w:rPr>
        <w:t xml:space="preserve">第一章  直角三角形的边角关系   </w:t>
      </w:r>
    </w:p>
    <w:p>
      <w:pPr>
        <w:jc w:val="center"/>
        <w:rPr>
          <w:rFonts w:eastAsia="华文楷体"/>
          <w:b/>
          <w:sz w:val="44"/>
          <w:szCs w:val="44"/>
        </w:rPr>
      </w:pPr>
      <w:r>
        <w:rPr>
          <w:rFonts w:eastAsia="华文楷体"/>
          <w:b/>
          <w:sz w:val="44"/>
          <w:szCs w:val="44"/>
        </w:rPr>
        <w:t>学情检测卷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/>
          <w:sz w:val="28"/>
          <w:szCs w:val="28"/>
        </w:rPr>
        <w:t>一、选择题</w:t>
      </w:r>
      <w:r>
        <w:rPr>
          <w:rFonts w:eastAsia="华文楷体"/>
          <w:sz w:val="28"/>
          <w:szCs w:val="28"/>
        </w:rPr>
        <w:t>（共6小题，每小题3分，共30分）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1.</w:t>
      </w:r>
      <w:r>
        <w:rPr>
          <w:rFonts w:eastAsia="华文楷体"/>
          <w:bCs/>
          <w:sz w:val="28"/>
          <w:szCs w:val="28"/>
        </w:rPr>
        <w:t xml:space="preserve"> 若α的余角是30°，则cos α的值是(　　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A.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B.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\f(\r(3),2)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C.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\f(\r(2),2)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D.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\f(\r(3),3)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2. </w:t>
      </w:r>
      <w:r>
        <w:rPr>
          <w:rFonts w:eastAsia="华文楷体"/>
          <w:bCs/>
          <w:sz w:val="28"/>
          <w:szCs w:val="28"/>
        </w:rPr>
        <w:t>由4个形状相同、大小相等的菱形组成如图所示的网格，菱形的顶点称为格点，点A，B，C都在格点上，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O＝60°，则tan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ABC＝(　　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5" o:spt="75" type="#_x0000_t75" style="height:60.4pt;width:99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A.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\f(1,3)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　 　B.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   C.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\f(\r(3),3)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　　D.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\f(\r(3),2)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3. </w:t>
      </w:r>
      <w:r>
        <w:rPr>
          <w:rFonts w:eastAsia="华文楷体"/>
          <w:bCs/>
          <w:sz w:val="28"/>
          <w:szCs w:val="28"/>
        </w:rPr>
        <w:t>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ABC中，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C＝90°，AC＝2，AB＝6，则下列结论正确的是 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A．sin 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\f(1,3) </w:instrText>
      </w:r>
      <w:r>
        <w:rPr>
          <w:rFonts w:eastAsia="华文楷体"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  B．cos B＝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\f(\r(2),4) </w:instrText>
      </w:r>
      <w:r>
        <w:rPr>
          <w:rFonts w:eastAsia="华文楷体"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 C．tan A＝2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\r(2) </w:instrText>
      </w:r>
      <w:r>
        <w:rPr>
          <w:rFonts w:eastAsia="华文楷体"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  D．tan B＝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\f(2\r(2),3) </w:instrText>
      </w:r>
      <w:r>
        <w:rPr>
          <w:rFonts w:eastAsia="华文楷体"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4. </w:t>
      </w:r>
      <w:r>
        <w:rPr>
          <w:rFonts w:eastAsia="华文楷体"/>
          <w:bCs/>
          <w:sz w:val="28"/>
          <w:szCs w:val="28"/>
        </w:rPr>
        <w:t>在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ABC中，若cos 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\f(\r(2),2)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，tan B＝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，则这个三角形一定是(　　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A．锐角三角形  B．直角三角形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C．钝角三角形  D．等腰三角形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5.</w:t>
      </w:r>
      <w:r>
        <w:rPr>
          <w:rFonts w:eastAsia="华文楷体"/>
          <w:bCs/>
          <w:sz w:val="28"/>
          <w:szCs w:val="28"/>
        </w:rPr>
        <w:t xml:space="preserve"> 如图，在Rt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ABC中，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C＝90°，点D在AC上，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DBC＝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A，若AC＝4，cos 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\f(4,5)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，则BD的长度为(　　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6" o:spt="75" type="#_x0000_t75" style="height:72pt;width:111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\f(9,4)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B．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\f(12,5)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C．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\f(15,4)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 D．4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6. </w:t>
      </w:r>
      <w:r>
        <w:rPr>
          <w:rFonts w:eastAsia="华文楷体"/>
          <w:bCs/>
          <w:sz w:val="28"/>
          <w:szCs w:val="28"/>
        </w:rPr>
        <w:t>某村计划挖一条引水渠，渠道的横断面ABCD是一个轴对称图形(如图所示)，若渠底宽BC为2 m，渠道深BH为3 m，渠壁CD的倾角为α，则渠口宽AD为(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7" o:spt="75" type="#_x0000_t75" style="height:64pt;width:98.95pt;" filled="f" o:preferrelative="t" stroked="f" coordsize="21600,21600">
            <v:path/>
            <v:fill on="f" focussize="0,0"/>
            <v:stroke on="f" joinstyle="miter"/>
            <v:imagedata r:id="rId10" cropbottom="10646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A．(2＋3sin α)m    B．(2＋6tan α)m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C．(2＋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\f(3,tan α)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)m    D．(2＋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\f(6,tan α)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)m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7. 如图，在平面直角坐标系</w:t>
      </w:r>
      <w:r>
        <w:rPr>
          <w:rFonts w:eastAsia="华文楷体"/>
          <w:bCs/>
          <w:iCs/>
          <w:sz w:val="28"/>
          <w:szCs w:val="28"/>
        </w:rPr>
        <w:t>xOy</w:t>
      </w:r>
      <w:r>
        <w:rPr>
          <w:rFonts w:eastAsia="华文楷体"/>
          <w:bCs/>
          <w:sz w:val="28"/>
          <w:szCs w:val="28"/>
        </w:rPr>
        <w:t>中，矩形</w:t>
      </w:r>
      <w:r>
        <w:rPr>
          <w:rFonts w:eastAsia="华文楷体"/>
          <w:bCs/>
          <w:iCs/>
          <w:sz w:val="28"/>
          <w:szCs w:val="28"/>
        </w:rPr>
        <w:t>OABC</w:t>
      </w:r>
      <w:r>
        <w:rPr>
          <w:rFonts w:eastAsia="华文楷体"/>
          <w:bCs/>
          <w:sz w:val="28"/>
          <w:szCs w:val="28"/>
        </w:rPr>
        <w:t>的顶点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的坐标为(10，4)，四边形</w:t>
      </w:r>
      <w:r>
        <w:rPr>
          <w:rFonts w:eastAsia="华文楷体"/>
          <w:bCs/>
          <w:iCs/>
          <w:sz w:val="28"/>
          <w:szCs w:val="28"/>
        </w:rPr>
        <w:t>ABEF</w:t>
      </w:r>
      <w:r>
        <w:rPr>
          <w:rFonts w:eastAsia="华文楷体"/>
          <w:bCs/>
          <w:sz w:val="28"/>
          <w:szCs w:val="28"/>
        </w:rPr>
        <w:t>是菱形，且tan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iCs/>
          <w:sz w:val="28"/>
          <w:szCs w:val="28"/>
        </w:rPr>
        <w:t>ABE</w:t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\f(4,3)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，若直线</w:t>
      </w:r>
      <w:r>
        <w:rPr>
          <w:rFonts w:eastAsia="华文楷体"/>
          <w:bCs/>
          <w:iCs/>
          <w:sz w:val="28"/>
          <w:szCs w:val="28"/>
        </w:rPr>
        <w:t>l</w:t>
      </w:r>
      <w:r>
        <w:rPr>
          <w:rFonts w:eastAsia="华文楷体"/>
          <w:bCs/>
          <w:sz w:val="28"/>
          <w:szCs w:val="28"/>
        </w:rPr>
        <w:t>把矩形</w:t>
      </w:r>
      <w:r>
        <w:rPr>
          <w:rFonts w:eastAsia="华文楷体"/>
          <w:bCs/>
          <w:iCs/>
          <w:sz w:val="28"/>
          <w:szCs w:val="28"/>
        </w:rPr>
        <w:t>OABC</w:t>
      </w:r>
      <w:r>
        <w:rPr>
          <w:rFonts w:eastAsia="华文楷体"/>
          <w:bCs/>
          <w:sz w:val="28"/>
          <w:szCs w:val="28"/>
        </w:rPr>
        <w:t>和菱形</w:t>
      </w:r>
      <w:r>
        <w:rPr>
          <w:rFonts w:eastAsia="华文楷体"/>
          <w:bCs/>
          <w:iCs/>
          <w:sz w:val="28"/>
          <w:szCs w:val="28"/>
        </w:rPr>
        <w:t>ABEF</w:t>
      </w:r>
      <w:r>
        <w:rPr>
          <w:rFonts w:eastAsia="华文楷体"/>
          <w:bCs/>
          <w:sz w:val="28"/>
          <w:szCs w:val="28"/>
        </w:rPr>
        <w:t>组成的图形的面积分成相等的两部分，则直线</w:t>
      </w:r>
      <w:r>
        <w:rPr>
          <w:rFonts w:eastAsia="华文楷体"/>
          <w:bCs/>
          <w:iCs/>
          <w:sz w:val="28"/>
          <w:szCs w:val="28"/>
        </w:rPr>
        <w:t>l</w:t>
      </w:r>
      <w:r>
        <w:rPr>
          <w:rFonts w:eastAsia="华文楷体"/>
          <w:bCs/>
          <w:sz w:val="28"/>
          <w:szCs w:val="28"/>
        </w:rPr>
        <w:t>的表达式为(　　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8" o:spt="75" type="#_x0000_t75" style="height:81.45pt;width:86.6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＝3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ab/>
      </w:r>
      <w:r>
        <w:rPr>
          <w:rFonts w:eastAsia="华文楷体"/>
          <w:bCs/>
          <w:sz w:val="28"/>
          <w:szCs w:val="28"/>
        </w:rPr>
        <w:t xml:space="preserve">          B．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\f(3,4)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x＋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\f(15,2)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＝－2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＋11</w:t>
      </w:r>
      <w:r>
        <w:rPr>
          <w:rFonts w:eastAsia="华文楷体"/>
          <w:bCs/>
          <w:sz w:val="28"/>
          <w:szCs w:val="28"/>
        </w:rPr>
        <w:tab/>
      </w:r>
      <w:r>
        <w:rPr>
          <w:rFonts w:eastAsia="华文楷体"/>
          <w:bCs/>
          <w:sz w:val="28"/>
          <w:szCs w:val="28"/>
        </w:rPr>
        <w:t xml:space="preserve">    D．</w:t>
      </w:r>
      <w:r>
        <w:rPr>
          <w:rFonts w:eastAsia="华文楷体"/>
          <w:bCs/>
          <w:iCs/>
          <w:sz w:val="28"/>
          <w:szCs w:val="28"/>
        </w:rPr>
        <w:t>y</w:t>
      </w:r>
      <w:r>
        <w:rPr>
          <w:rFonts w:eastAsia="华文楷体"/>
          <w:bCs/>
          <w:sz w:val="28"/>
          <w:szCs w:val="28"/>
        </w:rPr>
        <w:t>＝－2</w:t>
      </w:r>
      <w:r>
        <w:rPr>
          <w:rFonts w:eastAsia="华文楷体"/>
          <w:bCs/>
          <w:iCs/>
          <w:sz w:val="28"/>
          <w:szCs w:val="28"/>
        </w:rPr>
        <w:t>x</w:t>
      </w:r>
      <w:r>
        <w:rPr>
          <w:rFonts w:eastAsia="华文楷体"/>
          <w:bCs/>
          <w:sz w:val="28"/>
          <w:szCs w:val="28"/>
        </w:rPr>
        <w:t>＋12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8. 无人机低空遥感技术已广泛应用于农作物监测．如图，某农业特色品牌示范基地用无人机对一块试验田进行监测作业时，在距地面高度为135 m的A处测得试验田右侧边界N处俯角为43°，无人机垂直下降40 m至B处，又测得试验田左侧边界M处俯角为35°，则M，N之间的距离为( 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(参考数据：tan43°≈0.9，sin43°≈0.7，cos35°≈0.8，tan35°≈0.7，结果保留整数)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29" o:spt="75" type="#_x0000_t75" style="height:72pt;width:143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A．188 m    B．269 m    C．286 m    D．312 m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9. 如图，坡角为α的斜坡上有一棵垂直于水平地面的大树AB，当太阳光线与水平线成45°角沿斜坡照下时，在斜坡上的树影BC长为m，则大树AB的高为(    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30" o:spt="75" type="#_x0000_t75" style="height:97pt;width:132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A．m(cos α－sin α)    B．m(sin α－cos α)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C．m(cos α－tan α)    D．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\f(m,sin α)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\f(m,cos α) 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10. 如图，在建筑物</w:t>
      </w:r>
      <w:r>
        <w:rPr>
          <w:rFonts w:eastAsia="华文楷体"/>
          <w:bCs/>
          <w:iCs/>
          <w:sz w:val="28"/>
          <w:szCs w:val="28"/>
        </w:rPr>
        <w:t>AB</w:t>
      </w:r>
      <w:r>
        <w:rPr>
          <w:rFonts w:eastAsia="华文楷体"/>
          <w:bCs/>
          <w:sz w:val="28"/>
          <w:szCs w:val="28"/>
        </w:rPr>
        <w:t>左侧距楼底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点水平距离150 m的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处有一山坡，斜坡</w:t>
      </w:r>
      <w:r>
        <w:rPr>
          <w:rFonts w:eastAsia="华文楷体"/>
          <w:bCs/>
          <w:iCs/>
          <w:sz w:val="28"/>
          <w:szCs w:val="28"/>
        </w:rPr>
        <w:t>CD</w:t>
      </w:r>
      <w:r>
        <w:rPr>
          <w:rFonts w:eastAsia="华文楷体"/>
          <w:bCs/>
          <w:sz w:val="28"/>
          <w:szCs w:val="28"/>
        </w:rPr>
        <w:t>的坡度(或坡比)为</w:t>
      </w:r>
      <w:r>
        <w:rPr>
          <w:rFonts w:eastAsia="华文楷体"/>
          <w:bCs/>
          <w:iCs/>
          <w:sz w:val="28"/>
          <w:szCs w:val="28"/>
        </w:rPr>
        <w:t>i</w:t>
      </w:r>
      <w:r>
        <w:rPr>
          <w:rFonts w:eastAsia="华文楷体"/>
          <w:bCs/>
          <w:sz w:val="28"/>
          <w:szCs w:val="28"/>
        </w:rPr>
        <w:t>＝1</w:t>
      </w:r>
      <w:r>
        <w:rPr>
          <w:rFonts w:hint="eastAsia" w:ascii="宋体" w:hAnsi="宋体" w:cs="宋体"/>
          <w:bCs/>
          <w:sz w:val="28"/>
          <w:szCs w:val="28"/>
        </w:rPr>
        <w:t>∶</w:t>
      </w:r>
      <w:r>
        <w:rPr>
          <w:rFonts w:eastAsia="华文楷体"/>
          <w:bCs/>
          <w:sz w:val="28"/>
          <w:szCs w:val="28"/>
        </w:rPr>
        <w:t>2.4，坡顶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到</w:t>
      </w:r>
      <w:r>
        <w:rPr>
          <w:rFonts w:eastAsia="华文楷体"/>
          <w:bCs/>
          <w:iCs/>
          <w:sz w:val="28"/>
          <w:szCs w:val="28"/>
        </w:rPr>
        <w:t>BC</w:t>
      </w:r>
      <w:r>
        <w:rPr>
          <w:rFonts w:eastAsia="华文楷体"/>
          <w:bCs/>
          <w:sz w:val="28"/>
          <w:szCs w:val="28"/>
        </w:rPr>
        <w:t>的垂直距离</w:t>
      </w:r>
      <w:r>
        <w:rPr>
          <w:rFonts w:eastAsia="华文楷体"/>
          <w:bCs/>
          <w:iCs/>
          <w:sz w:val="28"/>
          <w:szCs w:val="28"/>
        </w:rPr>
        <w:t>DE</w:t>
      </w:r>
      <w:r>
        <w:rPr>
          <w:rFonts w:eastAsia="华文楷体"/>
          <w:bCs/>
          <w:sz w:val="28"/>
          <w:szCs w:val="28"/>
        </w:rPr>
        <w:t>＝50 m(点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E</w:t>
      </w:r>
      <w:r>
        <w:rPr>
          <w:rFonts w:eastAsia="华文楷体"/>
          <w:bCs/>
          <w:sz w:val="28"/>
          <w:szCs w:val="28"/>
        </w:rPr>
        <w:t>在同一平面内)，在点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处测得建筑物顶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点的仰角为50°，则建筑物</w:t>
      </w:r>
      <w:r>
        <w:rPr>
          <w:rFonts w:eastAsia="华文楷体"/>
          <w:bCs/>
          <w:iCs/>
          <w:sz w:val="28"/>
          <w:szCs w:val="28"/>
        </w:rPr>
        <w:t>AB</w:t>
      </w:r>
      <w:r>
        <w:rPr>
          <w:rFonts w:eastAsia="华文楷体"/>
          <w:bCs/>
          <w:sz w:val="28"/>
          <w:szCs w:val="28"/>
        </w:rPr>
        <w:t>的高度约为(　　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31" o:spt="75" type="#_x0000_t75" style="height:74.9pt;width:113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A．69.2 m  </w:t>
      </w:r>
      <w:r>
        <w:rPr>
          <w:rFonts w:eastAsia="华文楷体"/>
          <w:bCs/>
          <w:sz w:val="28"/>
          <w:szCs w:val="28"/>
        </w:rPr>
        <w:tab/>
      </w:r>
      <w:r>
        <w:rPr>
          <w:rFonts w:eastAsia="华文楷体"/>
          <w:bCs/>
          <w:sz w:val="28"/>
          <w:szCs w:val="28"/>
        </w:rPr>
        <w:t xml:space="preserve">B．73.1 m   C．80.0 m  </w:t>
      </w:r>
      <w:r>
        <w:rPr>
          <w:rFonts w:eastAsia="华文楷体"/>
          <w:bCs/>
          <w:sz w:val="28"/>
          <w:szCs w:val="28"/>
        </w:rPr>
        <w:tab/>
      </w:r>
      <w:r>
        <w:rPr>
          <w:rFonts w:eastAsia="华文楷体"/>
          <w:bCs/>
          <w:sz w:val="28"/>
          <w:szCs w:val="28"/>
        </w:rPr>
        <w:t>D．85.7 m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/>
          <w:sz w:val="28"/>
          <w:szCs w:val="28"/>
        </w:rPr>
        <w:t>二．填空题</w:t>
      </w:r>
      <w:r>
        <w:rPr>
          <w:rFonts w:eastAsia="华文楷体"/>
          <w:sz w:val="28"/>
          <w:szCs w:val="28"/>
        </w:rPr>
        <w:t xml:space="preserve">（共8小题，每小题3分，共24分） 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11．</w:t>
      </w:r>
      <w:r>
        <w:rPr>
          <w:rFonts w:eastAsia="华文楷体"/>
          <w:bCs/>
          <w:sz w:val="28"/>
          <w:szCs w:val="28"/>
        </w:rPr>
        <w:t>如图，A，B，C是小正方形的顶点，且每个小正方形的边长都相同，那么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 xml:space="preserve">BAC的正弦值为__________．      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32" o:spt="75" type="#_x0000_t75" style="height:87.65pt;width:69.3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12. </w:t>
      </w:r>
      <w:r>
        <w:rPr>
          <w:rFonts w:eastAsia="华文楷体"/>
          <w:bCs/>
          <w:sz w:val="28"/>
          <w:szCs w:val="28"/>
        </w:rPr>
        <w:t>如图，在矩形</w:t>
      </w:r>
      <w:r>
        <w:rPr>
          <w:rFonts w:eastAsia="华文楷体"/>
          <w:bCs/>
          <w:iCs/>
          <w:sz w:val="28"/>
          <w:szCs w:val="28"/>
        </w:rPr>
        <w:t>ABCD</w:t>
      </w:r>
      <w:r>
        <w:rPr>
          <w:rFonts w:eastAsia="华文楷体"/>
          <w:bCs/>
          <w:sz w:val="28"/>
          <w:szCs w:val="28"/>
        </w:rPr>
        <w:t>中，</w:t>
      </w:r>
      <w:r>
        <w:rPr>
          <w:rFonts w:eastAsia="华文楷体"/>
          <w:bCs/>
          <w:iCs/>
          <w:sz w:val="28"/>
          <w:szCs w:val="28"/>
        </w:rPr>
        <w:t>E</w:t>
      </w:r>
      <w:r>
        <w:rPr>
          <w:rFonts w:eastAsia="华文楷体"/>
          <w:bCs/>
          <w:sz w:val="28"/>
          <w:szCs w:val="28"/>
        </w:rPr>
        <w:t>为</w:t>
      </w:r>
      <w:r>
        <w:rPr>
          <w:rFonts w:eastAsia="华文楷体"/>
          <w:bCs/>
          <w:iCs/>
          <w:sz w:val="28"/>
          <w:szCs w:val="28"/>
        </w:rPr>
        <w:t>AD</w:t>
      </w:r>
      <w:r>
        <w:rPr>
          <w:rFonts w:eastAsia="华文楷体"/>
          <w:bCs/>
          <w:sz w:val="28"/>
          <w:szCs w:val="28"/>
        </w:rPr>
        <w:t>上的点，</w:t>
      </w:r>
      <w:r>
        <w:rPr>
          <w:rFonts w:eastAsia="华文楷体"/>
          <w:bCs/>
          <w:iCs/>
          <w:sz w:val="28"/>
          <w:szCs w:val="28"/>
        </w:rPr>
        <w:t>AE</w:t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iCs/>
          <w:sz w:val="28"/>
          <w:szCs w:val="28"/>
        </w:rPr>
        <w:t>AB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BE</w:t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iCs/>
          <w:sz w:val="28"/>
          <w:szCs w:val="28"/>
        </w:rPr>
        <w:t>DE</w:t>
      </w:r>
      <w:r>
        <w:rPr>
          <w:rFonts w:eastAsia="华文楷体"/>
          <w:bCs/>
          <w:sz w:val="28"/>
          <w:szCs w:val="28"/>
        </w:rPr>
        <w:t>，则tan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iCs/>
          <w:sz w:val="28"/>
          <w:szCs w:val="28"/>
        </w:rPr>
        <w:t>BDE</w:t>
      </w:r>
      <w:r>
        <w:rPr>
          <w:rFonts w:eastAsia="华文楷体"/>
          <w:bCs/>
          <w:sz w:val="28"/>
          <w:szCs w:val="28"/>
        </w:rPr>
        <w:t>＝________．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33" o:spt="75" type="#_x0000_t75" style="height:65.85pt;width:99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  <w:lang w:val="pt-BR"/>
        </w:rPr>
      </w:pPr>
      <w:r>
        <w:rPr>
          <w:rFonts w:eastAsia="华文楷体"/>
          <w:sz w:val="28"/>
          <w:szCs w:val="28"/>
        </w:rPr>
        <w:t>13.</w:t>
      </w:r>
      <w:r>
        <w:rPr>
          <w:rFonts w:eastAsia="华文楷体"/>
          <w:bCs/>
          <w:sz w:val="28"/>
          <w:szCs w:val="28"/>
        </w:rPr>
        <w:t xml:space="preserve"> 如图，沿AB方向架桥修路，为加快施工进度，在直线AB上湖的另一边的D处同时施工．取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ABC＝150°，BC＝1600 m，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BCD＝105°，则C，D两点的距离是__________________m．</w:t>
      </w:r>
    </w:p>
    <w:p>
      <w:pPr>
        <w:spacing w:line="360" w:lineRule="auto"/>
        <w:rPr>
          <w:rFonts w:eastAsia="华文楷体"/>
          <w:sz w:val="28"/>
          <w:szCs w:val="28"/>
          <w:lang w:val="pt-BR"/>
        </w:rPr>
      </w:pPr>
      <w:r>
        <w:rPr>
          <w:rFonts w:eastAsia="华文楷体"/>
          <w:sz w:val="28"/>
          <w:szCs w:val="28"/>
          <w:lang w:val="pt-BR"/>
        </w:rPr>
        <w:pict>
          <v:shape id="_x0000_i1034" o:spt="75" type="#_x0000_t75" style="height:58.7pt;width:136.6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  <w:lang w:val="pt-BR"/>
        </w:rPr>
      </w:pPr>
      <w:r>
        <w:rPr>
          <w:rFonts w:eastAsia="华文楷体"/>
          <w:sz w:val="28"/>
          <w:szCs w:val="28"/>
        </w:rPr>
        <w:t>14.</w:t>
      </w:r>
      <w:r>
        <w:rPr>
          <w:rFonts w:eastAsia="华文楷体"/>
          <w:bCs/>
          <w:kern w:val="24"/>
          <w:sz w:val="28"/>
          <w:szCs w:val="28"/>
        </w:rPr>
        <w:t xml:space="preserve"> </w:t>
      </w:r>
      <w:r>
        <w:rPr>
          <w:rFonts w:eastAsia="华文楷体"/>
          <w:bCs/>
          <w:sz w:val="28"/>
          <w:szCs w:val="28"/>
        </w:rPr>
        <w:t>学校大门高ME＝7.6米，学生身高BD＝1.6米，当学生准备进入体温检测有效识别区域时，在点B时测得摄像头M的仰角为30°，当学生刚好离开体温检测有效识别区域AB时，在点A时测得摄像头M的仰角为60°，则AB的长是_________________.(结果保留根号)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35" o:spt="75" type="#_x0000_t75" style="height:74.25pt;width:153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15. </w:t>
      </w:r>
      <w:r>
        <w:rPr>
          <w:rFonts w:eastAsia="华文楷体"/>
          <w:bCs/>
          <w:sz w:val="28"/>
          <w:szCs w:val="28"/>
        </w:rPr>
        <w:t>如图，Rt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ABC中，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BAC＝90°，tan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ABC＝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\f(3,2)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，将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ABC绕A点顺时针方向旋转角α(0°＜α＜90°)得到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AB′C′，连接BB′，CC′，则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CAC′与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BAB′的面积之比等于________．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36" o:spt="75" type="#_x0000_t75" style="height:100.5pt;width:130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16. </w:t>
      </w:r>
      <w:r>
        <w:rPr>
          <w:rFonts w:eastAsia="华文楷体"/>
          <w:bCs/>
          <w:sz w:val="28"/>
          <w:szCs w:val="28"/>
        </w:rPr>
        <w:t>如图，某一时刻太阳光从窗户射入房间内，与地面的夹角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DPC＝30°，已知窗户的高度AF＝2 m，窗台的高度CF＝1 m，窗外水平遮阳篷的宽AD＝0.8 m，则CP的长度为 ________(结果精确到0.1 m)．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37" o:spt="75" type="#_x0000_t75" style="height:68pt;width:95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17.</w:t>
      </w:r>
      <w:r>
        <w:rPr>
          <w:rFonts w:eastAsia="华文楷体"/>
          <w:bCs/>
          <w:kern w:val="24"/>
          <w:sz w:val="28"/>
          <w:szCs w:val="28"/>
        </w:rPr>
        <w:t xml:space="preserve"> </w:t>
      </w:r>
      <w:r>
        <w:rPr>
          <w:rFonts w:eastAsia="华文楷体"/>
          <w:bCs/>
          <w:sz w:val="28"/>
          <w:szCs w:val="28"/>
        </w:rPr>
        <w:t>上午9时，一条船从A港出发，以40海里/时的速度向正东方航行，9时30分到达B港，从A，B两港分别测得小岛M在北偏东45°和北偏东15°方向，那么B港与小岛M的距离为_________海里.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18. 开封清明上河园是依照北宋著名画家张择端的《清明上河图》建造的，拂云阁(如图</w:t>
      </w:r>
      <w:r>
        <w:rPr>
          <w:rFonts w:hint="eastAsia" w:ascii="宋体" w:hAnsi="宋体" w:cs="宋体"/>
          <w:bCs/>
          <w:sz w:val="28"/>
          <w:szCs w:val="28"/>
        </w:rPr>
        <w:t>①</w:t>
      </w:r>
      <w:r>
        <w:rPr>
          <w:rFonts w:eastAsia="华文楷体"/>
          <w:bCs/>
          <w:sz w:val="28"/>
          <w:szCs w:val="28"/>
        </w:rPr>
        <w:t>)是园内最高的建筑，某数学小组测量拂云阁</w:t>
      </w:r>
      <w:r>
        <w:rPr>
          <w:rFonts w:eastAsia="华文楷体"/>
          <w:bCs/>
          <w:iCs/>
          <w:sz w:val="28"/>
          <w:szCs w:val="28"/>
        </w:rPr>
        <w:t>DC</w:t>
      </w:r>
      <w:r>
        <w:rPr>
          <w:rFonts w:eastAsia="华文楷体"/>
          <w:bCs/>
          <w:sz w:val="28"/>
          <w:szCs w:val="28"/>
        </w:rPr>
        <w:t>的高度，如图</w:t>
      </w:r>
      <w:r>
        <w:rPr>
          <w:rFonts w:hint="eastAsia" w:ascii="宋体" w:hAnsi="宋体" w:cs="宋体"/>
          <w:bCs/>
          <w:sz w:val="28"/>
          <w:szCs w:val="28"/>
        </w:rPr>
        <w:t>②</w:t>
      </w:r>
      <w:r>
        <w:rPr>
          <w:rFonts w:eastAsia="华文楷体"/>
          <w:bCs/>
          <w:sz w:val="28"/>
          <w:szCs w:val="28"/>
        </w:rPr>
        <w:t>，在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处用测角仪测得拂云阁顶端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的仰角为34°，沿</w:t>
      </w:r>
      <w:r>
        <w:rPr>
          <w:rFonts w:eastAsia="华文楷体"/>
          <w:bCs/>
          <w:iCs/>
          <w:sz w:val="28"/>
          <w:szCs w:val="28"/>
        </w:rPr>
        <w:t>AC</w:t>
      </w:r>
      <w:r>
        <w:rPr>
          <w:rFonts w:eastAsia="华文楷体"/>
          <w:bCs/>
          <w:sz w:val="28"/>
          <w:szCs w:val="28"/>
        </w:rPr>
        <w:t>方向前进15 m到达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处，又测得拂云阁顶端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的仰角为45°，已知测角仪的高度为1.5 m，测量点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与拂云阁</w:t>
      </w:r>
      <w:r>
        <w:rPr>
          <w:rFonts w:eastAsia="华文楷体"/>
          <w:bCs/>
          <w:iCs/>
          <w:sz w:val="28"/>
          <w:szCs w:val="28"/>
        </w:rPr>
        <w:t>DC</w:t>
      </w:r>
      <w:r>
        <w:rPr>
          <w:rFonts w:eastAsia="华文楷体"/>
          <w:bCs/>
          <w:sz w:val="28"/>
          <w:szCs w:val="28"/>
        </w:rPr>
        <w:t>的底部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在同一水平线上，则拂云阁</w:t>
      </w:r>
      <w:r>
        <w:rPr>
          <w:rFonts w:eastAsia="华文楷体"/>
          <w:bCs/>
          <w:iCs/>
          <w:sz w:val="28"/>
          <w:szCs w:val="28"/>
        </w:rPr>
        <w:t>DC</w:t>
      </w:r>
      <w:r>
        <w:rPr>
          <w:rFonts w:eastAsia="华文楷体"/>
          <w:bCs/>
          <w:sz w:val="28"/>
          <w:szCs w:val="28"/>
        </w:rPr>
        <w:t>的高度约为________m(结果精确到1 m．参考数据：sin 34°≈0.56，cos 34°≈0.83，tan 34°≈0.67)．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pict>
          <v:shape id="_x0000_i1038" o:spt="75" type="#_x0000_t75" style="height:82.65pt;width:172.1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b/>
          <w:sz w:val="28"/>
          <w:szCs w:val="28"/>
        </w:rPr>
        <w:t>三．解答题</w:t>
      </w:r>
      <w:r>
        <w:rPr>
          <w:rFonts w:eastAsia="华文楷体"/>
          <w:sz w:val="28"/>
          <w:szCs w:val="28"/>
        </w:rPr>
        <w:t>（共7小题， 66分）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19．(8分)</w:t>
      </w:r>
      <w:r>
        <w:rPr>
          <w:rFonts w:eastAsia="华文楷体"/>
          <w:bCs/>
          <w:sz w:val="28"/>
          <w:szCs w:val="28"/>
        </w:rPr>
        <w:t xml:space="preserve"> 计算：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\f(4sin 30°,2cos 30°－tan 45°)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－tan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60°；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(2)3tan30°－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\f(1,cos60°)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\r(8)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cos 45°＋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\r(（1－tan 60°）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.</w: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20．(8分)</w:t>
      </w:r>
      <w:r>
        <w:rPr>
          <w:rFonts w:eastAsia="华文楷体"/>
          <w:bCs/>
          <w:sz w:val="48"/>
          <w:szCs w:val="48"/>
        </w:rPr>
        <w:t xml:space="preserve"> </w:t>
      </w:r>
      <w:r>
        <w:rPr>
          <w:rFonts w:eastAsia="华文楷体"/>
          <w:bCs/>
          <w:sz w:val="28"/>
          <w:szCs w:val="28"/>
        </w:rPr>
        <w:t>如图，在Rt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iCs/>
          <w:sz w:val="28"/>
          <w:szCs w:val="28"/>
        </w:rPr>
        <w:t>ABC</w:t>
      </w:r>
      <w:r>
        <w:rPr>
          <w:rFonts w:eastAsia="华文楷体"/>
          <w:bCs/>
          <w:sz w:val="28"/>
          <w:szCs w:val="28"/>
        </w:rPr>
        <w:t>中，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iCs/>
          <w:sz w:val="28"/>
          <w:szCs w:val="28"/>
        </w:rPr>
        <w:t>ACB</w:t>
      </w:r>
      <w:r>
        <w:rPr>
          <w:rFonts w:eastAsia="华文楷体"/>
          <w:bCs/>
          <w:sz w:val="28"/>
          <w:szCs w:val="28"/>
        </w:rPr>
        <w:t>＝90°，</w:t>
      </w:r>
      <w:r>
        <w:rPr>
          <w:rFonts w:eastAsia="华文楷体"/>
          <w:bCs/>
          <w:iCs/>
          <w:sz w:val="28"/>
          <w:szCs w:val="28"/>
        </w:rPr>
        <w:t>AC</w:t>
      </w:r>
      <w:r>
        <w:rPr>
          <w:rFonts w:eastAsia="华文楷体"/>
          <w:bCs/>
          <w:sz w:val="28"/>
          <w:szCs w:val="28"/>
        </w:rPr>
        <w:t>＝6，</w:t>
      </w:r>
      <w:r>
        <w:rPr>
          <w:rFonts w:eastAsia="华文楷体"/>
          <w:bCs/>
          <w:iCs/>
          <w:sz w:val="28"/>
          <w:szCs w:val="28"/>
        </w:rPr>
        <w:t>BC</w:t>
      </w:r>
      <w:r>
        <w:rPr>
          <w:rFonts w:eastAsia="华文楷体"/>
          <w:bCs/>
          <w:sz w:val="28"/>
          <w:szCs w:val="28"/>
        </w:rPr>
        <w:t>＝8，</w:t>
      </w:r>
      <w:r>
        <w:rPr>
          <w:rFonts w:eastAsia="华文楷体"/>
          <w:bCs/>
          <w:iCs/>
          <w:sz w:val="28"/>
          <w:szCs w:val="28"/>
        </w:rPr>
        <w:t>CD</w:t>
      </w:r>
      <w:r>
        <w:rPr>
          <w:rFonts w:hint="eastAsia" w:ascii="宋体" w:hAnsi="宋体" w:cs="宋体"/>
          <w:bCs/>
          <w:sz w:val="28"/>
          <w:szCs w:val="28"/>
        </w:rPr>
        <w:t>⊥</w:t>
      </w:r>
      <w:r>
        <w:rPr>
          <w:rFonts w:eastAsia="华文楷体"/>
          <w:bCs/>
          <w:iCs/>
          <w:sz w:val="28"/>
          <w:szCs w:val="28"/>
        </w:rPr>
        <w:t>AB</w:t>
      </w:r>
      <w:r>
        <w:rPr>
          <w:rFonts w:eastAsia="华文楷体"/>
          <w:bCs/>
          <w:sz w:val="28"/>
          <w:szCs w:val="28"/>
        </w:rPr>
        <w:t>于点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，求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iCs/>
          <w:sz w:val="28"/>
          <w:szCs w:val="28"/>
        </w:rPr>
        <w:t>BCD</w:t>
      </w:r>
      <w:r>
        <w:rPr>
          <w:rFonts w:eastAsia="华文楷体"/>
          <w:bCs/>
          <w:sz w:val="28"/>
          <w:szCs w:val="28"/>
        </w:rPr>
        <w:t>的三个三角函数值．</w:t>
      </w:r>
    </w:p>
    <w:p>
      <w:pPr>
        <w:spacing w:line="360" w:lineRule="auto"/>
        <w:jc w:val="right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39" o:spt="75" type="#_x0000_t75" style="height:70.25pt;width:91.4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21．(8分) </w:t>
      </w:r>
      <w:r>
        <w:rPr>
          <w:rFonts w:eastAsia="华文楷体"/>
          <w:bCs/>
          <w:sz w:val="28"/>
          <w:szCs w:val="28"/>
        </w:rPr>
        <w:t>如图，为了测量河对岸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两点间的距离，数学兴趣小组在河岸南侧选定观测点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，测得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均在</w:t>
      </w:r>
      <w:r>
        <w:rPr>
          <w:rFonts w:eastAsia="华文楷体"/>
          <w:bCs/>
          <w:iCs/>
          <w:sz w:val="28"/>
          <w:szCs w:val="28"/>
        </w:rPr>
        <w:t>C</w:t>
      </w:r>
      <w:r>
        <w:rPr>
          <w:rFonts w:eastAsia="华文楷体"/>
          <w:bCs/>
          <w:sz w:val="28"/>
          <w:szCs w:val="28"/>
        </w:rPr>
        <w:t>的北偏东37°方向上，沿正东方向行走90 m至观测点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，测得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在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的正北方向，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在</w:t>
      </w:r>
      <w:r>
        <w:rPr>
          <w:rFonts w:eastAsia="华文楷体"/>
          <w:bCs/>
          <w:iCs/>
          <w:sz w:val="28"/>
          <w:szCs w:val="28"/>
        </w:rPr>
        <w:t>D</w:t>
      </w:r>
      <w:r>
        <w:rPr>
          <w:rFonts w:eastAsia="华文楷体"/>
          <w:bCs/>
          <w:sz w:val="28"/>
          <w:szCs w:val="28"/>
        </w:rPr>
        <w:t>的北偏西53°方向上，求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，</w:t>
      </w:r>
      <w:r>
        <w:rPr>
          <w:rFonts w:eastAsia="华文楷体"/>
          <w:bCs/>
          <w:iCs/>
          <w:sz w:val="28"/>
          <w:szCs w:val="28"/>
        </w:rPr>
        <w:t>B</w:t>
      </w:r>
      <w:r>
        <w:rPr>
          <w:rFonts w:eastAsia="华文楷体"/>
          <w:bCs/>
          <w:sz w:val="28"/>
          <w:szCs w:val="28"/>
        </w:rPr>
        <w:t>两点间的距离(参考数据：sin 37°≈0.60，cos 37°≈0.80，tan 37°≈0.75)．</w:t>
      </w:r>
    </w:p>
    <w:p>
      <w:pPr>
        <w:spacing w:line="360" w:lineRule="auto"/>
        <w:jc w:val="right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40" o:spt="75" type="#_x0000_t75" style="height:91pt;width:76.8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>22. (8分)</w:t>
      </w:r>
      <w:r>
        <w:rPr>
          <w:rFonts w:eastAsia="华文楷体"/>
          <w:bCs/>
          <w:sz w:val="48"/>
          <w:szCs w:val="48"/>
        </w:rPr>
        <w:t xml:space="preserve"> </w:t>
      </w:r>
      <w:r>
        <w:rPr>
          <w:rFonts w:eastAsia="华文楷体"/>
          <w:bCs/>
          <w:sz w:val="28"/>
          <w:szCs w:val="28"/>
        </w:rPr>
        <w:t>如图，在四边形ABCD中，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ABC＝90°，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C＝45°，CD＝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\r(2) </w:instrText>
      </w:r>
      <w:r>
        <w:rPr>
          <w:rFonts w:eastAsia="华文楷体"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，BD＝3.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(1)求sin 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CBD的值；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(2)若AB＝3，求AD的长．</w:t>
      </w:r>
    </w:p>
    <w:p>
      <w:pPr>
        <w:spacing w:line="360" w:lineRule="auto"/>
        <w:jc w:val="right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41" o:spt="75" type="#_x0000_t75" style="height:80.85pt;width:114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sz w:val="28"/>
          <w:szCs w:val="28"/>
        </w:rPr>
        <w:t xml:space="preserve">23. (10分) </w:t>
      </w:r>
      <w:r>
        <w:rPr>
          <w:rFonts w:eastAsia="华文楷体"/>
          <w:bCs/>
          <w:sz w:val="28"/>
          <w:szCs w:val="28"/>
        </w:rPr>
        <w:t>如图，在Rt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ABC中，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ACB＝90°，sin 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\f(2,3) </w:instrText>
      </w:r>
      <w:r>
        <w:rPr>
          <w:rFonts w:eastAsia="华文楷体"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，点D是AB上的一点，DE</w:t>
      </w:r>
      <w:r>
        <w:rPr>
          <w:rFonts w:hint="eastAsia" w:ascii="宋体" w:hAnsi="宋体" w:cs="宋体"/>
          <w:bCs/>
          <w:sz w:val="28"/>
          <w:szCs w:val="28"/>
        </w:rPr>
        <w:t>⊥</w:t>
      </w:r>
      <w:r>
        <w:rPr>
          <w:rFonts w:eastAsia="华文楷体"/>
          <w:bCs/>
          <w:sz w:val="28"/>
          <w:szCs w:val="28"/>
        </w:rPr>
        <w:t>AC，垂足为E，若DE＝2，DB＝9，求：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(1)BC的长；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(2)cos 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BCD的值．</w:t>
      </w:r>
    </w:p>
    <w:p>
      <w:pPr>
        <w:spacing w:line="360" w:lineRule="auto"/>
        <w:jc w:val="right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42" o:spt="75" type="#_x0000_t75" style="height:103.65pt;width:127.8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bCs/>
          <w:sz w:val="28"/>
          <w:szCs w:val="28"/>
          <w:lang w:val="pt-BR"/>
        </w:rPr>
      </w:pPr>
      <w:r>
        <w:rPr>
          <w:rFonts w:eastAsia="华文楷体"/>
          <w:sz w:val="28"/>
          <w:szCs w:val="28"/>
        </w:rPr>
        <w:t>24．(10分)</w:t>
      </w:r>
      <w:r>
        <w:rPr>
          <w:rFonts w:eastAsia="华文楷体"/>
          <w:bCs/>
          <w:sz w:val="48"/>
          <w:szCs w:val="48"/>
        </w:rPr>
        <w:t xml:space="preserve"> </w:t>
      </w:r>
      <w:r>
        <w:rPr>
          <w:rFonts w:eastAsia="华文楷体"/>
          <w:bCs/>
          <w:sz w:val="28"/>
          <w:szCs w:val="28"/>
        </w:rPr>
        <w:t>开封清明上河园是依照北宋著名画家张择端的《清明上河图》造的，拂云阁是园内最高的建筑，某数学小组测量拂云阁DC的高度，如图，在A处用测角仪测得拂云阁顶端D的仰角为34°，沿AC方向前进15 m到达B处，又测得拂云阁顶端D的仰角为45°.已知测角仪的高度为1.5 m，测量点A，B与拂云阁DC的底部C在同一水平线上，求拂云阁DC的高度(结果精确到1 m．参考数据：sin34°≈0.56，cos34°≈0.83，tan34°≈0.67).</w:t>
      </w:r>
    </w:p>
    <w:p>
      <w:pPr>
        <w:spacing w:line="360" w:lineRule="auto"/>
        <w:jc w:val="right"/>
        <w:rPr>
          <w:rFonts w:eastAsia="华文楷体"/>
          <w:sz w:val="28"/>
          <w:szCs w:val="28"/>
          <w:lang w:val="pt-BR"/>
        </w:rPr>
      </w:pPr>
      <w:r>
        <w:rPr>
          <w:rFonts w:eastAsia="华文楷体"/>
          <w:sz w:val="28"/>
          <w:szCs w:val="28"/>
          <w:lang w:val="pt-BR"/>
        </w:rPr>
        <w:pict>
          <v:shape id="_x0000_i1043" o:spt="75" type="#_x0000_t75" style="height:72.1pt;width:174.3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25. (14分)</w:t>
      </w:r>
      <w:r>
        <w:rPr>
          <w:rFonts w:eastAsia="华文楷体"/>
          <w:kern w:val="24"/>
          <w:sz w:val="40"/>
          <w:szCs w:val="40"/>
        </w:rPr>
        <w:t xml:space="preserve"> </w:t>
      </w:r>
      <w:r>
        <w:rPr>
          <w:rFonts w:eastAsia="华文楷体"/>
          <w:sz w:val="28"/>
          <w:szCs w:val="28"/>
        </w:rPr>
        <w:t>如图，在楼房AB和塔CD之间有一棵树EF，从楼顶A处经过树顶E点恰好看到塔的底部D点，且俯角α为45°，从距离楼底B点1米的P点处经过树顶E点恰好看到塔的顶部C点，且仰角β为30°，已知树高EF＝6米，求塔CD的高度．(结果保留根号)</w:t>
      </w:r>
    </w:p>
    <w:p>
      <w:pPr>
        <w:spacing w:line="360" w:lineRule="auto"/>
        <w:jc w:val="right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pict>
          <v:shape id="_x0000_i1044" o:spt="75" type="#_x0000_t75" style="height:133.95pt;width:153.1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hint="eastAsia"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jc w:val="center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参考答案</w:t>
      </w:r>
    </w:p>
    <w:p>
      <w:pPr>
        <w:spacing w:line="360" w:lineRule="auto"/>
        <w:rPr>
          <w:rFonts w:eastAsia="华文楷体"/>
          <w:sz w:val="28"/>
          <w:szCs w:val="28"/>
        </w:rPr>
      </w:pPr>
      <w:r>
        <w:rPr>
          <w:rFonts w:eastAsia="华文楷体"/>
          <w:sz w:val="28"/>
          <w:szCs w:val="28"/>
        </w:rPr>
        <w:t>1-5ACCAC    6-10DDCAD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11. 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\f(\r(2),2) 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12. 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－1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13. 800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\r(2) 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14. 4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米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 xml:space="preserve">15. 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\f(9,4)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16. 4.4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17. 20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\r(2)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 xml:space="preserve"> 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18. 32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19. 解：(1)原式＝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\f(4×\f(1,2),2×\f(\r(3),2)－1)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－(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)</w:t>
      </w:r>
      <w:r>
        <w:rPr>
          <w:rFonts w:eastAsia="华文楷体"/>
          <w:bCs/>
          <w:sz w:val="28"/>
          <w:szCs w:val="28"/>
          <w:vertAlign w:val="superscript"/>
        </w:rPr>
        <w:t>2</w:t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＋1－3＝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－2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(2)原式＝3×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\f(\r(3),3)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\f(1,\f(1,2))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\r(8)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×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\f(\r(2),2)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\r(（1－\r(3)）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－2＋2＋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－1＝2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－1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20. 解：在Rt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iCs/>
          <w:sz w:val="28"/>
          <w:szCs w:val="28"/>
        </w:rPr>
        <w:t>ABC</w:t>
      </w:r>
      <w:r>
        <w:rPr>
          <w:rFonts w:eastAsia="华文楷体"/>
          <w:bCs/>
          <w:sz w:val="28"/>
          <w:szCs w:val="28"/>
        </w:rPr>
        <w:t>中，</w:t>
      </w:r>
      <w:r>
        <w:rPr>
          <w:rFonts w:hint="eastAsia" w:ascii="宋体" w:hAnsi="宋体" w:cs="宋体"/>
          <w:bCs/>
          <w:sz w:val="28"/>
          <w:szCs w:val="28"/>
        </w:rPr>
        <w:t>∵∠</w:t>
      </w:r>
      <w:r>
        <w:rPr>
          <w:rFonts w:eastAsia="华文楷体"/>
          <w:bCs/>
          <w:iCs/>
          <w:sz w:val="28"/>
          <w:szCs w:val="28"/>
        </w:rPr>
        <w:t>ACB</w:t>
      </w:r>
      <w:r>
        <w:rPr>
          <w:rFonts w:eastAsia="华文楷体"/>
          <w:bCs/>
          <w:sz w:val="28"/>
          <w:szCs w:val="28"/>
        </w:rPr>
        <w:t>＝90°，</w:t>
      </w:r>
      <w:r>
        <w:rPr>
          <w:rFonts w:hint="eastAsia" w:ascii="宋体" w:hAnsi="宋体" w:cs="宋体"/>
          <w:bCs/>
          <w:sz w:val="28"/>
          <w:szCs w:val="28"/>
        </w:rPr>
        <w:t>∴∠</w:t>
      </w:r>
      <w:r>
        <w:rPr>
          <w:rFonts w:eastAsia="华文楷体"/>
          <w:bCs/>
          <w:iCs/>
          <w:sz w:val="28"/>
          <w:szCs w:val="28"/>
        </w:rPr>
        <w:t>BCD</w:t>
      </w:r>
      <w:r>
        <w:rPr>
          <w:rFonts w:eastAsia="华文楷体"/>
          <w:bCs/>
          <w:sz w:val="28"/>
          <w:szCs w:val="28"/>
        </w:rPr>
        <w:t>＋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iCs/>
          <w:sz w:val="28"/>
          <w:szCs w:val="28"/>
        </w:rPr>
        <w:t>ACD</w:t>
      </w:r>
      <w:r>
        <w:rPr>
          <w:rFonts w:eastAsia="华文楷体"/>
          <w:bCs/>
          <w:sz w:val="28"/>
          <w:szCs w:val="28"/>
        </w:rPr>
        <w:t>＝90°.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iCs/>
          <w:sz w:val="28"/>
          <w:szCs w:val="28"/>
        </w:rPr>
        <w:t>CD</w:t>
      </w:r>
      <w:r>
        <w:rPr>
          <w:rFonts w:hint="eastAsia" w:ascii="宋体" w:hAnsi="宋体" w:cs="宋体"/>
          <w:bCs/>
          <w:sz w:val="28"/>
          <w:szCs w:val="28"/>
        </w:rPr>
        <w:t>⊥</w:t>
      </w:r>
      <w:r>
        <w:rPr>
          <w:rFonts w:eastAsia="华文楷体"/>
          <w:bCs/>
          <w:iCs/>
          <w:sz w:val="28"/>
          <w:szCs w:val="28"/>
        </w:rPr>
        <w:t>AB</w:t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∴∠</w:t>
      </w:r>
      <w:r>
        <w:rPr>
          <w:rFonts w:eastAsia="华文楷体"/>
          <w:bCs/>
          <w:iCs/>
          <w:sz w:val="28"/>
          <w:szCs w:val="28"/>
        </w:rPr>
        <w:t>ACD</w:t>
      </w:r>
      <w:r>
        <w:rPr>
          <w:rFonts w:eastAsia="华文楷体"/>
          <w:bCs/>
          <w:sz w:val="28"/>
          <w:szCs w:val="28"/>
        </w:rPr>
        <w:t>＋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 xml:space="preserve">＝90°. </w:t>
      </w:r>
      <w:r>
        <w:rPr>
          <w:rFonts w:hint="eastAsia" w:ascii="宋体" w:hAnsi="宋体" w:cs="宋体"/>
          <w:bCs/>
          <w:sz w:val="28"/>
          <w:szCs w:val="28"/>
        </w:rPr>
        <w:t>∴∠</w:t>
      </w:r>
      <w:r>
        <w:rPr>
          <w:rFonts w:eastAsia="华文楷体"/>
          <w:bCs/>
          <w:iCs/>
          <w:sz w:val="28"/>
          <w:szCs w:val="28"/>
        </w:rPr>
        <w:t>BCD</w:t>
      </w:r>
      <w:r>
        <w:rPr>
          <w:rFonts w:eastAsia="华文楷体"/>
          <w:bCs/>
          <w:sz w:val="28"/>
          <w:szCs w:val="28"/>
        </w:rPr>
        <w:t>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iCs/>
          <w:sz w:val="28"/>
          <w:szCs w:val="28"/>
        </w:rPr>
        <w:t>A</w:t>
      </w:r>
      <w:r>
        <w:rPr>
          <w:rFonts w:eastAsia="华文楷体"/>
          <w:bCs/>
          <w:sz w:val="28"/>
          <w:szCs w:val="28"/>
        </w:rPr>
        <w:t>.在Rt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iCs/>
          <w:sz w:val="28"/>
          <w:szCs w:val="28"/>
        </w:rPr>
        <w:t>ABC</w:t>
      </w:r>
      <w:r>
        <w:rPr>
          <w:rFonts w:eastAsia="华文楷体"/>
          <w:bCs/>
          <w:sz w:val="28"/>
          <w:szCs w:val="28"/>
        </w:rPr>
        <w:t>中，由勾股定理得</w:t>
      </w:r>
      <w:r>
        <w:rPr>
          <w:rFonts w:eastAsia="华文楷体"/>
          <w:bCs/>
          <w:iCs/>
          <w:sz w:val="28"/>
          <w:szCs w:val="28"/>
        </w:rPr>
        <w:t>AB</w:t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\r(AC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＋BC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＝10，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sin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BCD＝sin 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\f(BC,AB)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\f(4,5)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，cos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BCD＝cos 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\f(AC,AB)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\f(3,5)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，tan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BCD＝tan A＝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\f(BC,AC)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\f(4,3)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.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21. 解：根据题意可知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A＝37°，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BDC＝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ADC－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ADB＝90°－53°＝37°，</w:t>
      </w:r>
      <w:r>
        <w:rPr>
          <w:rFonts w:hint="eastAsia" w:ascii="宋体" w:hAnsi="宋体" w:cs="宋体"/>
          <w:bCs/>
          <w:sz w:val="28"/>
          <w:szCs w:val="28"/>
        </w:rPr>
        <w:t>∴∠</w:t>
      </w:r>
      <w:r>
        <w:rPr>
          <w:rFonts w:eastAsia="华文楷体"/>
          <w:bCs/>
          <w:sz w:val="28"/>
          <w:szCs w:val="28"/>
        </w:rPr>
        <w:t>CBD＝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A＋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ADB＝37°＋53°＝90°，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AB</w:t>
      </w:r>
      <w:r>
        <w:rPr>
          <w:rFonts w:hint="eastAsia" w:ascii="宋体" w:hAnsi="宋体" w:cs="宋体"/>
          <w:bCs/>
          <w:sz w:val="28"/>
          <w:szCs w:val="28"/>
        </w:rPr>
        <w:t>⊥</w:t>
      </w:r>
      <w:r>
        <w:rPr>
          <w:rFonts w:eastAsia="华文楷体"/>
          <w:bCs/>
          <w:sz w:val="28"/>
          <w:szCs w:val="28"/>
        </w:rPr>
        <w:t>BD，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BCD中，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 xml:space="preserve">BD＝CD·cos 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BDC＝90cos 37°≈90×0.80＝72(m)，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ABD中，AB＝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\f(BD,tan A)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≈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\f(72,tan 37°)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≈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\f(72,0.75)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＝96(m)，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A，B两点间的距离约为96 m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22．解：(1)过点D作DE</w:t>
      </w:r>
      <w:r>
        <w:rPr>
          <w:rFonts w:hint="eastAsia" w:ascii="宋体" w:hAnsi="宋体" w:cs="宋体"/>
          <w:bCs/>
          <w:sz w:val="28"/>
          <w:szCs w:val="28"/>
        </w:rPr>
        <w:t>⊥</w:t>
      </w:r>
      <w:r>
        <w:rPr>
          <w:rFonts w:eastAsia="华文楷体"/>
          <w:bCs/>
          <w:sz w:val="28"/>
          <w:szCs w:val="28"/>
        </w:rPr>
        <w:t>BC于点E，在Rt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CED中，</w:t>
      </w:r>
      <w:r>
        <w:rPr>
          <w:rFonts w:hint="eastAsia" w:ascii="宋体" w:hAnsi="宋体" w:cs="宋体"/>
          <w:bCs/>
          <w:sz w:val="28"/>
          <w:szCs w:val="28"/>
        </w:rPr>
        <w:t>∵∠</w:t>
      </w:r>
      <w:r>
        <w:rPr>
          <w:rFonts w:eastAsia="华文楷体"/>
          <w:bCs/>
          <w:sz w:val="28"/>
          <w:szCs w:val="28"/>
        </w:rPr>
        <w:t>C＝45°，CD＝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\r(2)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CE＝DE＝1，在Rt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 xml:space="preserve">BDE中，sin 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CBD＝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\f(DE,BD)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\f(1,3)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　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(2)如图，过点D作DF</w:t>
      </w:r>
      <w:r>
        <w:rPr>
          <w:rFonts w:hint="eastAsia" w:ascii="宋体" w:hAnsi="宋体" w:cs="宋体"/>
          <w:bCs/>
          <w:sz w:val="28"/>
          <w:szCs w:val="28"/>
        </w:rPr>
        <w:t>⊥</w:t>
      </w:r>
      <w:r>
        <w:rPr>
          <w:rFonts w:eastAsia="华文楷体"/>
          <w:bCs/>
          <w:sz w:val="28"/>
          <w:szCs w:val="28"/>
        </w:rPr>
        <w:t>AB于点F，则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BFD＝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BED＝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ABC＝90°，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四边形BEDF是矩形，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DE＝BF＝1，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BD＝3，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DF＝2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\r(2)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AF＝AB－BF＝2，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AD＝2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\r(3) 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23. 解：(1)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DEA中，AD＝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\f(DE,sin A)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\f(2,\f(2,3))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＝3，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AB＝BD＋AD＝12，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ABC中，BC＝AB·sin A＝12×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\f(2,3)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＝8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(2)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AC＝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\r(AB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－BC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\r(12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－8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＝4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\r(5)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，AE＝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\r(AD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－DE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\r(3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－2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\r(5)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CE＝AC－AE＝4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\r(5)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－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\r(5)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＝3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\r(5)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CD＝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\r(CE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＋DE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\r(（3\r(5)）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＋2</w:instrText>
      </w:r>
      <w:r>
        <w:rPr>
          <w:rFonts w:eastAsia="华文楷体"/>
          <w:bCs/>
          <w:sz w:val="28"/>
          <w:szCs w:val="28"/>
          <w:vertAlign w:val="superscript"/>
        </w:rPr>
        <w:instrText xml:space="preserve">2</w:instrText>
      </w:r>
      <w:r>
        <w:rPr>
          <w:rFonts w:eastAsia="华文楷体"/>
          <w:bCs/>
          <w:sz w:val="28"/>
          <w:szCs w:val="28"/>
        </w:rPr>
        <w:instrText xml:space="preserve">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＝7，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 xml:space="preserve">CDE中，cos 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CDE＝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\f(DE,CD)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\f(2,7)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.又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DE</w:t>
      </w:r>
      <w:r>
        <w:rPr>
          <w:rFonts w:hint="eastAsia" w:ascii="宋体" w:hAnsi="宋体" w:cs="宋体"/>
          <w:bCs/>
          <w:sz w:val="28"/>
          <w:szCs w:val="28"/>
        </w:rPr>
        <w:t>⊥</w:t>
      </w:r>
      <w:r>
        <w:rPr>
          <w:rFonts w:eastAsia="华文楷体"/>
          <w:bCs/>
          <w:sz w:val="28"/>
          <w:szCs w:val="28"/>
        </w:rPr>
        <w:t>AC，</w:t>
      </w:r>
      <w:r>
        <w:rPr>
          <w:rFonts w:hint="eastAsia" w:ascii="宋体" w:hAnsi="宋体" w:cs="宋体"/>
          <w:bCs/>
          <w:sz w:val="28"/>
          <w:szCs w:val="28"/>
        </w:rPr>
        <w:t>∴∠</w:t>
      </w:r>
      <w:r>
        <w:rPr>
          <w:rFonts w:eastAsia="华文楷体"/>
          <w:bCs/>
          <w:sz w:val="28"/>
          <w:szCs w:val="28"/>
        </w:rPr>
        <w:t>DEA＝90°＝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ACB，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DE</w:t>
      </w:r>
      <w:r>
        <w:rPr>
          <w:rFonts w:hint="eastAsia" w:ascii="宋体" w:hAnsi="宋体" w:cs="宋体"/>
          <w:bCs/>
          <w:sz w:val="28"/>
          <w:szCs w:val="28"/>
        </w:rPr>
        <w:t>∥</w:t>
      </w:r>
      <w:r>
        <w:rPr>
          <w:rFonts w:eastAsia="华文楷体"/>
          <w:bCs/>
          <w:sz w:val="28"/>
          <w:szCs w:val="28"/>
        </w:rPr>
        <w:t>BC，</w:t>
      </w:r>
      <w:r>
        <w:rPr>
          <w:rFonts w:hint="eastAsia" w:ascii="宋体" w:hAnsi="宋体" w:cs="宋体"/>
          <w:bCs/>
          <w:sz w:val="28"/>
          <w:szCs w:val="28"/>
        </w:rPr>
        <w:t>∴∠</w:t>
      </w:r>
      <w:r>
        <w:rPr>
          <w:rFonts w:eastAsia="华文楷体"/>
          <w:bCs/>
          <w:sz w:val="28"/>
          <w:szCs w:val="28"/>
        </w:rPr>
        <w:t>CDE＝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BCD，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 xml:space="preserve">cos 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 xml:space="preserve">BCD＝cos 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CDE＝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\f(2,7) </w:instrText>
      </w:r>
      <w:r>
        <w:rPr>
          <w:rFonts w:eastAsia="华文楷体"/>
          <w:bCs/>
          <w:sz w:val="28"/>
          <w:szCs w:val="28"/>
        </w:rPr>
        <w:fldChar w:fldCharType="end"/>
      </w:r>
    </w:p>
    <w:p>
      <w:pPr>
        <w:spacing w:line="360" w:lineRule="auto"/>
        <w:rPr>
          <w:rFonts w:eastAsia="华文楷体"/>
          <w:bCs/>
          <w:sz w:val="28"/>
          <w:szCs w:val="28"/>
          <w:lang w:val="pt-BR"/>
        </w:rPr>
      </w:pPr>
      <w:r>
        <w:rPr>
          <w:rFonts w:eastAsia="华文楷体"/>
          <w:bCs/>
          <w:sz w:val="28"/>
          <w:szCs w:val="28"/>
        </w:rPr>
        <w:t>24．解：延长EF交DC于点H，由题意得：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DHF＝90°，EF＝AB＝15米，CH＝BF＝AE＝1.5米，设FH＝x米，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EH＝EF＋FH＝(15＋x)米，在Rt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DFH中，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DFH＝45°，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DH＝FH·tan45°＝x(米)，在Rt</w:t>
      </w:r>
      <w:r>
        <w:rPr>
          <w:rFonts w:ascii="Cambria Math" w:hAnsi="Cambria Math" w:eastAsia="华文楷体" w:cs="Cambria Math"/>
          <w:bCs/>
          <w:sz w:val="28"/>
          <w:szCs w:val="28"/>
        </w:rPr>
        <w:t>△</w:t>
      </w:r>
      <w:r>
        <w:rPr>
          <w:rFonts w:eastAsia="华文楷体"/>
          <w:bCs/>
          <w:sz w:val="28"/>
          <w:szCs w:val="28"/>
        </w:rPr>
        <w:t>DHE中，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DEH＝34°，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tan34°＝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\f(DH,EH)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 eq \f(x,x＋15) 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≈0.67，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x≈30.5，经检验：x≈30.5是原方程的根，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DC＝DH＋CH＝30.5＋1.5＝32(米)，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拂云阁DC的高度约为32米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  <w:r>
        <w:rPr>
          <w:rFonts w:eastAsia="华文楷体"/>
          <w:bCs/>
          <w:sz w:val="28"/>
          <w:szCs w:val="28"/>
        </w:rPr>
        <w:t>25. 解：过点P作CD的垂线，垂足为点G，交EF与点H，图略．</w:t>
      </w:r>
      <w:r>
        <w:rPr>
          <w:rFonts w:hint="eastAsia" w:ascii="宋体" w:hAnsi="宋体" w:cs="宋体"/>
          <w:bCs/>
          <w:sz w:val="28"/>
          <w:szCs w:val="28"/>
        </w:rPr>
        <w:t>∵∠</w:t>
      </w:r>
      <w:r>
        <w:rPr>
          <w:rFonts w:eastAsia="华文楷体"/>
          <w:bCs/>
          <w:sz w:val="28"/>
          <w:szCs w:val="28"/>
        </w:rPr>
        <w:t>ADB＝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α＝45°，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EFD＝90°，</w:t>
      </w:r>
      <w:r>
        <w:rPr>
          <w:rFonts w:hint="eastAsia" w:ascii="宋体" w:hAnsi="宋体" w:cs="宋体"/>
          <w:bCs/>
          <w:sz w:val="28"/>
          <w:szCs w:val="28"/>
        </w:rPr>
        <w:t>∴∠</w:t>
      </w:r>
      <w:r>
        <w:rPr>
          <w:rFonts w:eastAsia="华文楷体"/>
          <w:bCs/>
          <w:sz w:val="28"/>
          <w:szCs w:val="28"/>
        </w:rPr>
        <w:t>FED＝</w:t>
      </w:r>
      <w:r>
        <w:rPr>
          <w:rFonts w:hint="eastAsia" w:ascii="宋体" w:hAnsi="宋体" w:cs="宋体"/>
          <w:bCs/>
          <w:sz w:val="28"/>
          <w:szCs w:val="28"/>
        </w:rPr>
        <w:t>∠</w:t>
      </w:r>
      <w:r>
        <w:rPr>
          <w:rFonts w:eastAsia="华文楷体"/>
          <w:bCs/>
          <w:sz w:val="28"/>
          <w:szCs w:val="28"/>
        </w:rPr>
        <w:t>ADB＝45°，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FD＝EF＝6.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HF＝PB＝1，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EH＝5.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tan β＝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\f(EH,PH)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，即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\f(5,PH)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\f(\r(3),3)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PH＝5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BF＝PH＝5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PG＝BD＝5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＋6.</w:t>
      </w:r>
      <w:r>
        <w:rPr>
          <w:rFonts w:hint="eastAsia" w:ascii="宋体" w:hAnsi="宋体" w:cs="宋体"/>
          <w:bCs/>
          <w:sz w:val="28"/>
          <w:szCs w:val="28"/>
        </w:rPr>
        <w:t>∵</w:t>
      </w:r>
      <w:r>
        <w:rPr>
          <w:rFonts w:eastAsia="华文楷体"/>
          <w:bCs/>
          <w:sz w:val="28"/>
          <w:szCs w:val="28"/>
        </w:rPr>
        <w:t>tan β＝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\f(CG,PG)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，即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\f(CG,5\r(3)＋6)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＝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\f(\r(3),3)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CG＝2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＋5，</w:t>
      </w:r>
      <w:r>
        <w:rPr>
          <w:rFonts w:hint="eastAsia" w:ascii="宋体" w:hAnsi="宋体" w:cs="宋体"/>
          <w:bCs/>
          <w:sz w:val="28"/>
          <w:szCs w:val="28"/>
        </w:rPr>
        <w:t>∴</w:t>
      </w:r>
      <w:r>
        <w:rPr>
          <w:rFonts w:eastAsia="华文楷体"/>
          <w:bCs/>
          <w:sz w:val="28"/>
          <w:szCs w:val="28"/>
        </w:rPr>
        <w:t>CD＝2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＋6，即塔CD的高度为(2</w:t>
      </w:r>
      <w:r>
        <w:rPr>
          <w:rFonts w:eastAsia="华文楷体"/>
          <w:bCs/>
          <w:sz w:val="28"/>
          <w:szCs w:val="28"/>
        </w:rPr>
        <w:fldChar w:fldCharType="begin"/>
      </w:r>
      <w:r>
        <w:rPr>
          <w:rFonts w:eastAsia="华文楷体"/>
          <w:bCs/>
          <w:sz w:val="28"/>
          <w:szCs w:val="28"/>
        </w:rPr>
        <w:instrText xml:space="preserve">eq \r(3)</w:instrText>
      </w:r>
      <w:r>
        <w:rPr>
          <w:rFonts w:eastAsia="华文楷体"/>
          <w:bCs/>
          <w:sz w:val="28"/>
          <w:szCs w:val="28"/>
        </w:rPr>
        <w:fldChar w:fldCharType="end"/>
      </w:r>
      <w:r>
        <w:rPr>
          <w:rFonts w:eastAsia="华文楷体"/>
          <w:bCs/>
          <w:sz w:val="28"/>
          <w:szCs w:val="28"/>
        </w:rPr>
        <w:t>＋6)米</w:t>
      </w:r>
    </w:p>
    <w:p>
      <w:pPr>
        <w:spacing w:line="360" w:lineRule="auto"/>
        <w:rPr>
          <w:rFonts w:eastAsia="华文楷体"/>
          <w:bCs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type w:val="continuous"/>
          <w:pgSz w:w="23814" w:h="16840" w:orient="landscape"/>
          <w:pgMar w:top="1134" w:right="1134" w:bottom="1134" w:left="2268" w:header="851" w:footer="992" w:gutter="0"/>
          <w:cols w:space="420" w:num="2"/>
          <w:docGrid w:type="lines" w:linePitch="312" w:charSpace="-4108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7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7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                                                            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7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7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/>
      </w:rPr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6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11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7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                                                            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PAGE </w:instrText>
    </w:r>
    <w:r>
      <w:rPr>
        <w:rStyle w:val="10"/>
      </w:rPr>
      <w:fldChar w:fldCharType="separate"/>
    </w:r>
    <w:r>
      <w:rPr>
        <w:rStyle w:val="10"/>
      </w:rPr>
      <w:instrText xml:space="preserve">6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rPr>
        <w:rStyle w:val="10"/>
      </w:rPr>
      <w:fldChar w:fldCharType="begin"/>
    </w:r>
    <w:r>
      <w:rPr>
        <w:rStyle w:val="10"/>
      </w:rPr>
      <w:instrText xml:space="preserve"> NUMPAGES </w:instrText>
    </w:r>
    <w:r>
      <w:rPr>
        <w:rStyle w:val="10"/>
      </w:rPr>
      <w:fldChar w:fldCharType="separate"/>
    </w:r>
    <w:r>
      <w:rPr>
        <w:rStyle w:val="10"/>
      </w:rPr>
      <w:instrText xml:space="preserve">7</w:instrText>
    </w:r>
    <w:r>
      <w:rPr>
        <w:rStyle w:val="10"/>
      </w:rPr>
      <w:fldChar w:fldCharType="end"/>
    </w:r>
    <w:r>
      <w:rPr>
        <w:rStyle w:val="10"/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14</w:t>
    </w:r>
    <w:r>
      <w:fldChar w:fldCharType="end"/>
    </w:r>
    <w:r>
      <w:rPr>
        <w:rFonts w:hint="eastAsia"/>
      </w:rPr>
      <w:t>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mirrorMargins w:val="1"/>
  <w:bordersDoNotSurroundHeader w:val="1"/>
  <w:bordersDoNotSurroundFooter w:val="1"/>
  <w:doNotTrackMoves/>
  <w:documentProtection w:enforcement="0"/>
  <w:defaultTabStop w:val="420"/>
  <w:evenAndOddHeaders w:val="1"/>
  <w:drawingGridHorizontalSpacing w:val="9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4D91"/>
    <w:rsid w:val="000078B9"/>
    <w:rsid w:val="00015B5E"/>
    <w:rsid w:val="00026034"/>
    <w:rsid w:val="000261F3"/>
    <w:rsid w:val="00036557"/>
    <w:rsid w:val="0004661D"/>
    <w:rsid w:val="00057A08"/>
    <w:rsid w:val="00060850"/>
    <w:rsid w:val="00074074"/>
    <w:rsid w:val="00077EF6"/>
    <w:rsid w:val="00086441"/>
    <w:rsid w:val="00097BD3"/>
    <w:rsid w:val="000A33FF"/>
    <w:rsid w:val="000A5ECF"/>
    <w:rsid w:val="000A750E"/>
    <w:rsid w:val="000C6327"/>
    <w:rsid w:val="000C6A45"/>
    <w:rsid w:val="000D3F66"/>
    <w:rsid w:val="000D4E55"/>
    <w:rsid w:val="000E458A"/>
    <w:rsid w:val="00103679"/>
    <w:rsid w:val="001226AC"/>
    <w:rsid w:val="001374ED"/>
    <w:rsid w:val="00140924"/>
    <w:rsid w:val="00145EE4"/>
    <w:rsid w:val="001A216C"/>
    <w:rsid w:val="001B013D"/>
    <w:rsid w:val="001B036E"/>
    <w:rsid w:val="001B0CD9"/>
    <w:rsid w:val="001C434C"/>
    <w:rsid w:val="002A0A5E"/>
    <w:rsid w:val="002A3F0A"/>
    <w:rsid w:val="002A7DBB"/>
    <w:rsid w:val="002B402F"/>
    <w:rsid w:val="002B6B80"/>
    <w:rsid w:val="002C1B23"/>
    <w:rsid w:val="002C2333"/>
    <w:rsid w:val="002E21D0"/>
    <w:rsid w:val="002E4F4F"/>
    <w:rsid w:val="002F1426"/>
    <w:rsid w:val="002F546C"/>
    <w:rsid w:val="002F774C"/>
    <w:rsid w:val="00321BC8"/>
    <w:rsid w:val="003264D5"/>
    <w:rsid w:val="0033662B"/>
    <w:rsid w:val="00337215"/>
    <w:rsid w:val="00340F8F"/>
    <w:rsid w:val="003510B3"/>
    <w:rsid w:val="00377152"/>
    <w:rsid w:val="00381F8E"/>
    <w:rsid w:val="00391277"/>
    <w:rsid w:val="00394E31"/>
    <w:rsid w:val="003E0729"/>
    <w:rsid w:val="003E1B4B"/>
    <w:rsid w:val="003F674C"/>
    <w:rsid w:val="004043CA"/>
    <w:rsid w:val="004046F2"/>
    <w:rsid w:val="00410F90"/>
    <w:rsid w:val="00414A06"/>
    <w:rsid w:val="004151FC"/>
    <w:rsid w:val="00432441"/>
    <w:rsid w:val="00447450"/>
    <w:rsid w:val="00454736"/>
    <w:rsid w:val="00456842"/>
    <w:rsid w:val="00460ACB"/>
    <w:rsid w:val="00466A22"/>
    <w:rsid w:val="004970B2"/>
    <w:rsid w:val="004D3601"/>
    <w:rsid w:val="004F0F32"/>
    <w:rsid w:val="004F7AD6"/>
    <w:rsid w:val="00500ADA"/>
    <w:rsid w:val="00504A12"/>
    <w:rsid w:val="00536405"/>
    <w:rsid w:val="005375E0"/>
    <w:rsid w:val="00547241"/>
    <w:rsid w:val="00552786"/>
    <w:rsid w:val="0056288E"/>
    <w:rsid w:val="00563135"/>
    <w:rsid w:val="0056792B"/>
    <w:rsid w:val="005742A7"/>
    <w:rsid w:val="005804DD"/>
    <w:rsid w:val="00581F44"/>
    <w:rsid w:val="00582802"/>
    <w:rsid w:val="005877CE"/>
    <w:rsid w:val="005A18B5"/>
    <w:rsid w:val="005D2941"/>
    <w:rsid w:val="005E1237"/>
    <w:rsid w:val="005E2D84"/>
    <w:rsid w:val="005F199A"/>
    <w:rsid w:val="005F4E8A"/>
    <w:rsid w:val="00625A0A"/>
    <w:rsid w:val="0063552D"/>
    <w:rsid w:val="00641FB9"/>
    <w:rsid w:val="00642D0F"/>
    <w:rsid w:val="0064341C"/>
    <w:rsid w:val="006453E7"/>
    <w:rsid w:val="0065432D"/>
    <w:rsid w:val="006605EF"/>
    <w:rsid w:val="00661062"/>
    <w:rsid w:val="0067078D"/>
    <w:rsid w:val="006763A6"/>
    <w:rsid w:val="00687472"/>
    <w:rsid w:val="00687FBB"/>
    <w:rsid w:val="006A30F9"/>
    <w:rsid w:val="006A3993"/>
    <w:rsid w:val="006C0AE8"/>
    <w:rsid w:val="006D2470"/>
    <w:rsid w:val="006D2C3F"/>
    <w:rsid w:val="006F18C9"/>
    <w:rsid w:val="006F3504"/>
    <w:rsid w:val="00712A0F"/>
    <w:rsid w:val="00714F78"/>
    <w:rsid w:val="0071705B"/>
    <w:rsid w:val="007304B7"/>
    <w:rsid w:val="00731B60"/>
    <w:rsid w:val="00731CBE"/>
    <w:rsid w:val="00733D1F"/>
    <w:rsid w:val="00752F56"/>
    <w:rsid w:val="007531B1"/>
    <w:rsid w:val="00772DE9"/>
    <w:rsid w:val="007875C0"/>
    <w:rsid w:val="00793538"/>
    <w:rsid w:val="007B619B"/>
    <w:rsid w:val="007B6C3F"/>
    <w:rsid w:val="007C7C8C"/>
    <w:rsid w:val="007E7BE4"/>
    <w:rsid w:val="007F0FBA"/>
    <w:rsid w:val="00803429"/>
    <w:rsid w:val="00806B51"/>
    <w:rsid w:val="00814FDC"/>
    <w:rsid w:val="00840C67"/>
    <w:rsid w:val="00850E79"/>
    <w:rsid w:val="00865F11"/>
    <w:rsid w:val="008660D1"/>
    <w:rsid w:val="0086629C"/>
    <w:rsid w:val="008B666D"/>
    <w:rsid w:val="008B7C4B"/>
    <w:rsid w:val="008D7B38"/>
    <w:rsid w:val="008E2C7E"/>
    <w:rsid w:val="008F44C5"/>
    <w:rsid w:val="00924A68"/>
    <w:rsid w:val="009618EE"/>
    <w:rsid w:val="00965DB2"/>
    <w:rsid w:val="00967C9B"/>
    <w:rsid w:val="00967CF4"/>
    <w:rsid w:val="00975C1F"/>
    <w:rsid w:val="009974F6"/>
    <w:rsid w:val="009A0A1A"/>
    <w:rsid w:val="009C0CAE"/>
    <w:rsid w:val="009D453A"/>
    <w:rsid w:val="009F698C"/>
    <w:rsid w:val="00A02DCE"/>
    <w:rsid w:val="00A21A91"/>
    <w:rsid w:val="00A25DC6"/>
    <w:rsid w:val="00A26B92"/>
    <w:rsid w:val="00A43DE6"/>
    <w:rsid w:val="00A447C9"/>
    <w:rsid w:val="00A50AD8"/>
    <w:rsid w:val="00A51DB0"/>
    <w:rsid w:val="00A51EAA"/>
    <w:rsid w:val="00A71561"/>
    <w:rsid w:val="00A77798"/>
    <w:rsid w:val="00A91FC1"/>
    <w:rsid w:val="00AA1D3E"/>
    <w:rsid w:val="00AB4AC0"/>
    <w:rsid w:val="00AC1F54"/>
    <w:rsid w:val="00AC505A"/>
    <w:rsid w:val="00AF7455"/>
    <w:rsid w:val="00B06473"/>
    <w:rsid w:val="00B15A1D"/>
    <w:rsid w:val="00B26C75"/>
    <w:rsid w:val="00B27E93"/>
    <w:rsid w:val="00B37132"/>
    <w:rsid w:val="00B55467"/>
    <w:rsid w:val="00B658F3"/>
    <w:rsid w:val="00B729CA"/>
    <w:rsid w:val="00B824E3"/>
    <w:rsid w:val="00B83C49"/>
    <w:rsid w:val="00B95ECE"/>
    <w:rsid w:val="00B965DF"/>
    <w:rsid w:val="00BA4D37"/>
    <w:rsid w:val="00BB18EF"/>
    <w:rsid w:val="00BB4B5B"/>
    <w:rsid w:val="00BE625C"/>
    <w:rsid w:val="00BE7ECA"/>
    <w:rsid w:val="00BF705D"/>
    <w:rsid w:val="00C02FC6"/>
    <w:rsid w:val="00C53EA8"/>
    <w:rsid w:val="00C67621"/>
    <w:rsid w:val="00C70A3D"/>
    <w:rsid w:val="00C74793"/>
    <w:rsid w:val="00C76FE2"/>
    <w:rsid w:val="00C9110C"/>
    <w:rsid w:val="00CA6B54"/>
    <w:rsid w:val="00CC1B27"/>
    <w:rsid w:val="00CC501D"/>
    <w:rsid w:val="00CD34C0"/>
    <w:rsid w:val="00CD374D"/>
    <w:rsid w:val="00CF74C8"/>
    <w:rsid w:val="00D02DD4"/>
    <w:rsid w:val="00D05144"/>
    <w:rsid w:val="00D12089"/>
    <w:rsid w:val="00D14D91"/>
    <w:rsid w:val="00D15044"/>
    <w:rsid w:val="00D252BB"/>
    <w:rsid w:val="00D307AD"/>
    <w:rsid w:val="00D420FF"/>
    <w:rsid w:val="00D44665"/>
    <w:rsid w:val="00D627C8"/>
    <w:rsid w:val="00D72CE4"/>
    <w:rsid w:val="00D82BD9"/>
    <w:rsid w:val="00D859F0"/>
    <w:rsid w:val="00DA6E51"/>
    <w:rsid w:val="00DA7A8D"/>
    <w:rsid w:val="00DD3D62"/>
    <w:rsid w:val="00DF5327"/>
    <w:rsid w:val="00E06307"/>
    <w:rsid w:val="00E07B4D"/>
    <w:rsid w:val="00E5240D"/>
    <w:rsid w:val="00E65048"/>
    <w:rsid w:val="00E75CAA"/>
    <w:rsid w:val="00E77CF2"/>
    <w:rsid w:val="00E805E7"/>
    <w:rsid w:val="00E8249C"/>
    <w:rsid w:val="00E85D67"/>
    <w:rsid w:val="00E90D7E"/>
    <w:rsid w:val="00E94182"/>
    <w:rsid w:val="00EA5A62"/>
    <w:rsid w:val="00EB2659"/>
    <w:rsid w:val="00EC45EE"/>
    <w:rsid w:val="00EC614D"/>
    <w:rsid w:val="00ED6C68"/>
    <w:rsid w:val="00EE6244"/>
    <w:rsid w:val="00F017F7"/>
    <w:rsid w:val="00F060D2"/>
    <w:rsid w:val="00F07DA9"/>
    <w:rsid w:val="00F12667"/>
    <w:rsid w:val="00F136CE"/>
    <w:rsid w:val="00F31269"/>
    <w:rsid w:val="00F47C7E"/>
    <w:rsid w:val="00F82FF7"/>
    <w:rsid w:val="00F837D8"/>
    <w:rsid w:val="00F842BD"/>
    <w:rsid w:val="00F8754A"/>
    <w:rsid w:val="00FA35E9"/>
    <w:rsid w:val="00FA4390"/>
    <w:rsid w:val="00FA6860"/>
    <w:rsid w:val="00FB7A75"/>
    <w:rsid w:val="00FE3CBD"/>
    <w:rsid w:val="2453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uiPriority w:val="0"/>
    <w:rPr>
      <w:rFonts w:ascii="Courier New" w:hAnsi="Courier New" w:cs="Courier New"/>
      <w:sz w:val="20"/>
      <w:szCs w:val="20"/>
    </w:rPr>
  </w:style>
  <w:style w:type="paragraph" w:styleId="6">
    <w:name w:val="Normal (Web)"/>
    <w:basedOn w:val="1"/>
    <w:uiPriority w:val="0"/>
    <w:rPr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page number"/>
    <w:basedOn w:val="9"/>
    <w:uiPriority w:val="0"/>
  </w:style>
  <w:style w:type="character" w:customStyle="1" w:styleId="11">
    <w:name w:val="HTML 预设格式 Char"/>
    <w:link w:val="5"/>
    <w:uiPriority w:val="0"/>
    <w:rPr>
      <w:rFonts w:ascii="Courier New" w:hAnsi="Courier New" w:cs="Courier New"/>
      <w:kern w:val="2"/>
    </w:rPr>
  </w:style>
  <w:style w:type="character" w:customStyle="1" w:styleId="12">
    <w:name w:val="纯文本 Char"/>
    <w:link w:val="2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2620</Words>
  <Characters>3695</Characters>
  <Lines>217</Lines>
  <Paragraphs>105</Paragraphs>
  <TotalTime>385</TotalTime>
  <ScaleCrop>false</ScaleCrop>
  <LinksUpToDate>false</LinksUpToDate>
  <CharactersWithSpaces>6210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2011-05-17T13:00:00Z</dcterms:created>
  <dc:creator>Administrator</dc:creator>
  <cp:lastModifiedBy>Administrator</cp:lastModifiedBy>
  <dcterms:modified xsi:type="dcterms:W3CDTF">2023-01-09T07:20:28Z</dcterms:modified>
  <cp:revision>304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