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11874500</wp:posOffset>
            </wp:positionV>
            <wp:extent cx="355600" cy="266700"/>
            <wp:effectExtent l="0" t="0" r="6350" b="0"/>
            <wp:wrapNone/>
            <wp:docPr id="100162" name="图片 100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2" name="图片 1001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第二十一章一元二次方程（单元测试）2022-2023学年九年级上册数学人教版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1．判断下列关于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的方程，是一元二次方程的（  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5" o:spt="75" alt="eqId13fa32c1e926f40a0722d106563777ef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11" o:title="eqId13fa32c1e926f40a0722d106563777e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60bfa4dc8cf3a01ca1f1386571a43fa" type="#_x0000_t75" style="height:13.95pt;width:66.85pt;" o:ole="t" filled="f" o:preferrelative="t" stroked="f" coordsize="21600,21600">
            <v:path/>
            <v:fill on="f" focussize="0,0"/>
            <v:stroke on="f" joinstyle="miter"/>
            <v:imagedata r:id="rId13" o:title="eqId560bfa4dc8cf3a01ca1f1386571a43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6bad6987e8abfbf07d6a2650483d2a55" type="#_x0000_t75" style="height:13.9pt;width:27.25pt;" o:ole="t" filled="f" o:preferrelative="t" stroked="f" coordsize="21600,21600">
            <v:path/>
            <v:fill on="f" focussize="0,0"/>
            <v:stroke on="f" joinstyle="miter"/>
            <v:imagedata r:id="rId15" o:title="eqId6bad6987e8abfbf07d6a2650483d2a5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a16bf9115f1f05ca79226ecad2f90120" type="#_x0000_t75" style="height:27.65pt;width:30.75pt;" o:ole="t" filled="f" o:preferrelative="t" stroked="f" coordsize="21600,21600">
            <v:path/>
            <v:fill on="f" focussize="0,0"/>
            <v:stroke on="f" joinstyle="miter"/>
            <v:imagedata r:id="rId17" o:title="eqIda16bf9115f1f05ca79226ecad2f901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2．已知关于</w:t>
      </w:r>
      <w:r>
        <w:object>
          <v:shape id="_x0000_i102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" o:title="eqId81dea63b8ce3e51adf66cf7b9982a2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的方程</w:t>
      </w:r>
      <w:r>
        <w:object>
          <v:shape id="_x0000_i1030" o:spt="75" alt="eqId36bcb4df710cf7fc5a4159380ae5451e" type="#_x0000_t75" style="height:15.25pt;width:63.35pt;" o:ole="t" filled="f" o:preferrelative="t" stroked="f" coordsize="21600,21600">
            <v:path/>
            <v:fill on="f" focussize="0,0"/>
            <v:stroke on="f" joinstyle="miter"/>
            <v:imagedata r:id="rId21" o:title="eqId36bcb4df710cf7fc5a4159380ae5451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根的判别式的值为</w:t>
      </w:r>
      <w:r>
        <w:object>
          <v:shape id="_x0000_i1031" o:spt="75" alt="eqId8da45c443af7994a26ffa9d8894e7262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23" o:title="eqId8da45c443af7994a26ffa9d8894e726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，则</w:t>
      </w:r>
      <w:r>
        <w:object>
          <v:shape id="_x0000_i103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3" o:spt="75" alt="eqIddab76dc75e249530e5ff939dc1135cff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7" o:title="eqIddab76dc75e249530e5ff939dc1135cf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9" o:title="eqId5ca7d1107389675d32b56ec097464c1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1" o:title="eqIdb8860d9787671b53b1ab68b3d526f5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2dcee5c0f947e3b4514661d46f77d170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3" o:title="eqId2dcee5c0f947e3b4514661d46f77d17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3．一元二次方程</w:t>
      </w:r>
      <w:r>
        <w:object>
          <v:shape id="_x0000_i1037" o:spt="75" alt="eqId6dce61a84471dd9d11c1ce93b37b3139" type="#_x0000_t75" style="height:15.75pt;width:75.65pt;" o:ole="t" filled="f" o:preferrelative="t" stroked="f" coordsize="21600,21600">
            <v:path/>
            <v:fill on="f" focussize="0,0"/>
            <v:stroke on="f" joinstyle="miter"/>
            <v:imagedata r:id="rId35" o:title="eqId6dce61a84471dd9d11c1ce93b37b313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的根的情况是（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A．只有一个实数根</w:t>
      </w:r>
      <w:r>
        <w:tab/>
      </w:r>
      <w:r>
        <w:t>B．有两个相等的实数根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C．有两个不相等的实数根</w:t>
      </w:r>
      <w:r>
        <w:tab/>
      </w:r>
      <w:r>
        <w:t>D．没有实数根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4．已知一元二次方程</w:t>
      </w:r>
      <w:r>
        <w:object>
          <v:shape id="_x0000_i1038" o:spt="75" alt="eqIdd905b0b228d2ddb95cf128de5002eedc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37" o:title="eqIdd905b0b228d2ddb95cf128de5002eed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，下列判断正确的是（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A．该方程有两个相等的实数根</w:t>
      </w:r>
      <w:r>
        <w:tab/>
      </w:r>
      <w:r>
        <w:t>B．该方程有两个不相等的实数根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C．该方程无实数根</w:t>
      </w:r>
      <w:r>
        <w:tab/>
      </w:r>
      <w:r>
        <w:t>D．该方程根的情况无法确定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5．如图，对于抛物线</w:t>
      </w:r>
      <w:r>
        <w:object>
          <v:shape id="_x0000_i1039" o:spt="75" alt="eqIdd863f51b7358cbe8888db3a0f3f45734" type="#_x0000_t75" style="height:17.85pt;width:85.3pt;" o:ole="t" filled="f" o:preferrelative="t" stroked="f" coordsize="21600,21600">
            <v:path/>
            <v:fill on="f" focussize="0,0"/>
            <v:stroke on="f" joinstyle="miter"/>
            <v:imagedata r:id="rId39" o:title="eqIdd863f51b7358cbe8888db3a0f3f4573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与直线</w:t>
      </w:r>
      <w:r>
        <w:object>
          <v:shape id="_x0000_i1040" o:spt="75" alt="eqId0f1f54d139728005e8559a1d0d79d4bf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41" o:title="eqId0f1f54d139728005e8559a1d0d79d4b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(</w:t>
      </w:r>
      <w:r>
        <w:object>
          <v:shape id="_x0000_i104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为常数)，针对</w:t>
      </w:r>
      <w:r>
        <w:object>
          <v:shape id="_x0000_i104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的不同取值，三人的说法如下，甲：无论</w:t>
      </w:r>
      <w:r>
        <w:object>
          <v:shape id="_x0000_i104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为何值，</w:t>
      </w:r>
      <w:r>
        <w:rPr>
          <w:rFonts w:ascii="Times New Roman" w:hAnsi="Times New Roman" w:eastAsia="Times New Roman" w:cs="Times New Roman"/>
          <w:i/>
        </w:rPr>
        <w:t>G</w:t>
      </w:r>
      <w:r>
        <w:t>与</w:t>
      </w:r>
      <w:r>
        <w:object>
          <v:shape id="_x0000_i104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轴总有两个交点；乙：无论</w:t>
      </w:r>
      <w:r>
        <w:rPr>
          <w:rFonts w:ascii="Times New Roman" w:hAnsi="Times New Roman" w:eastAsia="Times New Roman" w:cs="Times New Roman"/>
          <w:i/>
        </w:rPr>
        <w:t>m</w:t>
      </w:r>
      <w:r>
        <w:t>为何值，</w:t>
      </w:r>
      <w:r>
        <w:rPr>
          <w:rFonts w:ascii="Times New Roman" w:hAnsi="Times New Roman" w:eastAsia="Times New Roman" w:cs="Times New Roman"/>
          <w:i/>
        </w:rPr>
        <w:t>G</w:t>
      </w:r>
      <w:r>
        <w:t>与</w:t>
      </w:r>
      <w:r>
        <w:rPr>
          <w:rFonts w:ascii="Times New Roman" w:hAnsi="Times New Roman" w:eastAsia="Times New Roman" w:cs="Times New Roman"/>
          <w:i/>
        </w:rPr>
        <w:t>L</w:t>
      </w:r>
      <w:r>
        <w:t>不会有交点；丙：无论</w:t>
      </w:r>
      <w:r>
        <w:object>
          <v:shape id="_x0000_i104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为何值，</w:t>
      </w:r>
      <w:r>
        <w:rPr>
          <w:rFonts w:ascii="Times New Roman" w:hAnsi="Times New Roman" w:eastAsia="Times New Roman" w:cs="Times New Roman"/>
          <w:i/>
        </w:rPr>
        <w:t>G</w:t>
      </w:r>
      <w:r>
        <w:t>与</w:t>
      </w:r>
      <w:r>
        <w:rPr>
          <w:rFonts w:ascii="Times New Roman" w:hAnsi="Times New Roman" w:eastAsia="Times New Roman" w:cs="Times New Roman"/>
          <w:i/>
        </w:rPr>
        <w:t>L</w:t>
      </w:r>
      <w:r>
        <w:t>总有两个交点．下列判断正确的是（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66950" cy="18192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A．只有甲错</w:t>
      </w:r>
      <w:r>
        <w:tab/>
      </w:r>
      <w:r>
        <w:t>B．只有丙对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C．甲、乙、丙都对</w:t>
      </w:r>
      <w:r>
        <w:tab/>
      </w:r>
      <w:r>
        <w:t>D．甲、乙、丙都错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6．已知关于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046" o:spt="75" alt="eqId1335909eab354495d60dfa122beaa4f0" type="#_x0000_t75" style="height:19.35pt;width:123.2pt;" o:ole="t" filled="f" o:preferrelative="t" stroked="f" coordsize="21600,21600">
            <v:path/>
            <v:fill on="f" focussize="0,0"/>
            <v:stroke on="f" joinstyle="miter"/>
            <v:imagedata r:id="rId49" o:title="eqId1335909eab354495d60dfa122beaa4f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有实数根，则</w:t>
      </w:r>
      <w:r>
        <w:rPr>
          <w:rFonts w:ascii="Times New Roman" w:hAnsi="Times New Roman" w:eastAsia="Times New Roman" w:cs="Times New Roman"/>
          <w:i/>
        </w:rPr>
        <w:t>k</w:t>
      </w:r>
      <w:r>
        <w:t>的取值范围是（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7" o:spt="75" alt="eqIdac3a41593d5e58644c81ab31ab6f7729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51" o:title="eqIdac3a41593d5e58644c81ab31ab6f772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且</w:t>
      </w:r>
      <w:r>
        <w:object>
          <v:shape id="_x0000_i1048" o:spt="75" alt="eqId11a342e44715fc314362c4b57bac0a02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53" o:title="eqId11a342e44715fc314362c4b57bac0a0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f4c348aebbfa6651e38c344b2f2942de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55" o:title="eqIdf4c348aebbfa6651e38c344b2f2942d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且</w:t>
      </w:r>
      <w:r>
        <w:object>
          <v:shape id="_x0000_i1050" o:spt="75" alt="eqId11a342e44715fc314362c4b57bac0a02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53" o:title="eqId11a342e44715fc314362c4b57bac0a0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ab/>
      </w:r>
      <w:r>
        <w:t>C．</w:t>
      </w:r>
      <w:r>
        <w:object>
          <v:shape id="_x0000_i1051" o:spt="75" alt="eqIdac3a41593d5e58644c81ab31ab6f7729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51" o:title="eqIdac3a41593d5e58644c81ab31ab6f772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ab/>
      </w:r>
      <w:r>
        <w:t>D．</w:t>
      </w:r>
      <w:r>
        <w:object>
          <v:shape id="_x0000_i1052" o:spt="75" alt="eqIdf4c348aebbfa6651e38c344b2f2942de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55" o:title="eqIdf4c348aebbfa6651e38c344b2f2942d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7．一元二次方程</w:t>
      </w:r>
      <w:r>
        <w:object>
          <v:shape id="_x0000_i1053" o:spt="75" alt="eqId8803d065d7da9f557bb9c2f9561de313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60" o:title="eqId8803d065d7da9f557bb9c2f9561de313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t>的两根为</w:t>
      </w:r>
      <w:r>
        <w:object>
          <v:shape id="_x0000_i1054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62" o:title="eqIdc814128ea2139e33db94ea590e7c222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t>、</w:t>
      </w:r>
      <w:r>
        <w:object>
          <v:shape id="_x0000_i1055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64" o:title="eqIdaec19b68e3add9d5bfcc6269a1855b8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t>，则</w:t>
      </w:r>
      <w:r>
        <w:object>
          <v:shape id="_x0000_i1056" o:spt="75" alt="eqId28b6ab702f8e93cc1e680a7d7af06786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66" o:title="eqId28b6ab702f8e93cc1e680a7d7af067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t>的值是（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A．4</w:t>
      </w:r>
      <w:r>
        <w:tab/>
      </w:r>
      <w:r>
        <w:t>B．</w:t>
      </w:r>
      <w:r>
        <w:object>
          <v:shape id="_x0000_i1057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68" o:title="eqId3edbd40e04e2a943051fa83d6e511ad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ab/>
      </w:r>
      <w:r>
        <w:t>C．3</w:t>
      </w:r>
      <w:r>
        <w:tab/>
      </w:r>
      <w:r>
        <w:t>D．</w:t>
      </w:r>
      <w:r>
        <w:object>
          <v:shape id="_x0000_i1058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70" o:title="eqId81fb134b2b48acc99213fff6ccfee6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8．已知关于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的一元二次方程</w:t>
      </w:r>
      <w:r>
        <w:object>
          <v:shape id="_x0000_i1059" o:spt="75" alt="eqId0c45d3db349287757d73735604e2b715" type="#_x0000_t75" style="height:14.2pt;width:66.85pt;" o:ole="t" filled="f" o:preferrelative="t" stroked="f" coordsize="21600,21600">
            <v:path/>
            <v:fill on="f" focussize="0,0"/>
            <v:stroke on="f" joinstyle="miter"/>
            <v:imagedata r:id="rId72" o:title="eqId0c45d3db349287757d73735604e2b71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t>的一个根是</w:t>
      </w:r>
      <w:r>
        <w:object>
          <v:shape id="_x0000_i106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74" o:title="eqId61128ab996360a038e6e64d82fcba00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1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76" o:title="eqIdd91e07104b699c4012be2d26160976a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tab/>
      </w:r>
      <w:r>
        <w:t>B．</w:t>
      </w:r>
      <w:r>
        <w:object>
          <v:shape id="_x0000_i1062" o:spt="75" alt="eqIdcd3304e23f3b0f9569c4140ca89b6498" type="#_x0000_t75" style="height:12.35pt;width:7.9pt;" o:ole="t" filled="f" o:preferrelative="t" stroked="f" coordsize="21600,21600">
            <v:path/>
            <v:fill on="f" focussize="0,0"/>
            <v:stroke on="f" joinstyle="miter"/>
            <v:imagedata r:id="rId78" o:title="eqIdcd3304e23f3b0f9569c4140ca89b649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tab/>
      </w:r>
      <w:r>
        <w:t>C．</w:t>
      </w:r>
      <w:r>
        <w:object>
          <v:shape id="_x0000_i1063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80" o:title="eqIdd07ae0b4264da6a8812454ffd2f20d9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tab/>
      </w:r>
      <w:r>
        <w:t>D．</w:t>
      </w:r>
      <w:r>
        <w:object>
          <v:shape id="_x0000_i1064" o:spt="75" alt="eqId180ea775f2af05650404d764384e7faa" type="#_x0000_t75" style="height:11.35pt;width:12.3pt;" o:ole="t" filled="f" o:preferrelative="t" stroked="f" coordsize="21600,21600">
            <v:path/>
            <v:fill on="f" focussize="0,0"/>
            <v:stroke on="f" joinstyle="miter"/>
            <v:imagedata r:id="rId82" o:title="eqId180ea775f2af05650404d764384e7fa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9．设</w:t>
      </w:r>
      <w:r>
        <w:object>
          <v:shape id="_x0000_i1065" o:spt="75" alt="eqId8ce7ae90d808f05e86ea063238e4b2f9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84" o:title="eqId8ce7ae90d808f05e86ea063238e4b2f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>是一元二次方程</w:t>
      </w:r>
      <w:r>
        <w:object>
          <v:shape id="_x0000_i1066" o:spt="75" alt="eqId59d11196c1805e795aa4446decd8b9ac" type="#_x0000_t75" style="height:12.35pt;width:62.45pt;" o:ole="t" filled="f" o:preferrelative="t" stroked="f" coordsize="21600,21600">
            <v:path/>
            <v:fill on="f" focussize="0,0"/>
            <v:stroke on="f" joinstyle="miter"/>
            <v:imagedata r:id="rId86" o:title="eqId59d11196c1805e795aa4446decd8b9a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t>的两根，则</w:t>
      </w:r>
      <w:r>
        <w:object>
          <v:shape id="_x0000_i1067" o:spt="75" alt="eqId4682de800665cf4d5f6f466d623bcdae" type="#_x0000_t75" style="height:29.7pt;width:42.2pt;" o:ole="t" filled="f" o:preferrelative="t" stroked="f" coordsize="21600,21600">
            <v:path/>
            <v:fill on="f" focussize="0,0"/>
            <v:stroke on="f" joinstyle="miter"/>
            <v:imagedata r:id="rId88" o:title="eqId4682de800665cf4d5f6f466d623bcda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0" o:title="eqIdf89eef3148f2d4d09379767b4af691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tab/>
      </w:r>
      <w:r>
        <w:t>B．</w:t>
      </w:r>
      <w:r>
        <w:object>
          <v:shape id="_x0000_i1069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92" o:title="eqId3389f53711264b0acba3ba6019f8b90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tab/>
      </w:r>
      <w:r>
        <w:t>C．2</w:t>
      </w:r>
      <w:r>
        <w:tab/>
      </w:r>
      <w:r>
        <w:t>D．</w:t>
      </w:r>
      <w:r>
        <w:object>
          <v:shape id="_x0000_i1070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94" o:title="eqId274a9dc37509f01c2606fb3086a46f4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10．广雅学校为落实“光盘行动”，对每天的剩饭菜进行称重，第一周的剩余量为</w:t>
      </w:r>
      <w:r>
        <w:object>
          <v:shape id="_x0000_i1071" o:spt="75" alt="eqId203c1495547616b4cd1801df073418bc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96" o:title="eqId203c1495547616b4cd1801df073418b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t>，第三周为</w:t>
      </w:r>
      <w:r>
        <w:object>
          <v:shape id="_x0000_i1072" o:spt="75" alt="eqId64f0332304d1b949747b4269c56559da" type="#_x0000_t75" style="height:14.35pt;width:27.25pt;" o:ole="t" filled="f" o:preferrelative="t" stroked="f" coordsize="21600,21600">
            <v:path/>
            <v:fill on="f" focussize="0,0"/>
            <v:stroke on="f" joinstyle="miter"/>
            <v:imagedata r:id="rId98" o:title="eqId64f0332304d1b949747b4269c56559d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t>，设每周剩余量的平均减少率为</w:t>
      </w:r>
      <w:r>
        <w:object>
          <v:shape id="_x0000_i107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" o:title="eqId81dea63b8ce3e51adf66cf7b9982a2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t>，则可列方程（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4" o:spt="75" alt="eqId50314968cf53eeaac2d4e5f5d504ce34" type="#_x0000_t75" style="height:19.75pt;width:68.6pt;" o:ole="t" filled="f" o:preferrelative="t" stroked="f" coordsize="21600,21600">
            <v:path/>
            <v:fill on="f" focussize="0,0"/>
            <v:stroke on="f" joinstyle="miter"/>
            <v:imagedata r:id="rId101" o:title="eqId50314968cf53eeaac2d4e5f5d504ce3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tab/>
      </w:r>
      <w:r>
        <w:t>B．</w:t>
      </w:r>
      <w:r>
        <w:object>
          <v:shape id="_x0000_i1075" o:spt="75" alt="eqId0c177283a69a81adb92bdeb1274359ec" type="#_x0000_t75" style="height:19.75pt;width:68.6pt;" o:ole="t" filled="f" o:preferrelative="t" stroked="f" coordsize="21600,21600">
            <v:path/>
            <v:fill on="f" focussize="0,0"/>
            <v:stroke on="f" joinstyle="miter"/>
            <v:imagedata r:id="rId103" o:title="eqId0c177283a69a81adb92bdeb1274359e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tab/>
      </w:r>
      <w:r>
        <w:t>C．</w:t>
      </w:r>
      <w:r>
        <w:object>
          <v:shape id="_x0000_i1076" o:spt="75" alt="eqId423e4402f139ed6535a8fc148d1cae7d" type="#_x0000_t75" style="height:17pt;width:69.45pt;" o:ole="t" filled="f" o:preferrelative="t" stroked="f" coordsize="21600,21600">
            <v:path/>
            <v:fill on="f" focussize="0,0"/>
            <v:stroke on="f" joinstyle="miter"/>
            <v:imagedata r:id="rId105" o:title="eqId423e4402f139ed6535a8fc148d1cae7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tab/>
      </w:r>
      <w:r>
        <w:t>D．</w:t>
      </w:r>
      <w:r>
        <w:object>
          <v:shape id="_x0000_i1077" o:spt="75" alt="eqId03f09495bc29671b8d6e1d11b631a8c1" type="#_x0000_t75" style="height:17pt;width:69.45pt;" o:ole="t" filled="f" o:preferrelative="t" stroked="f" coordsize="21600,21600">
            <v:path/>
            <v:fill on="f" focussize="0,0"/>
            <v:stroke on="f" joinstyle="miter"/>
            <v:imagedata r:id="rId107" o:title="eqId03f09495bc29671b8d6e1d11b631a8c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的一元二次方程</w:t>
      </w:r>
      <w:r>
        <w:object>
          <v:shape id="_x0000_i1078" o:spt="75" alt="eqIda534c4cd45bdb78fb38cb0483c821537" type="#_x0000_t75" style="height:17.8pt;width:97.6pt;" o:ole="t" filled="f" o:preferrelative="t" stroked="f" coordsize="21600,21600">
            <v:path/>
            <v:fill on="f" focussize="0,0"/>
            <v:stroke on="f" joinstyle="miter"/>
            <v:imagedata r:id="rId109" o:title="eqIda534c4cd45bdb78fb38cb0483c82153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t>有下列说法：①若</w:t>
      </w:r>
      <w:r>
        <w:object>
          <v:shape id="_x0000_i1079" o:spt="75" alt="eqIdc766352f0be38b719621052de92615bd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111" o:title="eqIdc766352f0be38b719621052de92615b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t>，则</w:t>
      </w:r>
      <w:r>
        <w:object>
          <v:shape id="_x0000_i1080" o:spt="75" alt="eqIdeb8f898e04ae543d5d8ff87135f2c5ef" type="#_x0000_t75" style="height:13.9pt;width:53.65pt;" o:ole="t" filled="f" o:preferrelative="t" stroked="f" coordsize="21600,21600">
            <v:path/>
            <v:fill on="f" focussize="0,0"/>
            <v:stroke on="f" joinstyle="miter"/>
            <v:imagedata r:id="rId113" o:title="eqIdeb8f898e04ae543d5d8ff87135f2c5e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t>；②若方程两根为</w:t>
      </w:r>
      <w:r>
        <w:object>
          <v:shape id="_x0000_i1081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15" o:title="eqIdacbc6a613224461ade69362d4655047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t>和2，则</w:t>
      </w:r>
      <w:r>
        <w:object>
          <v:shape id="_x0000_i1082" o:spt="75" alt="eqId23053339ecc6f9417bd2f24b4478c9ca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117" o:title="eqId23053339ecc6f9417bd2f24b4478c9c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t>；③若方程</w:t>
      </w:r>
      <w:r>
        <w:object>
          <v:shape id="_x0000_i1083" o:spt="75" alt="eqId3583dd2c50e9161336513cc4cb3a8dff" type="#_x0000_t75" style="height:13.9pt;width:47.5pt;" o:ole="t" filled="f" o:preferrelative="t" stroked="f" coordsize="21600,21600">
            <v:path/>
            <v:fill on="f" focussize="0,0"/>
            <v:stroke on="f" joinstyle="miter"/>
            <v:imagedata r:id="rId119" o:title="eqId3583dd2c50e9161336513cc4cb3a8df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t>有两个不相等的实数根，则方程</w:t>
      </w:r>
      <w:r>
        <w:object>
          <v:shape id="_x0000_i1084" o:spt="75" alt="eqId13fa32c1e926f40a0722d106563777ef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11" o:title="eqId13fa32c1e926f40a0722d106563777e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t>必有两个不相等的实数根；④若</w:t>
      </w:r>
      <w:r>
        <w:object>
          <v:shape id="_x0000_i1085" o:spt="75" alt="eqId07774ec6d7f9feb0ddb01188f5f3fdd0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22" o:title="eqId07774ec6d7f9feb0ddb01188f5f3fdd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t>，则方程有两个不相等的实数根．其中结论正确的有（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12．方程</w:t>
      </w:r>
      <w:r>
        <w:object>
          <v:shape id="_x0000_i1086" o:spt="75" alt="eqId90301e84196a9a666bfd233f2ba78db4" type="#_x0000_t75" style="height:14.25pt;width:63.35pt;" o:ole="t" filled="f" o:preferrelative="t" stroked="f" coordsize="21600,21600">
            <v:path/>
            <v:fill on="f" focussize="0,0"/>
            <v:stroke on="f" joinstyle="miter"/>
            <v:imagedata r:id="rId124" o:title="eqId90301e84196a9a666bfd233f2ba78db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t>必有一个解满足（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87" o:spt="75" alt="eqId8b402181e8e0ec843d3d7f441e35bd28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26" o:title="eqId8b402181e8e0ec843d3d7f441e35bd2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tab/>
      </w:r>
      <w:r>
        <w:t>B．</w:t>
      </w:r>
      <w:r>
        <w:object>
          <v:shape id="_x0000_i1088" o:spt="75" alt="eqIddef239548f628aa0f3fdb08a3a4bfca9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28" o:title="eqIddef239548f628aa0f3fdb08a3a4bfca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tab/>
      </w:r>
      <w:r>
        <w:t>C．</w:t>
      </w:r>
      <w:r>
        <w:object>
          <v:shape id="_x0000_i1089" o:spt="75" alt="eqId4b94f151c00959a1cd3946e7f8405337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130" o:title="eqId4b94f151c00959a1cd3946e7f840533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tab/>
      </w:r>
      <w:r>
        <w:t>D．</w:t>
      </w:r>
      <w:r>
        <w:object>
          <v:shape id="_x0000_i1090" o:spt="75" alt="eqId518ab466bba23578adc6a71a0b0f3d6d" type="#_x0000_t75" style="height:12.5pt;width:39.6pt;" o:ole="t" filled="f" o:preferrelative="t" stroked="f" coordsize="21600,21600">
            <v:path/>
            <v:fill on="f" focussize="0,0"/>
            <v:stroke on="f" joinstyle="miter"/>
            <v:imagedata r:id="rId132" o:title="eqId518ab466bba23578adc6a71a0b0f3d6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13．已知</w:t>
      </w:r>
      <w:r>
        <w:object>
          <v:shape id="_x0000_i1091" o:spt="75" alt="eqId8ce7ae90d808f05e86ea063238e4b2f9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84" o:title="eqId8ce7ae90d808f05e86ea063238e4b2f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t>是一元二次方程</w:t>
      </w:r>
      <w:r>
        <w:object>
          <v:shape id="_x0000_i1092" o:spt="75" alt="eqId1bfcffd48bd96e513072d998b69b6629" type="#_x0000_t75" style="height:14.05pt;width:62.45pt;" o:ole="t" filled="f" o:preferrelative="t" stroked="f" coordsize="21600,21600">
            <v:path/>
            <v:fill on="f" focussize="0,0"/>
            <v:stroke on="f" joinstyle="miter"/>
            <v:imagedata r:id="rId135" o:title="eqId1bfcffd48bd96e513072d998b69b662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t>的两个根，则</w:t>
      </w:r>
      <w:r>
        <w:object>
          <v:shape id="_x0000_i1093" o:spt="75" alt="eqId822fad5b69f29ce514e977e0b3e0ecc1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37" o:title="eqId822fad5b69f29ce514e977e0b3e0ecc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t>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14．若α、β是方程</w:t>
      </w:r>
      <w:r>
        <w:object>
          <v:shape id="_x0000_i1094" o:spt="75" alt="eqIddf2916d8f771479d4850e3c88f018079" type="#_x0000_t75" style="height:13.7pt;width:62.45pt;" o:ole="t" filled="f" o:preferrelative="t" stroked="f" coordsize="21600,21600">
            <v:path/>
            <v:fill on="f" focussize="0,0"/>
            <v:stroke on="f" joinstyle="miter"/>
            <v:imagedata r:id="rId139" o:title="eqIddf2916d8f771479d4850e3c88f01807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t>的两个实数根，则</w:t>
      </w:r>
      <w:r>
        <w:object>
          <v:shape id="_x0000_i1095" o:spt="75" alt="eqIdf93aada7c3f9a001ec5c6794288e8a2a" type="#_x0000_t75" style="height:15.9pt;width:61.6pt;" o:ole="t" filled="f" o:preferrelative="t" stroked="f" coordsize="21600,21600">
            <v:path/>
            <v:fill on="f" focussize="0,0"/>
            <v:stroke on="f" joinstyle="miter"/>
            <v:imagedata r:id="rId141" o:title="eqIdf93aada7c3f9a001ec5c6794288e8a2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t>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15．如果关于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096" o:spt="75" alt="eqId0fc71c0f47839fd694654a790eb53403" type="#_x0000_t75" style="height:14.15pt;width:65.05pt;" o:ole="t" filled="f" o:preferrelative="t" stroked="f" coordsize="21600,21600">
            <v:path/>
            <v:fill on="f" focussize="0,0"/>
            <v:stroke on="f" joinstyle="miter"/>
            <v:imagedata r:id="rId143" o:title="eqId0fc71c0f47839fd694654a790eb5340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t>有两个相等的实数根，那么</w:t>
      </w:r>
      <w:r>
        <w:object>
          <v:shape id="_x0000_i1097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145" o:title="eqIda6c57bbef89a37f1a3808c0ceeac0c2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t>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16．若关于</w:t>
      </w:r>
      <w:r>
        <w:object>
          <v:shape id="_x0000_i109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" o:title="eqId81dea63b8ce3e51adf66cf7b9982a24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t>的方程</w:t>
      </w:r>
      <w:r>
        <w:object>
          <v:shape id="_x0000_i1099" o:spt="75" alt="eqIdd3e576a7b0ad9f8eec25d017f123a344" type="#_x0000_t75" style="height:13.15pt;width:57.2pt;" o:ole="t" filled="f" o:preferrelative="t" stroked="f" coordsize="21600,21600">
            <v:path/>
            <v:fill on="f" focussize="0,0"/>
            <v:stroke on="f" joinstyle="miter"/>
            <v:imagedata r:id="rId148" o:title="eqIdd3e576a7b0ad9f8eec25d017f123a34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t>有实数根，则</w:t>
      </w:r>
      <w:r>
        <w:object>
          <v:shape id="_x0000_i1100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50" o:title="eqIdf0a532e15e232cb4b99a8d4d07c8957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t>的取值范围是___________．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17．已知</w:t>
      </w:r>
      <w:r>
        <w:rPr>
          <w:rFonts w:ascii="Times New Roman" w:hAnsi="Times New Roman" w:eastAsia="Times New Roman" w:cs="Times New Roman"/>
          <w:i/>
        </w:rPr>
        <w:t>m</w:t>
      </w:r>
      <w:r>
        <w:t>为一元二次方程</w:t>
      </w:r>
      <w:r>
        <w:object>
          <v:shape id="_x0000_i1101" o:spt="75" alt="eqId92bec4be8df5169f3f461e371662bccd" type="#_x0000_t75" style="height:14pt;width:78.3pt;" o:ole="t" filled="f" o:preferrelative="t" stroked="f" coordsize="21600,21600">
            <v:path/>
            <v:fill on="f" focussize="0,0"/>
            <v:stroke on="f" joinstyle="miter"/>
            <v:imagedata r:id="rId152" o:title="eqId92bec4be8df5169f3f461e371662bcc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t>的一个根，则代数式</w:t>
      </w:r>
      <w:r>
        <w:object>
          <v:shape id="_x0000_i1102" o:spt="75" alt="eqId1ffadcf60ac5e9dddbff24a1bf1caa10" type="#_x0000_t75" style="height:14.05pt;width:58.05pt;" o:ole="t" filled="f" o:preferrelative="t" stroked="f" coordsize="21600,21600">
            <v:path/>
            <v:fill on="f" focussize="0,0"/>
            <v:stroke on="f" joinstyle="miter"/>
            <v:imagedata r:id="rId154" o:title="eqId1ffadcf60ac5e9dddbff24a1bf1caa1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t>的值为______．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 xml:space="preserve">18．根据下列问题列方程．问题：参加一次聚会的每两人都握了一次手，所有人共握手10次，共有多少人参加聚会？设有 </w:t>
      </w:r>
      <w:r>
        <w:rPr>
          <w:rFonts w:ascii="Times New Roman" w:hAnsi="Times New Roman" w:eastAsia="Times New Roman" w:cs="Times New Roman"/>
          <w:i/>
        </w:rPr>
        <w:t xml:space="preserve">x </w:t>
      </w:r>
      <w:r>
        <w:t>人参加聚会，所列方程为：_________．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103" o:spt="75" alt="eqIdb39cd48a49eb0b74584da8a0177fc9fe" type="#_x0000_t75" style="height:13.8pt;width:78.25pt;" o:ole="t" filled="f" o:preferrelative="t" stroked="f" coordsize="21600,21600">
            <v:path/>
            <v:fill on="f" focussize="0,0"/>
            <v:stroke on="f" joinstyle="miter"/>
            <v:imagedata r:id="rId156" o:title="eqIdb39cd48a49eb0b74584da8a0177fc9f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t>的两个根是等腰</w:t>
      </w:r>
      <w:r>
        <w:object>
          <v:shape id="_x0000_i1104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58" o:title="eqId15c0dbe3c080c4c4636c64803e5c1f7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t>的两条边长，已知一个根是2，则</w:t>
      </w:r>
      <w:r>
        <w:object>
          <v:shape id="_x0000_i110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58" o:title="eqId15c0dbe3c080c4c4636c64803e5c1f7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t>的周长为_____．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20．已知代数式</w:t>
      </w:r>
      <w:r>
        <w:object>
          <v:shape id="_x0000_i1106" o:spt="75" alt="eqId883be1046dd3ddf42cc99e4c11236bb4" type="#_x0000_t75" style="height:29.55pt;width:43.95pt;" o:ole="t" filled="f" o:preferrelative="t" stroked="f" coordsize="21600,21600">
            <v:path/>
            <v:fill on="f" focussize="0,0"/>
            <v:stroke on="f" joinstyle="miter"/>
            <v:imagedata r:id="rId161" o:title="eqId883be1046dd3ddf42cc99e4c11236bb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t>，</w:t>
      </w:r>
      <w:r>
        <w:object>
          <v:shape id="_x0000_i1107" o:spt="75" alt="eqId1c551d754f3b8d8ad728cfd4fc34a8ff" type="#_x0000_t75" style="height:27.4pt;width:42.2pt;" o:ole="t" filled="f" o:preferrelative="t" stroked="f" coordsize="21600,21600">
            <v:path/>
            <v:fill on="f" focussize="0,0"/>
            <v:stroke on="f" joinstyle="miter"/>
            <v:imagedata r:id="rId163" o:title="eqId1c551d754f3b8d8ad728cfd4fc34a8f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t>，</w:t>
      </w:r>
      <w:r>
        <w:object>
          <v:shape id="_x0000_i1108" o:spt="75" alt="eqIda4b0a141b11c5925e67dbda3ca5a905a" type="#_x0000_t75" style="height:29.1pt;width:44.85pt;" o:ole="t" filled="f" o:preferrelative="t" stroked="f" coordsize="21600,21600">
            <v:path/>
            <v:fill on="f" focussize="0,0"/>
            <v:stroke on="f" joinstyle="miter"/>
            <v:imagedata r:id="rId165" o:title="eqIda4b0a141b11c5925e67dbda3ca5a905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t>，下列结论：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①若</w:t>
      </w:r>
      <w:r>
        <w:object>
          <v:shape id="_x0000_i1109" o:spt="75" alt="eqId41f106abfef9c23b318909a4bcae031e" type="#_x0000_t75" style="height:13.6pt;width:67.7pt;" o:ole="t" filled="f" o:preferrelative="t" stroked="f" coordsize="21600,21600">
            <v:path/>
            <v:fill on="f" focussize="0,0"/>
            <v:stroke on="f" joinstyle="miter"/>
            <v:imagedata r:id="rId167" o:title="eqId41f106abfef9c23b318909a4bcae031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t>，则</w:t>
      </w:r>
      <w:r>
        <w:object>
          <v:shape id="_x0000_i1110" o:spt="75" alt="eqId118019701382e7c6a89b9878a8b45749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169" o:title="eqId118019701382e7c6a89b9878a8b4574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②若</w:t>
      </w:r>
      <w:r>
        <w:object>
          <v:shape id="_x0000_i1111" o:spt="75" alt="eqIde13b33d4edb1c662a06c2cc07f37fad0" type="#_x0000_t75" style="height:11.2pt;width:36.9pt;" o:ole="t" filled="f" o:preferrelative="t" stroked="f" coordsize="21600,21600">
            <v:path/>
            <v:fill on="f" focussize="0,0"/>
            <v:stroke on="f" joinstyle="miter"/>
            <v:imagedata r:id="rId171" o:title="eqIde13b33d4edb1c662a06c2cc07f37fad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t>为正整数，且</w:t>
      </w:r>
      <w:r>
        <w:object>
          <v:shape id="_x0000_i1112" o:spt="75" alt="eqId1afddac11c3055bdef861f32a44da384" type="#_x0000_t75" style="height:11.2pt;width:41.3pt;" o:ole="t" filled="f" o:preferrelative="t" stroked="f" coordsize="21600,21600">
            <v:path/>
            <v:fill on="f" focussize="0,0"/>
            <v:stroke on="f" joinstyle="miter"/>
            <v:imagedata r:id="rId173" o:title="eqId1afddac11c3055bdef861f32a44da38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t>，则</w:t>
      </w:r>
      <w:r>
        <w:object>
          <v:shape id="_x0000_i1113" o:spt="75" alt="eqId3c1f322806f62922efbc8127b74cbbf0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175" o:title="eqId3c1f322806f62922efbc8127b74cbbf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③若</w:t>
      </w:r>
      <w:r>
        <w:object>
          <v:shape id="_x0000_i1114" o:spt="75" alt="eqIdf24efa543736b9064b2abe9d35a46308" type="#_x0000_t75" style="height:13.7pt;width:39.6pt;" o:ole="t" filled="f" o:preferrelative="t" stroked="f" coordsize="21600,21600">
            <v:path/>
            <v:fill on="f" focussize="0,0"/>
            <v:stroke on="f" joinstyle="miter"/>
            <v:imagedata r:id="rId177" o:title="eqIdf24efa543736b9064b2abe9d35a4630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  <w:r>
        <w:t>，且</w:t>
      </w:r>
      <w:r>
        <w:rPr>
          <w:rFonts w:ascii="Times New Roman" w:hAnsi="Times New Roman" w:eastAsia="Times New Roman" w:cs="Times New Roman"/>
          <w:i/>
        </w:rPr>
        <w:t>z</w:t>
      </w:r>
      <w:r>
        <w:t>为方程</w:t>
      </w:r>
      <w:r>
        <w:object>
          <v:shape id="_x0000_i1115" o:spt="75" alt="eqId6afc9e6d04812045a6bce75df38dd361" type="#_x0000_t75" style="height:14.65pt;width:83.6pt;" o:ole="t" filled="f" o:preferrelative="t" stroked="f" coordsize="21600,21600">
            <v:path/>
            <v:fill on="f" focussize="0,0"/>
            <v:stroke on="f" joinstyle="miter"/>
            <v:imagedata r:id="rId179" o:title="eqId6afc9e6d04812045a6bce75df38dd36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  <w:r>
        <w:t>的一个实数根，则</w:t>
      </w:r>
      <w:r>
        <w:object>
          <v:shape id="_x0000_i1116" o:spt="75" alt="eqId94c122b419dcb1213dd92edd20066d71" type="#_x0000_t75" style="height:27.7pt;width:80.9pt;" o:ole="t" filled="f" o:preferrelative="t" stroked="f" coordsize="21600,21600">
            <v:path/>
            <v:fill on="f" focussize="0,0"/>
            <v:stroke on="f" joinstyle="miter"/>
            <v:imagedata r:id="rId181" o:title="eqId94c122b419dcb1213dd92edd20066d7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④若</w:t>
      </w:r>
      <w:r>
        <w:object>
          <v:shape id="_x0000_i1117" o:spt="75" alt="eqId65a228435e01f8045dddbcdd8ee6780d" type="#_x0000_t75" style="height:13.45pt;width:40.45pt;" o:ole="t" filled="f" o:preferrelative="t" stroked="f" coordsize="21600,21600">
            <v:path/>
            <v:fill on="f" focussize="0,0"/>
            <v:stroke on="f" joinstyle="miter"/>
            <v:imagedata r:id="rId183" o:title="eqId65a228435e01f8045dddbcdd8ee6780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  <w:r>
        <w:t>，则</w:t>
      </w:r>
      <w:r>
        <w:object>
          <v:shape id="_x0000_i1118" o:spt="75" alt="eqId5d544f0fe33c7371fda2f5f3bc14a616" type="#_x0000_t75" style="height:24.6pt;width:24.6pt;" o:ole="t" filled="f" o:preferrelative="t" stroked="f" coordsize="21600,21600">
            <v:path/>
            <v:fill on="f" focussize="0,0"/>
            <v:stroke on="f" joinstyle="miter"/>
            <v:imagedata r:id="rId185" o:title="eqId5d544f0fe33c7371fda2f5f3bc14a61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其中正确的是________．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21．商店销售某种商品，经调查发现，平均每天销售40件，每件盈利20元，若每件降价1元，则每天可多销售10件．如果每天要盈利1080元，同时又要使顾客得到更多的实惠，每件应降价多少元？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22．解下列方程：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119" o:spt="75" alt="eqId025e49d31ac64ea397e91733ceceea59" type="#_x0000_t75" style="height:17.85pt;width:81.8pt;" o:ole="t" filled="f" o:preferrelative="t" stroked="f" coordsize="21600,21600">
            <v:path/>
            <v:fill on="f" focussize="0,0"/>
            <v:stroke on="f" joinstyle="miter"/>
            <v:imagedata r:id="rId187" o:title="eqId025e49d31ac64ea397e91733ceceea5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</w:t>
      </w:r>
      <w:r>
        <w:object>
          <v:shape id="_x0000_i1120" o:spt="75" alt="eqId7dd8c4ed3d7b2bee82ea18197761f3f5" type="#_x0000_t75" style="height:14.05pt;width:65.95pt;" o:ole="t" filled="f" o:preferrelative="t" stroked="f" coordsize="21600,21600">
            <v:path/>
            <v:fill on="f" focussize="0,0"/>
            <v:stroke on="f" joinstyle="miter"/>
            <v:imagedata r:id="rId189" o:title="eqId7dd8c4ed3d7b2bee82ea18197761f3f5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121" o:spt="75" alt="eqId77e259742b29d5bf1ae4183b5b7dd8f4" type="#_x0000_t75" style="height:19.4pt;width:99.4pt;" o:ole="t" filled="f" o:preferrelative="t" stroked="f" coordsize="21600,21600">
            <v:path/>
            <v:fill on="f" focussize="0,0"/>
            <v:stroke on="f" joinstyle="miter"/>
            <v:imagedata r:id="rId191" o:title="eqId77e259742b29d5bf1ae4183b5b7dd8f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0">
            <o:LockedField>false</o:LockedField>
          </o:OLEObject>
        </w:object>
      </w:r>
      <w:r>
        <w:t>为一元二次方程．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</w:t>
      </w:r>
      <w:r>
        <w:object>
          <v:shape id="_x0000_i112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2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(2)求该一元二次方程的根．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24．如图，在</w:t>
      </w:r>
      <w:r>
        <w:object>
          <v:shape id="_x0000_i112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58" o:title="eqId15c0dbe3c080c4c4636c64803e5c1f7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3">
            <o:LockedField>false</o:LockedField>
          </o:OLEObject>
        </w:object>
      </w:r>
      <w:r>
        <w:t>中，</w:t>
      </w:r>
      <w:r>
        <w:object>
          <v:shape id="_x0000_i1124" o:spt="75" alt="eqId60d9142db4dd2ef151bf3d4a63afb61e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195" o:title="eqId60d9142db4dd2ef151bf3d4a63afb61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t>，</w:t>
      </w:r>
      <w:r>
        <w:object>
          <v:shape id="_x0000_i1125" o:spt="75" alt="eqId8b79850d6b00a67110e77a33d1c46b5a" type="#_x0000_t75" style="height:12.5pt;width:50.15pt;" o:ole="t" filled="f" o:preferrelative="t" stroked="f" coordsize="21600,21600">
            <v:path/>
            <v:fill on="f" focussize="0,0"/>
            <v:stroke on="f" joinstyle="miter"/>
            <v:imagedata r:id="rId197" o:title="eqId8b79850d6b00a67110e77a33d1c46b5a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t>，</w:t>
      </w:r>
      <w:r>
        <w:object>
          <v:shape id="_x0000_i1126" o:spt="75" alt="eqIdeaec4275ae6515fb4db5abed97f7f499" type="#_x0000_t75" style="height:12.5pt;width:51.9pt;" o:ole="t" filled="f" o:preferrelative="t" stroked="f" coordsize="21600,21600">
            <v:path/>
            <v:fill on="f" focussize="0,0"/>
            <v:stroke on="f" joinstyle="miter"/>
            <v:imagedata r:id="rId199" o:title="eqIdeaec4275ae6515fb4db5abed97f7f499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t>，动点</w:t>
      </w:r>
      <w:r>
        <w:object>
          <v:shape id="_x0000_i112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01" o:title="eqIddad2a36927223bd70f426ba06aea4b4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t>从点</w:t>
      </w:r>
      <w:r>
        <w:object>
          <v:shape id="_x0000_i112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3" o:title="eqId5963abe8f421bd99a2aaa94831a951e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  <w:r>
        <w:t>开始沿边</w:t>
      </w:r>
      <w:r>
        <w:object>
          <v:shape id="_x0000_i112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05" o:title="eqIdf52a58fbaf4fea03567e88a9f0f6e3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t>向点</w:t>
      </w:r>
      <w:r>
        <w:object>
          <v:shape id="_x0000_i113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7" o:title="eqId7f9e8449aad35c5d840a3395ea86df6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6">
            <o:LockedField>false</o:LockedField>
          </o:OLEObject>
        </w:object>
      </w:r>
      <w:r>
        <w:t>以</w:t>
      </w:r>
      <w:r>
        <w:object>
          <v:shape id="_x0000_i1131" o:spt="75" alt="eqIdebc2d9b900111188aca83126dff97f32" type="#_x0000_t75" style="height:12.3pt;width:32.55pt;" o:ole="t" filled="f" o:preferrelative="t" stroked="f" coordsize="21600,21600">
            <v:path/>
            <v:fill on="f" focussize="0,0"/>
            <v:stroke on="f" joinstyle="miter"/>
            <v:imagedata r:id="rId209" o:title="eqIdebc2d9b900111188aca83126dff97f3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8">
            <o:LockedField>false</o:LockedField>
          </o:OLEObject>
        </w:object>
      </w:r>
      <w:r>
        <w:t>的速度移动，动点</w:t>
      </w:r>
      <w:r>
        <w:object>
          <v:shape id="_x0000_i1132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11" o:title="eqIdacc290b44635265137fdf13146b6a6d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0">
            <o:LockedField>false</o:LockedField>
          </o:OLEObject>
        </w:object>
      </w:r>
      <w:r>
        <w:t>从点</w:t>
      </w:r>
      <w:r>
        <w:object>
          <v:shape id="_x0000_i113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7" o:title="eqId7f9e8449aad35c5d840a3395ea86df6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2">
            <o:LockedField>false</o:LockedField>
          </o:OLEObject>
        </w:object>
      </w:r>
      <w:r>
        <w:t>开始沿边</w:t>
      </w:r>
      <w:r>
        <w:object>
          <v:shape id="_x0000_i113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14" o:title="eqId0dc5c9827dfd0be5a9c85962d6ccbfb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3">
            <o:LockedField>false</o:LockedField>
          </o:OLEObject>
        </w:object>
      </w:r>
      <w:r>
        <w:t>向点</w:t>
      </w:r>
      <w:r>
        <w:object>
          <v:shape id="_x0000_i113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6" o:title="eqIdc5db41a1f31d6baee7c69990811edb9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t>以</w:t>
      </w:r>
      <w:r>
        <w:object>
          <v:shape id="_x0000_i1136" o:spt="75" alt="eqIdebc2d9b900111188aca83126dff97f32" type="#_x0000_t75" style="height:12.3pt;width:32.55pt;" o:ole="t" filled="f" o:preferrelative="t" stroked="f" coordsize="21600,21600">
            <v:path/>
            <v:fill on="f" focussize="0,0"/>
            <v:stroke on="f" joinstyle="miter"/>
            <v:imagedata r:id="rId209" o:title="eqIdebc2d9b900111188aca83126dff97f3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t>的速度移动，如果</w:t>
      </w:r>
      <w:r>
        <w:object>
          <v:shape id="_x0000_i113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01" o:title="eqIddad2a36927223bd70f426ba06aea4b4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8">
            <o:LockedField>false</o:LockedField>
          </o:OLEObject>
        </w:object>
      </w:r>
      <w:r>
        <w:t>，</w:t>
      </w:r>
      <w:r>
        <w:object>
          <v:shape id="_x0000_i1138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11" o:title="eqIdacc290b44635265137fdf13146b6a6d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9">
            <o:LockedField>false</o:LockedField>
          </o:OLEObject>
        </w:object>
      </w:r>
      <w:r>
        <w:t>两点分别从</w:t>
      </w:r>
      <w:r>
        <w:object>
          <v:shape id="_x0000_i113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3" o:title="eqId5963abe8f421bd99a2aaa94831a951e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0">
            <o:LockedField>false</o:LockedField>
          </o:OLEObject>
        </w:object>
      </w:r>
      <w:r>
        <w:t>，</w:t>
      </w:r>
      <w:r>
        <w:object>
          <v:shape id="_x0000_i114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7" o:title="eqId7f9e8449aad35c5d840a3395ea86df6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1">
            <o:LockedField>false</o:LockedField>
          </o:OLEObject>
        </w:object>
      </w:r>
      <w:r>
        <w:t>两点同时出发，设运动时间为</w:t>
      </w:r>
      <w:r>
        <w:object>
          <v:shape id="_x0000_i1141" o:spt="75" alt="eqIdb4fa1b2125be1791c24ade1a4e180b31" type="#_x0000_t75" style="height:9.7pt;width:12.3pt;" o:ole="t" filled="f" o:preferrelative="t" stroked="f" coordsize="21600,21600">
            <v:path/>
            <v:fill on="f" focussize="0,0"/>
            <v:stroke on="f" joinstyle="miter"/>
            <v:imagedata r:id="rId223" o:title="eqIdb4fa1b2125be1791c24ade1a4e180b3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9750" cy="10096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(1)用含</w:t>
      </w:r>
      <w:r>
        <w:object>
          <v:shape id="_x0000_i114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" o:title="eqId81dea63b8ce3e51adf66cf7b9982a24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5">
            <o:LockedField>false</o:LockedField>
          </o:OLEObject>
        </w:object>
      </w:r>
      <w:r>
        <w:t>的式子表示：</w:t>
      </w:r>
      <w:r>
        <w:object>
          <v:shape id="_x0000_i1143" o:spt="75" alt="eqId524f25e1eedbfe399f7f42db890ab89a" type="#_x0000_t75" style="height:11.4pt;width:25.5pt;" o:ole="t" filled="f" o:preferrelative="t" stroked="f" coordsize="21600,21600">
            <v:path/>
            <v:fill on="f" focussize="0,0"/>
            <v:stroke on="f" joinstyle="miter"/>
            <v:imagedata r:id="rId227" o:title="eqId524f25e1eedbfe399f7f42db890ab89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6">
            <o:LockedField>false</o:LockedField>
          </o:OLEObject>
        </w:object>
      </w:r>
      <w:r>
        <w:rPr>
          <w:u w:val="single"/>
        </w:rPr>
        <w:t xml:space="preserve">    </w:t>
      </w:r>
      <w:r>
        <w:object>
          <v:shape id="_x0000_i1144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29" o:title="eqId9efa9fbcfb9595e2f031aa691db4564b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8">
            <o:LockedField>false</o:LockedField>
          </o:OLEObject>
        </w:object>
      </w:r>
      <w:r>
        <w:t>，</w:t>
      </w:r>
      <w:r>
        <w:object>
          <v:shape id="_x0000_i1145" o:spt="75" alt="eqId9985eaef9e31b243d5aaf89b71f66075" type="#_x0000_t75" style="height:10.55pt;width:25.5pt;" o:ole="t" filled="f" o:preferrelative="t" stroked="f" coordsize="21600,21600">
            <v:path/>
            <v:fill on="f" focussize="0,0"/>
            <v:stroke on="f" joinstyle="miter"/>
            <v:imagedata r:id="rId231" o:title="eqId9985eaef9e31b243d5aaf89b71f6607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0">
            <o:LockedField>false</o:LockedField>
          </o:OLEObject>
        </w:object>
      </w:r>
      <w:r>
        <w:rPr>
          <w:u w:val="single"/>
        </w:rPr>
        <w:t xml:space="preserve">    </w:t>
      </w:r>
      <w:r>
        <w:object>
          <v:shape id="_x0000_i1146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29" o:title="eqId9efa9fbcfb9595e2f031aa691db4564b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2">
            <o:LockedField>false</o:LockedField>
          </o:OLEObject>
        </w:object>
      </w:r>
      <w:r>
        <w:t>，</w:t>
      </w:r>
      <w:r>
        <w:object>
          <v:shape id="_x0000_i1147" o:spt="75" alt="eqIdaaf757b473eb160e42173982184ac5b9" type="#_x0000_t75" style="height:14.25pt;width:26.4pt;" o:ole="t" filled="f" o:preferrelative="t" stroked="f" coordsize="21600,21600">
            <v:path/>
            <v:fill on="f" focussize="0,0"/>
            <v:stroke on="f" joinstyle="miter"/>
            <v:imagedata r:id="rId234" o:title="eqIdaaf757b473eb160e42173982184ac5b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3">
            <o:LockedField>false</o:LockedField>
          </o:OLEObject>
        </w:object>
      </w:r>
      <w:r>
        <w:rPr>
          <w:u w:val="single"/>
        </w:rPr>
        <w:t xml:space="preserve">    </w:t>
      </w:r>
      <w:r>
        <w:object>
          <v:shape id="_x0000_i1148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29" o:title="eqId9efa9fbcfb9595e2f031aa691db4564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object>
          <v:shape id="_x0000_i1149" o:spt="75" alt="eqId3f131be64cad1e684ed681de5c99408e" type="#_x0000_t75" style="height:16.4pt;width:36.05pt;" o:ole="t" filled="f" o:preferrelative="t" stroked="f" coordsize="21600,21600">
            <v:path/>
            <v:fill on="f" focussize="0,0"/>
            <v:stroke on="f" joinstyle="miter"/>
            <v:imagedata r:id="rId237" o:title="eqId3f131be64cad1e684ed681de5c99408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6">
            <o:LockedField>false</o:LockedField>
          </o:OLEObject>
        </w:object>
      </w:r>
      <w:r>
        <w:rPr>
          <w:u w:val="single"/>
        </w:rPr>
        <w:t xml:space="preserve">          </w:t>
      </w:r>
      <w:r>
        <w:object>
          <v:shape id="_x0000_i1150" o:spt="75" alt="eqId88ce13774b09ff2edddaf21a072cf60a" type="#_x0000_t75" style="height:13.5pt;width:17.55pt;" o:ole="t" filled="f" o:preferrelative="t" stroked="f" coordsize="21600,21600">
            <v:path/>
            <v:fill on="f" focussize="0,0"/>
            <v:stroke on="f" joinstyle="miter"/>
            <v:imagedata r:id="rId239" o:title="eqId88ce13774b09ff2edddaf21a072cf60a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8">
            <o:LockedField>false</o:LockedField>
          </o:OLEObject>
        </w:object>
      </w:r>
      <w:r>
        <w:t>，</w:t>
      </w:r>
      <w:r>
        <w:object>
          <v:shape id="_x0000_i1151" o:spt="75" alt="eqIdad2f431a120d8b26cb10cea15277b520" type="#_x0000_t75" style="height:17.8pt;width:52.75pt;" o:ole="t" filled="f" o:preferrelative="t" stroked="f" coordsize="21600,21600">
            <v:path/>
            <v:fill on="f" focussize="0,0"/>
            <v:stroke on="f" joinstyle="miter"/>
            <v:imagedata r:id="rId241" o:title="eqIdad2f431a120d8b26cb10cea15277b52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0">
            <o:LockedField>false</o:LockedField>
          </o:OLEObject>
        </w:object>
      </w:r>
      <w:r>
        <w:rPr>
          <w:u w:val="single"/>
        </w:rPr>
        <w:t xml:space="preserve">       </w:t>
      </w:r>
      <w:r>
        <w:object>
          <v:shape id="_x0000_i1152" o:spt="75" alt="eqId88ce13774b09ff2edddaf21a072cf60a" type="#_x0000_t75" style="height:13.5pt;width:17.55pt;" o:ole="t" filled="f" o:preferrelative="t" stroked="f" coordsize="21600,21600">
            <v:path/>
            <v:fill on="f" focussize="0,0"/>
            <v:stroke on="f" joinstyle="miter"/>
            <v:imagedata r:id="rId239" o:title="eqId88ce13774b09ff2edddaf21a072cf60a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2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(2)当</w:t>
      </w:r>
      <w:r>
        <w:object>
          <v:shape id="_x0000_i1153" o:spt="75" alt="eqId3c495b8fd7f7bb21c177c9d50fbf6919" type="#_x0000_t75" style="height:14.25pt;width:29.95pt;" o:ole="t" filled="f" o:preferrelative="t" stroked="f" coordsize="21600,21600">
            <v:path/>
            <v:fill on="f" focussize="0,0"/>
            <v:stroke on="f" joinstyle="miter"/>
            <v:imagedata r:id="rId244" o:title="eqId3c495b8fd7f7bb21c177c9d50fbf691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3">
            <o:LockedField>false</o:LockedField>
          </o:OLEObject>
        </w:object>
      </w:r>
      <w:r>
        <w:t>的面积为</w:t>
      </w:r>
      <w:r>
        <w:object>
          <v:shape id="_x0000_i1154" o:spt="75" alt="eqId70795d95fe0fc32a37eebf00a9bba27b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246" o:title="eqId70795d95fe0fc32a37eebf00a9bba27b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5">
            <o:LockedField>false</o:LockedField>
          </o:OLEObject>
        </w:object>
      </w:r>
      <w:r>
        <w:t>时，求运动时间；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(3)四边形</w:t>
      </w:r>
      <w:r>
        <w:object>
          <v:shape id="_x0000_i1155" o:spt="75" alt="eqId5c5b62ea69808e36e57db3cf2583f118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248" o:title="eqId5c5b62ea69808e36e57db3cf2583f11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7">
            <o:LockedField>false</o:LockedField>
          </o:OLEObject>
        </w:object>
      </w:r>
      <w:r>
        <w:t>的面积能否等于</w:t>
      </w:r>
      <w:r>
        <w:object>
          <v:shape id="_x0000_i1156" o:spt="75" alt="eqId594d32633de1e03354b8f0f3b313c723" type="#_x0000_t75" style="height:13.65pt;width:34.25pt;" o:ole="t" filled="f" o:preferrelative="t" stroked="f" coordsize="21600,21600">
            <v:path/>
            <v:fill on="f" focussize="0,0"/>
            <v:stroke on="f" joinstyle="miter"/>
            <v:imagedata r:id="rId250" o:title="eqId594d32633de1e03354b8f0f3b313c72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9">
            <o:LockedField>false</o:LockedField>
          </o:OLEObject>
        </w:object>
      </w:r>
      <w:r>
        <w:t>？若能，求出运动的时间；若不能，说明理由．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25．第19届亚运会原定于2022年9月10日至25日在杭州举行，其吉祥物“琼琼”、“莲莲”、“宸宸”组成的“江南忆”毛绒玩具套件，已成为杭州店销人气款．某商场销售这种毛绒玩具，平均每天可售出50套，每套盈利60元．但由于受疫情影响，此届亚运会将延期至2023年举行，于是该商场决定采取降价措施，以尽快减少库存，经调查发现，每套毛绒玩具每降价1元，平均每天可多售出2套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(1)若每套毛绒玩具降价5元，则该商场平均每天可盈利多少元？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(2)若该商场计划平均每天盈利3500元，则每套毛绒玩具应降价多少元？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57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252" o:title="eqId01317332a203c898536b1d0459f51d2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14．4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58" o:spt="75" alt="eqId31da7291140e430a11e2a10cc6cdefbb" type="#_x0000_t75" style="height:27.15pt;width:10.55pt;" o:ole="t" filled="f" o:preferrelative="t" stroked="f" coordsize="21600,21600">
            <v:path/>
            <v:fill on="f" focussize="0,0"/>
            <v:stroke on="f" joinstyle="miter"/>
            <v:imagedata r:id="rId254" o:title="eqId31da7291140e430a11e2a10cc6cdefb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59" o:spt="75" alt="eqId318a5cb94d2189045ef34a90045869f3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56" o:title="eqId318a5cb94d2189045ef34a90045869f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17．4044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60" o:spt="75" alt="eqIdf80886cee0a5006670202fdf08a07395" type="#_x0000_t75" style="height:26.95pt;width:62.45pt;" o:ole="t" filled="f" o:preferrelative="t" stroked="f" coordsize="21600,21600">
            <v:path/>
            <v:fill on="f" focussize="0,0"/>
            <v:stroke on="f" joinstyle="miter"/>
            <v:imagedata r:id="rId258" o:title="eqIdf80886cee0a5006670202fdf08a07395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19．14</w:t>
      </w:r>
    </w:p>
    <w:p>
      <w:pPr>
        <w:shd w:val="clear" w:color="auto" w:fill="auto"/>
        <w:spacing w:line="360" w:lineRule="auto"/>
        <w:jc w:val="left"/>
      </w:pPr>
      <w:r>
        <w:t>20．①②③</w:t>
      </w:r>
    </w:p>
    <w:p>
      <w:pPr>
        <w:shd w:val="clear" w:color="auto" w:fill="auto"/>
        <w:spacing w:line="360" w:lineRule="auto"/>
        <w:jc w:val="left"/>
      </w:pPr>
      <w:r>
        <w:t>21．14元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161" o:spt="75" alt="eqId6b4860f0d7f25d12626f44a9c6350b20" type="#_x0000_t75" style="height:16.05pt;width:60.7pt;" o:ole="t" filled="f" o:preferrelative="t" stroked="f" coordsize="21600,21600">
            <v:path/>
            <v:fill on="f" focussize="0,0"/>
            <v:stroke on="f" joinstyle="miter"/>
            <v:imagedata r:id="rId260" o:title="eqId6b4860f0d7f25d12626f44a9c6350b20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62" o:spt="75" alt="eqIdb846f6e44104f0e785c7a07ec0bb1e75" type="#_x0000_t75" style="height:29.6pt;width:112.6pt;" o:ole="t" filled="f" o:preferrelative="t" stroked="f" coordsize="21600,21600">
            <v:path/>
            <v:fill on="f" focussize="0,0"/>
            <v:stroke on="f" joinstyle="miter"/>
            <v:imagedata r:id="rId262" o:title="eqIdb846f6e44104f0e785c7a07ec0bb1e7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23．(1)</w:t>
      </w:r>
      <w:r>
        <w:object>
          <v:shape id="_x0000_i1163" o:spt="75" alt="eqIdd0db2c49919467a2e14540f2aabd05cb" type="#_x0000_t75" style="height:12.1pt;width:32.55pt;" o:ole="t" filled="f" o:preferrelative="t" stroked="f" coordsize="21600,21600">
            <v:path/>
            <v:fill on="f" focussize="0,0"/>
            <v:stroke on="f" joinstyle="miter"/>
            <v:imagedata r:id="rId264" o:title="eqIdd0db2c49919467a2e14540f2aabd05cb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64" o:spt="75" alt="eqId62b6ab454199d2738ea1b5cefb133d50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66" o:title="eqId62b6ab454199d2738ea1b5cefb133d5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5">
            <o:LockedField>false</o:LockedField>
          </o:OLEObject>
        </w:object>
      </w:r>
      <w:r>
        <w:t>，</w:t>
      </w:r>
      <w:r>
        <w:object>
          <v:shape id="_x0000_i1165" o:spt="75" alt="eqId204e5160ff110a19878e4fae639319e4" type="#_x0000_t75" style="height:21.45pt;width:28.15pt;" o:ole="t" filled="f" o:preferrelative="t" stroked="f" coordsize="21600,21600">
            <v:path/>
            <v:fill on="f" focussize="0,0"/>
            <v:stroke on="f" joinstyle="miter"/>
            <v:imagedata r:id="rId268" o:title="eqId204e5160ff110a19878e4fae639319e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66" o:spt="75" alt="eqId07f70545dcbe608a78505deba9ca5544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70" o:title="eqId07f70545dcbe608a78505deba9ca5544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9">
            <o:LockedField>false</o:LockedField>
          </o:OLEObject>
        </w:object>
      </w:r>
      <w:r>
        <w:t>，</w:t>
      </w:r>
      <w:r>
        <w:object>
          <v:shape id="_x0000_i1167" o:spt="75" alt="eqId805e69f6ac0a3dd5d804da827bb12166" type="#_x0000_t75" style="height:17.8pt;width:79.2pt;" o:ole="t" filled="f" o:preferrelative="t" stroked="f" coordsize="21600,21600">
            <v:path/>
            <v:fill on="f" focussize="0,0"/>
            <v:stroke on="f" joinstyle="miter"/>
            <v:imagedata r:id="rId272" o:title="eqId805e69f6ac0a3dd5d804da827bb12166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1">
            <o:LockedField>false</o:LockedField>
          </o:OLEObject>
        </w:object>
      </w:r>
      <w:r>
        <w:t>，</w:t>
      </w:r>
      <w:r>
        <w:object>
          <v:shape id="_x0000_i1168" o:spt="75" alt="eqId14dc1f0b834e523330df3362ef231421" type="#_x0000_t75" style="height:14pt;width:51.9pt;" o:ole="t" filled="f" o:preferrelative="t" stroked="f" coordsize="21600,21600">
            <v:path/>
            <v:fill on="f" focussize="0,0"/>
            <v:stroke on="f" joinstyle="miter"/>
            <v:imagedata r:id="rId274" o:title="eqId14dc1f0b834e523330df3362ef23142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3">
            <o:LockedField>false</o:LockedField>
          </o:OLEObject>
        </w:object>
      </w:r>
      <w:r>
        <w:t>，</w:t>
      </w:r>
      <w:r>
        <w:object>
          <v:shape id="_x0000_i1169" o:spt="75" alt="eqIddd3d2b860b5626541e5381db82c8af05" type="#_x0000_t75" style="height:17.75pt;width:83.55pt;" o:ole="t" filled="f" o:preferrelative="t" stroked="f" coordsize="21600,21600">
            <v:path/>
            <v:fill on="f" focussize="0,0"/>
            <v:stroke on="f" joinstyle="miter"/>
            <v:imagedata r:id="rId276" o:title="eqIddd3d2b860b5626541e5381db82c8af0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5">
            <o:LockedField>false</o:LockedField>
          </o:OLEObject>
        </w:object>
      </w:r>
      <w:r>
        <w:t>，</w:t>
      </w:r>
      <w:r>
        <w:object>
          <v:shape id="_x0000_i1170" o:spt="75" alt="eqId7805b06cb1314226a37d0e64ed46bf93" type="#_x0000_t75" style="height:18.5pt;width:119.6pt;" o:ole="t" filled="f" o:preferrelative="t" stroked="f" coordsize="21600,21600">
            <v:path/>
            <v:fill on="f" focussize="0,0"/>
            <v:stroke on="f" joinstyle="miter"/>
            <v:imagedata r:id="rId278" o:title="eqId7805b06cb1314226a37d0e64ed46bf9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71" o:spt="75" alt="eqIda90e977df7d34890714b6e34fb3e3705" type="#_x0000_t75" style="height:11.7pt;width:29pt;" o:ole="t" filled="f" o:preferrelative="t" stroked="f" coordsize="21600,21600">
            <v:path/>
            <v:fill on="f" focussize="0,0"/>
            <v:stroke on="f" joinstyle="miter"/>
            <v:imagedata r:id="rId280" o:title="eqIda90e977df7d34890714b6e34fb3e3705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9">
            <o:LockedField>false</o:LockedField>
          </o:OLEObject>
        </w:object>
      </w:r>
      <w:r>
        <w:t>或</w:t>
      </w:r>
      <w:r>
        <w:object>
          <v:shape id="_x0000_i1172" o:spt="75" alt="eqId99d2094e59dd42edda50ecb8bc55b81f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82" o:title="eqId99d2094e59dd42edda50ecb8bc55b81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(3)不能，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25．(1)3300元</w:t>
      </w:r>
    </w:p>
    <w:p>
      <w:pPr>
        <w:shd w:val="clear" w:color="auto" w:fill="auto"/>
        <w:spacing w:line="360" w:lineRule="auto"/>
        <w:jc w:val="left"/>
      </w:pPr>
      <w:r>
        <w:t>(2)25元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513E3794"/>
    <w:rsid w:val="5B874799"/>
    <w:rsid w:val="67C45C61"/>
    <w:rsid w:val="6CCA132D"/>
    <w:rsid w:val="7029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0" Type="http://schemas.openxmlformats.org/officeDocument/2006/relationships/image" Target="media/image39.wmf"/><Relationship Id="rId9" Type="http://schemas.openxmlformats.org/officeDocument/2006/relationships/image" Target="media/image2.png"/><Relationship Id="rId89" Type="http://schemas.openxmlformats.org/officeDocument/2006/relationships/oleObject" Target="embeddings/oleObject44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4.wmf"/><Relationship Id="rId8" Type="http://schemas.openxmlformats.org/officeDocument/2006/relationships/theme" Target="theme/theme1.xml"/><Relationship Id="rId79" Type="http://schemas.openxmlformats.org/officeDocument/2006/relationships/oleObject" Target="embeddings/oleObject39.bin"/><Relationship Id="rId78" Type="http://schemas.openxmlformats.org/officeDocument/2006/relationships/image" Target="media/image33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5.bin"/><Relationship Id="rId70" Type="http://schemas.openxmlformats.org/officeDocument/2006/relationships/image" Target="media/image29.wmf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4.wmf"/><Relationship Id="rId6" Type="http://schemas.openxmlformats.org/officeDocument/2006/relationships/footer" Target="footer3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9.png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5" Type="http://schemas.openxmlformats.org/officeDocument/2006/relationships/fontTable" Target="fontTable.xml"/><Relationship Id="rId284" Type="http://schemas.openxmlformats.org/officeDocument/2006/relationships/customXml" Target="../customXml/item2.xml"/><Relationship Id="rId283" Type="http://schemas.openxmlformats.org/officeDocument/2006/relationships/customXml" Target="../customXml/item1.xml"/><Relationship Id="rId282" Type="http://schemas.openxmlformats.org/officeDocument/2006/relationships/image" Target="media/image127.wmf"/><Relationship Id="rId281" Type="http://schemas.openxmlformats.org/officeDocument/2006/relationships/oleObject" Target="embeddings/oleObject148.bin"/><Relationship Id="rId280" Type="http://schemas.openxmlformats.org/officeDocument/2006/relationships/image" Target="media/image126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7.bin"/><Relationship Id="rId278" Type="http://schemas.openxmlformats.org/officeDocument/2006/relationships/image" Target="media/image125.wmf"/><Relationship Id="rId277" Type="http://schemas.openxmlformats.org/officeDocument/2006/relationships/oleObject" Target="embeddings/oleObject146.bin"/><Relationship Id="rId276" Type="http://schemas.openxmlformats.org/officeDocument/2006/relationships/image" Target="media/image124.wmf"/><Relationship Id="rId275" Type="http://schemas.openxmlformats.org/officeDocument/2006/relationships/oleObject" Target="embeddings/oleObject145.bin"/><Relationship Id="rId274" Type="http://schemas.openxmlformats.org/officeDocument/2006/relationships/image" Target="media/image123.wmf"/><Relationship Id="rId273" Type="http://schemas.openxmlformats.org/officeDocument/2006/relationships/oleObject" Target="embeddings/oleObject144.bin"/><Relationship Id="rId272" Type="http://schemas.openxmlformats.org/officeDocument/2006/relationships/image" Target="media/image122.wmf"/><Relationship Id="rId271" Type="http://schemas.openxmlformats.org/officeDocument/2006/relationships/oleObject" Target="embeddings/oleObject143.bin"/><Relationship Id="rId270" Type="http://schemas.openxmlformats.org/officeDocument/2006/relationships/image" Target="media/image121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42.bin"/><Relationship Id="rId268" Type="http://schemas.openxmlformats.org/officeDocument/2006/relationships/image" Target="media/image120.wmf"/><Relationship Id="rId267" Type="http://schemas.openxmlformats.org/officeDocument/2006/relationships/oleObject" Target="embeddings/oleObject141.bin"/><Relationship Id="rId266" Type="http://schemas.openxmlformats.org/officeDocument/2006/relationships/image" Target="media/image119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18.wmf"/><Relationship Id="rId263" Type="http://schemas.openxmlformats.org/officeDocument/2006/relationships/oleObject" Target="embeddings/oleObject139.bin"/><Relationship Id="rId262" Type="http://schemas.openxmlformats.org/officeDocument/2006/relationships/image" Target="media/image117.wmf"/><Relationship Id="rId261" Type="http://schemas.openxmlformats.org/officeDocument/2006/relationships/oleObject" Target="embeddings/oleObject138.bin"/><Relationship Id="rId260" Type="http://schemas.openxmlformats.org/officeDocument/2006/relationships/image" Target="media/image116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7.bin"/><Relationship Id="rId258" Type="http://schemas.openxmlformats.org/officeDocument/2006/relationships/image" Target="media/image115.wmf"/><Relationship Id="rId257" Type="http://schemas.openxmlformats.org/officeDocument/2006/relationships/oleObject" Target="embeddings/oleObject136.bin"/><Relationship Id="rId256" Type="http://schemas.openxmlformats.org/officeDocument/2006/relationships/image" Target="media/image114.wmf"/><Relationship Id="rId255" Type="http://schemas.openxmlformats.org/officeDocument/2006/relationships/oleObject" Target="embeddings/oleObject135.bin"/><Relationship Id="rId254" Type="http://schemas.openxmlformats.org/officeDocument/2006/relationships/image" Target="media/image113.wmf"/><Relationship Id="rId253" Type="http://schemas.openxmlformats.org/officeDocument/2006/relationships/oleObject" Target="embeddings/oleObject134.bin"/><Relationship Id="rId252" Type="http://schemas.openxmlformats.org/officeDocument/2006/relationships/image" Target="media/image112.wmf"/><Relationship Id="rId251" Type="http://schemas.openxmlformats.org/officeDocument/2006/relationships/oleObject" Target="embeddings/oleObject133.bin"/><Relationship Id="rId250" Type="http://schemas.openxmlformats.org/officeDocument/2006/relationships/image" Target="media/image111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32.bin"/><Relationship Id="rId248" Type="http://schemas.openxmlformats.org/officeDocument/2006/relationships/image" Target="media/image110.wmf"/><Relationship Id="rId247" Type="http://schemas.openxmlformats.org/officeDocument/2006/relationships/oleObject" Target="embeddings/oleObject131.bin"/><Relationship Id="rId246" Type="http://schemas.openxmlformats.org/officeDocument/2006/relationships/image" Target="media/image109.wmf"/><Relationship Id="rId245" Type="http://schemas.openxmlformats.org/officeDocument/2006/relationships/oleObject" Target="embeddings/oleObject130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29.bin"/><Relationship Id="rId242" Type="http://schemas.openxmlformats.org/officeDocument/2006/relationships/oleObject" Target="embeddings/oleObject128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27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06.wmf"/><Relationship Id="rId238" Type="http://schemas.openxmlformats.org/officeDocument/2006/relationships/oleObject" Target="embeddings/oleObject126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5.bin"/><Relationship Id="rId235" Type="http://schemas.openxmlformats.org/officeDocument/2006/relationships/oleObject" Target="embeddings/oleObject124.bin"/><Relationship Id="rId234" Type="http://schemas.openxmlformats.org/officeDocument/2006/relationships/image" Target="media/image104.wmf"/><Relationship Id="rId233" Type="http://schemas.openxmlformats.org/officeDocument/2006/relationships/oleObject" Target="embeddings/oleObject123.bin"/><Relationship Id="rId232" Type="http://schemas.openxmlformats.org/officeDocument/2006/relationships/oleObject" Target="embeddings/oleObject122.bin"/><Relationship Id="rId231" Type="http://schemas.openxmlformats.org/officeDocument/2006/relationships/image" Target="media/image103.wmf"/><Relationship Id="rId230" Type="http://schemas.openxmlformats.org/officeDocument/2006/relationships/oleObject" Target="embeddings/oleObject121.bin"/><Relationship Id="rId23" Type="http://schemas.openxmlformats.org/officeDocument/2006/relationships/image" Target="media/image9.wmf"/><Relationship Id="rId229" Type="http://schemas.openxmlformats.org/officeDocument/2006/relationships/image" Target="media/image102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1.wmf"/><Relationship Id="rId226" Type="http://schemas.openxmlformats.org/officeDocument/2006/relationships/oleObject" Target="embeddings/oleObject119.bin"/><Relationship Id="rId225" Type="http://schemas.openxmlformats.org/officeDocument/2006/relationships/oleObject" Target="embeddings/oleObject118.bin"/><Relationship Id="rId224" Type="http://schemas.openxmlformats.org/officeDocument/2006/relationships/image" Target="media/image100.png"/><Relationship Id="rId223" Type="http://schemas.openxmlformats.org/officeDocument/2006/relationships/image" Target="media/image99.wmf"/><Relationship Id="rId222" Type="http://schemas.openxmlformats.org/officeDocument/2006/relationships/oleObject" Target="embeddings/oleObject117.bin"/><Relationship Id="rId221" Type="http://schemas.openxmlformats.org/officeDocument/2006/relationships/oleObject" Target="embeddings/oleObject116.bin"/><Relationship Id="rId220" Type="http://schemas.openxmlformats.org/officeDocument/2006/relationships/oleObject" Target="embeddings/oleObject115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4.bin"/><Relationship Id="rId218" Type="http://schemas.openxmlformats.org/officeDocument/2006/relationships/oleObject" Target="embeddings/oleObject113.bin"/><Relationship Id="rId217" Type="http://schemas.openxmlformats.org/officeDocument/2006/relationships/oleObject" Target="embeddings/oleObject112.bin"/><Relationship Id="rId216" Type="http://schemas.openxmlformats.org/officeDocument/2006/relationships/image" Target="media/image98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97.wmf"/><Relationship Id="rId213" Type="http://schemas.openxmlformats.org/officeDocument/2006/relationships/oleObject" Target="embeddings/oleObject110.bin"/><Relationship Id="rId212" Type="http://schemas.openxmlformats.org/officeDocument/2006/relationships/oleObject" Target="embeddings/oleObject109.bin"/><Relationship Id="rId211" Type="http://schemas.openxmlformats.org/officeDocument/2006/relationships/image" Target="media/image96.wmf"/><Relationship Id="rId210" Type="http://schemas.openxmlformats.org/officeDocument/2006/relationships/oleObject" Target="embeddings/oleObject108.bin"/><Relationship Id="rId21" Type="http://schemas.openxmlformats.org/officeDocument/2006/relationships/image" Target="media/image8.wmf"/><Relationship Id="rId209" Type="http://schemas.openxmlformats.org/officeDocument/2006/relationships/image" Target="media/image95.wmf"/><Relationship Id="rId208" Type="http://schemas.openxmlformats.org/officeDocument/2006/relationships/oleObject" Target="embeddings/oleObject107.bin"/><Relationship Id="rId207" Type="http://schemas.openxmlformats.org/officeDocument/2006/relationships/image" Target="media/image94.wmf"/><Relationship Id="rId206" Type="http://schemas.openxmlformats.org/officeDocument/2006/relationships/oleObject" Target="embeddings/oleObject106.bin"/><Relationship Id="rId205" Type="http://schemas.openxmlformats.org/officeDocument/2006/relationships/image" Target="media/image93.wmf"/><Relationship Id="rId204" Type="http://schemas.openxmlformats.org/officeDocument/2006/relationships/oleObject" Target="embeddings/oleObject105.bin"/><Relationship Id="rId203" Type="http://schemas.openxmlformats.org/officeDocument/2006/relationships/image" Target="media/image92.wmf"/><Relationship Id="rId202" Type="http://schemas.openxmlformats.org/officeDocument/2006/relationships/oleObject" Target="embeddings/oleObject104.bin"/><Relationship Id="rId201" Type="http://schemas.openxmlformats.org/officeDocument/2006/relationships/image" Target="media/image91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0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89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88.wmf"/><Relationship Id="rId194" Type="http://schemas.openxmlformats.org/officeDocument/2006/relationships/oleObject" Target="embeddings/oleObject100.bin"/><Relationship Id="rId193" Type="http://schemas.openxmlformats.org/officeDocument/2006/relationships/oleObject" Target="embeddings/oleObject99.bin"/><Relationship Id="rId192" Type="http://schemas.openxmlformats.org/officeDocument/2006/relationships/oleObject" Target="embeddings/oleObject98.bin"/><Relationship Id="rId191" Type="http://schemas.openxmlformats.org/officeDocument/2006/relationships/image" Target="media/image87.wmf"/><Relationship Id="rId190" Type="http://schemas.openxmlformats.org/officeDocument/2006/relationships/oleObject" Target="embeddings/oleObject97.bin"/><Relationship Id="rId19" Type="http://schemas.openxmlformats.org/officeDocument/2006/relationships/image" Target="media/image7.wmf"/><Relationship Id="rId189" Type="http://schemas.openxmlformats.org/officeDocument/2006/relationships/image" Target="media/image86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1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0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79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78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6.wmf"/><Relationship Id="rId169" Type="http://schemas.openxmlformats.org/officeDocument/2006/relationships/image" Target="media/image76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78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67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6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5.bin"/><Relationship Id="rId146" Type="http://schemas.openxmlformats.org/officeDocument/2006/relationships/oleObject" Target="embeddings/oleObject74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2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68.bin"/><Relationship Id="rId133" Type="http://schemas.openxmlformats.org/officeDocument/2006/relationships/oleObject" Target="embeddings/oleObject67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58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3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1609</Words>
  <Characters>1778</Characters>
  <Lines>0</Lines>
  <Paragraphs>0</Paragraphs>
  <TotalTime>5</TotalTime>
  <ScaleCrop>false</ScaleCrop>
  <LinksUpToDate>false</LinksUpToDate>
  <CharactersWithSpaces>1948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2023-01-09T08:14:21Z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