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eastAsia="方正小标宋简体"/>
          <w:color w:val="000000"/>
          <w:sz w:val="44"/>
          <w:szCs w:val="44"/>
        </w:rPr>
      </w:pPr>
      <w:r>
        <w:rPr>
          <w:rFonts w:hint="eastAsia" w:ascii="方正小标宋简体" w:eastAsia="方正小标宋简体"/>
          <w:color w:val="000000"/>
          <w:sz w:val="44"/>
          <w:szCs w:val="44"/>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10782300</wp:posOffset>
            </wp:positionV>
            <wp:extent cx="457200" cy="4699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57200" cy="469900"/>
                    </a:xfrm>
                    <a:prstGeom prst="rect">
                      <a:avLst/>
                    </a:prstGeom>
                  </pic:spPr>
                </pic:pic>
              </a:graphicData>
            </a:graphic>
          </wp:anchor>
        </w:drawing>
      </w:r>
      <w:r>
        <w:rPr>
          <w:rFonts w:hint="eastAsia" w:ascii="方正小标宋简体" w:eastAsia="方正小标宋简体"/>
          <w:color w:val="000000"/>
          <w:sz w:val="44"/>
          <w:szCs w:val="44"/>
        </w:rPr>
        <w:t>九年级道德与法治</w:t>
      </w:r>
      <w:r>
        <w:rPr>
          <w:rFonts w:hint="eastAsia" w:ascii="方正小标宋简体" w:eastAsia="方正小标宋简体"/>
          <w:color w:val="000000"/>
          <w:sz w:val="44"/>
          <w:szCs w:val="44"/>
          <w:lang w:val="en-US"/>
        </w:rPr>
        <w:t>单元导练</w:t>
      </w:r>
      <w:r>
        <w:rPr>
          <w:rFonts w:hint="eastAsia" w:ascii="方正小标宋简体" w:eastAsia="方正小标宋简体"/>
          <w:color w:val="000000"/>
          <w:sz w:val="44"/>
          <w:szCs w:val="44"/>
        </w:rPr>
        <w:t>六</w:t>
      </w:r>
    </w:p>
    <w:p>
      <w:pPr>
        <w:jc w:val="center"/>
        <w:rPr>
          <w:rFonts w:hint="eastAsia" w:ascii="黑体" w:eastAsia="黑体"/>
          <w:color w:val="000000"/>
          <w:sz w:val="21"/>
          <w:szCs w:val="21"/>
        </w:rPr>
      </w:pPr>
      <w:r>
        <w:rPr>
          <w:rFonts w:hint="eastAsia" w:ascii="黑体" w:eastAsia="黑体"/>
          <w:color w:val="000000"/>
        </w:rPr>
        <w:t>（下册  第1单元及以前）</w:t>
      </w:r>
    </w:p>
    <w:p>
      <w:pPr>
        <w:ind w:firstLine="720" w:firstLineChars="300"/>
        <w:outlineLvl w:val="0"/>
        <w:rPr>
          <w:rFonts w:hint="eastAsia"/>
          <w:color w:val="000000"/>
          <w:sz w:val="24"/>
          <w:szCs w:val="24"/>
        </w:rPr>
      </w:pPr>
      <w:r>
        <w:rPr>
          <w:rFonts w:hint="eastAsia"/>
          <w:color w:val="000000"/>
          <w:sz w:val="24"/>
          <w:szCs w:val="24"/>
        </w:rPr>
        <w:t>班级</w:t>
      </w:r>
      <w:r>
        <w:rPr>
          <w:rFonts w:hint="eastAsia"/>
          <w:color w:val="000000"/>
          <w:sz w:val="24"/>
          <w:szCs w:val="24"/>
          <w:u w:val="single"/>
        </w:rPr>
        <w:t xml:space="preserve">             </w:t>
      </w:r>
      <w:r>
        <w:rPr>
          <w:rFonts w:hint="eastAsia"/>
          <w:color w:val="000000"/>
          <w:sz w:val="24"/>
          <w:szCs w:val="24"/>
        </w:rPr>
        <w:t xml:space="preserve">   姓名</w:t>
      </w:r>
      <w:r>
        <w:rPr>
          <w:rFonts w:hint="eastAsia"/>
          <w:color w:val="000000"/>
          <w:sz w:val="24"/>
          <w:szCs w:val="24"/>
          <w:u w:val="single"/>
        </w:rPr>
        <w:t xml:space="preserve">             </w:t>
      </w:r>
      <w:r>
        <w:rPr>
          <w:rFonts w:hint="eastAsia"/>
          <w:color w:val="000000"/>
          <w:sz w:val="24"/>
          <w:szCs w:val="24"/>
        </w:rPr>
        <w:t xml:space="preserve">   </w:t>
      </w:r>
      <w:r>
        <w:rPr>
          <w:rFonts w:hint="eastAsia"/>
          <w:color w:val="000000"/>
          <w:sz w:val="24"/>
          <w:szCs w:val="24"/>
          <w:lang w:val="en-US"/>
        </w:rPr>
        <w:t>完成等级</w:t>
      </w:r>
      <w:r>
        <w:rPr>
          <w:rFonts w:hint="eastAsia"/>
          <w:color w:val="000000"/>
          <w:sz w:val="24"/>
          <w:szCs w:val="24"/>
          <w:u w:val="single"/>
        </w:rPr>
        <w:t xml:space="preserve">             </w:t>
      </w:r>
    </w:p>
    <w:p>
      <w:pPr>
        <w:spacing w:before="60" w:beforeLines="25" w:after="60" w:afterLines="25"/>
        <w:jc w:val="center"/>
        <w:outlineLvl w:val="0"/>
        <w:rPr>
          <w:rFonts w:hint="eastAsia" w:ascii="仿宋_GB2312" w:eastAsia="仿宋_GB2312"/>
          <w:color w:val="000000"/>
          <w:lang w:val="en-US"/>
        </w:rPr>
      </w:pPr>
      <w:r>
        <w:rPr>
          <w:color w:val="000000"/>
        </w:rPr>
        <w:drawing>
          <wp:inline distT="0" distB="0" distL="114300" distR="114300">
            <wp:extent cx="5761990" cy="9525"/>
            <wp:effectExtent l="0" t="0" r="0" b="0"/>
            <wp:docPr id="3" name="图片 1" descr="wp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wps3"/>
                    <pic:cNvPicPr>
                      <a:picLocks noChangeAspect="1"/>
                    </pic:cNvPicPr>
                  </pic:nvPicPr>
                  <pic:blipFill>
                    <a:blip r:embed="rId7"/>
                    <a:stretch>
                      <a:fillRect/>
                    </a:stretch>
                  </pic:blipFill>
                  <pic:spPr>
                    <a:xfrm>
                      <a:off x="0" y="0"/>
                      <a:ext cx="5761990" cy="9525"/>
                    </a:xfrm>
                    <a:prstGeom prst="rect">
                      <a:avLst/>
                    </a:prstGeom>
                    <a:noFill/>
                    <a:ln>
                      <a:noFill/>
                    </a:ln>
                  </pic:spPr>
                </pic:pic>
              </a:graphicData>
            </a:graphic>
          </wp:inline>
        </w:drawing>
      </w:r>
      <w:r>
        <w:rPr>
          <w:rFonts w:hint="eastAsia" w:ascii="仿宋_GB2312" w:eastAsia="仿宋_GB2312"/>
          <w:color w:val="000000"/>
        </w:rPr>
        <w:t>命题：罗六生、</w:t>
      </w:r>
      <w:r>
        <w:rPr>
          <w:rFonts w:hint="eastAsia" w:ascii="仿宋_GB2312" w:eastAsia="仿宋_GB2312"/>
          <w:color w:val="000000"/>
          <w:lang w:val="en-US"/>
        </w:rPr>
        <w:t>廖永红</w:t>
      </w:r>
    </w:p>
    <w:p>
      <w:pPr>
        <w:pStyle w:val="2"/>
        <w:snapToGrid w:val="0"/>
        <w:spacing w:line="288" w:lineRule="auto"/>
        <w:ind w:left="0"/>
        <w:jc w:val="center"/>
        <w:rPr>
          <w:rFonts w:hint="eastAsia" w:ascii="黑体" w:hAnsi="黑体" w:eastAsia="黑体"/>
          <w:color w:val="000000"/>
        </w:rPr>
      </w:pPr>
    </w:p>
    <w:p>
      <w:pPr>
        <w:pStyle w:val="2"/>
        <w:snapToGrid w:val="0"/>
        <w:spacing w:line="288" w:lineRule="auto"/>
        <w:ind w:left="0"/>
        <w:jc w:val="center"/>
        <w:rPr>
          <w:rFonts w:hint="eastAsia"/>
          <w:color w:val="000000"/>
        </w:rPr>
      </w:pPr>
      <w:r>
        <w:rPr>
          <w:rFonts w:hint="eastAsia" w:ascii="黑体" w:hAnsi="黑体" w:eastAsia="黑体"/>
          <w:color w:val="000000"/>
        </w:rPr>
        <w:t>A.基础性练习</w:t>
      </w:r>
    </w:p>
    <w:p>
      <w:pPr>
        <w:numPr>
          <w:ilvl w:val="0"/>
          <w:numId w:val="1"/>
        </w:numPr>
        <w:autoSpaceDE/>
        <w:autoSpaceDN/>
        <w:snapToGrid w:val="0"/>
        <w:spacing w:line="288" w:lineRule="auto"/>
        <w:jc w:val="both"/>
        <w:rPr>
          <w:rFonts w:hint="eastAsia" w:ascii="黑体" w:eastAsia="黑体"/>
          <w:color w:val="000000"/>
          <w:sz w:val="21"/>
          <w:szCs w:val="21"/>
        </w:rPr>
      </w:pPr>
      <w:r>
        <w:rPr>
          <w:rFonts w:hint="eastAsia" w:ascii="黑体" w:eastAsia="黑体"/>
          <w:color w:val="000000"/>
          <w:sz w:val="21"/>
          <w:szCs w:val="21"/>
        </w:rPr>
        <w:t>单项选择（每小题只有一个最符合题意的选项）</w:t>
      </w:r>
    </w:p>
    <w:p>
      <w:pPr>
        <w:snapToGrid w:val="0"/>
        <w:spacing w:line="288" w:lineRule="auto"/>
        <w:ind w:left="315" w:hanging="315" w:hangingChars="150"/>
        <w:jc w:val="both"/>
        <w:textAlignment w:val="center"/>
        <w:rPr>
          <w:rFonts w:hint="eastAsia"/>
          <w:color w:val="000000"/>
          <w:sz w:val="21"/>
          <w:szCs w:val="21"/>
        </w:rPr>
      </w:pPr>
      <w:r>
        <w:rPr>
          <w:rFonts w:hint="eastAsia"/>
          <w:color w:val="000000"/>
          <w:sz w:val="21"/>
          <w:szCs w:val="21"/>
        </w:rPr>
        <w:t xml:space="preserve">1. </w:t>
      </w:r>
      <w:r>
        <w:rPr>
          <w:rFonts w:hint="eastAsia" w:ascii="楷体" w:hAnsi="楷体" w:eastAsia="楷体" w:cs="楷体"/>
          <w:color w:val="000000"/>
          <w:sz w:val="21"/>
          <w:szCs w:val="21"/>
        </w:rPr>
        <w:t>2022年1月1日起，《区域全面经济伙伴关系协定》（RCEP）正式生效，意味着全球人口最多、经贸规模最大的自贸区正式落地。第一季度，中国对RCEP其他14个成员国进出口2.86万亿元，同比增长6.9%，占全国外贸总值的30.4%。</w:t>
      </w:r>
      <w:r>
        <w:rPr>
          <w:rFonts w:hint="eastAsia"/>
          <w:color w:val="000000"/>
          <w:sz w:val="21"/>
          <w:szCs w:val="21"/>
        </w:rPr>
        <w:t>这一协定生效（</w:t>
      </w:r>
      <w:r>
        <w:rPr>
          <w:rFonts w:hint="eastAsia"/>
          <w:color w:val="000000"/>
          <w:sz w:val="21"/>
          <w:szCs w:val="21"/>
          <w:lang w:val="en-US"/>
        </w:rPr>
        <w:t xml:space="preserve">    </w:t>
      </w:r>
      <w:r>
        <w:rPr>
          <w:rFonts w:hint="eastAsia"/>
          <w:color w:val="000000"/>
          <w:sz w:val="21"/>
          <w:szCs w:val="21"/>
        </w:rPr>
        <w:t>）</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①为我国高水平开放发展带来机遇      ②有利于为区域经济发展注入新的活力</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③体现了世界格局朝着一体化发展      ④消除了区域各成员国间的矛盾与冲突</w:t>
      </w:r>
    </w:p>
    <w:p>
      <w:pPr>
        <w:snapToGrid w:val="0"/>
        <w:spacing w:line="288" w:lineRule="auto"/>
        <w:ind w:firstLine="420" w:firstLineChars="200"/>
        <w:jc w:val="both"/>
        <w:textAlignment w:val="center"/>
        <w:rPr>
          <w:color w:val="000000"/>
          <w:sz w:val="21"/>
          <w:szCs w:val="21"/>
        </w:rPr>
      </w:pPr>
      <w:r>
        <w:rPr>
          <w:rFonts w:hint="eastAsia"/>
          <w:color w:val="000000"/>
          <w:sz w:val="21"/>
          <w:szCs w:val="21"/>
        </w:rPr>
        <w:t xml:space="preserve">A．①② </w:t>
      </w:r>
      <w:r>
        <w:rPr>
          <w:rFonts w:hint="eastAsia"/>
          <w:color w:val="000000"/>
          <w:sz w:val="21"/>
          <w:szCs w:val="21"/>
          <w:lang w:val="en-US"/>
        </w:rPr>
        <w:t xml:space="preserve">       </w:t>
      </w:r>
      <w:r>
        <w:rPr>
          <w:rFonts w:hint="eastAsia"/>
          <w:color w:val="000000"/>
          <w:sz w:val="21"/>
          <w:szCs w:val="21"/>
        </w:rPr>
        <w:t xml:space="preserve">B．①③ </w:t>
      </w:r>
      <w:r>
        <w:rPr>
          <w:rFonts w:hint="eastAsia"/>
          <w:color w:val="000000"/>
          <w:sz w:val="21"/>
          <w:szCs w:val="21"/>
          <w:lang w:val="en-US"/>
        </w:rPr>
        <w:t xml:space="preserve">       </w:t>
      </w:r>
      <w:r>
        <w:rPr>
          <w:rFonts w:hint="eastAsia"/>
          <w:color w:val="000000"/>
          <w:sz w:val="21"/>
          <w:szCs w:val="21"/>
        </w:rPr>
        <w:t xml:space="preserve">C．②④ </w:t>
      </w:r>
      <w:r>
        <w:rPr>
          <w:rFonts w:hint="eastAsia"/>
          <w:color w:val="000000"/>
          <w:sz w:val="21"/>
          <w:szCs w:val="21"/>
          <w:lang w:val="en-US"/>
        </w:rPr>
        <w:t xml:space="preserve">       </w:t>
      </w:r>
      <w:r>
        <w:rPr>
          <w:rFonts w:hint="eastAsia"/>
          <w:color w:val="000000"/>
          <w:sz w:val="21"/>
          <w:szCs w:val="21"/>
        </w:rPr>
        <w:t>D．③④</w:t>
      </w:r>
    </w:p>
    <w:p>
      <w:pPr>
        <w:snapToGrid w:val="0"/>
        <w:spacing w:line="288" w:lineRule="auto"/>
        <w:ind w:left="315" w:hanging="315" w:hangingChars="150"/>
        <w:jc w:val="both"/>
        <w:textAlignment w:val="center"/>
        <w:rPr>
          <w:rFonts w:ascii="Microsoft YaHei UI" w:hAnsi="Microsoft YaHei UI" w:eastAsia="Microsoft YaHei UI" w:cs="Microsoft YaHei UI"/>
          <w:color w:val="000000"/>
          <w:spacing w:val="8"/>
          <w:sz w:val="21"/>
          <w:szCs w:val="21"/>
        </w:rPr>
      </w:pPr>
      <w:r>
        <w:rPr>
          <w:rFonts w:hint="eastAsia"/>
          <w:color w:val="000000"/>
          <w:sz w:val="21"/>
          <w:szCs w:val="21"/>
        </w:rPr>
        <w:t>2．</w:t>
      </w:r>
      <w:r>
        <w:rPr>
          <w:rFonts w:hint="eastAsia" w:ascii="楷体" w:hAnsi="楷体" w:eastAsia="楷体" w:cs="楷体"/>
          <w:color w:val="000000"/>
          <w:spacing w:val="8"/>
          <w:sz w:val="21"/>
          <w:szCs w:val="21"/>
          <w:shd w:val="clear" w:color="auto" w:fill="FFFFFF"/>
        </w:rPr>
        <w:t>2022年北京冬奥会、冬残奥会上，各国运动员不分种族、肤色、宗教信仰、意识形态及语言文化，以团结、和平、进步、包容为共同目标进行公平竞技，生动诠释了世界文化的多样性，彰显了文化多元共生发展的理念。</w:t>
      </w:r>
      <w:r>
        <w:rPr>
          <w:rFonts w:hint="eastAsia"/>
          <w:color w:val="000000"/>
          <w:spacing w:val="8"/>
          <w:sz w:val="21"/>
          <w:szCs w:val="21"/>
          <w:shd w:val="clear" w:color="auto" w:fill="FFFFFF"/>
        </w:rPr>
        <w:t>践行这一理念（   　）</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ascii="Microsoft YaHei UI" w:hAnsi="Microsoft YaHei UI" w:eastAsia="Microsoft YaHei UI" w:cs="Microsoft YaHei UI"/>
          <w:color w:val="000000"/>
          <w:spacing w:val="8"/>
          <w:sz w:val="21"/>
          <w:szCs w:val="21"/>
        </w:rPr>
      </w:pPr>
      <w:r>
        <w:rPr>
          <w:rFonts w:hint="eastAsia" w:cs="宋体"/>
          <w:color w:val="000000"/>
          <w:spacing w:val="8"/>
          <w:sz w:val="21"/>
          <w:szCs w:val="21"/>
          <w:shd w:val="clear" w:color="auto" w:fill="FFFFFF"/>
        </w:rPr>
        <w:t>①要求各国用开放包容的心态，促进文化兼收并蓄最终走向同一</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ascii="Microsoft YaHei UI" w:hAnsi="Microsoft YaHei UI" w:eastAsia="Microsoft YaHei UI" w:cs="Microsoft YaHei UI"/>
          <w:color w:val="000000"/>
          <w:spacing w:val="8"/>
          <w:sz w:val="21"/>
          <w:szCs w:val="21"/>
        </w:rPr>
      </w:pPr>
      <w:r>
        <w:rPr>
          <w:rFonts w:hint="eastAsia" w:cs="宋体"/>
          <w:color w:val="000000"/>
          <w:spacing w:val="8"/>
          <w:sz w:val="21"/>
          <w:szCs w:val="21"/>
          <w:shd w:val="clear" w:color="auto" w:fill="FFFFFF"/>
        </w:rPr>
        <w:t>②为不同文化相互交融创造了条件，有利于实现文化的创新发展</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ascii="Microsoft YaHei UI" w:hAnsi="Microsoft YaHei UI" w:eastAsia="Microsoft YaHei UI" w:cs="Microsoft YaHei UI"/>
          <w:color w:val="000000"/>
          <w:spacing w:val="8"/>
          <w:sz w:val="21"/>
          <w:szCs w:val="21"/>
        </w:rPr>
      </w:pPr>
      <w:r>
        <w:rPr>
          <w:rFonts w:hint="eastAsia" w:cs="宋体"/>
          <w:color w:val="000000"/>
          <w:spacing w:val="8"/>
          <w:sz w:val="21"/>
          <w:szCs w:val="21"/>
          <w:shd w:val="clear" w:color="auto" w:fill="FFFFFF"/>
        </w:rPr>
        <w:t>③有利于各类文化相互借鉴，通过不同文化相互碰撞来消除差异</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ascii="Microsoft YaHei UI" w:hAnsi="Microsoft YaHei UI" w:eastAsia="Microsoft YaHei UI" w:cs="Microsoft YaHei UI"/>
          <w:color w:val="000000"/>
          <w:spacing w:val="8"/>
          <w:sz w:val="21"/>
          <w:szCs w:val="21"/>
        </w:rPr>
      </w:pPr>
      <w:r>
        <w:rPr>
          <w:rFonts w:hint="eastAsia" w:cs="宋体"/>
          <w:color w:val="000000"/>
          <w:spacing w:val="8"/>
          <w:sz w:val="21"/>
          <w:szCs w:val="21"/>
          <w:shd w:val="clear" w:color="auto" w:fill="FFFFFF"/>
        </w:rPr>
        <w:t>④能为人们提供更为广泛的文化选择，让世界变得更加绚丽多姿</w:t>
      </w:r>
    </w:p>
    <w:p>
      <w:pPr>
        <w:snapToGrid w:val="0"/>
        <w:spacing w:line="288" w:lineRule="auto"/>
        <w:ind w:firstLine="440" w:firstLineChars="200"/>
        <w:jc w:val="both"/>
        <w:textAlignment w:val="center"/>
      </w:pPr>
      <w:r>
        <w:t xml:space="preserve">A. </w:t>
      </w:r>
      <w:r>
        <w:rPr>
          <w:rFonts w:hint="eastAsia"/>
        </w:rPr>
        <w:t xml:space="preserve">①②        </w:t>
      </w:r>
      <w:r>
        <w:t xml:space="preserve"> B. </w:t>
      </w:r>
      <w:r>
        <w:rPr>
          <w:rFonts w:hint="eastAsia"/>
        </w:rPr>
        <w:t xml:space="preserve">①③        </w:t>
      </w:r>
      <w:r>
        <w:t xml:space="preserve"> C. </w:t>
      </w:r>
      <w:r>
        <w:rPr>
          <w:rFonts w:hint="eastAsia"/>
        </w:rPr>
        <w:t>②④</w:t>
      </w:r>
      <w:r>
        <w:t xml:space="preserve"> </w:t>
      </w:r>
      <w:r>
        <w:rPr>
          <w:rFonts w:hint="eastAsia"/>
        </w:rPr>
        <w:t xml:space="preserve">             </w:t>
      </w:r>
      <w:r>
        <w:t xml:space="preserve">D. </w:t>
      </w:r>
      <w:r>
        <w:rPr>
          <w:rFonts w:hint="eastAsia"/>
        </w:rPr>
        <w:t>③④</w:t>
      </w:r>
    </w:p>
    <w:p>
      <w:pPr>
        <w:snapToGrid w:val="0"/>
        <w:spacing w:line="288" w:lineRule="auto"/>
        <w:ind w:left="315" w:hanging="315" w:hangingChars="150"/>
        <w:jc w:val="both"/>
        <w:textAlignment w:val="center"/>
        <w:rPr>
          <w:rFonts w:hint="eastAsia"/>
          <w:color w:val="000000"/>
          <w:sz w:val="21"/>
          <w:szCs w:val="21"/>
        </w:rPr>
      </w:pPr>
      <w:r>
        <w:rPr>
          <w:rFonts w:hint="eastAsia"/>
          <w:color w:val="000000"/>
          <w:sz w:val="21"/>
          <w:szCs w:val="21"/>
        </w:rPr>
        <w:t>3．</w:t>
      </w:r>
      <w:r>
        <w:rPr>
          <w:rFonts w:hint="eastAsia" w:ascii="楷体" w:hAnsi="楷体" w:eastAsia="楷体" w:cs="楷体"/>
          <w:color w:val="000000"/>
          <w:sz w:val="21"/>
          <w:szCs w:val="21"/>
        </w:rPr>
        <w:t>《礼记》中说：“万物并育而不相害，道并行而不相悖。”</w:t>
      </w:r>
      <w:r>
        <w:rPr>
          <w:rFonts w:hint="eastAsia"/>
          <w:color w:val="000000"/>
          <w:sz w:val="21"/>
          <w:szCs w:val="21"/>
        </w:rPr>
        <w:t>这一思想启示当今世界发展要（</w:t>
      </w:r>
      <w:r>
        <w:rPr>
          <w:rFonts w:hint="eastAsia"/>
          <w:color w:val="000000"/>
          <w:sz w:val="21"/>
          <w:szCs w:val="21"/>
          <w:lang w:val="en-US"/>
        </w:rPr>
        <w:t xml:space="preserve">     </w:t>
      </w:r>
      <w:r>
        <w:rPr>
          <w:rFonts w:hint="eastAsia"/>
          <w:color w:val="000000"/>
          <w:sz w:val="21"/>
          <w:szCs w:val="21"/>
        </w:rPr>
        <w:t>）</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A．尊重多样，求同存异</w:t>
      </w:r>
      <w:r>
        <w:rPr>
          <w:rFonts w:hint="eastAsia"/>
          <w:color w:val="000000"/>
          <w:sz w:val="21"/>
          <w:szCs w:val="21"/>
        </w:rPr>
        <w:tab/>
      </w:r>
      <w:r>
        <w:rPr>
          <w:rFonts w:hint="eastAsia"/>
          <w:color w:val="000000"/>
          <w:sz w:val="21"/>
          <w:szCs w:val="21"/>
        </w:rPr>
        <w:t>B．开放包容，全盘吸收</w:t>
      </w:r>
    </w:p>
    <w:p>
      <w:pPr>
        <w:snapToGrid w:val="0"/>
        <w:spacing w:line="288" w:lineRule="auto"/>
        <w:ind w:firstLine="420" w:firstLineChars="200"/>
        <w:jc w:val="both"/>
        <w:textAlignment w:val="center"/>
        <w:rPr>
          <w:color w:val="000000"/>
          <w:sz w:val="21"/>
          <w:szCs w:val="21"/>
        </w:rPr>
      </w:pPr>
      <w:r>
        <w:rPr>
          <w:rFonts w:hint="eastAsia"/>
          <w:color w:val="000000"/>
          <w:sz w:val="21"/>
          <w:szCs w:val="21"/>
        </w:rPr>
        <w:t>C．交流互鉴，消除差别</w:t>
      </w:r>
      <w:r>
        <w:rPr>
          <w:rFonts w:hint="eastAsia"/>
          <w:color w:val="000000"/>
          <w:sz w:val="21"/>
          <w:szCs w:val="21"/>
        </w:rPr>
        <w:tab/>
      </w:r>
      <w:r>
        <w:rPr>
          <w:rFonts w:hint="eastAsia"/>
          <w:color w:val="000000"/>
          <w:sz w:val="21"/>
          <w:szCs w:val="21"/>
        </w:rPr>
        <w:t>D．理解个性，避免分歧</w:t>
      </w:r>
    </w:p>
    <w:p>
      <w:pPr>
        <w:snapToGrid w:val="0"/>
        <w:spacing w:line="288" w:lineRule="auto"/>
        <w:ind w:left="315" w:hanging="315" w:hangingChars="150"/>
        <w:jc w:val="both"/>
        <w:textAlignment w:val="center"/>
        <w:rPr>
          <w:rFonts w:hint="eastAsia"/>
          <w:color w:val="000000"/>
          <w:spacing w:val="8"/>
          <w:sz w:val="21"/>
          <w:szCs w:val="21"/>
        </w:rPr>
      </w:pPr>
      <w:r>
        <w:rPr>
          <w:rFonts w:hint="eastAsia"/>
          <w:color w:val="000000"/>
          <w:sz w:val="21"/>
          <w:szCs w:val="21"/>
        </w:rPr>
        <w:t>4．</w:t>
      </w:r>
      <w:r>
        <w:rPr>
          <w:rFonts w:hint="eastAsia" w:ascii="楷体" w:hAnsi="楷体" w:eastAsia="楷体" w:cs="楷体"/>
          <w:color w:val="000000"/>
          <w:spacing w:val="8"/>
          <w:sz w:val="21"/>
          <w:szCs w:val="21"/>
          <w:shd w:val="clear" w:color="auto" w:fill="FFFFFF"/>
        </w:rPr>
        <w:t>俄乌冲突爆发百余日，与饱受国际社会制裁和谴责的俄罗斯相比，乌克兰方面引人关注的则是来自其他国家，尤其是西方国家大量的武器装备援助。</w:t>
      </w:r>
      <w:r>
        <w:rPr>
          <w:rFonts w:hint="eastAsia"/>
          <w:color w:val="000000"/>
          <w:spacing w:val="8"/>
          <w:sz w:val="21"/>
          <w:szCs w:val="21"/>
          <w:shd w:val="clear" w:color="auto" w:fill="FFFFFF"/>
        </w:rPr>
        <w:t>据此对国际形势说法正确的是（  ）</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cs="宋体"/>
          <w:color w:val="000000"/>
          <w:spacing w:val="8"/>
          <w:sz w:val="21"/>
          <w:szCs w:val="21"/>
        </w:rPr>
      </w:pPr>
      <w:r>
        <w:rPr>
          <w:rFonts w:hint="eastAsia" w:cs="宋体"/>
          <w:color w:val="000000"/>
          <w:spacing w:val="8"/>
          <w:sz w:val="21"/>
          <w:szCs w:val="21"/>
          <w:shd w:val="clear" w:color="auto" w:fill="FFFFFF"/>
        </w:rPr>
        <w:t>①国际环境日趋复杂，不稳定性不确定性明显增加</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cs="宋体"/>
          <w:color w:val="000000"/>
          <w:spacing w:val="8"/>
          <w:sz w:val="21"/>
          <w:szCs w:val="21"/>
        </w:rPr>
      </w:pPr>
      <w:r>
        <w:rPr>
          <w:rFonts w:hint="eastAsia" w:cs="宋体"/>
          <w:color w:val="000000"/>
          <w:spacing w:val="8"/>
          <w:sz w:val="21"/>
          <w:szCs w:val="21"/>
          <w:shd w:val="clear" w:color="auto" w:fill="FFFFFF"/>
        </w:rPr>
        <w:t>②当今时代的主题仍是和平与合作</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cs="宋体"/>
          <w:color w:val="000000"/>
          <w:spacing w:val="8"/>
          <w:sz w:val="21"/>
          <w:szCs w:val="21"/>
        </w:rPr>
      </w:pPr>
      <w:r>
        <w:rPr>
          <w:rFonts w:hint="eastAsia" w:cs="宋体"/>
          <w:color w:val="000000"/>
          <w:spacing w:val="8"/>
          <w:sz w:val="21"/>
          <w:szCs w:val="21"/>
          <w:shd w:val="clear" w:color="auto" w:fill="FFFFFF"/>
        </w:rPr>
        <w:t>③局部战争与冲突从未间断，霸权主义、强权政治等威胁和平的因素仍然存在</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cs="宋体"/>
          <w:color w:val="000000"/>
          <w:spacing w:val="8"/>
          <w:sz w:val="21"/>
          <w:szCs w:val="21"/>
        </w:rPr>
      </w:pPr>
      <w:r>
        <w:rPr>
          <w:rFonts w:hint="eastAsia" w:cs="宋体"/>
          <w:color w:val="000000"/>
          <w:spacing w:val="8"/>
          <w:sz w:val="21"/>
          <w:szCs w:val="21"/>
          <w:shd w:val="clear" w:color="auto" w:fill="FFFFFF"/>
        </w:rPr>
        <w:t>④当今世界，国际竞争的实质是以军事实力为基础的综合国力的较量</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cs="宋体"/>
          <w:color w:val="000000"/>
          <w:sz w:val="21"/>
          <w:szCs w:val="21"/>
        </w:rPr>
      </w:pPr>
      <w:r>
        <w:rPr>
          <w:rFonts w:hint="eastAsia" w:cs="宋体"/>
          <w:color w:val="000000"/>
          <w:spacing w:val="8"/>
          <w:sz w:val="21"/>
          <w:szCs w:val="21"/>
          <w:shd w:val="clear" w:color="auto" w:fill="FFFFFF"/>
        </w:rPr>
        <w:t>A.①②           B.②④     C.①③     D.③④</w:t>
      </w:r>
    </w:p>
    <w:p>
      <w:pPr>
        <w:snapToGrid w:val="0"/>
        <w:spacing w:line="288" w:lineRule="auto"/>
        <w:ind w:left="315" w:hanging="315" w:hangingChars="150"/>
        <w:jc w:val="both"/>
        <w:textAlignment w:val="center"/>
        <w:rPr>
          <w:rFonts w:hint="eastAsia"/>
          <w:color w:val="000000"/>
          <w:spacing w:val="8"/>
          <w:sz w:val="21"/>
          <w:szCs w:val="21"/>
        </w:rPr>
      </w:pPr>
      <w:r>
        <w:rPr>
          <w:rFonts w:hint="eastAsia"/>
          <w:color w:val="000000"/>
          <w:sz w:val="21"/>
          <w:szCs w:val="21"/>
        </w:rPr>
        <w:t>5．</w:t>
      </w:r>
      <w:r>
        <w:rPr>
          <w:rFonts w:hint="eastAsia" w:ascii="楷体" w:hAnsi="楷体" w:eastAsia="楷体" w:cs="楷体"/>
          <w:color w:val="000000"/>
          <w:spacing w:val="8"/>
          <w:sz w:val="21"/>
          <w:szCs w:val="21"/>
          <w:shd w:val="clear" w:color="auto" w:fill="FFFFFF"/>
        </w:rPr>
        <w:t>习近平在博鳌亚洲论坛2022年年会开幕式发表主旨演讲时指出：“世界各国乘坐在一条命运与共的大船上，要穿越惊涛骇浪、驶向光明未来，必须同舟共济，企图把谁扔下大海都是不可接受的”</w:t>
      </w:r>
      <w:r>
        <w:rPr>
          <w:rFonts w:hint="eastAsia"/>
          <w:color w:val="000000"/>
          <w:spacing w:val="8"/>
          <w:sz w:val="21"/>
          <w:szCs w:val="21"/>
          <w:shd w:val="clear" w:color="auto" w:fill="FFFFFF"/>
        </w:rPr>
        <w:t>。给以上材料拟一个主题，最恰当的是（     ）</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rFonts w:hint="eastAsia" w:cs="宋体"/>
          <w:color w:val="000000"/>
          <w:spacing w:val="8"/>
          <w:sz w:val="21"/>
          <w:szCs w:val="21"/>
        </w:rPr>
      </w:pPr>
      <w:r>
        <w:rPr>
          <w:rFonts w:hint="eastAsia" w:cs="宋体"/>
          <w:color w:val="000000"/>
          <w:spacing w:val="8"/>
          <w:sz w:val="21"/>
          <w:szCs w:val="21"/>
          <w:shd w:val="clear" w:color="auto" w:fill="FFFFFF"/>
        </w:rPr>
        <w:t>A.和平与发展            B.兼收并蓄，交流互鉴</w:t>
      </w:r>
    </w:p>
    <w:p>
      <w:pPr>
        <w:pStyle w:val="6"/>
        <w:widowControl w:val="0"/>
        <w:shd w:val="clear" w:color="auto" w:fill="FFFFFF"/>
        <w:autoSpaceDE w:val="0"/>
        <w:autoSpaceDN w:val="0"/>
        <w:snapToGrid w:val="0"/>
        <w:spacing w:before="0" w:beforeAutospacing="0" w:after="0" w:afterAutospacing="0" w:line="288" w:lineRule="auto"/>
        <w:ind w:firstLine="452" w:firstLineChars="200"/>
        <w:jc w:val="both"/>
        <w:textAlignment w:val="center"/>
        <w:rPr>
          <w:color w:val="000000"/>
          <w:sz w:val="21"/>
          <w:szCs w:val="21"/>
        </w:rPr>
      </w:pPr>
      <w:r>
        <w:rPr>
          <w:rFonts w:hint="eastAsia" w:cs="宋体"/>
          <w:color w:val="000000"/>
          <w:spacing w:val="8"/>
          <w:sz w:val="21"/>
          <w:szCs w:val="21"/>
          <w:shd w:val="clear" w:color="auto" w:fill="FFFFFF"/>
        </w:rPr>
        <w:t>C.机遇写挑战            D.构建人类命运共同体</w:t>
      </w:r>
    </w:p>
    <w:p>
      <w:pPr>
        <w:snapToGrid w:val="0"/>
        <w:spacing w:line="288" w:lineRule="auto"/>
        <w:ind w:left="315" w:hanging="315" w:hangingChars="150"/>
        <w:jc w:val="both"/>
        <w:textAlignment w:val="center"/>
        <w:rPr>
          <w:rFonts w:hint="eastAsia"/>
          <w:color w:val="000000"/>
          <w:sz w:val="21"/>
          <w:szCs w:val="21"/>
        </w:rPr>
      </w:pPr>
      <w:r>
        <w:rPr>
          <w:rFonts w:hint="eastAsia"/>
          <w:color w:val="000000"/>
          <w:sz w:val="21"/>
          <w:szCs w:val="21"/>
        </w:rPr>
        <w:t>6．</w:t>
      </w:r>
      <w:r>
        <w:rPr>
          <w:rFonts w:hint="eastAsia" w:ascii="楷体" w:hAnsi="楷体" w:eastAsia="楷体" w:cs="楷体"/>
          <w:color w:val="000000"/>
          <w:sz w:val="21"/>
          <w:szCs w:val="21"/>
        </w:rPr>
        <w:t>外交部发言人汪文斌在例行记者会上回答有关美对俄制裁问题时表示，中方始终认为，制裁不是解决问题的根本有效办法。中方坚决反对缺乏国际法依据、没有安理会授权的单边制裁和长臂管辖。实施全方位、无差别制裁，受罪的是老百姓</w:t>
      </w:r>
      <w:r>
        <w:rPr>
          <w:rFonts w:hint="eastAsia"/>
          <w:color w:val="000000"/>
          <w:sz w:val="21"/>
          <w:szCs w:val="21"/>
        </w:rPr>
        <w:t>。由此可见（   ）</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A．当今贸易保护主义依然存在</w:t>
      </w:r>
      <w:r>
        <w:rPr>
          <w:rFonts w:hint="eastAsia"/>
          <w:color w:val="000000"/>
          <w:sz w:val="21"/>
          <w:szCs w:val="21"/>
        </w:rPr>
        <w:tab/>
      </w:r>
      <w:r>
        <w:rPr>
          <w:rFonts w:hint="eastAsia"/>
          <w:color w:val="000000"/>
          <w:sz w:val="21"/>
          <w:szCs w:val="21"/>
        </w:rPr>
        <w:t>B．恐怖主义威胁世界和平发展</w:t>
      </w:r>
    </w:p>
    <w:p>
      <w:pPr>
        <w:snapToGrid w:val="0"/>
        <w:spacing w:line="288" w:lineRule="auto"/>
        <w:ind w:firstLine="420" w:firstLineChars="200"/>
        <w:jc w:val="both"/>
        <w:textAlignment w:val="center"/>
        <w:rPr>
          <w:color w:val="000000"/>
          <w:sz w:val="21"/>
          <w:szCs w:val="21"/>
        </w:rPr>
      </w:pPr>
      <w:r>
        <w:rPr>
          <w:rFonts w:hint="eastAsia"/>
          <w:color w:val="000000"/>
          <w:sz w:val="21"/>
          <w:szCs w:val="21"/>
        </w:rPr>
        <w:t>C．当今世界霸权主义依然存在</w:t>
      </w:r>
      <w:r>
        <w:rPr>
          <w:rFonts w:hint="eastAsia"/>
          <w:color w:val="000000"/>
          <w:sz w:val="21"/>
          <w:szCs w:val="21"/>
        </w:rPr>
        <w:tab/>
      </w:r>
      <w:r>
        <w:rPr>
          <w:rFonts w:hint="eastAsia"/>
          <w:color w:val="000000"/>
          <w:sz w:val="21"/>
          <w:szCs w:val="21"/>
        </w:rPr>
        <w:t>D．当今世界经济全球化深入发展</w:t>
      </w:r>
    </w:p>
    <w:p>
      <w:pPr>
        <w:snapToGrid w:val="0"/>
        <w:spacing w:line="288" w:lineRule="auto"/>
        <w:ind w:left="315" w:hanging="315" w:hangingChars="150"/>
        <w:jc w:val="both"/>
        <w:textAlignment w:val="center"/>
        <w:rPr>
          <w:rFonts w:hint="eastAsia"/>
          <w:color w:val="000000"/>
          <w:sz w:val="21"/>
          <w:szCs w:val="21"/>
        </w:rPr>
      </w:pPr>
      <w:r>
        <w:rPr>
          <w:rFonts w:hint="eastAsia"/>
          <w:color w:val="000000"/>
          <w:sz w:val="21"/>
          <w:szCs w:val="21"/>
        </w:rPr>
        <w:t xml:space="preserve">7. </w:t>
      </w:r>
      <w:r>
        <w:rPr>
          <w:rFonts w:hint="eastAsia" w:ascii="楷体" w:hAnsi="楷体" w:eastAsia="楷体" w:cs="楷体"/>
          <w:color w:val="000000"/>
          <w:sz w:val="21"/>
          <w:szCs w:val="21"/>
        </w:rPr>
        <w:t>联合国2030年可持续发展议程第十四个目标是保护和可持续利用海洋和海洋资源以促进可持续发展。近年来，海上安全问题层出不穷，海洋生态环境日益严峻，海洋全球治理面临挑战。</w:t>
      </w:r>
      <w:r>
        <w:rPr>
          <w:rFonts w:hint="eastAsia"/>
          <w:color w:val="000000"/>
          <w:sz w:val="21"/>
          <w:szCs w:val="21"/>
        </w:rPr>
        <w:t>这需要各国（　</w:t>
      </w:r>
      <w:r>
        <w:rPr>
          <w:rFonts w:hint="eastAsia"/>
          <w:color w:val="000000"/>
          <w:sz w:val="21"/>
          <w:szCs w:val="21"/>
          <w:lang w:val="en-US"/>
        </w:rPr>
        <w:t xml:space="preserve">  </w:t>
      </w:r>
      <w:r>
        <w:rPr>
          <w:rFonts w:hint="eastAsia"/>
          <w:color w:val="000000"/>
          <w:sz w:val="21"/>
          <w:szCs w:val="21"/>
        </w:rPr>
        <w:t>　）</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①共护海洋和平、共筑海洋秩序、共促海洋繁荣</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②积极打造蓝色伙伴关系，构建海洋命运共同体</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③减少海洋资源开发利用，促进海洋可持续发展</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④相互尊重海洋权益主张，维护各自国家利益</w:t>
      </w:r>
    </w:p>
    <w:p>
      <w:pPr>
        <w:snapToGrid w:val="0"/>
        <w:spacing w:line="288" w:lineRule="auto"/>
        <w:ind w:firstLine="420" w:firstLineChars="200"/>
        <w:jc w:val="both"/>
        <w:textAlignment w:val="center"/>
        <w:rPr>
          <w:color w:val="000000"/>
          <w:sz w:val="21"/>
          <w:szCs w:val="21"/>
        </w:rPr>
      </w:pPr>
      <w:r>
        <w:rPr>
          <w:rFonts w:hint="eastAsia"/>
          <w:color w:val="000000"/>
          <w:sz w:val="21"/>
          <w:szCs w:val="21"/>
        </w:rPr>
        <w:t xml:space="preserve">A. ①② </w:t>
      </w:r>
      <w:r>
        <w:rPr>
          <w:rFonts w:hint="eastAsia"/>
          <w:color w:val="000000"/>
          <w:sz w:val="21"/>
          <w:szCs w:val="21"/>
          <w:lang w:val="en-US"/>
        </w:rPr>
        <w:t xml:space="preserve">       </w:t>
      </w:r>
      <w:r>
        <w:rPr>
          <w:rFonts w:hint="eastAsia"/>
          <w:color w:val="000000"/>
          <w:sz w:val="21"/>
          <w:szCs w:val="21"/>
        </w:rPr>
        <w:t xml:space="preserve">B. ①④ </w:t>
      </w:r>
      <w:r>
        <w:rPr>
          <w:rFonts w:hint="eastAsia"/>
          <w:color w:val="000000"/>
          <w:sz w:val="21"/>
          <w:szCs w:val="21"/>
          <w:lang w:val="en-US"/>
        </w:rPr>
        <w:t xml:space="preserve">       </w:t>
      </w:r>
      <w:r>
        <w:rPr>
          <w:rFonts w:hint="eastAsia"/>
          <w:color w:val="000000"/>
          <w:sz w:val="21"/>
          <w:szCs w:val="21"/>
        </w:rPr>
        <w:t xml:space="preserve">C. ②③ </w:t>
      </w:r>
      <w:r>
        <w:rPr>
          <w:rFonts w:hint="eastAsia"/>
          <w:color w:val="000000"/>
          <w:sz w:val="21"/>
          <w:szCs w:val="21"/>
          <w:lang w:val="en-US"/>
        </w:rPr>
        <w:t xml:space="preserve">       </w:t>
      </w:r>
      <w:r>
        <w:rPr>
          <w:rFonts w:hint="eastAsia"/>
          <w:color w:val="000000"/>
          <w:sz w:val="21"/>
          <w:szCs w:val="21"/>
        </w:rPr>
        <w:t>D. ③④</w:t>
      </w:r>
    </w:p>
    <w:p>
      <w:pPr>
        <w:snapToGrid w:val="0"/>
        <w:spacing w:line="288" w:lineRule="auto"/>
        <w:ind w:left="315" w:hanging="315" w:hangingChars="150"/>
        <w:jc w:val="both"/>
        <w:textAlignment w:val="center"/>
        <w:rPr>
          <w:rFonts w:hint="eastAsia"/>
          <w:color w:val="000000"/>
          <w:sz w:val="21"/>
          <w:szCs w:val="21"/>
        </w:rPr>
      </w:pPr>
      <w:r>
        <w:rPr>
          <w:rFonts w:hint="eastAsia"/>
          <w:color w:val="000000"/>
          <w:sz w:val="21"/>
          <w:szCs w:val="21"/>
        </w:rPr>
        <w:t>8．</w:t>
      </w:r>
      <w:r>
        <w:rPr>
          <w:rFonts w:hint="eastAsia" w:ascii="楷体" w:hAnsi="楷体" w:eastAsia="楷体" w:cs="楷体"/>
          <w:color w:val="000000"/>
          <w:sz w:val="21"/>
          <w:szCs w:val="21"/>
        </w:rPr>
        <w:t>在超市，消费者仔细挑选来自世界各国的生鲜海产品，在工厂，中国企业生产的家用电器销往全球各地；在产业园区，一个个重大外资项目加速落地</w:t>
      </w:r>
      <w:r>
        <w:rPr>
          <w:rFonts w:hint="eastAsia"/>
          <w:color w:val="000000"/>
          <w:sz w:val="21"/>
          <w:szCs w:val="21"/>
        </w:rPr>
        <w:t>……这一幕幕景象的出现得益于（    ）</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 xml:space="preserve">①我国不断融入全球经济  </w:t>
      </w:r>
      <w:r>
        <w:rPr>
          <w:rFonts w:hint="eastAsia"/>
          <w:color w:val="000000"/>
          <w:sz w:val="21"/>
          <w:szCs w:val="21"/>
          <w:lang w:val="en-US"/>
        </w:rPr>
        <w:t xml:space="preserve">            </w:t>
      </w:r>
      <w:r>
        <w:rPr>
          <w:rFonts w:hint="eastAsia"/>
          <w:color w:val="000000"/>
          <w:sz w:val="21"/>
          <w:szCs w:val="21"/>
        </w:rPr>
        <w:t xml:space="preserve">②我国坚定不移扩大开放  </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 xml:space="preserve">③国家间发展差距在缩小  </w:t>
      </w:r>
      <w:r>
        <w:rPr>
          <w:rFonts w:hint="eastAsia"/>
          <w:color w:val="000000"/>
          <w:sz w:val="21"/>
          <w:szCs w:val="21"/>
          <w:lang w:val="en-US"/>
        </w:rPr>
        <w:t xml:space="preserve">            </w:t>
      </w:r>
      <w:r>
        <w:rPr>
          <w:rFonts w:hint="eastAsia"/>
          <w:color w:val="000000"/>
          <w:sz w:val="21"/>
          <w:szCs w:val="21"/>
        </w:rPr>
        <w:t>④世界多极化格局的形成</w:t>
      </w:r>
    </w:p>
    <w:p>
      <w:pPr>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A. ①②</w:t>
      </w:r>
      <w:r>
        <w:rPr>
          <w:rFonts w:hint="eastAsia"/>
          <w:color w:val="000000"/>
          <w:sz w:val="21"/>
          <w:szCs w:val="21"/>
        </w:rPr>
        <w:tab/>
      </w:r>
      <w:r>
        <w:rPr>
          <w:rFonts w:hint="eastAsia"/>
          <w:color w:val="000000"/>
          <w:sz w:val="21"/>
          <w:szCs w:val="21"/>
        </w:rPr>
        <w:t>B. ①③</w:t>
      </w:r>
      <w:r>
        <w:rPr>
          <w:rFonts w:hint="eastAsia"/>
          <w:color w:val="000000"/>
          <w:sz w:val="21"/>
          <w:szCs w:val="21"/>
        </w:rPr>
        <w:tab/>
      </w:r>
      <w:r>
        <w:rPr>
          <w:rFonts w:hint="eastAsia"/>
          <w:color w:val="000000"/>
          <w:sz w:val="21"/>
          <w:szCs w:val="21"/>
        </w:rPr>
        <w:t>C. ②④</w:t>
      </w:r>
      <w:r>
        <w:rPr>
          <w:rFonts w:hint="eastAsia"/>
          <w:color w:val="000000"/>
          <w:sz w:val="21"/>
          <w:szCs w:val="21"/>
        </w:rPr>
        <w:tab/>
      </w:r>
      <w:r>
        <w:rPr>
          <w:rFonts w:hint="eastAsia"/>
          <w:color w:val="000000"/>
          <w:sz w:val="21"/>
          <w:szCs w:val="21"/>
        </w:rPr>
        <w:t>D. ③④</w:t>
      </w:r>
    </w:p>
    <w:p>
      <w:pPr>
        <w:snapToGrid w:val="0"/>
        <w:spacing w:line="288" w:lineRule="auto"/>
        <w:jc w:val="both"/>
        <w:textAlignment w:val="center"/>
        <w:rPr>
          <w:rFonts w:hint="eastAsia" w:ascii="黑体" w:eastAsia="黑体"/>
          <w:color w:val="000000"/>
          <w:sz w:val="21"/>
          <w:szCs w:val="21"/>
        </w:rPr>
      </w:pPr>
      <w:r>
        <w:rPr>
          <w:rFonts w:hint="eastAsia" w:ascii="黑体" w:eastAsia="黑体"/>
          <w:color w:val="000000"/>
          <w:sz w:val="21"/>
          <w:szCs w:val="21"/>
        </w:rPr>
        <w:t>二、简要回答（简明扼要，条理清楚。）</w:t>
      </w:r>
    </w:p>
    <w:p>
      <w:pPr>
        <w:snapToGrid w:val="0"/>
        <w:spacing w:line="288" w:lineRule="auto"/>
        <w:ind w:left="315" w:hanging="315" w:hangingChars="150"/>
        <w:jc w:val="both"/>
        <w:textAlignment w:val="center"/>
        <w:rPr>
          <w:rFonts w:hint="eastAsia"/>
          <w:color w:val="000000"/>
          <w:sz w:val="21"/>
          <w:szCs w:val="21"/>
        </w:rPr>
      </w:pPr>
      <w:r>
        <w:rPr>
          <w:rFonts w:hint="eastAsia" w:ascii="楷体_GB2312" w:hAnsi="楷体_GB2312" w:eastAsia="楷体_GB2312" w:cs="楷体_GB2312"/>
          <w:color w:val="000000"/>
          <w:sz w:val="21"/>
          <w:szCs w:val="21"/>
        </w:rPr>
        <w:t xml:space="preserve">9. </w:t>
      </w:r>
      <w:r>
        <w:rPr>
          <w:rFonts w:hint="eastAsia"/>
          <w:color w:val="000000"/>
          <w:sz w:val="21"/>
          <w:szCs w:val="21"/>
        </w:rPr>
        <w:t>2021年7月16日，国家主席习近平应邀在北京以视频方式出席亚太经合组织领导人非正式会议并发表讲话。习近平指出</w:t>
      </w:r>
      <w:r>
        <w:rPr>
          <w:rFonts w:hint="eastAsia"/>
          <w:color w:val="000000"/>
          <w:sz w:val="21"/>
          <w:szCs w:val="21"/>
          <w:lang w:val="en-US"/>
        </w:rPr>
        <w:t>----</w:t>
      </w:r>
    </w:p>
    <w:p>
      <w:pPr>
        <w:autoSpaceDE/>
        <w:autoSpaceDN/>
        <w:snapToGrid w:val="0"/>
        <w:spacing w:line="288" w:lineRule="auto"/>
        <w:ind w:firstLine="420" w:firstLineChars="200"/>
        <w:jc w:val="both"/>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◆“疫情再次证明，我们生活在一个地球村，各国休戚相关、命运与共。我们必须团结合作、共克时艰，共同守护人类健康美好未来。”</w:t>
      </w:r>
    </w:p>
    <w:p>
      <w:pPr>
        <w:autoSpaceDE/>
        <w:autoSpaceDN/>
        <w:snapToGrid w:val="0"/>
        <w:spacing w:line="288" w:lineRule="auto"/>
        <w:ind w:firstLine="420" w:firstLineChars="200"/>
        <w:jc w:val="both"/>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◆“我们要拆墙而不要筑墙，要开放而不要隔绝，要融合而不要脱钩，引导经济全球化朝着更加开放、包容、普惠、平衡、共赢的方向发展。”</w:t>
      </w:r>
    </w:p>
    <w:p>
      <w:pPr>
        <w:autoSpaceDE/>
        <w:autoSpaceDN/>
        <w:snapToGrid w:val="0"/>
        <w:spacing w:line="288" w:lineRule="auto"/>
        <w:ind w:firstLine="420" w:firstLineChars="200"/>
        <w:jc w:val="both"/>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◆“全球数字经济是开放和紧密相连的整体，合作共赢是唯一正道，封闭排他、对立分裂只会走进死胡同。”</w:t>
      </w:r>
    </w:p>
    <w:p>
      <w:pPr>
        <w:autoSpaceDE/>
        <w:autoSpaceDN/>
        <w:snapToGrid w:val="0"/>
        <w:spacing w:line="288" w:lineRule="auto"/>
        <w:ind w:firstLine="420" w:firstLineChars="200"/>
        <w:jc w:val="both"/>
        <w:textAlignment w:val="center"/>
        <w:rPr>
          <w:rFonts w:hint="eastAsia"/>
          <w:color w:val="000000"/>
          <w:sz w:val="21"/>
          <w:szCs w:val="21"/>
        </w:rPr>
      </w:pPr>
      <w:r>
        <w:rPr>
          <w:rFonts w:hint="eastAsia"/>
          <w:color w:val="000000"/>
          <w:sz w:val="21"/>
          <w:szCs w:val="21"/>
        </w:rPr>
        <w:t>习近平主席的上述讲话体现了道德与法治课所学的哪些道理？</w:t>
      </w:r>
    </w:p>
    <w:p>
      <w:pPr>
        <w:autoSpaceDE/>
        <w:autoSpaceDN/>
        <w:snapToGrid w:val="0"/>
        <w:spacing w:line="288" w:lineRule="auto"/>
        <w:jc w:val="both"/>
        <w:textAlignment w:val="center"/>
        <w:rPr>
          <w:rFonts w:hint="eastAsia"/>
          <w:color w:val="000000"/>
          <w:sz w:val="21"/>
          <w:szCs w:val="21"/>
        </w:rPr>
      </w:pPr>
    </w:p>
    <w:p>
      <w:pPr>
        <w:pStyle w:val="2"/>
        <w:snapToGrid w:val="0"/>
        <w:spacing w:line="288" w:lineRule="auto"/>
        <w:ind w:left="0"/>
        <w:jc w:val="both"/>
        <w:rPr>
          <w:rFonts w:hint="eastAsia"/>
          <w:color w:val="000000"/>
        </w:rPr>
      </w:pPr>
      <w:r>
        <w:rPr>
          <w:rFonts w:hint="eastAsia"/>
          <w:color w:val="000000"/>
        </w:rPr>
        <w:t xml:space="preserve"> </w:t>
      </w:r>
      <w:r>
        <w:rPr>
          <w:color w:val="000000"/>
        </w:rPr>
        <w:t xml:space="preserve"> </w:t>
      </w:r>
    </w:p>
    <w:p>
      <w:pPr>
        <w:snapToGrid w:val="0"/>
        <w:spacing w:line="288" w:lineRule="auto"/>
        <w:jc w:val="both"/>
        <w:rPr>
          <w:color w:val="000000"/>
          <w:sz w:val="21"/>
          <w:szCs w:val="21"/>
        </w:rPr>
      </w:pPr>
      <w:r>
        <w:rPr>
          <w:rFonts w:hint="eastAsia"/>
          <w:color w:val="000000"/>
          <w:sz w:val="21"/>
          <w:szCs w:val="21"/>
        </w:rPr>
        <w:t xml:space="preserve"> </w:t>
      </w:r>
    </w:p>
    <w:p>
      <w:pPr>
        <w:pStyle w:val="6"/>
        <w:widowControl w:val="0"/>
        <w:snapToGrid w:val="0"/>
        <w:spacing w:before="0" w:beforeAutospacing="0" w:after="0" w:afterAutospacing="0" w:line="288" w:lineRule="auto"/>
        <w:jc w:val="both"/>
        <w:rPr>
          <w:rFonts w:hint="eastAsia" w:ascii="Arial" w:hAnsi="Arial" w:cs="Arial"/>
          <w:color w:val="000000"/>
          <w:sz w:val="21"/>
          <w:szCs w:val="21"/>
          <w:shd w:val="clear" w:color="auto" w:fill="FFFFFF"/>
        </w:rPr>
      </w:pPr>
      <w:r>
        <w:rPr>
          <w:rFonts w:hint="eastAsia" w:ascii="Arial" w:hAnsi="Arial" w:cs="Arial"/>
          <w:color w:val="000000"/>
          <w:sz w:val="21"/>
          <w:szCs w:val="21"/>
          <w:shd w:val="clear" w:color="auto" w:fill="FFFFFF"/>
        </w:rPr>
        <w:t xml:space="preserve"> </w:t>
      </w:r>
    </w:p>
    <w:p>
      <w:pPr>
        <w:snapToGrid w:val="0"/>
        <w:spacing w:line="288" w:lineRule="auto"/>
        <w:jc w:val="both"/>
        <w:rPr>
          <w:rFonts w:hint="eastAsia" w:ascii="黑体" w:hAnsi="Calibri" w:eastAsia="黑体" w:cs="Times New Roman"/>
          <w:color w:val="000000"/>
          <w:sz w:val="21"/>
          <w:szCs w:val="21"/>
        </w:rPr>
      </w:pPr>
      <w:r>
        <w:rPr>
          <w:rFonts w:hint="eastAsia" w:ascii="黑体" w:eastAsia="黑体"/>
          <w:color w:val="000000"/>
          <w:sz w:val="21"/>
          <w:szCs w:val="21"/>
        </w:rPr>
        <w:t xml:space="preserve"> </w:t>
      </w:r>
    </w:p>
    <w:p>
      <w:pPr>
        <w:pStyle w:val="2"/>
        <w:snapToGrid w:val="0"/>
        <w:spacing w:line="288" w:lineRule="auto"/>
        <w:ind w:left="0"/>
        <w:jc w:val="center"/>
        <w:rPr>
          <w:rFonts w:hint="eastAsia" w:ascii="黑体" w:eastAsia="黑体"/>
          <w:color w:val="000000"/>
        </w:rPr>
      </w:pPr>
      <w:r>
        <w:rPr>
          <w:rFonts w:hint="eastAsia" w:ascii="黑体" w:eastAsia="黑体"/>
          <w:color w:val="000000"/>
        </w:rPr>
        <w:t xml:space="preserve">  </w:t>
      </w:r>
      <w:r>
        <w:rPr>
          <w:rFonts w:hint="eastAsia" w:ascii="黑体" w:eastAsia="黑体"/>
          <w:color w:val="000000"/>
          <w:lang w:val="en-US"/>
        </w:rPr>
        <w:t>B</w:t>
      </w:r>
      <w:r>
        <w:rPr>
          <w:rFonts w:hint="eastAsia" w:ascii="黑体" w:hAnsi="黑体" w:eastAsia="黑体"/>
          <w:color w:val="000000"/>
        </w:rPr>
        <w:t>.</w:t>
      </w:r>
      <w:r>
        <w:rPr>
          <w:rFonts w:hint="eastAsia" w:ascii="黑体" w:hAnsi="黑体" w:eastAsia="黑体"/>
          <w:color w:val="000000"/>
          <w:lang w:val="en-US"/>
        </w:rPr>
        <w:t>发展</w:t>
      </w:r>
      <w:r>
        <w:rPr>
          <w:rFonts w:hint="eastAsia" w:ascii="黑体" w:hAnsi="黑体" w:eastAsia="黑体"/>
          <w:color w:val="000000"/>
        </w:rPr>
        <w:t>性练习</w:t>
      </w:r>
    </w:p>
    <w:p>
      <w:pPr>
        <w:snapToGrid w:val="0"/>
        <w:spacing w:line="288" w:lineRule="auto"/>
        <w:jc w:val="both"/>
        <w:rPr>
          <w:rFonts w:hint="eastAsia" w:ascii="黑体" w:eastAsia="黑体"/>
          <w:color w:val="000000"/>
          <w:sz w:val="21"/>
          <w:szCs w:val="21"/>
        </w:rPr>
      </w:pPr>
      <w:r>
        <w:rPr>
          <w:rFonts w:hint="eastAsia" w:ascii="黑体" w:eastAsia="黑体"/>
          <w:color w:val="000000"/>
          <w:sz w:val="21"/>
          <w:szCs w:val="21"/>
        </w:rPr>
        <w:t>三、概括与评析（结合材料，自拟题目，运用所学知识进行多角度评论。）</w:t>
      </w:r>
    </w:p>
    <w:p>
      <w:pPr>
        <w:pStyle w:val="9"/>
        <w:snapToGrid w:val="0"/>
        <w:spacing w:before="0" w:after="0" w:afterAutospacing="0" w:line="288" w:lineRule="auto"/>
        <w:ind w:left="0" w:firstLine="0"/>
        <w:rPr>
          <w:rFonts w:hint="eastAsia" w:ascii="宋体" w:eastAsia="宋体" w:cs="楷体"/>
          <w:color w:val="000000"/>
        </w:rPr>
      </w:pPr>
      <w:r>
        <w:rPr>
          <w:rFonts w:hint="eastAsia" w:ascii="宋体" w:eastAsia="宋体" w:cs="楷体"/>
          <w:color w:val="000000"/>
        </w:rPr>
        <w:t xml:space="preserve">10. </w:t>
      </w:r>
      <w:r>
        <w:rPr>
          <w:rFonts w:hint="eastAsia" w:ascii="宋体" w:hAnsi="宋体" w:eastAsia="宋体" w:cs="楷体"/>
          <w:color w:val="000000"/>
        </w:rPr>
        <w:t>结合材料，完成答题。</w:t>
      </w:r>
    </w:p>
    <w:p>
      <w:pPr>
        <w:pStyle w:val="2"/>
        <w:snapToGrid w:val="0"/>
        <w:spacing w:line="288" w:lineRule="auto"/>
        <w:ind w:left="0" w:firstLine="420" w:firstLineChars="200"/>
        <w:jc w:val="both"/>
        <w:rPr>
          <w:rFonts w:hint="eastAsia" w:ascii="楷体" w:hAnsi="楷体" w:eastAsia="楷体" w:cs="楷体"/>
          <w:color w:val="000000"/>
        </w:rPr>
      </w:pPr>
      <w:r>
        <w:rPr>
          <w:rFonts w:hint="eastAsia" w:ascii="楷体" w:hAnsi="楷体" w:eastAsia="楷体" w:cs="楷体"/>
          <w:color w:val="000000"/>
        </w:rPr>
        <w:t>▲在中国加入世界贸易组织20周年之际，第四届中国国际进口博览会（以下简称进博会)在申城如约而至。来自120多个国家和地区的近3000家参展商，冲破新冠肺炎疫情的阴霾，共赴这场开放融通的东方盛会。在这场黄浦江畔的全球博览会上，中国致力推进的共赢、共担、共治的共同开放，正在同世界各领域的市场主体分享着源源不断的市场机遇。</w:t>
      </w:r>
    </w:p>
    <w:p>
      <w:pPr>
        <w:pStyle w:val="3"/>
        <w:wordWrap/>
        <w:snapToGrid w:val="0"/>
        <w:spacing w:before="0" w:beforeAutospacing="0" w:after="0" w:line="288" w:lineRule="auto"/>
        <w:ind w:left="0" w:firstLine="420" w:firstLineChars="200"/>
        <w:rPr>
          <w:rFonts w:hint="eastAsia" w:ascii="楷体" w:hAnsi="楷体" w:eastAsia="楷体" w:cs="楷体"/>
          <w:color w:val="000000"/>
          <w:sz w:val="21"/>
          <w:szCs w:val="21"/>
        </w:rPr>
      </w:pPr>
      <w:r>
        <w:rPr>
          <w:rFonts w:hint="eastAsia" w:ascii="楷体" w:hAnsi="楷体" w:eastAsia="楷体" w:cs="楷体"/>
          <w:color w:val="000000"/>
          <w:sz w:val="21"/>
          <w:szCs w:val="21"/>
        </w:rPr>
        <w:t>▲高扬开放风帆，中国风雨无阻。第四届进博会的“朋友圈”进一步扩大，各国企业踊跃参展。世界500强及行业龙头企业数量达281家，其中近40家为首次亮相的新朋友，120多家是连续四届参展的老朋友。线下展览面积达40万平方米，以品牌企业、民营企业为主体，参展企业共7795家；线上约2.6万家企业参展，上传展品超过282万件，创历史新高。</w:t>
      </w:r>
    </w:p>
    <w:p>
      <w:pPr>
        <w:pStyle w:val="3"/>
        <w:wordWrap/>
        <w:snapToGrid w:val="0"/>
        <w:spacing w:before="0" w:beforeAutospacing="0" w:after="0" w:line="288" w:lineRule="auto"/>
        <w:ind w:left="0" w:firstLine="420" w:firstLineChars="200"/>
        <w:rPr>
          <w:rFonts w:hint="eastAsia" w:ascii="楷体" w:hAnsi="楷体" w:eastAsia="楷体" w:cs="楷体"/>
          <w:color w:val="000000"/>
          <w:sz w:val="21"/>
          <w:szCs w:val="21"/>
        </w:rPr>
      </w:pPr>
      <w:r>
        <w:rPr>
          <w:rFonts w:hint="eastAsia" w:ascii="楷体" w:hAnsi="楷体" w:eastAsia="楷体" w:cs="楷体"/>
          <w:color w:val="000000"/>
          <w:sz w:val="21"/>
          <w:szCs w:val="21"/>
        </w:rPr>
        <w:t>▲本届进博会使用数字化手段，首次举办线上国家展。通过三维建模、虚拟引擎等技术，为各参展国搭建精心制作的虚拟展厅；通过图片、视频，3D模型等多种形式展示参展国发展成就、优势产业、文化旅游、代表性企业等领域特色。用技术手段打破空间的限制，扩大受众范围，进一步提升国家的传播力和影响力。</w:t>
      </w:r>
    </w:p>
    <w:p>
      <w:pPr>
        <w:pStyle w:val="2"/>
        <w:snapToGrid w:val="0"/>
        <w:spacing w:line="288" w:lineRule="auto"/>
        <w:ind w:left="0" w:firstLine="420" w:firstLineChars="200"/>
        <w:jc w:val="both"/>
        <w:rPr>
          <w:color w:val="000000"/>
        </w:rPr>
      </w:pPr>
      <w:r>
        <w:rPr>
          <w:rFonts w:hint="eastAsia"/>
          <w:color w:val="000000"/>
        </w:rPr>
        <w:t>（</w:t>
      </w:r>
      <w:r>
        <w:rPr>
          <w:rFonts w:ascii="Calibri"/>
          <w:color w:val="000000"/>
        </w:rPr>
        <w:t>1</w:t>
      </w:r>
      <w:r>
        <w:rPr>
          <w:rFonts w:hint="eastAsia"/>
          <w:color w:val="000000"/>
        </w:rPr>
        <w:t>）拟题：运用所学知识，自拟一个体现材料主要内容的题目。</w:t>
      </w:r>
    </w:p>
    <w:p>
      <w:pPr>
        <w:pStyle w:val="2"/>
        <w:snapToGrid w:val="0"/>
        <w:spacing w:line="288" w:lineRule="auto"/>
        <w:ind w:left="0" w:firstLine="420" w:firstLineChars="200"/>
        <w:jc w:val="both"/>
        <w:rPr>
          <w:rFonts w:hint="eastAsia"/>
          <w:color w:val="000000"/>
          <w:u w:val="single"/>
        </w:rPr>
      </w:pPr>
      <w:r>
        <w:rPr>
          <w:rFonts w:hint="eastAsia"/>
          <w:color w:val="000000"/>
        </w:rPr>
        <w:t>题目：</w:t>
      </w:r>
      <w:r>
        <w:rPr>
          <w:rFonts w:hint="eastAsia"/>
          <w:color w:val="000000"/>
          <w:u w:val="single"/>
        </w:rPr>
        <w:tab/>
      </w:r>
      <w:r>
        <w:rPr>
          <w:rFonts w:hint="eastAsia"/>
          <w:color w:val="000000"/>
          <w:u w:val="single"/>
        </w:rPr>
        <w:t xml:space="preserve">                                      </w:t>
      </w:r>
    </w:p>
    <w:p>
      <w:pPr>
        <w:pStyle w:val="3"/>
        <w:wordWrap/>
        <w:snapToGrid w:val="0"/>
        <w:spacing w:before="0" w:beforeAutospacing="0" w:after="0" w:line="288" w:lineRule="auto"/>
        <w:ind w:left="0" w:firstLine="420" w:firstLineChars="200"/>
        <w:rPr>
          <w:rFonts w:hint="eastAsia"/>
          <w:color w:val="000000"/>
          <w:sz w:val="21"/>
          <w:szCs w:val="21"/>
        </w:rPr>
      </w:pPr>
      <w:r>
        <w:rPr>
          <w:rFonts w:hint="eastAsia"/>
          <w:color w:val="000000"/>
          <w:sz w:val="21"/>
          <w:szCs w:val="21"/>
        </w:rPr>
        <w:t>（2）评论：从不同的角度对上述材料进行分析评论。</w:t>
      </w:r>
    </w:p>
    <w:p>
      <w:pPr>
        <w:snapToGrid w:val="0"/>
        <w:spacing w:line="288" w:lineRule="auto"/>
        <w:rPr>
          <w:rFonts w:hint="eastAsia"/>
          <w:color w:val="000000"/>
          <w:sz w:val="21"/>
          <w:szCs w:val="21"/>
        </w:rPr>
      </w:pPr>
      <w:r>
        <w:rPr>
          <w:color w:val="000000"/>
          <w:sz w:val="21"/>
          <w:szCs w:val="21"/>
        </w:rPr>
        <w:drawing>
          <wp:anchor distT="0" distB="0" distL="114300" distR="114300" simplePos="0" relativeHeight="251659264" behindDoc="0" locked="0" layoutInCell="1" allowOverlap="1">
            <wp:simplePos x="0" y="0"/>
            <wp:positionH relativeFrom="page">
              <wp:posOffset>4072890</wp:posOffset>
            </wp:positionH>
            <wp:positionV relativeFrom="page">
              <wp:posOffset>4149090</wp:posOffset>
            </wp:positionV>
            <wp:extent cx="1895475" cy="1181100"/>
            <wp:effectExtent l="0" t="0" r="952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895475" cy="1181100"/>
                    </a:xfrm>
                    <a:prstGeom prst="rect">
                      <a:avLst/>
                    </a:prstGeom>
                    <a:noFill/>
                    <a:ln>
                      <a:noFill/>
                    </a:ln>
                  </pic:spPr>
                </pic:pic>
              </a:graphicData>
            </a:graphic>
          </wp:anchor>
        </w:drawing>
      </w:r>
    </w:p>
    <w:p>
      <w:pPr>
        <w:pStyle w:val="2"/>
        <w:snapToGrid w:val="0"/>
        <w:spacing w:line="288" w:lineRule="auto"/>
        <w:ind w:left="0"/>
        <w:rPr>
          <w:rFonts w:hint="eastAsia"/>
          <w:color w:val="000000"/>
        </w:rPr>
      </w:pPr>
    </w:p>
    <w:p>
      <w:pPr>
        <w:pStyle w:val="3"/>
        <w:widowControl w:val="0"/>
        <w:wordWrap/>
        <w:snapToGrid w:val="0"/>
        <w:spacing w:before="0" w:beforeAutospacing="0" w:after="0" w:line="288" w:lineRule="auto"/>
        <w:ind w:left="0"/>
        <w:rPr>
          <w:rFonts w:hint="eastAsia"/>
          <w:color w:val="000000"/>
          <w:sz w:val="21"/>
          <w:szCs w:val="21"/>
        </w:rPr>
      </w:pPr>
      <w:r>
        <w:rPr>
          <w:rFonts w:hint="eastAsia"/>
          <w:color w:val="000000"/>
          <w:sz w:val="21"/>
          <w:szCs w:val="21"/>
        </w:rPr>
        <w:t xml:space="preserve"> </w:t>
      </w:r>
    </w:p>
    <w:p>
      <w:pPr>
        <w:snapToGrid w:val="0"/>
        <w:spacing w:line="288" w:lineRule="auto"/>
        <w:jc w:val="both"/>
        <w:rPr>
          <w:rFonts w:hint="eastAsia"/>
          <w:color w:val="000000"/>
          <w:sz w:val="21"/>
          <w:szCs w:val="21"/>
        </w:rPr>
      </w:pPr>
      <w:r>
        <w:rPr>
          <w:rFonts w:hint="eastAsia"/>
          <w:color w:val="000000"/>
          <w:sz w:val="21"/>
          <w:szCs w:val="21"/>
        </w:rPr>
        <w:t xml:space="preserve"> </w:t>
      </w:r>
    </w:p>
    <w:p>
      <w:pPr>
        <w:snapToGrid w:val="0"/>
        <w:spacing w:line="288" w:lineRule="auto"/>
        <w:jc w:val="both"/>
        <w:rPr>
          <w:rFonts w:hint="eastAsia"/>
          <w:color w:val="000000"/>
          <w:sz w:val="21"/>
          <w:szCs w:val="21"/>
        </w:rPr>
      </w:pPr>
    </w:p>
    <w:p>
      <w:pPr>
        <w:snapToGrid w:val="0"/>
        <w:spacing w:line="288" w:lineRule="auto"/>
        <w:jc w:val="both"/>
        <w:rPr>
          <w:rFonts w:hint="eastAsia"/>
          <w:color w:val="000000"/>
          <w:sz w:val="21"/>
          <w:szCs w:val="21"/>
        </w:rPr>
      </w:pPr>
    </w:p>
    <w:p>
      <w:pPr>
        <w:snapToGrid w:val="0"/>
        <w:spacing w:line="288" w:lineRule="auto"/>
        <w:jc w:val="both"/>
        <w:rPr>
          <w:rFonts w:hint="eastAsia"/>
          <w:color w:val="000000"/>
          <w:sz w:val="21"/>
          <w:szCs w:val="21"/>
        </w:rPr>
      </w:pPr>
    </w:p>
    <w:p>
      <w:pPr>
        <w:snapToGrid w:val="0"/>
        <w:spacing w:line="288" w:lineRule="auto"/>
        <w:jc w:val="both"/>
        <w:rPr>
          <w:rFonts w:hint="eastAsia"/>
          <w:color w:val="000000"/>
          <w:sz w:val="21"/>
          <w:szCs w:val="21"/>
        </w:rPr>
      </w:pPr>
    </w:p>
    <w:p>
      <w:pPr>
        <w:snapToGrid w:val="0"/>
        <w:spacing w:line="288" w:lineRule="auto"/>
        <w:jc w:val="both"/>
        <w:rPr>
          <w:rFonts w:hint="eastAsia"/>
          <w:color w:val="000000"/>
          <w:sz w:val="21"/>
          <w:szCs w:val="21"/>
        </w:rPr>
      </w:pPr>
    </w:p>
    <w:p>
      <w:pPr>
        <w:pStyle w:val="2"/>
        <w:snapToGrid w:val="0"/>
        <w:spacing w:line="288" w:lineRule="auto"/>
        <w:ind w:left="0"/>
        <w:jc w:val="center"/>
        <w:rPr>
          <w:rFonts w:hint="eastAsia"/>
          <w:color w:val="000000"/>
        </w:rPr>
      </w:pPr>
      <w:r>
        <w:rPr>
          <w:rFonts w:hint="eastAsia" w:ascii="黑体" w:eastAsia="黑体"/>
          <w:color w:val="000000"/>
          <w:lang w:val="en-US"/>
        </w:rPr>
        <w:t>C</w:t>
      </w:r>
      <w:r>
        <w:rPr>
          <w:rFonts w:hint="eastAsia" w:ascii="黑体" w:hAnsi="黑体" w:eastAsia="黑体"/>
          <w:color w:val="000000"/>
        </w:rPr>
        <w:t>.</w:t>
      </w:r>
      <w:r>
        <w:rPr>
          <w:rFonts w:hint="eastAsia" w:ascii="黑体" w:hAnsi="黑体" w:eastAsia="黑体"/>
          <w:color w:val="000000"/>
          <w:lang w:val="en-US"/>
        </w:rPr>
        <w:t>创造</w:t>
      </w:r>
      <w:r>
        <w:rPr>
          <w:rFonts w:hint="eastAsia" w:ascii="黑体" w:hAnsi="黑体" w:eastAsia="黑体"/>
          <w:color w:val="000000"/>
        </w:rPr>
        <w:t>性练习</w:t>
      </w:r>
    </w:p>
    <w:p>
      <w:pPr>
        <w:pStyle w:val="2"/>
        <w:snapToGrid w:val="0"/>
        <w:spacing w:line="288" w:lineRule="auto"/>
        <w:ind w:left="0"/>
        <w:jc w:val="both"/>
        <w:rPr>
          <w:rFonts w:hint="eastAsia" w:ascii="黑体" w:eastAsia="黑体"/>
          <w:color w:val="000000"/>
        </w:rPr>
      </w:pPr>
      <w:r>
        <w:rPr>
          <w:rFonts w:hint="eastAsia" w:ascii="黑体" w:eastAsia="黑体"/>
          <w:color w:val="000000"/>
        </w:rPr>
        <w:t>四、探究与实践（紧扣题意，综合运用所学知识进行探究与实践。）</w:t>
      </w:r>
    </w:p>
    <w:p>
      <w:pPr>
        <w:snapToGrid w:val="0"/>
        <w:spacing w:line="288" w:lineRule="auto"/>
        <w:textAlignment w:val="center"/>
        <w:rPr>
          <w:color w:val="000000"/>
          <w:sz w:val="21"/>
          <w:szCs w:val="21"/>
        </w:rPr>
      </w:pPr>
      <w:r>
        <w:rPr>
          <w:rFonts w:hint="eastAsia"/>
          <w:color w:val="000000"/>
          <w:sz w:val="21"/>
          <w:szCs w:val="21"/>
          <w:lang w:val="en-US"/>
        </w:rPr>
        <w:t>11</w:t>
      </w:r>
      <w:r>
        <w:rPr>
          <w:rFonts w:hint="eastAsia"/>
          <w:color w:val="000000"/>
          <w:sz w:val="21"/>
          <w:szCs w:val="21"/>
        </w:rPr>
        <w:t xml:space="preserve">. </w:t>
      </w:r>
      <w:r>
        <w:rPr>
          <w:color w:val="000000"/>
          <w:sz w:val="21"/>
          <w:szCs w:val="21"/>
        </w:rPr>
        <w:t>2021年10月25日，国家主席习近平在中华人民共和国恢复联合国合法席位50周年纪念会议上发表讲话。为此，</w:t>
      </w:r>
      <w:r>
        <w:rPr>
          <w:rFonts w:hint="eastAsia"/>
          <w:color w:val="000000"/>
          <w:sz w:val="21"/>
          <w:szCs w:val="21"/>
        </w:rPr>
        <w:t>遂水</w:t>
      </w:r>
      <w:r>
        <w:rPr>
          <w:color w:val="000000"/>
          <w:sz w:val="21"/>
          <w:szCs w:val="21"/>
        </w:rPr>
        <w:t>中学九年级(1)班开展了研究性学习活动，下面是活动的一些环节，请你参与并完成相关任务。</w:t>
      </w:r>
    </w:p>
    <w:p>
      <w:pPr>
        <w:snapToGrid w:val="0"/>
        <w:spacing w:line="288" w:lineRule="auto"/>
        <w:ind w:firstLine="420" w:firstLineChars="200"/>
        <w:textAlignment w:val="center"/>
        <w:rPr>
          <w:color w:val="000000"/>
          <w:sz w:val="21"/>
          <w:szCs w:val="21"/>
        </w:rPr>
      </w:pPr>
      <w:r>
        <w:rPr>
          <w:color w:val="000000"/>
          <w:sz w:val="21"/>
          <w:szCs w:val="21"/>
        </w:rPr>
        <w:t>(1)在本次探究活动中，安安被分配负责相关宣传活动，请你猜想安安需要做哪些准备。</w:t>
      </w:r>
    </w:p>
    <w:p>
      <w:pPr>
        <w:snapToGrid w:val="0"/>
        <w:spacing w:line="288" w:lineRule="auto"/>
        <w:textAlignment w:val="center"/>
        <w:rPr>
          <w:rFonts w:ascii="楷体" w:hAnsi="楷体" w:eastAsia="楷体" w:cs="楷体"/>
          <w:color w:val="000000"/>
          <w:sz w:val="21"/>
          <w:szCs w:val="21"/>
        </w:rPr>
      </w:pPr>
    </w:p>
    <w:p>
      <w:pPr>
        <w:snapToGrid w:val="0"/>
        <w:spacing w:line="288" w:lineRule="auto"/>
        <w:textAlignment w:val="center"/>
        <w:rPr>
          <w:rFonts w:ascii="楷体" w:hAnsi="楷体" w:eastAsia="楷体" w:cs="楷体"/>
          <w:color w:val="000000"/>
          <w:sz w:val="21"/>
          <w:szCs w:val="21"/>
        </w:rPr>
      </w:pPr>
    </w:p>
    <w:p>
      <w:pPr>
        <w:snapToGrid w:val="0"/>
        <w:spacing w:line="288" w:lineRule="auto"/>
        <w:ind w:firstLine="420" w:firstLineChars="200"/>
        <w:textAlignment w:val="center"/>
        <w:rPr>
          <w:rFonts w:ascii="楷体" w:hAnsi="楷体" w:eastAsia="楷体" w:cs="楷体"/>
          <w:color w:val="000000"/>
          <w:sz w:val="21"/>
          <w:szCs w:val="21"/>
        </w:rPr>
      </w:pPr>
      <w:r>
        <w:rPr>
          <w:rFonts w:ascii="楷体" w:hAnsi="楷体" w:eastAsia="楷体" w:cs="楷体"/>
          <w:color w:val="000000"/>
          <w:sz w:val="21"/>
          <w:szCs w:val="21"/>
        </w:rPr>
        <w:t>下面是安安同学的两段评论：</w:t>
      </w:r>
    </w:p>
    <w:p>
      <w:pPr>
        <w:snapToGrid w:val="0"/>
        <w:spacing w:line="288" w:lineRule="auto"/>
        <w:ind w:firstLine="420" w:firstLineChars="200"/>
        <w:textAlignment w:val="center"/>
        <w:rPr>
          <w:rFonts w:ascii="楷体" w:hAnsi="楷体" w:eastAsia="楷体" w:cs="楷体"/>
          <w:color w:val="000000"/>
          <w:sz w:val="21"/>
          <w:szCs w:val="21"/>
        </w:rPr>
      </w:pPr>
      <w:r>
        <w:rPr>
          <w:rFonts w:ascii="楷体" w:hAnsi="楷体" w:eastAsia="楷体" w:cs="楷体"/>
          <w:color w:val="000000"/>
          <w:sz w:val="21"/>
          <w:szCs w:val="21"/>
        </w:rPr>
        <w:t>评论</w:t>
      </w:r>
      <w:r>
        <w:rPr>
          <w:color w:val="000000"/>
          <w:sz w:val="21"/>
          <w:szCs w:val="21"/>
        </w:rPr>
        <w:t>1</w:t>
      </w:r>
      <w:r>
        <w:rPr>
          <w:rFonts w:ascii="楷体" w:hAnsi="楷体" w:eastAsia="楷体" w:cs="楷体"/>
          <w:color w:val="000000"/>
          <w:sz w:val="21"/>
          <w:szCs w:val="21"/>
        </w:rPr>
        <w:t>：我们应该加强合作，共同应对人类面临的各种挑战和全球性问题。人类面临的全球性问题有……</w:t>
      </w:r>
    </w:p>
    <w:p>
      <w:pPr>
        <w:snapToGrid w:val="0"/>
        <w:spacing w:line="288" w:lineRule="auto"/>
        <w:ind w:firstLine="420" w:firstLineChars="200"/>
        <w:textAlignment w:val="center"/>
        <w:rPr>
          <w:rFonts w:ascii="楷体" w:hAnsi="楷体" w:eastAsia="楷体" w:cs="楷体"/>
          <w:color w:val="000000"/>
          <w:sz w:val="21"/>
          <w:szCs w:val="21"/>
        </w:rPr>
      </w:pPr>
      <w:r>
        <w:rPr>
          <w:rFonts w:ascii="楷体" w:hAnsi="楷体" w:eastAsia="楷体" w:cs="楷体"/>
          <w:color w:val="000000"/>
          <w:sz w:val="21"/>
          <w:szCs w:val="21"/>
        </w:rPr>
        <w:t>评论</w:t>
      </w:r>
      <w:r>
        <w:rPr>
          <w:color w:val="000000"/>
          <w:sz w:val="21"/>
          <w:szCs w:val="21"/>
        </w:rPr>
        <w:t>2</w:t>
      </w:r>
      <w:r>
        <w:rPr>
          <w:rFonts w:ascii="楷体" w:hAnsi="楷体" w:eastAsia="楷体" w:cs="楷体"/>
          <w:color w:val="000000"/>
          <w:sz w:val="21"/>
          <w:szCs w:val="21"/>
        </w:rPr>
        <w:t>：中国率先实现联合国千年发展目标，带头落实</w:t>
      </w:r>
      <w:r>
        <w:rPr>
          <w:color w:val="000000"/>
          <w:sz w:val="21"/>
          <w:szCs w:val="21"/>
        </w:rPr>
        <w:t>2030</w:t>
      </w:r>
      <w:r>
        <w:rPr>
          <w:rFonts w:ascii="楷体" w:hAnsi="楷体" w:eastAsia="楷体" w:cs="楷体"/>
          <w:color w:val="000000"/>
          <w:sz w:val="21"/>
          <w:szCs w:val="21"/>
        </w:rPr>
        <w:t>年可持续发展议程，对世界减贫贡献超过</w:t>
      </w:r>
      <w:r>
        <w:rPr>
          <w:color w:val="000000"/>
          <w:sz w:val="21"/>
          <w:szCs w:val="21"/>
        </w:rPr>
        <w:t>70%</w:t>
      </w:r>
      <w:r>
        <w:rPr>
          <w:rFonts w:ascii="楷体" w:hAnsi="楷体" w:eastAsia="楷体" w:cs="楷体"/>
          <w:color w:val="000000"/>
          <w:sz w:val="21"/>
          <w:szCs w:val="21"/>
        </w:rPr>
        <w:t>。中国在世界减贫中坚持的理念或者观念有……</w:t>
      </w:r>
    </w:p>
    <w:p>
      <w:pPr>
        <w:snapToGrid w:val="0"/>
        <w:spacing w:line="288" w:lineRule="auto"/>
        <w:ind w:firstLine="420" w:firstLineChars="200"/>
        <w:textAlignment w:val="center"/>
        <w:rPr>
          <w:color w:val="000000"/>
          <w:sz w:val="21"/>
          <w:szCs w:val="21"/>
        </w:rPr>
      </w:pPr>
      <w:r>
        <w:rPr>
          <w:color w:val="000000"/>
          <w:sz w:val="21"/>
          <w:szCs w:val="21"/>
        </w:rPr>
        <w:t>(2)请你帮助安安同学完成评论。</w:t>
      </w:r>
    </w:p>
    <w:p>
      <w:pPr>
        <w:snapToGrid w:val="0"/>
        <w:spacing w:line="288" w:lineRule="auto"/>
        <w:jc w:val="both"/>
        <w:textAlignment w:val="center"/>
        <w:rPr>
          <w:rFonts w:ascii="楷体" w:hAnsi="楷体" w:eastAsia="楷体" w:cs="楷体"/>
          <w:color w:val="000000"/>
          <w:sz w:val="21"/>
          <w:szCs w:val="21"/>
        </w:rPr>
      </w:pPr>
    </w:p>
    <w:p>
      <w:pPr>
        <w:snapToGrid w:val="0"/>
        <w:spacing w:line="288" w:lineRule="auto"/>
        <w:jc w:val="both"/>
        <w:textAlignment w:val="center"/>
        <w:rPr>
          <w:rFonts w:ascii="楷体" w:hAnsi="楷体" w:eastAsia="楷体" w:cs="楷体"/>
          <w:color w:val="000000"/>
          <w:sz w:val="21"/>
          <w:szCs w:val="21"/>
        </w:rPr>
      </w:pPr>
    </w:p>
    <w:p>
      <w:pPr>
        <w:snapToGrid w:val="0"/>
        <w:spacing w:line="288" w:lineRule="auto"/>
        <w:ind w:firstLine="420" w:firstLineChars="200"/>
        <w:textAlignment w:val="center"/>
        <w:rPr>
          <w:rFonts w:hint="eastAsia"/>
          <w:color w:val="000000"/>
          <w:sz w:val="21"/>
          <w:szCs w:val="21"/>
        </w:rPr>
      </w:pPr>
      <w:r>
        <w:rPr>
          <w:rFonts w:ascii="楷体" w:hAnsi="楷体" w:eastAsia="楷体" w:cs="楷体"/>
          <w:color w:val="000000"/>
          <w:sz w:val="21"/>
          <w:szCs w:val="21"/>
        </w:rPr>
        <w:t>学习完习近平主席在会议上的讲话后，徽徽同学制作了学习笔记。</w:t>
      </w:r>
    </w:p>
    <w:tbl>
      <w:tblPr>
        <w:tblStyle w:val="7"/>
        <w:tblW w:w="87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77"/>
        <w:gridCol w:w="5023"/>
        <w:gridCol w:w="2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 w:hRule="atLeast"/>
        </w:trPr>
        <w:tc>
          <w:tcPr>
            <w:tcW w:w="87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napToGrid w:val="0"/>
              <w:spacing w:line="288" w:lineRule="auto"/>
              <w:rPr>
                <w:color w:val="000000"/>
                <w:kern w:val="2"/>
                <w:sz w:val="21"/>
                <w:szCs w:val="21"/>
                <w:lang w:val="en-US"/>
              </w:rPr>
            </w:pPr>
          </w:p>
        </w:tc>
        <w:tc>
          <w:tcPr>
            <w:tcW w:w="50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napToGrid w:val="0"/>
              <w:spacing w:line="288" w:lineRule="auto"/>
              <w:jc w:val="center"/>
              <w:rPr>
                <w:color w:val="000000"/>
                <w:kern w:val="2"/>
                <w:sz w:val="21"/>
                <w:szCs w:val="21"/>
                <w:lang w:val="en-US"/>
              </w:rPr>
            </w:pPr>
            <w:r>
              <w:rPr>
                <w:color w:val="000000"/>
                <w:kern w:val="2"/>
                <w:sz w:val="21"/>
                <w:szCs w:val="21"/>
                <w:lang w:val="en-US"/>
              </w:rPr>
              <w:t>学习内容</w:t>
            </w:r>
          </w:p>
        </w:tc>
        <w:tc>
          <w:tcPr>
            <w:tcW w:w="28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napToGrid w:val="0"/>
              <w:spacing w:line="288" w:lineRule="auto"/>
              <w:jc w:val="center"/>
              <w:rPr>
                <w:color w:val="000000"/>
                <w:kern w:val="2"/>
                <w:sz w:val="21"/>
                <w:szCs w:val="21"/>
                <w:lang w:val="en-US"/>
              </w:rPr>
            </w:pPr>
            <w:r>
              <w:rPr>
                <w:color w:val="000000"/>
                <w:kern w:val="2"/>
                <w:sz w:val="21"/>
                <w:szCs w:val="21"/>
                <w:lang w:val="en-US"/>
              </w:rPr>
              <w:t>我的笔记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764" w:hRule="atLeast"/>
        </w:trPr>
        <w:tc>
          <w:tcPr>
            <w:tcW w:w="87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napToGrid w:val="0"/>
              <w:spacing w:line="288" w:lineRule="auto"/>
              <w:rPr>
                <w:color w:val="000000"/>
                <w:kern w:val="2"/>
                <w:sz w:val="21"/>
                <w:szCs w:val="21"/>
                <w:lang w:val="en-US"/>
              </w:rPr>
            </w:pPr>
            <w:r>
              <w:rPr>
                <w:color w:val="000000"/>
                <w:kern w:val="2"/>
                <w:sz w:val="21"/>
                <w:szCs w:val="21"/>
                <w:lang w:val="en-US"/>
              </w:rPr>
              <w:t>内容一</w:t>
            </w:r>
          </w:p>
        </w:tc>
        <w:tc>
          <w:tcPr>
            <w:tcW w:w="50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napToGrid w:val="0"/>
              <w:spacing w:line="288" w:lineRule="auto"/>
              <w:rPr>
                <w:color w:val="000000"/>
                <w:kern w:val="2"/>
                <w:sz w:val="21"/>
                <w:szCs w:val="21"/>
                <w:lang w:val="en-US"/>
              </w:rPr>
            </w:pPr>
            <w:r>
              <w:rPr>
                <w:color w:val="000000"/>
                <w:kern w:val="2"/>
                <w:sz w:val="21"/>
                <w:szCs w:val="21"/>
                <w:lang w:val="en-US"/>
              </w:rPr>
              <w:t>我们应该顺应历史大势，坚持合作、不搞对抗，坚持开放、不搞封闭，坚持互利共赢、不搞零和博弈，坚决反对一切形式的霸权主义和强权政治，坚决反对一切形式的单边主义和保护主义。</w:t>
            </w:r>
          </w:p>
        </w:tc>
        <w:tc>
          <w:tcPr>
            <w:tcW w:w="28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napToGrid w:val="0"/>
              <w:spacing w:line="288" w:lineRule="auto"/>
              <w:rPr>
                <w:color w:val="000000"/>
                <w:kern w:val="2"/>
                <w:sz w:val="21"/>
                <w:szCs w:val="21"/>
                <w:lang w:val="en-US"/>
              </w:rPr>
            </w:pPr>
            <w:r>
              <w:rPr>
                <w:color w:val="000000"/>
                <w:kern w:val="2"/>
                <w:sz w:val="21"/>
                <w:szCs w:val="21"/>
                <w:lang w:val="en-US"/>
              </w:rPr>
              <w:t>这说明我国坚持</w:t>
            </w:r>
            <w:r>
              <w:rPr>
                <w:color w:val="000000"/>
                <w:kern w:val="2"/>
                <w:sz w:val="21"/>
                <w:szCs w:val="21"/>
                <w:u w:val="single"/>
                <w:lang w:val="en-US"/>
              </w:rPr>
              <w:t xml:space="preserve">   </w:t>
            </w:r>
            <w:r>
              <w:rPr>
                <w:rFonts w:hint="eastAsia"/>
                <w:color w:val="000000"/>
                <w:kern w:val="2"/>
                <w:sz w:val="21"/>
                <w:szCs w:val="21"/>
                <w:u w:val="single"/>
                <w:lang w:val="en-US"/>
              </w:rPr>
              <w:t xml:space="preserve">   </w:t>
            </w:r>
            <w:r>
              <w:rPr>
                <w:color w:val="000000"/>
                <w:kern w:val="2"/>
                <w:sz w:val="21"/>
                <w:szCs w:val="21"/>
                <w:u w:val="single"/>
                <w:lang w:val="en-US"/>
              </w:rPr>
              <w:t xml:space="preserve"> </w:t>
            </w:r>
            <w:r>
              <w:rPr>
                <w:rFonts w:hint="eastAsia"/>
                <w:color w:val="000000"/>
                <w:kern w:val="2"/>
                <w:sz w:val="21"/>
                <w:szCs w:val="21"/>
                <w:u w:val="single"/>
                <w:lang w:val="en-US"/>
              </w:rPr>
              <w:t xml:space="preserve"> </w:t>
            </w:r>
            <w:r>
              <w:rPr>
                <w:color w:val="000000"/>
                <w:kern w:val="2"/>
                <w:sz w:val="21"/>
                <w:szCs w:val="21"/>
                <w:u w:val="single"/>
                <w:lang w:val="en-US"/>
              </w:rPr>
              <w:t xml:space="preserve"> </w:t>
            </w:r>
            <w:r>
              <w:rPr>
                <w:rFonts w:hint="eastAsia"/>
                <w:color w:val="000000"/>
                <w:kern w:val="2"/>
                <w:sz w:val="21"/>
                <w:szCs w:val="21"/>
                <w:u w:val="single"/>
                <w:lang w:val="en-US"/>
              </w:rPr>
              <w:t xml:space="preserve">  </w:t>
            </w:r>
            <w:r>
              <w:rPr>
                <w:color w:val="000000"/>
                <w:kern w:val="2"/>
                <w:sz w:val="21"/>
                <w:szCs w:val="21"/>
                <w:u w:val="single"/>
                <w:lang w:val="en-US"/>
              </w:rPr>
              <w:t xml:space="preserve"> </w:t>
            </w:r>
            <w:r>
              <w:rPr>
                <w:color w:val="000000"/>
                <w:kern w:val="2"/>
                <w:sz w:val="21"/>
                <w:szCs w:val="21"/>
                <w:u w:val="single"/>
                <w:lang w:val="en-US"/>
              </w:rPr>
              <w:br w:type="textWrapping"/>
            </w:r>
            <w:r>
              <w:rPr>
                <w:rFonts w:hint="eastAsia"/>
                <w:color w:val="000000"/>
                <w:kern w:val="2"/>
                <w:sz w:val="21"/>
                <w:szCs w:val="21"/>
                <w:u w:val="single"/>
                <w:lang w:val="en-US"/>
              </w:rPr>
              <w:t xml:space="preserve">                        </w:t>
            </w:r>
            <w:r>
              <w:rPr>
                <w:color w:val="000000"/>
                <w:kern w:val="2"/>
                <w:sz w:val="21"/>
                <w:szCs w:val="21"/>
                <w:u w:val="single"/>
                <w:lang w:val="en-US"/>
              </w:rPr>
              <w:t xml:space="preserve"> </w:t>
            </w:r>
            <w:r>
              <w:rPr>
                <w:color w:val="000000"/>
                <w:kern w:val="2"/>
                <w:sz w:val="21"/>
                <w:szCs w:val="21"/>
                <w:u w:val="single"/>
                <w:lang w:val="en-US"/>
              </w:rPr>
              <w:br w:type="textWrapping"/>
            </w:r>
            <w:r>
              <w:rPr>
                <w:color w:val="000000"/>
                <w:kern w:val="2"/>
                <w:sz w:val="21"/>
                <w:szCs w:val="21"/>
                <w:u w:val="single"/>
                <w:lang w:val="en-US"/>
              </w:rPr>
              <w:t xml:space="preserve"> </w:t>
            </w:r>
            <w:r>
              <w:rPr>
                <w:rFonts w:hint="eastAsia"/>
                <w:color w:val="000000"/>
                <w:kern w:val="2"/>
                <w:sz w:val="21"/>
                <w:szCs w:val="21"/>
                <w:u w:val="single"/>
                <w:lang w:val="en-US"/>
              </w:rPr>
              <w:t xml:space="preserve">               </w:t>
            </w:r>
            <w:r>
              <w:rPr>
                <w:color w:val="000000"/>
                <w:kern w:val="2"/>
                <w:sz w:val="21"/>
                <w:szCs w:val="21"/>
                <w:u w:val="single"/>
                <w:lang w:val="en-US"/>
              </w:rPr>
              <w:t xml:space="preserve">  </w:t>
            </w:r>
            <w:r>
              <w:rPr>
                <w:rFonts w:hint="eastAsia"/>
                <w:color w:val="000000"/>
                <w:kern w:val="2"/>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378" w:hRule="atLeast"/>
        </w:trPr>
        <w:tc>
          <w:tcPr>
            <w:tcW w:w="87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napToGrid w:val="0"/>
              <w:spacing w:line="288" w:lineRule="auto"/>
              <w:rPr>
                <w:color w:val="000000"/>
                <w:kern w:val="2"/>
                <w:sz w:val="21"/>
                <w:szCs w:val="21"/>
                <w:lang w:val="en-US"/>
              </w:rPr>
            </w:pPr>
            <w:r>
              <w:rPr>
                <w:color w:val="000000"/>
                <w:kern w:val="2"/>
                <w:sz w:val="21"/>
                <w:szCs w:val="21"/>
                <w:lang w:val="en-US"/>
              </w:rPr>
              <w:t>内容二</w:t>
            </w:r>
          </w:p>
        </w:tc>
        <w:tc>
          <w:tcPr>
            <w:tcW w:w="50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napToGrid w:val="0"/>
              <w:spacing w:line="288" w:lineRule="auto"/>
              <w:rPr>
                <w:color w:val="000000"/>
                <w:kern w:val="2"/>
                <w:sz w:val="21"/>
                <w:szCs w:val="21"/>
                <w:lang w:val="en-US"/>
              </w:rPr>
            </w:pPr>
            <w:r>
              <w:rPr>
                <w:color w:val="000000"/>
                <w:kern w:val="2"/>
                <w:sz w:val="21"/>
                <w:szCs w:val="21"/>
                <w:lang w:val="en-US"/>
              </w:rPr>
              <w:t>“非尽百家之美，不能成一人之奇。”文明没有高下、优劣之分，只有特色、地域之别，只有在交流中才能融合，在融合中才能进步。</w:t>
            </w:r>
          </w:p>
        </w:tc>
        <w:tc>
          <w:tcPr>
            <w:tcW w:w="28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napToGrid w:val="0"/>
              <w:spacing w:line="288" w:lineRule="auto"/>
              <w:rPr>
                <w:color w:val="000000"/>
                <w:kern w:val="2"/>
                <w:sz w:val="21"/>
                <w:szCs w:val="21"/>
                <w:lang w:val="en-US"/>
              </w:rPr>
            </w:pPr>
            <w:r>
              <w:rPr>
                <w:color w:val="000000"/>
                <w:kern w:val="2"/>
                <w:sz w:val="21"/>
                <w:szCs w:val="21"/>
                <w:lang w:val="en-US"/>
              </w:rPr>
              <w:t>这启示我们要</w:t>
            </w:r>
            <w:r>
              <w:rPr>
                <w:color w:val="000000"/>
                <w:kern w:val="2"/>
                <w:sz w:val="21"/>
                <w:szCs w:val="21"/>
                <w:u w:val="single"/>
                <w:lang w:val="en-US"/>
              </w:rPr>
              <w:t xml:space="preserve">  </w:t>
            </w:r>
            <w:r>
              <w:rPr>
                <w:rFonts w:hint="eastAsia"/>
                <w:color w:val="000000"/>
                <w:kern w:val="2"/>
                <w:sz w:val="21"/>
                <w:szCs w:val="21"/>
                <w:u w:val="single"/>
                <w:lang w:val="en-US"/>
              </w:rPr>
              <w:t xml:space="preserve">         </w:t>
            </w:r>
            <w:r>
              <w:rPr>
                <w:color w:val="000000"/>
                <w:kern w:val="2"/>
                <w:sz w:val="21"/>
                <w:szCs w:val="21"/>
                <w:u w:val="single"/>
                <w:lang w:val="en-US"/>
              </w:rPr>
              <w:t xml:space="preserve">  </w:t>
            </w:r>
            <w:r>
              <w:rPr>
                <w:color w:val="000000"/>
                <w:kern w:val="2"/>
                <w:sz w:val="21"/>
                <w:szCs w:val="21"/>
                <w:u w:val="single"/>
                <w:lang w:val="en-US"/>
              </w:rPr>
              <w:br w:type="textWrapping"/>
            </w:r>
            <w:r>
              <w:rPr>
                <w:color w:val="000000"/>
                <w:kern w:val="2"/>
                <w:sz w:val="21"/>
                <w:szCs w:val="21"/>
                <w:u w:val="single"/>
                <w:lang w:val="en-US"/>
              </w:rPr>
              <w:t xml:space="preserve">      </w:t>
            </w:r>
            <w:r>
              <w:rPr>
                <w:rFonts w:hint="eastAsia"/>
                <w:color w:val="000000"/>
                <w:kern w:val="2"/>
                <w:sz w:val="21"/>
                <w:szCs w:val="21"/>
                <w:u w:val="single"/>
                <w:lang w:val="en-US"/>
              </w:rPr>
              <w:t xml:space="preserve">                  </w:t>
            </w:r>
            <w:r>
              <w:rPr>
                <w:color w:val="000000"/>
                <w:kern w:val="2"/>
                <w:sz w:val="21"/>
                <w:szCs w:val="21"/>
                <w:u w:val="single"/>
                <w:lang w:val="en-US"/>
              </w:rPr>
              <w:t xml:space="preserve"> </w:t>
            </w:r>
            <w:r>
              <w:rPr>
                <w:color w:val="000000"/>
                <w:kern w:val="2"/>
                <w:sz w:val="21"/>
                <w:szCs w:val="21"/>
                <w:u w:val="single"/>
                <w:lang w:val="en-US"/>
              </w:rPr>
              <w:br w:type="textWrapping"/>
            </w:r>
            <w:r>
              <w:rPr>
                <w:color w:val="000000"/>
                <w:kern w:val="2"/>
                <w:sz w:val="21"/>
                <w:szCs w:val="21"/>
                <w:u w:val="single"/>
                <w:lang w:val="en-US"/>
              </w:rPr>
              <w:t xml:space="preserve"> </w:t>
            </w:r>
            <w:r>
              <w:rPr>
                <w:rFonts w:hint="eastAsia"/>
                <w:color w:val="000000"/>
                <w:kern w:val="2"/>
                <w:sz w:val="21"/>
                <w:szCs w:val="21"/>
                <w:u w:val="single"/>
                <w:lang w:val="en-US"/>
              </w:rPr>
              <w:t xml:space="preserve">                      </w:t>
            </w:r>
            <w:r>
              <w:rPr>
                <w:rFonts w:hint="eastAsia"/>
                <w:color w:val="000000"/>
                <w:kern w:val="2"/>
                <w:sz w:val="21"/>
                <w:szCs w:val="21"/>
                <w:lang w:val="en-US"/>
              </w:rPr>
              <w:t>。</w:t>
            </w:r>
          </w:p>
        </w:tc>
      </w:tr>
    </w:tbl>
    <w:p>
      <w:pPr>
        <w:snapToGrid w:val="0"/>
        <w:spacing w:line="288" w:lineRule="auto"/>
        <w:ind w:firstLine="420" w:firstLineChars="200"/>
        <w:textAlignment w:val="center"/>
        <w:rPr>
          <w:color w:val="000000"/>
          <w:sz w:val="21"/>
          <w:szCs w:val="21"/>
        </w:rPr>
      </w:pPr>
      <w:r>
        <w:rPr>
          <w:color w:val="000000"/>
          <w:sz w:val="21"/>
          <w:szCs w:val="21"/>
        </w:rPr>
        <w:t>(3)请你补充“我的笔记”。</w:t>
      </w:r>
    </w:p>
    <w:p>
      <w:pPr>
        <w:snapToGrid w:val="0"/>
        <w:spacing w:line="288" w:lineRule="auto"/>
        <w:ind w:firstLine="420" w:firstLineChars="200"/>
        <w:textAlignment w:val="center"/>
        <w:rPr>
          <w:rFonts w:ascii="楷体" w:hAnsi="楷体" w:eastAsia="楷体" w:cs="楷体"/>
          <w:color w:val="000000"/>
          <w:sz w:val="21"/>
          <w:szCs w:val="21"/>
        </w:rPr>
      </w:pPr>
      <w:r>
        <w:rPr>
          <w:rFonts w:ascii="楷体" w:hAnsi="楷体" w:eastAsia="楷体" w:cs="楷体"/>
          <w:color w:val="000000"/>
          <w:sz w:val="21"/>
          <w:szCs w:val="21"/>
        </w:rPr>
        <w:t>“青山一道同云雨，明月何曾是两乡。”让我们携起手来，站在历史正确的一边，站在人类进步的一边，为实现世界永续和平发展，为推动构建人类命运共同体而不懈奋斗！</w:t>
      </w:r>
    </w:p>
    <w:p>
      <w:pPr>
        <w:snapToGrid w:val="0"/>
        <w:spacing w:line="288" w:lineRule="auto"/>
        <w:ind w:firstLine="420" w:firstLineChars="200"/>
        <w:textAlignment w:val="center"/>
        <w:rPr>
          <w:rFonts w:ascii="楷体" w:hAnsi="楷体" w:eastAsia="楷体" w:cs="楷体"/>
          <w:color w:val="000000"/>
          <w:sz w:val="21"/>
          <w:szCs w:val="21"/>
        </w:rPr>
      </w:pPr>
      <w:r>
        <w:rPr>
          <w:rFonts w:ascii="楷体" w:hAnsi="楷体" w:eastAsia="楷体" w:cs="楷体"/>
          <w:color w:val="000000"/>
          <w:sz w:val="21"/>
          <w:szCs w:val="21"/>
        </w:rPr>
        <w:t>活动结束前，同学们围绕“推动构建人类命运共同体而不懈奋斗”这一话题，在自己的微博上表达自己的行动和决心。</w:t>
      </w:r>
    </w:p>
    <w:p>
      <w:pPr>
        <w:snapToGrid w:val="0"/>
        <w:spacing w:line="288" w:lineRule="auto"/>
        <w:ind w:firstLine="420" w:firstLineChars="200"/>
        <w:textAlignment w:val="center"/>
        <w:rPr>
          <w:color w:val="000000"/>
          <w:sz w:val="21"/>
          <w:szCs w:val="21"/>
        </w:rPr>
      </w:pPr>
      <w:r>
        <w:rPr>
          <w:color w:val="000000"/>
          <w:sz w:val="21"/>
          <w:szCs w:val="21"/>
        </w:rPr>
        <w:t>(4)请你也来微博话题讨论一下吧。</w:t>
      </w:r>
    </w:p>
    <w:p>
      <w:pPr>
        <w:snapToGrid w:val="0"/>
        <w:spacing w:line="288" w:lineRule="auto"/>
        <w:jc w:val="both"/>
        <w:textAlignment w:val="center"/>
        <w:rPr>
          <w:rFonts w:hint="eastAsia" w:ascii="方正小标宋简体" w:eastAsia="方正小标宋简体"/>
          <w:color w:val="000000"/>
          <w:sz w:val="21"/>
          <w:szCs w:val="21"/>
        </w:rPr>
      </w:pPr>
      <w:r>
        <w:drawing>
          <wp:inline distT="0" distB="0" distL="114300" distR="114300">
            <wp:extent cx="5487035" cy="2529840"/>
            <wp:effectExtent l="0" t="0" r="18415" b="381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9"/>
                    <a:srcRect l="2666" t="4700" b="1691"/>
                    <a:stretch>
                      <a:fillRect/>
                    </a:stretch>
                  </pic:blipFill>
                  <pic:spPr>
                    <a:xfrm>
                      <a:off x="0" y="0"/>
                      <a:ext cx="5487035" cy="2529840"/>
                    </a:xfrm>
                    <a:prstGeom prst="rect">
                      <a:avLst/>
                    </a:prstGeom>
                    <a:noFill/>
                    <a:ln>
                      <a:noFill/>
                    </a:ln>
                  </pic:spPr>
                </pic:pic>
              </a:graphicData>
            </a:graphic>
          </wp:inline>
        </w:drawing>
      </w:r>
    </w:p>
    <w:p>
      <w:pPr>
        <w:snapToGrid w:val="0"/>
        <w:spacing w:line="288" w:lineRule="auto"/>
        <w:jc w:val="center"/>
        <w:rPr>
          <w:rFonts w:hint="eastAsia" w:ascii="方正小标宋简体" w:eastAsia="方正小标宋简体"/>
          <w:color w:val="000000"/>
          <w:sz w:val="21"/>
          <w:szCs w:val="21"/>
        </w:rPr>
      </w:pPr>
    </w:p>
    <w:p>
      <w:pPr>
        <w:jc w:val="center"/>
        <w:rPr>
          <w:rFonts w:ascii="方正小标宋简体" w:eastAsia="方正小标宋简体"/>
          <w:color w:val="000000"/>
          <w:sz w:val="44"/>
          <w:szCs w:val="44"/>
        </w:rPr>
        <w:sectPr>
          <w:pgSz w:w="20639" w:h="14572" w:orient="landscape"/>
          <w:pgMar w:top="1134" w:right="1134" w:bottom="1134" w:left="1134" w:header="0" w:footer="913" w:gutter="0"/>
          <w:pgNumType w:start="13"/>
          <w:cols w:space="1321" w:num="2"/>
        </w:sectPr>
      </w:pPr>
    </w:p>
    <w:p>
      <w:pPr>
        <w:snapToGrid w:val="0"/>
        <w:spacing w:line="252" w:lineRule="auto"/>
        <w:jc w:val="center"/>
        <w:rPr>
          <w:rFonts w:hint="eastAsia" w:ascii="黑体" w:eastAsia="黑体"/>
          <w:color w:val="000000"/>
          <w:sz w:val="28"/>
          <w:szCs w:val="28"/>
        </w:rPr>
      </w:pPr>
      <w:r>
        <w:rPr>
          <w:rFonts w:hint="eastAsia" w:ascii="黑体" w:eastAsia="黑体"/>
          <w:color w:val="000000"/>
          <w:sz w:val="28"/>
          <w:szCs w:val="28"/>
        </w:rPr>
        <w:t>九年级下册第1单元</w:t>
      </w:r>
    </w:p>
    <w:p>
      <w:pPr>
        <w:snapToGrid w:val="0"/>
        <w:spacing w:line="252" w:lineRule="auto"/>
        <w:jc w:val="both"/>
        <w:rPr>
          <w:rFonts w:hint="eastAsia"/>
          <w:color w:val="000000"/>
          <w:sz w:val="21"/>
          <w:szCs w:val="21"/>
        </w:rPr>
      </w:pPr>
      <w:r>
        <w:rPr>
          <w:rFonts w:hint="eastAsia"/>
          <w:color w:val="000000"/>
          <w:sz w:val="21"/>
          <w:szCs w:val="21"/>
        </w:rPr>
        <w:t xml:space="preserve">1. </w:t>
      </w:r>
      <w:r>
        <w:rPr>
          <w:rFonts w:hint="eastAsia"/>
          <w:color w:val="000000"/>
          <w:sz w:val="21"/>
          <w:szCs w:val="21"/>
          <w:lang w:val="en-US"/>
        </w:rPr>
        <w:t>A</w:t>
      </w:r>
      <w:r>
        <w:rPr>
          <w:rFonts w:hint="eastAsia"/>
          <w:color w:val="000000"/>
          <w:sz w:val="21"/>
          <w:szCs w:val="21"/>
        </w:rPr>
        <w:t xml:space="preserve">  2.C  3.</w:t>
      </w:r>
      <w:r>
        <w:rPr>
          <w:rFonts w:hint="eastAsia"/>
          <w:color w:val="000000"/>
          <w:sz w:val="21"/>
          <w:szCs w:val="21"/>
          <w:lang w:val="en-US"/>
        </w:rPr>
        <w:t>A</w:t>
      </w:r>
      <w:r>
        <w:rPr>
          <w:rFonts w:hint="eastAsia"/>
          <w:color w:val="000000"/>
          <w:sz w:val="21"/>
          <w:szCs w:val="21"/>
        </w:rPr>
        <w:t xml:space="preserve">  4.</w:t>
      </w:r>
      <w:r>
        <w:rPr>
          <w:rFonts w:hint="eastAsia"/>
          <w:color w:val="000000"/>
          <w:sz w:val="21"/>
          <w:szCs w:val="21"/>
          <w:lang w:val="en-US"/>
        </w:rPr>
        <w:t>C</w:t>
      </w:r>
      <w:r>
        <w:rPr>
          <w:rFonts w:hint="eastAsia"/>
          <w:color w:val="000000"/>
          <w:sz w:val="21"/>
          <w:szCs w:val="21"/>
        </w:rPr>
        <w:t xml:space="preserve">  5.D   6.</w:t>
      </w:r>
      <w:r>
        <w:rPr>
          <w:rFonts w:hint="eastAsia"/>
          <w:color w:val="000000"/>
          <w:sz w:val="21"/>
          <w:szCs w:val="21"/>
          <w:lang w:val="en-US"/>
        </w:rPr>
        <w:t>C</w:t>
      </w:r>
      <w:r>
        <w:rPr>
          <w:rFonts w:hint="eastAsia"/>
          <w:color w:val="000000"/>
          <w:sz w:val="21"/>
          <w:szCs w:val="21"/>
        </w:rPr>
        <w:t xml:space="preserve">  7.</w:t>
      </w:r>
      <w:r>
        <w:rPr>
          <w:rFonts w:hint="eastAsia"/>
          <w:color w:val="000000"/>
          <w:sz w:val="21"/>
          <w:szCs w:val="21"/>
          <w:lang w:val="en-US"/>
        </w:rPr>
        <w:t>A</w:t>
      </w:r>
      <w:r>
        <w:rPr>
          <w:rFonts w:hint="eastAsia"/>
          <w:color w:val="000000"/>
          <w:sz w:val="21"/>
          <w:szCs w:val="21"/>
        </w:rPr>
        <w:t xml:space="preserve">  8.</w:t>
      </w:r>
      <w:r>
        <w:rPr>
          <w:rFonts w:hint="eastAsia"/>
          <w:color w:val="000000"/>
          <w:sz w:val="21"/>
          <w:szCs w:val="21"/>
          <w:lang w:val="en-US"/>
        </w:rPr>
        <w:t>A</w:t>
      </w:r>
      <w:r>
        <w:rPr>
          <w:rFonts w:hint="eastAsia"/>
          <w:color w:val="000000"/>
          <w:sz w:val="21"/>
          <w:szCs w:val="21"/>
        </w:rPr>
        <w:t xml:space="preserve"> </w:t>
      </w:r>
    </w:p>
    <w:p>
      <w:pPr>
        <w:snapToGrid w:val="0"/>
        <w:spacing w:line="252" w:lineRule="auto"/>
        <w:jc w:val="both"/>
        <w:rPr>
          <w:rFonts w:hint="eastAsia"/>
          <w:color w:val="000000"/>
          <w:sz w:val="21"/>
          <w:szCs w:val="21"/>
        </w:rPr>
      </w:pPr>
      <w:r>
        <w:rPr>
          <w:rFonts w:hint="eastAsia"/>
          <w:color w:val="000000"/>
          <w:sz w:val="21"/>
          <w:szCs w:val="21"/>
        </w:rPr>
        <w:t>9.①当今世界是一个开放的、发展的、紧密联系的世界。②经济全球化是历史潮流，经济全球化的趋势不可逆转。③在经济全球化与世界多极化的进程中，只有合作互惠，才能使世界各国共同发展。④当今世界，各国相互联系，相互依存的程度空前加深，越来越成为你中有我、我中有你的命运共同体。⑤采取共同行动，承担共同责任，构建人类命运共同体，成为各国解决全球性问题的必然选择。</w:t>
      </w:r>
    </w:p>
    <w:p>
      <w:pPr>
        <w:snapToGrid w:val="0"/>
        <w:spacing w:line="252" w:lineRule="auto"/>
        <w:jc w:val="both"/>
        <w:rPr>
          <w:rFonts w:hint="eastAsia"/>
          <w:color w:val="000000"/>
          <w:sz w:val="21"/>
          <w:szCs w:val="21"/>
        </w:rPr>
      </w:pPr>
      <w:r>
        <w:rPr>
          <w:rFonts w:hint="eastAsia"/>
          <w:color w:val="000000"/>
          <w:sz w:val="21"/>
          <w:szCs w:val="21"/>
        </w:rPr>
        <w:t>1</w:t>
      </w:r>
      <w:r>
        <w:rPr>
          <w:rFonts w:hint="eastAsia"/>
          <w:color w:val="000000"/>
          <w:sz w:val="21"/>
          <w:szCs w:val="21"/>
          <w:lang w:val="en-US"/>
        </w:rPr>
        <w:t>0</w:t>
      </w:r>
      <w:r>
        <w:rPr>
          <w:rFonts w:hint="eastAsia"/>
          <w:color w:val="000000"/>
          <w:sz w:val="21"/>
          <w:szCs w:val="21"/>
        </w:rPr>
        <w:t>.拟题。题目如：《进博会，共享发展机遇》《高扬开放风帆，共赢、共担、共治》等。</w:t>
      </w:r>
    </w:p>
    <w:p>
      <w:pPr>
        <w:snapToGrid w:val="0"/>
        <w:spacing w:line="252" w:lineRule="auto"/>
        <w:jc w:val="both"/>
        <w:rPr>
          <w:rFonts w:hint="eastAsia"/>
          <w:color w:val="000000"/>
          <w:sz w:val="21"/>
          <w:szCs w:val="21"/>
        </w:rPr>
      </w:pPr>
      <w:r>
        <w:rPr>
          <w:rFonts w:hint="eastAsia"/>
          <w:color w:val="000000"/>
          <w:sz w:val="21"/>
          <w:szCs w:val="21"/>
        </w:rPr>
        <w:t>(2)评论。例答：①从中国担当的角度：作为一个负责任的大国，中国始终是世界和平的建设者、全球发展的贡献者、国际秩序的维护者，努力提高自身在国际上的影响力、感召力和塑造力。中国正为世界经济增长注入新的活力。中国日益成为世界经济发展的引攀与稳定器。②从改革开放的角度：坚持改革开放，是我们的强国之路。我国坚持走和平发展道路，奉行互利共赢的开放战略。③从经济全球化的角度：经济全球化使各国经济相互联系、相互依赖的程度不断加深。④从创新的角度：创新是引领发展的第一动力。创新是推动人类社会向前发展的重要力量。⑤从文化多样性的角度：多样的文化提供了更为广泛的选择，让人们的生活更加丰富多彩，让世界变得更加绚丽多姿。面对多样的文化，各国应当用开放和包容的心态，学习和借鉴优秀外来文化，促进和而不同、兼收并蓄的文明交流。</w:t>
      </w:r>
    </w:p>
    <w:p>
      <w:pPr>
        <w:snapToGrid w:val="0"/>
        <w:spacing w:line="252" w:lineRule="auto"/>
        <w:jc w:val="both"/>
        <w:rPr>
          <w:rFonts w:hint="eastAsia"/>
          <w:color w:val="000000"/>
          <w:sz w:val="21"/>
          <w:szCs w:val="21"/>
        </w:rPr>
      </w:pPr>
      <w:r>
        <w:rPr>
          <w:rFonts w:hint="eastAsia"/>
          <w:color w:val="000000"/>
          <w:sz w:val="21"/>
          <w:szCs w:val="21"/>
          <w:lang w:val="en-US"/>
        </w:rPr>
        <w:t>11</w:t>
      </w:r>
      <w:r>
        <w:rPr>
          <w:rFonts w:hint="eastAsia"/>
          <w:color w:val="000000"/>
          <w:sz w:val="21"/>
          <w:szCs w:val="21"/>
        </w:rPr>
        <w:t>.(1)确定宣传主题；收集、整理相关素材；制作宣传方案；确定人员分工等。(答出两点即可)</w:t>
      </w:r>
    </w:p>
    <w:p>
      <w:pPr>
        <w:snapToGrid w:val="0"/>
        <w:spacing w:line="252" w:lineRule="auto"/>
        <w:jc w:val="both"/>
        <w:rPr>
          <w:rFonts w:hint="eastAsia"/>
          <w:color w:val="000000"/>
          <w:sz w:val="21"/>
          <w:szCs w:val="21"/>
        </w:rPr>
      </w:pPr>
      <w:r>
        <w:rPr>
          <w:rFonts w:hint="eastAsia"/>
          <w:color w:val="000000"/>
          <w:sz w:val="21"/>
          <w:szCs w:val="21"/>
        </w:rPr>
        <w:t>(2)评论1：①世界面临的不稳定性不确定性突出；②世界经济增长动能不足；③贫富分化日益严重；④地区热点问题此起彼伏；⑤恐怖主义、网络安全、重大传染性疾病、气候变化等非传统安全威胁持续蔓延。(答出一点即可)</w:t>
      </w:r>
    </w:p>
    <w:p>
      <w:pPr>
        <w:snapToGrid w:val="0"/>
        <w:spacing w:line="252" w:lineRule="auto"/>
        <w:jc w:val="both"/>
        <w:rPr>
          <w:rFonts w:hint="eastAsia"/>
          <w:color w:val="000000"/>
          <w:sz w:val="21"/>
          <w:szCs w:val="21"/>
        </w:rPr>
      </w:pPr>
      <w:r>
        <w:rPr>
          <w:rFonts w:hint="eastAsia"/>
          <w:color w:val="000000"/>
          <w:sz w:val="21"/>
          <w:szCs w:val="21"/>
        </w:rPr>
        <w:t>评论2：①尊重和保障人权理念；②合作共赢理念；③共商共建共享的全球治理观等。(答出一点即可)</w:t>
      </w:r>
    </w:p>
    <w:p>
      <w:pPr>
        <w:snapToGrid w:val="0"/>
        <w:spacing w:line="252" w:lineRule="auto"/>
        <w:jc w:val="both"/>
        <w:rPr>
          <w:rFonts w:hint="eastAsia"/>
          <w:color w:val="000000"/>
          <w:sz w:val="21"/>
          <w:szCs w:val="21"/>
        </w:rPr>
      </w:pPr>
      <w:r>
        <w:rPr>
          <w:rFonts w:hint="eastAsia"/>
          <w:color w:val="000000"/>
          <w:sz w:val="21"/>
          <w:szCs w:val="21"/>
        </w:rPr>
        <w:t>(3)内容一：走和平发展道路，推动构建人类命运共同体。</w:t>
      </w:r>
    </w:p>
    <w:p>
      <w:pPr>
        <w:snapToGrid w:val="0"/>
        <w:spacing w:line="252" w:lineRule="auto"/>
        <w:jc w:val="both"/>
        <w:rPr>
          <w:rFonts w:hint="eastAsia"/>
          <w:color w:val="000000"/>
          <w:sz w:val="21"/>
          <w:szCs w:val="21"/>
        </w:rPr>
      </w:pPr>
      <w:r>
        <w:rPr>
          <w:rFonts w:hint="eastAsia"/>
          <w:color w:val="000000"/>
          <w:sz w:val="21"/>
          <w:szCs w:val="21"/>
        </w:rPr>
        <w:t>内容二：学习和借鉴优秀外来文化，促进和而不同、兼收并蓄的文明交流。</w:t>
      </w:r>
    </w:p>
    <w:p>
      <w:pPr>
        <w:snapToGrid w:val="0"/>
        <w:spacing w:line="252" w:lineRule="auto"/>
        <w:jc w:val="both"/>
        <w:rPr>
          <w:rFonts w:hint="eastAsia"/>
          <w:color w:val="000000"/>
          <w:sz w:val="21"/>
          <w:szCs w:val="21"/>
        </w:rPr>
      </w:pPr>
      <w:r>
        <w:rPr>
          <w:rFonts w:hint="eastAsia"/>
          <w:color w:val="000000"/>
          <w:sz w:val="21"/>
          <w:szCs w:val="21"/>
        </w:rPr>
        <w:t>(4)①关怀生命、尊重生命的价值，善待自己，把关切的目光投向世界，关注他人的命运，增进包容与合作。②要将构建人类命运共同体的理念同实际行动联系起来，在为人民利益的不懈奋斗中书写人生华章。(答出两点即可)</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icrosoft YaHei UI">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val="en-US"/>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01601"/>
    <w:multiLevelType w:val="multilevel"/>
    <w:tmpl w:val="4A601601"/>
    <w:lvl w:ilvl="0" w:tentative="0">
      <w:start w:val="1"/>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678F2F5A"/>
    <w:rsid w:val="004151FC"/>
    <w:rsid w:val="00C02FC6"/>
    <w:rsid w:val="2CD2319C"/>
    <w:rsid w:val="4A560A42"/>
    <w:rsid w:val="678F2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zh-CN"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iPriority w:val="99"/>
    <w:pPr>
      <w:ind w:left="115"/>
    </w:pPr>
    <w:rPr>
      <w:sz w:val="21"/>
      <w:szCs w:val="21"/>
    </w:rPr>
  </w:style>
  <w:style w:type="paragraph" w:styleId="3">
    <w:name w:val="toc 5"/>
    <w:basedOn w:val="1"/>
    <w:next w:val="1"/>
    <w:qFormat/>
    <w:uiPriority w:val="0"/>
    <w:pPr>
      <w:widowControl/>
      <w:wordWrap w:val="0"/>
      <w:autoSpaceDE/>
      <w:autoSpaceDN/>
      <w:spacing w:before="100" w:beforeAutospacing="1" w:after="200" w:line="273" w:lineRule="auto"/>
      <w:ind w:left="1275"/>
      <w:jc w:val="both"/>
    </w:pPr>
    <w:rPr>
      <w:rFonts w:eastAsia="Times New Roman" w:cs="Times New Roman"/>
      <w:sz w:val="24"/>
      <w:szCs w:val="24"/>
      <w:lang w:val="en-US"/>
    </w:rPr>
  </w:style>
  <w:style w:type="paragraph" w:styleId="4">
    <w:name w:val="footer"/>
    <w:basedOn w:val="1"/>
    <w:link w:val="11"/>
    <w:unhideWhenUsed/>
    <w:uiPriority w:val="99"/>
    <w:pPr>
      <w:tabs>
        <w:tab w:val="center" w:pos="4153"/>
        <w:tab w:val="right" w:pos="8306"/>
      </w:tabs>
      <w:autoSpaceDE/>
      <w:autoSpaceDN/>
      <w:snapToGrid w:val="0"/>
    </w:pPr>
    <w:rPr>
      <w:rFonts w:ascii="Times New Roman" w:hAnsi="Times New Roman" w:cs="Times New Roman"/>
      <w:sz w:val="18"/>
      <w:szCs w:val="18"/>
      <w:lang w:val="en-US"/>
    </w:rPr>
  </w:style>
  <w:style w:type="paragraph" w:styleId="5">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val="en-US"/>
    </w:rPr>
  </w:style>
  <w:style w:type="paragraph" w:styleId="6">
    <w:name w:val="Normal (Web)"/>
    <w:basedOn w:val="1"/>
    <w:qFormat/>
    <w:uiPriority w:val="0"/>
    <w:pPr>
      <w:widowControl/>
      <w:autoSpaceDE/>
      <w:autoSpaceDN/>
      <w:spacing w:before="100" w:beforeAutospacing="1" w:after="100" w:afterAutospacing="1"/>
    </w:pPr>
    <w:rPr>
      <w:rFonts w:cs="Times New Roman"/>
      <w:kern w:val="2"/>
      <w:sz w:val="24"/>
      <w:szCs w:val="24"/>
      <w:lang w:val="en-US"/>
    </w:rPr>
  </w:style>
  <w:style w:type="paragraph" w:customStyle="1" w:styleId="9">
    <w:name w:val="List Paragraph"/>
    <w:basedOn w:val="1"/>
    <w:qFormat/>
    <w:uiPriority w:val="0"/>
    <w:pPr>
      <w:autoSpaceDE/>
      <w:autoSpaceDN/>
      <w:spacing w:before="6" w:after="100" w:afterAutospacing="1"/>
      <w:ind w:left="1193" w:hanging="315"/>
      <w:jc w:val="both"/>
    </w:pPr>
    <w:rPr>
      <w:rFonts w:ascii="楷体" w:hAnsi="楷体" w:eastAsia="楷体"/>
      <w:kern w:val="2"/>
      <w:sz w:val="21"/>
      <w:szCs w:val="21"/>
      <w:lang w:val="en-US"/>
    </w:rPr>
  </w:style>
  <w:style w:type="character" w:customStyle="1" w:styleId="10">
    <w:name w:val="页眉 Char"/>
    <w:link w:val="5"/>
    <w:semiHidden/>
    <w:uiPriority w:val="99"/>
    <w:rPr>
      <w:rFonts w:ascii="Times New Roman" w:hAnsi="Times New Roman" w:eastAsia="宋体" w:cs="Times New Roman"/>
      <w:sz w:val="18"/>
      <w:szCs w:val="18"/>
      <w:lang w:eastAsia="zh-CN"/>
    </w:rPr>
  </w:style>
  <w:style w:type="character" w:customStyle="1" w:styleId="11">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2022-11-01T10:37:00Z</dcterms:created>
  <dc:creator>123</dc:creator>
  <cp:lastModifiedBy>Administrator</cp:lastModifiedBy>
  <dcterms:modified xsi:type="dcterms:W3CDTF">2023-01-10T05:45:53Z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