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80" w:lineRule="exact"/>
        <w:jc w:val="center"/>
        <w:rPr>
          <w:rFonts w:hint="eastAsia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11493500</wp:posOffset>
            </wp:positionV>
            <wp:extent cx="3429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2022-2023承德市双桥区九年级下册第二单元第二次工业革命和近代科学文化</w:t>
      </w:r>
    </w:p>
    <w:p>
      <w:pPr>
        <w:pStyle w:val="3"/>
        <w:spacing w:line="380" w:lineRule="exact"/>
        <w:jc w:val="center"/>
        <w:rPr>
          <w:rFonts w:hint="eastAsia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检测试题答案（2022 11 7 ）</w:t>
      </w:r>
    </w:p>
    <w:p>
      <w:pPr>
        <w:pStyle w:val="3"/>
        <w:spacing w:line="380" w:lineRule="exact"/>
        <w:jc w:val="left"/>
        <w:rPr>
          <w:rFonts w:hint="default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>答案：一、选择题  共54分</w:t>
      </w:r>
    </w:p>
    <w:p>
      <w:pPr>
        <w:pStyle w:val="3"/>
        <w:spacing w:line="380" w:lineRule="exact"/>
        <w:jc w:val="left"/>
        <w:rPr>
          <w:rFonts w:hint="eastAsia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>1－5 CACAC  6－10 ADBCD 11－15 DBCCC  16－18 BDD</w:t>
      </w:r>
    </w:p>
    <w:p>
      <w:pPr>
        <w:pStyle w:val="3"/>
        <w:spacing w:line="380" w:lineRule="exact"/>
        <w:jc w:val="left"/>
        <w:rPr>
          <w:rFonts w:hint="default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>二、非选择题 共46分</w:t>
      </w:r>
    </w:p>
    <w:p>
      <w:pPr>
        <w:spacing w:line="360" w:lineRule="auto"/>
        <w:ind w:left="283" w:leftChars="135"/>
        <w:rPr>
          <w:rFonts w:hint="default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>19.16分</w:t>
      </w:r>
    </w:p>
    <w:p>
      <w:pPr>
        <w:spacing w:line="360" w:lineRule="auto"/>
        <w:ind w:left="283" w:leftChars="135"/>
        <w:rPr>
          <w:rFonts w:hint="eastAsia"/>
          <w:color w:val="auto"/>
        </w:rPr>
      </w:pPr>
      <w:r>
        <w:rPr>
          <w:rFonts w:hint="eastAsia" w:hAnsi="宋体" w:cs="宋体"/>
          <w:b/>
          <w:bCs/>
          <w:lang w:val="en-US" w:eastAsia="zh-CN"/>
        </w:rPr>
        <w:t>（1）</w:t>
      </w:r>
      <w:r>
        <w:rPr>
          <w:rFonts w:hint="eastAsia"/>
          <w:color w:val="auto"/>
        </w:rPr>
        <w:t>变化：时间观念发生变化；逐渐养成守时的生活习惯；乘坐火车成为人们的出行方式之一；开始随身带表（答出两点即可，照抄原文不得分）</w:t>
      </w:r>
    </w:p>
    <w:p>
      <w:pPr>
        <w:spacing w:line="360" w:lineRule="auto"/>
        <w:ind w:left="283" w:leftChars="135"/>
        <w:rPr>
          <w:rFonts w:hint="eastAsia"/>
          <w:color w:val="auto"/>
        </w:rPr>
      </w:pPr>
      <w:r>
        <w:rPr>
          <w:rFonts w:hint="eastAsia"/>
          <w:color w:val="auto"/>
        </w:rPr>
        <w:t>原因：工业革命的开展</w:t>
      </w:r>
    </w:p>
    <w:p>
      <w:pPr>
        <w:pStyle w:val="2"/>
        <w:numPr>
          <w:ilvl w:val="0"/>
          <w:numId w:val="0"/>
        </w:numPr>
        <w:ind w:leftChars="0" w:right="1470" w:rightChars="700" w:firstLine="422" w:firstLineChars="200"/>
        <w:rPr>
          <w:rFonts w:hint="eastAsia" w:eastAsia="宋体"/>
          <w:color w:val="auto"/>
          <w:lang w:eastAsia="zh-CN"/>
        </w:rPr>
      </w:pPr>
      <w:r>
        <w:rPr>
          <w:rFonts w:hint="eastAsia" w:hAnsi="宋体" w:cs="宋体"/>
          <w:b/>
          <w:bCs/>
          <w:lang w:val="en-US" w:eastAsia="zh-CN"/>
        </w:rPr>
        <w:t>（2）</w:t>
      </w:r>
      <w:r>
        <w:rPr>
          <w:rFonts w:hint="eastAsia"/>
          <w:color w:val="auto"/>
        </w:rPr>
        <w:t>大力发展教育、国家统一、第二次工业革命的推动、人口的增长。</w:t>
      </w:r>
      <w:r>
        <w:rPr>
          <w:rFonts w:hint="eastAsia"/>
          <w:color w:val="auto"/>
          <w:lang w:eastAsia="zh-CN"/>
        </w:rPr>
        <w:t>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color w:val="auto"/>
        </w:rPr>
      </w:pPr>
      <w:r>
        <w:rPr>
          <w:rFonts w:hint="eastAsia"/>
          <w:color w:val="auto"/>
        </w:rPr>
        <w:t>（3）工业革命带来了环境的污染。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3" w:leftChars="135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（4）</w:t>
      </w:r>
      <w:r>
        <w:rPr>
          <w:rFonts w:hint="eastAsia"/>
          <w:color w:val="auto"/>
          <w:lang w:eastAsia="zh-CN"/>
        </w:rPr>
        <w:t>发展科技</w:t>
      </w:r>
      <w:r>
        <w:rPr>
          <w:rFonts w:hint="eastAsia"/>
          <w:color w:val="auto"/>
        </w:rPr>
        <w:t>的同时要大力保护环境，走可持续发展道路。</w:t>
      </w:r>
      <w:r>
        <w:rPr>
          <w:rFonts w:hint="eastAsia"/>
          <w:color w:val="auto"/>
          <w:lang w:val="en-US" w:eastAsia="zh-CN"/>
        </w:rPr>
        <w:t>2分</w:t>
      </w:r>
    </w:p>
    <w:p>
      <w:pPr>
        <w:pStyle w:val="3"/>
        <w:spacing w:line="380" w:lineRule="exact"/>
        <w:jc w:val="left"/>
        <w:rPr>
          <w:rFonts w:hint="default" w:hAnsi="宋体" w:cs="宋体"/>
          <w:b/>
          <w:bCs/>
          <w:color w:val="auto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283" w:leftChars="135"/>
        <w:rPr>
          <w:rFonts w:hint="default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>16分</w:t>
      </w:r>
    </w:p>
    <w:p>
      <w:pPr>
        <w:spacing w:line="360" w:lineRule="auto"/>
        <w:ind w:left="283" w:leftChars="135"/>
        <w:rPr>
          <w:b/>
          <w:bCs/>
          <w:color w:val="auto"/>
        </w:rPr>
      </w:pPr>
      <w:r>
        <w:rPr>
          <w:rFonts w:hint="eastAsia" w:hAnsi="宋体" w:cs="宋体"/>
          <w:b/>
          <w:bCs/>
          <w:lang w:val="en-US" w:eastAsia="zh-CN"/>
        </w:rPr>
        <w:t>（1）</w:t>
      </w:r>
      <w:r>
        <w:rPr>
          <w:rFonts w:hint="eastAsia"/>
          <w:b/>
          <w:bCs/>
          <w:color w:val="auto"/>
          <w:lang w:eastAsia="zh-CN"/>
        </w:rPr>
        <w:t>影响：</w:t>
      </w:r>
      <w:r>
        <w:rPr>
          <w:rFonts w:hint="eastAsia"/>
          <w:b/>
          <w:bCs/>
          <w:color w:val="auto"/>
        </w:rPr>
        <w:t>①便利交通；②丰富和改善了人们生活；③改变了人们生活方式；④冲击了等级观念。（答出任意两点即可）</w:t>
      </w:r>
    </w:p>
    <w:p>
      <w:pPr>
        <w:pStyle w:val="3"/>
        <w:spacing w:line="380" w:lineRule="exact"/>
        <w:ind w:firstLine="422" w:firstLineChars="200"/>
        <w:jc w:val="left"/>
        <w:rPr>
          <w:rFonts w:hint="default" w:hAnsi="宋体" w:cs="宋体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eastAsia="zh-CN"/>
        </w:rPr>
        <w:t>变化：城市人口增加，推动城市化进程。</w:t>
      </w:r>
    </w:p>
    <w:p>
      <w:pPr>
        <w:spacing w:line="360" w:lineRule="auto"/>
        <w:ind w:left="283" w:leftChars="135"/>
        <w:rPr>
          <w:rFonts w:hint="default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>（2）爱迪生；电磁感应现象是电动机和发电机的理论依据</w:t>
      </w:r>
    </w:p>
    <w:p>
      <w:pPr>
        <w:spacing w:line="360" w:lineRule="auto"/>
        <w:ind w:left="283" w:leftChars="135"/>
        <w:rPr>
          <w:rFonts w:hint="eastAsia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>（3）汽车，电力；新材料 等</w:t>
      </w:r>
    </w:p>
    <w:p>
      <w:pPr>
        <w:spacing w:line="360" w:lineRule="auto"/>
        <w:ind w:left="283" w:leftChars="135"/>
        <w:rPr>
          <w:rFonts w:hint="eastAsia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>问题：资本主义经济政治发展不平衡（帝国主义经济政治发展不平衡）；</w:t>
      </w:r>
    </w:p>
    <w:p>
      <w:pPr>
        <w:spacing w:line="360" w:lineRule="auto"/>
        <w:ind w:left="283" w:leftChars="135"/>
        <w:rPr>
          <w:rFonts w:hint="eastAsia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>结果：一战爆发；</w:t>
      </w:r>
    </w:p>
    <w:p>
      <w:pPr>
        <w:pStyle w:val="8"/>
        <w:numPr>
          <w:ilvl w:val="0"/>
          <w:numId w:val="2"/>
        </w:numPr>
        <w:autoSpaceDE w:val="0"/>
        <w:autoSpaceDN w:val="0"/>
        <w:ind w:left="288" w:leftChars="136" w:hanging="2"/>
        <w:rPr>
          <w:rFonts w:hint="default" w:hAnsi="宋体" w:cs="宋体"/>
          <w:b/>
          <w:bCs/>
          <w:lang w:val="en-US" w:eastAsia="zh-CN"/>
        </w:rPr>
      </w:pPr>
      <w:r>
        <w:rPr>
          <w:rFonts w:hint="eastAsia" w:hAnsi="宋体" w:cs="宋体"/>
          <w:b/>
          <w:bCs/>
          <w:lang w:val="en-US" w:eastAsia="zh-CN"/>
        </w:rPr>
        <w:t xml:space="preserve"> 14分</w:t>
      </w:r>
    </w:p>
    <w:p>
      <w:pPr>
        <w:pStyle w:val="8"/>
        <w:autoSpaceDE w:val="0"/>
        <w:autoSpaceDN w:val="0"/>
        <w:ind w:left="288" w:leftChars="136" w:hanging="2"/>
      </w:pPr>
      <w:r>
        <w:rPr>
          <w:rFonts w:hint="eastAsia"/>
        </w:rPr>
        <w:t>（1）工业革命；美国内战。</w:t>
      </w:r>
    </w:p>
    <w:p>
      <w:pPr>
        <w:pStyle w:val="8"/>
        <w:autoSpaceDE w:val="0"/>
        <w:autoSpaceDN w:val="0"/>
        <w:ind w:left="288" w:leftChars="136" w:hanging="2"/>
      </w:pPr>
      <w:r>
        <w:rPr>
          <w:rFonts w:hint="eastAsia"/>
        </w:rPr>
        <w:t>（2）示例一：信息：欧洲主要国家人口下降。</w:t>
      </w:r>
    </w:p>
    <w:p>
      <w:pPr>
        <w:pStyle w:val="8"/>
        <w:autoSpaceDE w:val="0"/>
        <w:autoSpaceDN w:val="0"/>
        <w:ind w:left="288" w:leftChars="136" w:hanging="2"/>
      </w:pPr>
      <w:r>
        <w:rPr>
          <w:rFonts w:hint="eastAsia"/>
        </w:rPr>
        <w:t>说明：一战造成欧洲大量人员伤亡。</w:t>
      </w:r>
    </w:p>
    <w:p>
      <w:pPr>
        <w:pStyle w:val="8"/>
        <w:autoSpaceDE w:val="0"/>
        <w:autoSpaceDN w:val="0"/>
        <w:ind w:left="288" w:leftChars="136" w:hanging="2"/>
      </w:pPr>
      <w:r>
        <w:rPr>
          <w:rFonts w:hint="eastAsia"/>
        </w:rPr>
        <w:t>示例二：信息：奥匈帝国在1920年没有人口统计数据。</w:t>
      </w:r>
    </w:p>
    <w:p>
      <w:pPr>
        <w:pStyle w:val="8"/>
        <w:autoSpaceDE w:val="0"/>
        <w:autoSpaceDN w:val="0"/>
        <w:ind w:left="288" w:leftChars="136" w:hanging="2"/>
      </w:pPr>
      <w:r>
        <w:rPr>
          <w:rFonts w:hint="eastAsia"/>
        </w:rPr>
        <w:t>说明：第一次世界大战后奥匈帝国解体。</w:t>
      </w:r>
    </w:p>
    <w:p>
      <w:pPr>
        <w:pStyle w:val="8"/>
        <w:autoSpaceDE w:val="0"/>
        <w:autoSpaceDN w:val="0"/>
        <w:ind w:left="288" w:leftChars="136" w:hanging="2"/>
      </w:pPr>
      <w:r>
        <w:rPr>
          <w:rFonts w:hint="eastAsia"/>
        </w:rPr>
        <w:t>（3）发展中国家人口增长速度快于发达国家。</w:t>
      </w:r>
    </w:p>
    <w:p>
      <w:pPr>
        <w:pStyle w:val="8"/>
        <w:autoSpaceDE w:val="0"/>
        <w:autoSpaceDN w:val="0"/>
        <w:ind w:left="288" w:leftChars="136" w:hanging="2"/>
      </w:pPr>
      <w:r>
        <w:rPr>
          <w:rFonts w:hint="eastAsia"/>
        </w:rPr>
        <w:t>（4）经济发展；战争；政治制度等。</w:t>
      </w:r>
    </w:p>
    <w:p>
      <w:pPr>
        <w:pStyle w:val="3"/>
        <w:spacing w:line="380" w:lineRule="exact"/>
        <w:jc w:val="left"/>
        <w:rPr>
          <w:rFonts w:hint="default" w:hAnsi="宋体" w:cs="宋体"/>
          <w:b/>
          <w:bCs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561EBB"/>
    <w:multiLevelType w:val="singleLevel"/>
    <w:tmpl w:val="A1561EBB"/>
    <w:lvl w:ilvl="0" w:tentative="0">
      <w:start w:val="20"/>
      <w:numFmt w:val="decimal"/>
      <w:suff w:val="space"/>
      <w:lvlText w:val="%1."/>
      <w:lvlJc w:val="left"/>
    </w:lvl>
  </w:abstractNum>
  <w:abstractNum w:abstractNumId="1">
    <w:nsid w:val="F55538D1"/>
    <w:multiLevelType w:val="singleLevel"/>
    <w:tmpl w:val="F55538D1"/>
    <w:lvl w:ilvl="0" w:tentative="0">
      <w:start w:val="2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jZGVjNDU0NDRiOGVhMWNiYThkZmViYzE0NTVhMjEifQ=="/>
  </w:docVars>
  <w:rsids>
    <w:rsidRoot w:val="0A682677"/>
    <w:rsid w:val="004151FC"/>
    <w:rsid w:val="00C02FC6"/>
    <w:rsid w:val="0A682677"/>
    <w:rsid w:val="34E758D9"/>
    <w:rsid w:val="480A0768"/>
    <w:rsid w:val="54C8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8">
    <w:name w:val="试题-答案-普通"/>
    <w:basedOn w:val="1"/>
    <w:qFormat/>
    <w:uiPriority w:val="0"/>
    <w:pPr>
      <w:spacing w:line="360" w:lineRule="auto"/>
      <w:jc w:val="left"/>
    </w:pPr>
    <w:rPr>
      <w:kern w:val="2"/>
    </w:rPr>
  </w:style>
  <w:style w:type="character" w:customStyle="1" w:styleId="9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556</Characters>
  <Lines>0</Lines>
  <Paragraphs>0</Paragraphs>
  <TotalTime>0</TotalTime>
  <ScaleCrop>false</ScaleCrop>
  <LinksUpToDate>false</LinksUpToDate>
  <CharactersWithSpaces>573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2022-11-11T07:35:00Z</dcterms:created>
  <dc:creator>汨</dc:creator>
  <cp:lastModifiedBy>Administrator</cp:lastModifiedBy>
  <dcterms:modified xsi:type="dcterms:W3CDTF">2023-01-10T07:58:05Z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