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rFonts w:hint="eastAsia" w:ascii="黑体" w:hAnsi="黑体" w:eastAsia="黑体"/>
          <w:bCs/>
          <w:sz w:val="28"/>
          <w:szCs w:val="28"/>
        </w:rPr>
      </w:pPr>
      <w:r>
        <w:rPr>
          <w:rFonts w:hint="eastAsia" w:ascii="黑体" w:hAnsi="黑体" w:eastAsia="黑体"/>
          <w:bCs/>
          <w:sz w:val="28"/>
          <w:szCs w:val="28"/>
        </w:rPr>
        <w:drawing>
          <wp:anchor distT="0" distB="0" distL="114300" distR="114300" simplePos="0" relativeHeight="251658240" behindDoc="0" locked="0" layoutInCell="1" allowOverlap="1">
            <wp:simplePos x="0" y="0"/>
            <wp:positionH relativeFrom="page">
              <wp:posOffset>11112500</wp:posOffset>
            </wp:positionH>
            <wp:positionV relativeFrom="topMargin">
              <wp:posOffset>11836400</wp:posOffset>
            </wp:positionV>
            <wp:extent cx="254000" cy="2667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266700"/>
                    </a:xfrm>
                    <a:prstGeom prst="rect">
                      <a:avLst/>
                    </a:prstGeom>
                  </pic:spPr>
                </pic:pic>
              </a:graphicData>
            </a:graphic>
          </wp:anchor>
        </w:drawing>
      </w:r>
      <w:r>
        <w:rPr>
          <w:rFonts w:hint="eastAsia" w:ascii="黑体" w:hAnsi="黑体" w:eastAsia="黑体"/>
          <w:bCs/>
          <w:sz w:val="28"/>
          <w:szCs w:val="28"/>
        </w:rPr>
        <w:t>2022—2023学年度第一学期期末考试</w:t>
      </w:r>
    </w:p>
    <w:p>
      <w:pPr>
        <w:spacing w:line="340" w:lineRule="exact"/>
        <w:jc w:val="center"/>
        <w:rPr>
          <w:rFonts w:hint="eastAsia" w:ascii="黑体" w:hAnsi="黑体" w:eastAsia="黑体"/>
          <w:bCs/>
          <w:sz w:val="28"/>
          <w:szCs w:val="28"/>
        </w:rPr>
      </w:pPr>
      <w:r>
        <w:rPr>
          <w:rFonts w:hint="eastAsia" w:ascii="黑体" w:hAnsi="黑体" w:eastAsia="黑体"/>
          <w:bCs/>
          <w:sz w:val="28"/>
          <w:szCs w:val="28"/>
        </w:rPr>
        <w:t>八年语文试卷参考答案</w:t>
      </w:r>
    </w:p>
    <w:p>
      <w:pPr>
        <w:spacing w:line="340" w:lineRule="exact"/>
        <w:ind w:firstLine="360" w:firstLineChars="150"/>
        <w:rPr>
          <w:rFonts w:hint="eastAsia" w:ascii="宋体" w:hAnsi="宋体"/>
          <w:szCs w:val="21"/>
        </w:rPr>
      </w:pPr>
      <w:r>
        <w:rPr>
          <w:rFonts w:hint="eastAsia" w:ascii="黑体" w:hAnsi="黑体" w:eastAsia="黑体"/>
          <w:sz w:val="24"/>
        </w:rPr>
        <w:t>一、积累与运用（20分）</w:t>
      </w:r>
    </w:p>
    <w:p>
      <w:pPr>
        <w:pStyle w:val="2"/>
        <w:spacing w:line="340" w:lineRule="exact"/>
        <w:ind w:firstLine="420" w:firstLineChars="200"/>
        <w:rPr>
          <w:rFonts w:hint="eastAsia" w:hAnsi="宋体"/>
          <w:lang w:eastAsia="zh-CN"/>
        </w:rPr>
      </w:pPr>
      <w:r>
        <w:rPr>
          <w:rFonts w:hint="eastAsia" w:hAnsi="宋体"/>
        </w:rPr>
        <w:t>1</w:t>
      </w:r>
      <w:r>
        <w:rPr>
          <w:rFonts w:hint="eastAsia" w:hAnsi="宋体"/>
          <w:kern w:val="0"/>
        </w:rPr>
        <w:t>．</w:t>
      </w:r>
      <w:r>
        <w:rPr>
          <w:rFonts w:hint="eastAsia" w:hAnsi="宋体"/>
        </w:rPr>
        <w:t>（2分）</w:t>
      </w:r>
      <w:r>
        <w:rPr>
          <w:rFonts w:hAnsi="宋体"/>
        </w:rPr>
        <w:t>B</w:t>
      </w:r>
      <w:r>
        <w:rPr>
          <w:rFonts w:hint="eastAsia" w:hAnsi="宋体"/>
        </w:rPr>
        <w:t xml:space="preserve">（A．诲：huì，潦—缭；  </w:t>
      </w:r>
      <w:r>
        <w:rPr>
          <w:rFonts w:hAnsi="宋体"/>
        </w:rPr>
        <w:t>C</w:t>
      </w:r>
      <w:r>
        <w:rPr>
          <w:rFonts w:hint="eastAsia" w:hAnsi="宋体"/>
        </w:rPr>
        <w:t xml:space="preserve">．怯：qiè，底—砥；  </w:t>
      </w:r>
      <w:r>
        <w:rPr>
          <w:rFonts w:hAnsi="宋体"/>
        </w:rPr>
        <w:t>D</w:t>
      </w:r>
      <w:r>
        <w:rPr>
          <w:rFonts w:hint="eastAsia" w:hAnsi="宋体"/>
        </w:rPr>
        <w:t>．崇：chóng，拔—跋</w:t>
      </w:r>
      <w:r>
        <w:rPr>
          <w:rFonts w:hAnsi="宋体"/>
        </w:rPr>
        <w:t>）</w:t>
      </w:r>
      <w:r>
        <w:rPr>
          <w:rFonts w:hint="eastAsia" w:hAnsi="宋体"/>
        </w:rPr>
        <w:t>。</w:t>
      </w:r>
    </w:p>
    <w:p>
      <w:pPr>
        <w:pStyle w:val="2"/>
        <w:spacing w:line="340" w:lineRule="exact"/>
        <w:ind w:firstLine="420" w:firstLineChars="200"/>
        <w:rPr>
          <w:rFonts w:hint="eastAsia" w:hAnsi="宋体"/>
          <w:lang w:eastAsia="zh-CN"/>
        </w:rPr>
      </w:pPr>
      <w:r>
        <w:rPr>
          <w:rFonts w:hint="eastAsia" w:hAnsi="宋体"/>
        </w:rPr>
        <w:t>2</w:t>
      </w:r>
      <w:r>
        <w:rPr>
          <w:rFonts w:hAnsi="宋体"/>
        </w:rPr>
        <w:t>．</w:t>
      </w:r>
      <w:r>
        <w:rPr>
          <w:rFonts w:hint="eastAsia" w:hAnsi="宋体"/>
        </w:rPr>
        <w:t>（2分）</w:t>
      </w:r>
      <w:r>
        <w:t>C</w:t>
      </w:r>
      <w:r>
        <w:rPr>
          <w:rFonts w:hint="eastAsia" w:hAnsi="宋体"/>
        </w:rPr>
        <w:t>。</w:t>
      </w:r>
    </w:p>
    <w:p>
      <w:pPr>
        <w:pStyle w:val="2"/>
        <w:spacing w:line="340" w:lineRule="exact"/>
        <w:ind w:firstLine="420" w:firstLineChars="200"/>
        <w:rPr>
          <w:rFonts w:hAnsi="宋体"/>
        </w:rPr>
      </w:pPr>
      <w:r>
        <w:rPr>
          <w:rFonts w:hint="eastAsia" w:hAnsi="宋体"/>
        </w:rPr>
        <w:t>3．（2分）</w:t>
      </w:r>
      <w:r>
        <w:rPr>
          <w:rFonts w:hAnsi="宋体"/>
        </w:rPr>
        <w:t>D</w:t>
      </w:r>
      <w:r>
        <w:rPr>
          <w:rFonts w:hint="eastAsia" w:hAnsi="宋体"/>
        </w:rPr>
        <w:t>（A．两面对一面，在“是”后面加上“能否”；B．</w:t>
      </w:r>
      <w:r>
        <w:rPr>
          <w:rFonts w:hint="eastAsia" w:hAnsi="宋体"/>
          <w:lang w:eastAsia="zh-CN"/>
        </w:rPr>
        <w:t>自相矛盾，</w:t>
      </w:r>
      <w:r>
        <w:rPr>
          <w:rFonts w:hint="eastAsia" w:hAnsi="宋体"/>
        </w:rPr>
        <w:t>“大约”和“左右”去掉其中一个；C．有歧义。）。</w:t>
      </w:r>
    </w:p>
    <w:p>
      <w:pPr>
        <w:spacing w:line="340" w:lineRule="exact"/>
        <w:ind w:firstLine="420" w:firstLineChars="200"/>
        <w:rPr>
          <w:rFonts w:hint="eastAsia" w:ascii="宋体" w:hAnsi="宋体"/>
        </w:rPr>
      </w:pPr>
      <w:r>
        <w:rPr>
          <w:rFonts w:hint="eastAsia" w:ascii="宋体" w:hAnsi="宋体"/>
          <w:szCs w:val="21"/>
        </w:rPr>
        <w:t>4</w:t>
      </w:r>
      <w:r>
        <w:rPr>
          <w:rFonts w:hint="eastAsia" w:ascii="宋体" w:hAnsi="宋体"/>
          <w:kern w:val="0"/>
          <w:szCs w:val="21"/>
        </w:rPr>
        <w:t>．</w:t>
      </w:r>
      <w:r>
        <w:rPr>
          <w:rFonts w:hint="eastAsia" w:ascii="宋体" w:hAnsi="宋体"/>
          <w:szCs w:val="21"/>
        </w:rPr>
        <w:t>（2分）</w:t>
      </w:r>
      <w:r>
        <w:rPr>
          <w:rFonts w:hint="eastAsia" w:ascii="宋体" w:hAnsi="宋体"/>
        </w:rPr>
        <w:t>A</w:t>
      </w:r>
      <w:r>
        <w:rPr>
          <w:rFonts w:hint="eastAsia" w:ascii="宋体" w:hAnsi="宋体"/>
          <w:color w:val="000000"/>
          <w:szCs w:val="21"/>
        </w:rPr>
        <w:t>项</w:t>
      </w:r>
      <w:r>
        <w:rPr>
          <w:rFonts w:hint="eastAsia"/>
        </w:rPr>
        <w:t>“文明”“断裂”分别</w:t>
      </w:r>
      <w:r>
        <w:rPr>
          <w:rFonts w:hint="eastAsia" w:ascii="宋体" w:hAnsi="宋体"/>
        </w:rPr>
        <w:t>是</w:t>
      </w:r>
      <w:r>
        <w:rPr>
          <w:rFonts w:hint="eastAsia"/>
        </w:rPr>
        <w:t>形容词、动词</w:t>
      </w:r>
      <w:r>
        <w:rPr>
          <w:rFonts w:hint="eastAsia" w:ascii="宋体" w:hAnsi="宋体"/>
        </w:rPr>
        <w:t>。</w:t>
      </w:r>
    </w:p>
    <w:p>
      <w:pPr>
        <w:spacing w:line="340" w:lineRule="exact"/>
        <w:ind w:firstLine="420" w:firstLineChars="200"/>
        <w:rPr>
          <w:rFonts w:ascii="宋体" w:hAnsi="宋体"/>
          <w:szCs w:val="21"/>
        </w:rPr>
      </w:pPr>
      <w:r>
        <w:rPr>
          <w:rFonts w:hint="eastAsia" w:ascii="宋体" w:hAnsi="宋体"/>
          <w:szCs w:val="21"/>
        </w:rPr>
        <w:t>5</w:t>
      </w:r>
      <w:r>
        <w:rPr>
          <w:rFonts w:hint="eastAsia" w:ascii="宋体" w:hAnsi="宋体"/>
          <w:kern w:val="0"/>
          <w:szCs w:val="21"/>
        </w:rPr>
        <w:t>．</w:t>
      </w:r>
      <w:r>
        <w:rPr>
          <w:rFonts w:hint="eastAsia" w:ascii="宋体" w:hAnsi="宋体"/>
          <w:szCs w:val="21"/>
        </w:rPr>
        <w:t>（2分）</w:t>
      </w:r>
      <w:r>
        <w:rPr>
          <w:rFonts w:ascii="宋体" w:hAnsi="宋体"/>
          <w:szCs w:val="21"/>
        </w:rPr>
        <w:t>C</w:t>
      </w:r>
      <w:r>
        <w:rPr>
          <w:rFonts w:hint="eastAsia" w:ascii="宋体" w:hAnsi="宋体"/>
          <w:color w:val="000000"/>
          <w:szCs w:val="21"/>
        </w:rPr>
        <w:t>项</w:t>
      </w:r>
      <w:r>
        <w:rPr>
          <w:rFonts w:hint="eastAsia" w:ascii="宋体" w:hAnsi="宋体"/>
          <w:szCs w:val="21"/>
        </w:rPr>
        <w:t>《列子》应为《大学》。</w:t>
      </w:r>
    </w:p>
    <w:p>
      <w:pPr>
        <w:pStyle w:val="12"/>
        <w:snapToGrid w:val="0"/>
        <w:spacing w:line="340" w:lineRule="exact"/>
        <w:ind w:firstLine="420" w:firstLineChars="200"/>
        <w:jc w:val="left"/>
        <w:textAlignment w:val="center"/>
        <w:rPr>
          <w:rFonts w:ascii="宋体" w:hAnsi="宋体" w:cs="Times New Roman"/>
          <w:color w:val="000000"/>
          <w:szCs w:val="21"/>
        </w:rPr>
      </w:pPr>
      <w:r>
        <w:rPr>
          <w:rFonts w:hint="eastAsia" w:ascii="宋体" w:hAnsi="宋体"/>
          <w:szCs w:val="21"/>
        </w:rPr>
        <w:t>6</w:t>
      </w:r>
      <w:r>
        <w:rPr>
          <w:rFonts w:hint="eastAsia" w:ascii="宋体" w:hAnsi="宋体"/>
          <w:kern w:val="0"/>
          <w:szCs w:val="21"/>
        </w:rPr>
        <w:t>．</w:t>
      </w:r>
      <w:r>
        <w:rPr>
          <w:rFonts w:hint="eastAsia" w:ascii="宋体" w:hAnsi="宋体"/>
          <w:szCs w:val="21"/>
        </w:rPr>
        <w:t>（2分）</w:t>
      </w:r>
      <w:r>
        <w:rPr>
          <w:rFonts w:hint="eastAsia" w:ascii="宋体" w:hAnsi="宋体" w:cs="Times New Roman"/>
          <w:color w:val="000000"/>
          <w:szCs w:val="21"/>
        </w:rPr>
        <w:t>D项应该是</w:t>
      </w:r>
      <w:r>
        <w:rPr>
          <w:rFonts w:hint="eastAsia" w:ascii="Times New Roman" w:hAnsi="Times New Roman" w:cs="Times New Roman"/>
          <w:szCs w:val="21"/>
        </w:rPr>
        <w:t>充满了浓厚的浪漫主义色彩</w:t>
      </w:r>
      <w:r>
        <w:rPr>
          <w:rFonts w:hint="eastAsia" w:ascii="宋体" w:hAnsi="宋体" w:cs="Times New Roman"/>
          <w:color w:val="000000"/>
          <w:szCs w:val="21"/>
        </w:rPr>
        <w:t>。</w:t>
      </w:r>
    </w:p>
    <w:p>
      <w:pPr>
        <w:spacing w:line="340" w:lineRule="exact"/>
        <w:ind w:firstLine="420" w:firstLineChars="200"/>
        <w:rPr>
          <w:rFonts w:hint="eastAsia"/>
        </w:rPr>
      </w:pPr>
      <w:r>
        <w:rPr>
          <w:rFonts w:hint="eastAsia" w:ascii="宋体" w:hAnsi="宋体"/>
          <w:szCs w:val="21"/>
        </w:rPr>
        <w:t>7</w:t>
      </w:r>
      <w:r>
        <w:rPr>
          <w:rFonts w:hint="eastAsia" w:ascii="宋体" w:hAnsi="宋体"/>
          <w:kern w:val="0"/>
          <w:szCs w:val="21"/>
        </w:rPr>
        <w:t>．</w:t>
      </w:r>
      <w:r>
        <w:rPr>
          <w:rFonts w:hint="eastAsia" w:ascii="宋体" w:hAnsi="宋体"/>
          <w:szCs w:val="21"/>
        </w:rPr>
        <w:t>（2分）</w:t>
      </w:r>
      <w:r>
        <w:t>仿写要求句式一致，内容连贯</w:t>
      </w:r>
      <w:r>
        <w:rPr>
          <w:rFonts w:hint="eastAsia"/>
        </w:rPr>
        <w:t>。</w:t>
      </w:r>
    </w:p>
    <w:p>
      <w:pPr>
        <w:spacing w:line="340" w:lineRule="exact"/>
        <w:ind w:firstLine="420" w:firstLineChars="200"/>
        <w:rPr>
          <w:rFonts w:hint="eastAsia"/>
        </w:rPr>
      </w:pPr>
      <w:r>
        <w:t>示例：倾听是</w:t>
      </w:r>
      <w:r>
        <w:rPr>
          <w:rFonts w:hint="eastAsia"/>
        </w:rPr>
        <w:t>颗颗</w:t>
      </w:r>
      <w:r>
        <w:t>流星，能带来</w:t>
      </w:r>
      <w:r>
        <w:rPr>
          <w:rFonts w:hint="eastAsia"/>
        </w:rPr>
        <w:t>崭新的</w:t>
      </w:r>
      <w:r>
        <w:t>希望；倾听是朵朵</w:t>
      </w:r>
      <w:r>
        <w:rPr>
          <w:rFonts w:hint="eastAsia"/>
        </w:rPr>
        <w:t>鲜花</w:t>
      </w:r>
      <w:r>
        <w:t>，能绽放生命</w:t>
      </w:r>
      <w:r>
        <w:rPr>
          <w:rFonts w:hint="eastAsia"/>
        </w:rPr>
        <w:t>的色彩</w:t>
      </w:r>
      <w:r>
        <w:t>。</w:t>
      </w:r>
    </w:p>
    <w:p>
      <w:pPr>
        <w:spacing w:line="340" w:lineRule="exact"/>
        <w:ind w:firstLine="420" w:firstLineChars="200"/>
        <w:rPr>
          <w:rFonts w:hint="eastAsia" w:ascii="宋体" w:hAnsi="宋体"/>
        </w:rPr>
      </w:pPr>
      <w:r>
        <w:rPr>
          <w:rFonts w:hint="eastAsia" w:ascii="宋体" w:hAnsi="宋体"/>
        </w:rPr>
        <w:t>8</w:t>
      </w:r>
      <w:r>
        <w:rPr>
          <w:rFonts w:hint="eastAsia" w:ascii="宋体" w:hAnsi="宋体"/>
          <w:kern w:val="0"/>
          <w:szCs w:val="21"/>
        </w:rPr>
        <w:t>．</w:t>
      </w:r>
      <w:r>
        <w:rPr>
          <w:rFonts w:ascii="宋体" w:hAnsi="宋体"/>
          <w:szCs w:val="21"/>
        </w:rPr>
        <w:t>（2分</w:t>
      </w:r>
      <w:r>
        <w:rPr>
          <w:rFonts w:hint="eastAsia" w:ascii="宋体" w:hAnsi="宋体"/>
        </w:rPr>
        <w:t>）</w:t>
      </w:r>
      <w:r>
        <w:rPr>
          <w:rFonts w:ascii="宋体" w:hAnsi="宋体"/>
          <w:szCs w:val="21"/>
        </w:rPr>
        <w:t>示例：</w:t>
      </w:r>
      <w:r>
        <w:rPr>
          <w:rFonts w:hint="eastAsia" w:ascii="宋体" w:hAnsi="宋体"/>
        </w:rPr>
        <w:t>中国北斗卫星导航系统不断为全球用户提供优质服务，已经进入了持续稳定、快速发展的新阶段</w:t>
      </w:r>
      <w:r>
        <w:rPr>
          <w:rFonts w:ascii="宋体" w:hAnsi="宋体"/>
          <w:szCs w:val="21"/>
        </w:rPr>
        <w:t>。</w:t>
      </w:r>
    </w:p>
    <w:p>
      <w:pPr>
        <w:spacing w:line="340" w:lineRule="exact"/>
        <w:ind w:firstLine="420" w:firstLineChars="200"/>
        <w:rPr>
          <w:rFonts w:ascii="宋体" w:hAnsi="宋体"/>
        </w:rPr>
      </w:pPr>
      <w:r>
        <w:rPr>
          <w:rFonts w:hint="eastAsia" w:ascii="宋体" w:hAnsi="宋体"/>
        </w:rPr>
        <w:t>9</w:t>
      </w:r>
      <w:r>
        <w:rPr>
          <w:rFonts w:hint="eastAsia" w:ascii="宋体" w:hAnsi="宋体"/>
          <w:kern w:val="0"/>
        </w:rPr>
        <w:t>．</w:t>
      </w:r>
      <w:r>
        <w:rPr>
          <w:rFonts w:ascii="宋体" w:hAnsi="宋体"/>
        </w:rPr>
        <w:t>（</w:t>
      </w:r>
      <w:r>
        <w:rPr>
          <w:rFonts w:hint="eastAsia" w:ascii="宋体" w:hAnsi="宋体"/>
        </w:rPr>
        <w:t>4</w:t>
      </w:r>
      <w:r>
        <w:rPr>
          <w:rFonts w:ascii="宋体" w:hAnsi="宋体"/>
        </w:rPr>
        <w:t>分）（1）</w:t>
      </w:r>
      <w:r>
        <w:rPr>
          <w:rFonts w:hint="eastAsia" w:ascii="宋体" w:hAnsi="宋体"/>
        </w:rPr>
        <w:t>谁家新燕啄春泥。</w:t>
      </w:r>
      <w:r>
        <w:rPr>
          <w:rFonts w:ascii="宋体" w:hAnsi="宋体"/>
        </w:rPr>
        <w:t>（2）</w:t>
      </w:r>
      <w:r>
        <w:rPr>
          <w:rFonts w:hint="eastAsia" w:ascii="宋体" w:hAnsi="宋体"/>
        </w:rPr>
        <w:t>牧人驱犊返。</w:t>
      </w:r>
      <w:r>
        <w:rPr>
          <w:rFonts w:ascii="宋体" w:hAnsi="宋体"/>
        </w:rPr>
        <w:t>（3）</w:t>
      </w:r>
      <w:r>
        <w:rPr>
          <w:rFonts w:hint="eastAsia" w:ascii="宋体" w:hAnsi="宋体"/>
        </w:rPr>
        <w:t>似曾相识燕归来。</w:t>
      </w:r>
      <w:r>
        <w:rPr>
          <w:rFonts w:ascii="宋体" w:hAnsi="宋体"/>
        </w:rPr>
        <w:t>（4）</w:t>
      </w:r>
      <w:r>
        <w:rPr>
          <w:rFonts w:hint="eastAsia" w:ascii="宋体" w:hAnsi="宋体"/>
        </w:rPr>
        <w:t>月下飞天镜。</w:t>
      </w:r>
      <w:r>
        <w:rPr>
          <w:rFonts w:ascii="宋体" w:hAnsi="宋体"/>
        </w:rPr>
        <w:t>（5）</w:t>
      </w:r>
      <w:r>
        <w:rPr>
          <w:rFonts w:hint="eastAsia" w:ascii="宋体" w:hAnsi="宋体"/>
        </w:rPr>
        <w:t>铜雀春深锁二乔。</w:t>
      </w:r>
      <w:r>
        <w:rPr>
          <w:rFonts w:ascii="宋体" w:hAnsi="宋体"/>
        </w:rPr>
        <w:t>（6）</w:t>
      </w:r>
      <w:r>
        <w:rPr>
          <w:rFonts w:hint="eastAsia" w:ascii="宋体" w:hAnsi="宋体"/>
        </w:rPr>
        <w:t>鸢飞戾天者。</w:t>
      </w:r>
      <w:r>
        <w:rPr>
          <w:rFonts w:ascii="宋体" w:hAnsi="宋体"/>
        </w:rPr>
        <w:t>（7）</w:t>
      </w:r>
      <w:r>
        <w:rPr>
          <w:rFonts w:hint="eastAsia" w:ascii="宋体" w:hAnsi="宋体"/>
        </w:rPr>
        <w:t>（所以）动心忍性，曾益其所不能。（每小题0.5分）</w:t>
      </w:r>
    </w:p>
    <w:p>
      <w:pPr>
        <w:spacing w:line="340" w:lineRule="exact"/>
        <w:ind w:firstLine="480" w:firstLineChars="200"/>
        <w:rPr>
          <w:rFonts w:hint="eastAsia" w:ascii="黑体" w:hAnsi="黑体" w:eastAsia="黑体"/>
          <w:sz w:val="24"/>
        </w:rPr>
      </w:pPr>
      <w:r>
        <w:rPr>
          <w:rFonts w:hint="eastAsia" w:ascii="黑体" w:hAnsi="黑体" w:eastAsia="黑体"/>
          <w:sz w:val="24"/>
        </w:rPr>
        <w:t>二、阅读（40分）</w:t>
      </w:r>
    </w:p>
    <w:p>
      <w:pPr>
        <w:widowControl/>
        <w:tabs>
          <w:tab w:val="left" w:pos="2381"/>
          <w:tab w:val="left" w:pos="4309"/>
          <w:tab w:val="left" w:pos="6299"/>
        </w:tabs>
        <w:spacing w:line="340" w:lineRule="exact"/>
        <w:ind w:firstLine="452" w:firstLineChars="200"/>
        <w:rPr>
          <w:rFonts w:hint="eastAsia" w:ascii="宋体" w:hAnsi="宋体"/>
          <w:spacing w:val="8"/>
          <w:kern w:val="0"/>
          <w:szCs w:val="21"/>
        </w:rPr>
      </w:pPr>
      <w:r>
        <w:rPr>
          <w:rFonts w:hint="eastAsia" w:ascii="宋体" w:hAnsi="宋体"/>
          <w:spacing w:val="8"/>
          <w:kern w:val="0"/>
          <w:szCs w:val="21"/>
        </w:rPr>
        <w:t>（一）、（8分）</w:t>
      </w:r>
    </w:p>
    <w:p>
      <w:pPr>
        <w:spacing w:line="340" w:lineRule="exact"/>
        <w:ind w:firstLine="420" w:firstLineChars="200"/>
        <w:rPr>
          <w:rFonts w:hint="eastAsia" w:ascii="宋体" w:hAnsi="宋体"/>
        </w:rPr>
      </w:pPr>
      <w:r>
        <w:rPr>
          <w:rFonts w:ascii="宋体" w:hAnsi="宋体"/>
        </w:rPr>
        <w:t>10</w:t>
      </w:r>
      <w:r>
        <w:rPr>
          <w:rFonts w:hint="eastAsia" w:ascii="宋体" w:hAnsi="宋体"/>
        </w:rPr>
        <w:t>．（2分）（</w:t>
      </w:r>
      <w:r>
        <w:rPr>
          <w:rFonts w:ascii="宋体" w:hAnsi="宋体"/>
        </w:rPr>
        <w:t>1</w:t>
      </w:r>
      <w:r>
        <w:rPr>
          <w:rFonts w:hint="eastAsia" w:ascii="宋体" w:hAnsi="宋体"/>
        </w:rPr>
        <w:t>）阙：同“缺”，空隙，缺口。  （</w:t>
      </w:r>
      <w:r>
        <w:rPr>
          <w:rFonts w:ascii="宋体" w:hAnsi="宋体"/>
        </w:rPr>
        <w:t>2</w:t>
      </w:r>
      <w:r>
        <w:rPr>
          <w:rFonts w:hint="eastAsia" w:ascii="宋体" w:hAnsi="宋体"/>
        </w:rPr>
        <w:t>）疾：快，急速。  （</w:t>
      </w:r>
      <w:r>
        <w:rPr>
          <w:rFonts w:ascii="宋体" w:hAnsi="宋体"/>
        </w:rPr>
        <w:t>3</w:t>
      </w:r>
      <w:r>
        <w:rPr>
          <w:rFonts w:hint="eastAsia" w:ascii="宋体" w:hAnsi="宋体"/>
        </w:rPr>
        <w:t>）颇：很，非常。  （</w:t>
      </w:r>
      <w:r>
        <w:rPr>
          <w:rFonts w:ascii="宋体" w:hAnsi="宋体"/>
        </w:rPr>
        <w:t>4</w:t>
      </w:r>
      <w:r>
        <w:rPr>
          <w:rFonts w:hint="eastAsia" w:ascii="宋体" w:hAnsi="宋体"/>
        </w:rPr>
        <w:t>）乃：于是，就。（每小题0．5分）</w:t>
      </w:r>
    </w:p>
    <w:p>
      <w:pPr>
        <w:spacing w:line="340" w:lineRule="exact"/>
        <w:ind w:firstLine="420" w:firstLineChars="200"/>
        <w:rPr>
          <w:rFonts w:hint="eastAsia" w:ascii="宋体" w:hAnsi="宋体"/>
        </w:rPr>
      </w:pPr>
      <w:r>
        <w:rPr>
          <w:rFonts w:ascii="宋体" w:hAnsi="宋体"/>
        </w:rPr>
        <w:t>11</w:t>
      </w:r>
      <w:r>
        <w:rPr>
          <w:rFonts w:hint="eastAsia" w:ascii="宋体" w:hAnsi="宋体"/>
        </w:rPr>
        <w:t>．（2分）（</w:t>
      </w:r>
      <w:r>
        <w:rPr>
          <w:rFonts w:ascii="宋体" w:hAnsi="宋体"/>
        </w:rPr>
        <w:t>1</w:t>
      </w:r>
      <w:r>
        <w:rPr>
          <w:rFonts w:hint="eastAsia" w:ascii="宋体" w:hAnsi="宋体"/>
        </w:rPr>
        <w:t>）到了夏天江水漫上山陵的时候，下行和上行的航道都被阻断，不能通航。（</w:t>
      </w:r>
      <w:r>
        <w:rPr>
          <w:rFonts w:ascii="宋体" w:hAnsi="宋体"/>
        </w:rPr>
        <w:t>2</w:t>
      </w:r>
      <w:r>
        <w:rPr>
          <w:rFonts w:hint="eastAsia" w:ascii="宋体" w:hAnsi="宋体"/>
        </w:rPr>
        <w:t>）</w:t>
      </w:r>
      <w:r>
        <w:rPr>
          <w:rFonts w:ascii="宋体" w:hAnsi="宋体"/>
        </w:rPr>
        <w:t>这座山崖高高隆起在溪流上，与对面的山崖并立前突像门扇</w:t>
      </w:r>
      <w:r>
        <w:rPr>
          <w:rFonts w:hint="eastAsia" w:ascii="宋体" w:hAnsi="宋体"/>
        </w:rPr>
        <w:t>一样</w:t>
      </w:r>
      <w:r>
        <w:rPr>
          <w:rFonts w:ascii="宋体" w:hAnsi="宋体"/>
        </w:rPr>
        <w:t>。</w:t>
      </w:r>
      <w:r>
        <w:rPr>
          <w:rFonts w:hint="eastAsia" w:ascii="宋体" w:hAnsi="宋体"/>
        </w:rPr>
        <w:t>（每小题</w:t>
      </w:r>
      <w:r>
        <w:rPr>
          <w:rFonts w:ascii="宋体" w:hAnsi="宋体"/>
        </w:rPr>
        <w:t>1</w:t>
      </w:r>
      <w:r>
        <w:rPr>
          <w:rFonts w:hint="eastAsia" w:ascii="宋体" w:hAnsi="宋体"/>
        </w:rPr>
        <w:t>分）</w:t>
      </w:r>
    </w:p>
    <w:p>
      <w:pPr>
        <w:spacing w:line="340" w:lineRule="exact"/>
        <w:ind w:firstLine="420" w:firstLineChars="200"/>
        <w:rPr>
          <w:rFonts w:hint="eastAsia" w:ascii="宋体" w:hAnsi="宋体"/>
        </w:rPr>
      </w:pPr>
      <w:r>
        <w:rPr>
          <w:rFonts w:ascii="宋体" w:hAnsi="宋体"/>
        </w:rPr>
        <w:t>12</w:t>
      </w:r>
      <w:r>
        <w:rPr>
          <w:rFonts w:hint="eastAsia" w:ascii="宋体" w:hAnsi="宋体"/>
        </w:rPr>
        <w:t>．（2分）</w:t>
      </w:r>
      <w:r>
        <w:rPr>
          <w:rFonts w:ascii="宋体" w:hAnsi="宋体"/>
        </w:rPr>
        <w:t>B</w:t>
      </w:r>
      <w:r>
        <w:rPr>
          <w:rFonts w:hint="eastAsia" w:ascii="宋体" w:hAnsi="宋体"/>
        </w:rPr>
        <w:t>。</w:t>
      </w:r>
    </w:p>
    <w:p>
      <w:pPr>
        <w:spacing w:line="340" w:lineRule="exact"/>
        <w:ind w:firstLine="420" w:firstLineChars="200"/>
        <w:rPr>
          <w:rFonts w:hint="eastAsia" w:ascii="宋体" w:hAnsi="宋体"/>
        </w:rPr>
      </w:pPr>
      <w:r>
        <w:rPr>
          <w:rFonts w:ascii="宋体" w:hAnsi="宋体"/>
        </w:rPr>
        <w:t>13</w:t>
      </w:r>
      <w:r>
        <w:rPr>
          <w:rFonts w:hint="eastAsia" w:ascii="宋体" w:hAnsi="宋体"/>
          <w:kern w:val="0"/>
        </w:rPr>
        <w:t>．（2分）</w:t>
      </w:r>
      <w:r>
        <w:rPr>
          <w:rFonts w:hint="eastAsia" w:ascii="宋体" w:hAnsi="宋体"/>
        </w:rPr>
        <w:t>【甲】有时朝发白帝，暮到江陵（其间千二百里，虽乘奔御风，不以疾也）。（1分）【乙】溪破其中出（有溪从峡中东注）。（1分）</w:t>
      </w:r>
    </w:p>
    <w:p>
      <w:pPr>
        <w:spacing w:line="340" w:lineRule="exact"/>
        <w:ind w:firstLine="405"/>
        <w:rPr>
          <w:rFonts w:hint="eastAsia" w:ascii="宋体" w:hAnsi="宋体"/>
          <w:szCs w:val="21"/>
        </w:rPr>
      </w:pPr>
      <w:r>
        <w:rPr>
          <w:rFonts w:hint="eastAsia" w:ascii="宋体" w:hAnsi="宋体"/>
        </w:rPr>
        <w:t>译文</w:t>
      </w:r>
      <w:r>
        <w:rPr>
          <w:rFonts w:ascii="宋体" w:hAnsi="宋体"/>
          <w:szCs w:val="21"/>
        </w:rPr>
        <w:t>：六里，渡过一条溪水，水很大。又向南，有山峰向东方环绕而下。又走二里，绕过峰下山冈的南边，于是向西寻找小径走入峡谷。从峡中朝西望，重重山峰互相掩映，最高的一座山峰位于峡谷后方，有积雪的痕迹，独自高高下垂，如一匹白绢隔断了青山，有溪水从峡谷中往东流注，这就是清碧溪的下游。从溪北踏着山冈向西上登，</w:t>
      </w:r>
      <w:r>
        <w:rPr>
          <w:rFonts w:hint="eastAsia" w:ascii="宋体" w:hAnsi="宋体"/>
        </w:rPr>
        <w:t>之后</w:t>
      </w:r>
      <w:r>
        <w:rPr>
          <w:rFonts w:ascii="宋体" w:hAnsi="宋体"/>
          <w:szCs w:val="21"/>
        </w:rPr>
        <w:t>向西行二里，踏着峻岭登上山崖。这座山崖高高隆起在溪流上，与对面的山崖并立前突如像门扇</w:t>
      </w:r>
      <w:r>
        <w:rPr>
          <w:rFonts w:hint="eastAsia" w:ascii="宋体" w:hAnsi="宋体"/>
          <w:szCs w:val="21"/>
        </w:rPr>
        <w:t>一样</w:t>
      </w:r>
      <w:r>
        <w:rPr>
          <w:rFonts w:ascii="宋体" w:hAnsi="宋体"/>
          <w:szCs w:val="21"/>
        </w:rPr>
        <w:t>，上边高耸下面陡削，溪流冲破其中流出去。</w:t>
      </w:r>
    </w:p>
    <w:p>
      <w:pPr>
        <w:widowControl/>
        <w:tabs>
          <w:tab w:val="left" w:pos="2381"/>
          <w:tab w:val="left" w:pos="4309"/>
          <w:tab w:val="left" w:pos="6299"/>
        </w:tabs>
        <w:spacing w:line="340" w:lineRule="exact"/>
        <w:ind w:firstLine="452" w:firstLineChars="200"/>
        <w:rPr>
          <w:rFonts w:hint="eastAsia" w:ascii="宋体" w:hAnsi="宋体"/>
          <w:spacing w:val="8"/>
          <w:kern w:val="0"/>
          <w:szCs w:val="21"/>
        </w:rPr>
      </w:pPr>
      <w:r>
        <w:rPr>
          <w:rFonts w:hint="eastAsia" w:ascii="宋体" w:hAnsi="宋体"/>
          <w:spacing w:val="8"/>
          <w:kern w:val="0"/>
          <w:szCs w:val="21"/>
        </w:rPr>
        <w:t>（二）、（8分）</w:t>
      </w:r>
    </w:p>
    <w:p>
      <w:pPr>
        <w:spacing w:line="340" w:lineRule="exact"/>
        <w:ind w:firstLine="420" w:firstLineChars="200"/>
        <w:rPr>
          <w:rFonts w:hint="eastAsia" w:ascii="宋体" w:hAnsi="宋体"/>
        </w:rPr>
      </w:pPr>
      <w:r>
        <w:rPr>
          <w:rFonts w:ascii="宋体" w:hAnsi="宋体"/>
        </w:rPr>
        <w:t>1</w:t>
      </w:r>
      <w:r>
        <w:rPr>
          <w:rFonts w:hint="eastAsia" w:ascii="宋体" w:hAnsi="宋体"/>
        </w:rPr>
        <w:t>4</w:t>
      </w:r>
      <w:r>
        <w:rPr>
          <w:rFonts w:ascii="宋体" w:hAnsi="宋体"/>
        </w:rPr>
        <w:t>．</w:t>
      </w:r>
      <w:r>
        <w:rPr>
          <w:rFonts w:hint="eastAsia" w:ascii="宋体" w:hAnsi="宋体"/>
        </w:rPr>
        <w:t>（2分）</w:t>
      </w:r>
      <w:r>
        <w:rPr>
          <w:rFonts w:ascii="宋体" w:hAnsi="宋体"/>
          <w:szCs w:val="21"/>
        </w:rPr>
        <w:t>不能调换</w:t>
      </w:r>
      <w:r>
        <w:rPr>
          <w:rFonts w:hint="eastAsia" w:ascii="宋体" w:hAnsi="宋体"/>
        </w:rPr>
        <w:t>（0.5分）</w:t>
      </w:r>
      <w:r>
        <w:rPr>
          <w:rFonts w:ascii="宋体" w:hAnsi="宋体"/>
          <w:szCs w:val="21"/>
        </w:rPr>
        <w:t>，因为四个反问句是由树到人、由远及近、由浅入深（由形及神）、层层深入</w:t>
      </w:r>
      <w:r>
        <w:rPr>
          <w:rFonts w:hint="eastAsia" w:ascii="宋体" w:hAnsi="宋体"/>
        </w:rPr>
        <w:t>地</w:t>
      </w:r>
      <w:r>
        <w:rPr>
          <w:rFonts w:ascii="宋体" w:hAnsi="宋体"/>
          <w:szCs w:val="21"/>
        </w:rPr>
        <w:t>揭示</w:t>
      </w:r>
      <w:r>
        <w:rPr>
          <w:rFonts w:hint="eastAsia" w:ascii="宋体" w:hAnsi="宋体"/>
        </w:rPr>
        <w:t>了</w:t>
      </w:r>
      <w:r>
        <w:rPr>
          <w:rFonts w:ascii="宋体" w:hAnsi="宋体"/>
          <w:szCs w:val="21"/>
        </w:rPr>
        <w:t>白杨树的象征意义，（1分）</w:t>
      </w:r>
      <w:r>
        <w:rPr>
          <w:rFonts w:hint="eastAsia" w:ascii="宋体" w:hAnsi="宋体"/>
        </w:rPr>
        <w:t>如果</w:t>
      </w:r>
      <w:r>
        <w:rPr>
          <w:rFonts w:ascii="宋体" w:hAnsi="宋体"/>
          <w:szCs w:val="21"/>
        </w:rPr>
        <w:t>调换</w:t>
      </w:r>
      <w:r>
        <w:rPr>
          <w:rFonts w:hint="eastAsia" w:ascii="宋体" w:hAnsi="宋体"/>
        </w:rPr>
        <w:t>，说理的思路就混乱，不严谨了。（0.5分）</w:t>
      </w:r>
      <w:r>
        <w:rPr>
          <w:rFonts w:ascii="宋体" w:hAnsi="宋体"/>
          <w:szCs w:val="21"/>
        </w:rPr>
        <w:t>（</w:t>
      </w:r>
      <w:r>
        <w:rPr>
          <w:rFonts w:hint="eastAsia" w:ascii="宋体" w:hAnsi="宋体"/>
        </w:rPr>
        <w:t>意思接近即可</w:t>
      </w:r>
      <w:r>
        <w:rPr>
          <w:rFonts w:ascii="宋体" w:hAnsi="宋体"/>
          <w:szCs w:val="21"/>
        </w:rPr>
        <w:t>）</w:t>
      </w:r>
    </w:p>
    <w:p>
      <w:pPr>
        <w:spacing w:line="340" w:lineRule="exact"/>
        <w:ind w:firstLine="420" w:firstLineChars="200"/>
        <w:rPr>
          <w:rFonts w:hint="eastAsia" w:ascii="宋体" w:hAnsi="宋体"/>
        </w:rPr>
      </w:pPr>
      <w:r>
        <w:rPr>
          <w:rFonts w:hint="eastAsia" w:ascii="宋体" w:hAnsi="宋体"/>
        </w:rPr>
        <w:t>15</w:t>
      </w:r>
      <w:r>
        <w:rPr>
          <w:rFonts w:ascii="宋体" w:hAnsi="宋体"/>
        </w:rPr>
        <w:t>．</w:t>
      </w:r>
      <w:r>
        <w:rPr>
          <w:rFonts w:hint="eastAsia" w:ascii="宋体" w:hAnsi="宋体"/>
        </w:rPr>
        <w:t>（2分）运用</w:t>
      </w:r>
      <w:r>
        <w:rPr>
          <w:rFonts w:hint="eastAsia" w:ascii="宋体" w:hAnsi="宋体"/>
          <w:szCs w:val="21"/>
        </w:rPr>
        <w:t>欲扬先抑</w:t>
      </w:r>
      <w:r>
        <w:rPr>
          <w:rFonts w:hint="eastAsia" w:ascii="宋体" w:hAnsi="宋体"/>
        </w:rPr>
        <w:t>（先抑后扬）的写法，（0.5分）</w:t>
      </w:r>
      <w:r>
        <w:rPr>
          <w:rFonts w:hint="eastAsia" w:ascii="宋体" w:hAnsi="宋体"/>
          <w:szCs w:val="21"/>
        </w:rPr>
        <w:t>先说</w:t>
      </w:r>
      <w:r>
        <w:rPr>
          <w:rFonts w:hint="eastAsia" w:ascii="宋体" w:hAnsi="宋体"/>
        </w:rPr>
        <w:t>白杨树“</w:t>
      </w:r>
      <w:r>
        <w:rPr>
          <w:rFonts w:ascii="宋体" w:hAnsi="宋体"/>
          <w:szCs w:val="21"/>
        </w:rPr>
        <w:t>没有婆娑的姿态，没有曲屈盘旋的虬枝</w:t>
      </w:r>
      <w:r>
        <w:rPr>
          <w:rFonts w:hint="eastAsia" w:ascii="宋体" w:hAnsi="宋体"/>
        </w:rPr>
        <w:t>”，</w:t>
      </w:r>
      <w:r>
        <w:rPr>
          <w:rFonts w:hint="eastAsia" w:ascii="宋体" w:hAnsi="宋体"/>
          <w:szCs w:val="21"/>
        </w:rPr>
        <w:t>“算不得树中的好女子”</w:t>
      </w:r>
      <w:r>
        <w:rPr>
          <w:rFonts w:hint="eastAsia" w:ascii="宋体" w:hAnsi="宋体"/>
        </w:rPr>
        <w:t>，然后</w:t>
      </w:r>
      <w:r>
        <w:rPr>
          <w:rFonts w:hint="eastAsia" w:ascii="宋体" w:hAnsi="宋体"/>
          <w:szCs w:val="21"/>
        </w:rPr>
        <w:t>赞美白杨树</w:t>
      </w:r>
      <w:r>
        <w:rPr>
          <w:rFonts w:hint="eastAsia" w:ascii="宋体" w:hAnsi="宋体"/>
        </w:rPr>
        <w:t>“</w:t>
      </w:r>
      <w:r>
        <w:rPr>
          <w:rFonts w:ascii="宋体" w:hAnsi="宋体"/>
          <w:szCs w:val="21"/>
        </w:rPr>
        <w:t>伟岸、正直、朴质、严肃</w:t>
      </w:r>
      <w:r>
        <w:rPr>
          <w:rFonts w:hint="eastAsia" w:ascii="宋体" w:hAnsi="宋体"/>
        </w:rPr>
        <w:t>”、“</w:t>
      </w:r>
      <w:r>
        <w:rPr>
          <w:rFonts w:ascii="宋体" w:hAnsi="宋体"/>
          <w:szCs w:val="21"/>
        </w:rPr>
        <w:t>坚强不屈</w:t>
      </w:r>
      <w:r>
        <w:rPr>
          <w:rFonts w:hint="eastAsia" w:ascii="宋体" w:hAnsi="宋体"/>
        </w:rPr>
        <w:t>与</w:t>
      </w:r>
      <w:r>
        <w:rPr>
          <w:rFonts w:ascii="宋体" w:hAnsi="宋体"/>
          <w:szCs w:val="21"/>
        </w:rPr>
        <w:t>挺拔</w:t>
      </w:r>
      <w:r>
        <w:rPr>
          <w:rFonts w:hint="eastAsia" w:ascii="宋体" w:hAnsi="宋体"/>
        </w:rPr>
        <w:t>”</w:t>
      </w:r>
      <w:r>
        <w:rPr>
          <w:rFonts w:ascii="宋体" w:hAnsi="宋体"/>
          <w:szCs w:val="21"/>
        </w:rPr>
        <w:t>，</w:t>
      </w:r>
      <w:r>
        <w:rPr>
          <w:rFonts w:hint="eastAsia" w:ascii="宋体" w:hAnsi="宋体"/>
          <w:szCs w:val="21"/>
        </w:rPr>
        <w:t>“是树中的伟丈夫”</w:t>
      </w:r>
      <w:r>
        <w:rPr>
          <w:rFonts w:hint="eastAsia" w:ascii="宋体" w:hAnsi="宋体"/>
        </w:rPr>
        <w:t>，</w:t>
      </w:r>
      <w:r>
        <w:rPr>
          <w:rFonts w:hint="eastAsia" w:ascii="宋体" w:hAnsi="宋体"/>
          <w:szCs w:val="21"/>
        </w:rPr>
        <w:t>揭示白杨树与众树不同，突出白杨树的内在美，</w:t>
      </w:r>
      <w:r>
        <w:rPr>
          <w:rFonts w:hint="eastAsia" w:ascii="宋体" w:hAnsi="宋体"/>
        </w:rPr>
        <w:t>（1分）接着</w:t>
      </w:r>
      <w:r>
        <w:rPr>
          <w:rFonts w:hint="eastAsia" w:ascii="宋体" w:hAnsi="宋体"/>
          <w:szCs w:val="21"/>
        </w:rPr>
        <w:t>由赞树到赞人，逐层深入揭示白杨树的象征意义</w:t>
      </w:r>
      <w:r>
        <w:rPr>
          <w:rFonts w:hint="eastAsia" w:ascii="宋体" w:hAnsi="宋体"/>
        </w:rPr>
        <w:t>，</w:t>
      </w:r>
      <w:r>
        <w:rPr>
          <w:rFonts w:ascii="宋体" w:hAnsi="宋体"/>
          <w:szCs w:val="21"/>
        </w:rPr>
        <w:t>赞美</w:t>
      </w:r>
      <w:r>
        <w:rPr>
          <w:rFonts w:hint="eastAsia" w:ascii="宋体" w:hAnsi="宋体"/>
        </w:rPr>
        <w:t>中华</w:t>
      </w:r>
      <w:r>
        <w:rPr>
          <w:rFonts w:ascii="宋体" w:hAnsi="宋体"/>
          <w:szCs w:val="21"/>
        </w:rPr>
        <w:t>民族的精神和意志</w:t>
      </w:r>
      <w:r>
        <w:rPr>
          <w:rFonts w:hint="eastAsia" w:ascii="宋体" w:hAnsi="宋体"/>
        </w:rPr>
        <w:t>。（0.5分）（意思接近即可）</w:t>
      </w:r>
    </w:p>
    <w:p>
      <w:pPr>
        <w:spacing w:line="340" w:lineRule="exact"/>
        <w:ind w:firstLine="420" w:firstLineChars="200"/>
        <w:rPr>
          <w:rFonts w:hint="eastAsia" w:ascii="宋体" w:hAnsi="宋体"/>
        </w:rPr>
      </w:pPr>
      <w:r>
        <w:rPr>
          <w:rFonts w:hint="eastAsia" w:ascii="宋体" w:hAnsi="宋体"/>
        </w:rPr>
        <w:t>16．（2分）运用</w:t>
      </w:r>
      <w:r>
        <w:rPr>
          <w:rFonts w:ascii="宋体" w:hAnsi="宋体"/>
          <w:szCs w:val="21"/>
        </w:rPr>
        <w:t>议论、抒情的表达方式</w:t>
      </w:r>
      <w:r>
        <w:rPr>
          <w:rFonts w:hint="eastAsia" w:ascii="宋体" w:hAnsi="宋体"/>
        </w:rPr>
        <w:t>。</w:t>
      </w:r>
      <w:r>
        <w:rPr>
          <w:rFonts w:ascii="宋体" w:hAnsi="宋体"/>
          <w:szCs w:val="21"/>
        </w:rPr>
        <w:t>（1分）根本原因</w:t>
      </w:r>
      <w:r>
        <w:rPr>
          <w:rFonts w:hint="eastAsia" w:ascii="宋体" w:hAnsi="宋体"/>
        </w:rPr>
        <w:t>是白杨树不但</w:t>
      </w:r>
      <w:r>
        <w:rPr>
          <w:rFonts w:ascii="宋体" w:hAnsi="宋体"/>
          <w:szCs w:val="21"/>
        </w:rPr>
        <w:t>象征了</w:t>
      </w:r>
      <w:r>
        <w:rPr>
          <w:rFonts w:hint="eastAsia" w:ascii="宋体" w:hAnsi="宋体"/>
        </w:rPr>
        <w:t>北方誓死</w:t>
      </w:r>
      <w:r>
        <w:rPr>
          <w:rFonts w:ascii="宋体" w:hAnsi="宋体"/>
          <w:szCs w:val="21"/>
        </w:rPr>
        <w:t>保卫祖国的军民，</w:t>
      </w:r>
      <w:r>
        <w:rPr>
          <w:rFonts w:ascii="宋体" w:hAnsi="宋体"/>
        </w:rPr>
        <w:t>尤其象征了</w:t>
      </w:r>
      <w:r>
        <w:rPr>
          <w:rFonts w:hint="eastAsia" w:ascii="宋体" w:hAnsi="宋体"/>
        </w:rPr>
        <w:t>中华</w:t>
      </w:r>
      <w:r>
        <w:rPr>
          <w:rFonts w:ascii="宋体" w:hAnsi="宋体"/>
        </w:rPr>
        <w:t>民族解放斗争中</w:t>
      </w:r>
      <w:r>
        <w:rPr>
          <w:rFonts w:hint="eastAsia" w:ascii="宋体" w:hAnsi="宋体"/>
        </w:rPr>
        <w:t>所</w:t>
      </w:r>
      <w:r>
        <w:rPr>
          <w:rFonts w:ascii="宋体" w:hAnsi="宋体"/>
        </w:rPr>
        <w:t>不可缺的朴质、坚强、力求上进的精神</w:t>
      </w:r>
      <w:r>
        <w:rPr>
          <w:rFonts w:ascii="宋体" w:hAnsi="宋体"/>
          <w:szCs w:val="21"/>
        </w:rPr>
        <w:t>。</w:t>
      </w:r>
      <w:r>
        <w:rPr>
          <w:rFonts w:hint="eastAsia" w:ascii="宋体" w:hAnsi="宋体"/>
        </w:rPr>
        <w:t>（1分）</w:t>
      </w:r>
      <w:r>
        <w:rPr>
          <w:rFonts w:ascii="宋体" w:hAnsi="宋体"/>
          <w:szCs w:val="21"/>
        </w:rPr>
        <w:t>(意思</w:t>
      </w:r>
      <w:r>
        <w:rPr>
          <w:rFonts w:hint="eastAsia" w:ascii="宋体" w:hAnsi="宋体"/>
        </w:rPr>
        <w:t>接近即</w:t>
      </w:r>
      <w:r>
        <w:rPr>
          <w:rFonts w:ascii="宋体" w:hAnsi="宋体"/>
          <w:szCs w:val="21"/>
        </w:rPr>
        <w:t>可)</w:t>
      </w:r>
    </w:p>
    <w:p>
      <w:pPr>
        <w:widowControl/>
        <w:tabs>
          <w:tab w:val="left" w:pos="2381"/>
          <w:tab w:val="left" w:pos="4309"/>
          <w:tab w:val="left" w:pos="6299"/>
        </w:tabs>
        <w:spacing w:line="340" w:lineRule="exact"/>
        <w:ind w:firstLine="420" w:firstLineChars="200"/>
        <w:rPr>
          <w:rFonts w:hint="eastAsia" w:ascii="宋体" w:hAnsi="宋体"/>
        </w:rPr>
      </w:pPr>
      <w:r>
        <w:rPr>
          <w:rFonts w:hint="eastAsia" w:ascii="宋体" w:hAnsi="宋体"/>
        </w:rPr>
        <w:t>17</w:t>
      </w:r>
      <w:r>
        <w:rPr>
          <w:rFonts w:ascii="宋体" w:hAnsi="宋体"/>
        </w:rPr>
        <w:t>．</w:t>
      </w:r>
      <w:r>
        <w:rPr>
          <w:rFonts w:hint="eastAsia" w:ascii="宋体" w:hAnsi="宋体"/>
        </w:rPr>
        <w:t>（2分）</w:t>
      </w:r>
      <w:r>
        <w:rPr>
          <w:rFonts w:ascii="宋体" w:hAnsi="宋体"/>
        </w:rPr>
        <w:t>用</w:t>
      </w:r>
      <w:r>
        <w:rPr>
          <w:rFonts w:hint="eastAsia" w:ascii="宋体" w:hAnsi="宋体"/>
        </w:rPr>
        <w:t>直挺</w:t>
      </w:r>
      <w:r>
        <w:rPr>
          <w:rFonts w:ascii="宋体" w:hAnsi="宋体"/>
        </w:rPr>
        <w:t>秀颀的贵族化</w:t>
      </w:r>
      <w:r>
        <w:rPr>
          <w:rFonts w:hint="eastAsia" w:ascii="宋体" w:hAnsi="宋体"/>
        </w:rPr>
        <w:t>的</w:t>
      </w:r>
      <w:r>
        <w:rPr>
          <w:rFonts w:ascii="宋体" w:hAnsi="宋体"/>
        </w:rPr>
        <w:t>楠木反衬平凡</w:t>
      </w:r>
      <w:r>
        <w:rPr>
          <w:rFonts w:hint="eastAsia" w:ascii="宋体" w:hAnsi="宋体"/>
        </w:rPr>
        <w:t>、</w:t>
      </w:r>
      <w:r>
        <w:rPr>
          <w:rFonts w:ascii="宋体" w:hAnsi="宋体"/>
        </w:rPr>
        <w:t>伟大的白杨</w:t>
      </w:r>
      <w:r>
        <w:rPr>
          <w:rFonts w:hint="eastAsia" w:ascii="宋体" w:hAnsi="宋体"/>
        </w:rPr>
        <w:t>树，突出表达了对白杨树的高度赞美。</w:t>
      </w:r>
      <w:r>
        <w:rPr>
          <w:rFonts w:ascii="宋体" w:hAnsi="宋体"/>
        </w:rPr>
        <w:t>（1分）第(3)段收束</w:t>
      </w:r>
      <w:r>
        <w:rPr>
          <w:rFonts w:hint="eastAsia" w:ascii="宋体" w:hAnsi="宋体"/>
        </w:rPr>
        <w:t>上文</w:t>
      </w:r>
      <w:r>
        <w:rPr>
          <w:rFonts w:ascii="宋体" w:hAnsi="宋体"/>
        </w:rPr>
        <w:t>（总结全文），</w:t>
      </w:r>
      <w:r>
        <w:rPr>
          <w:rFonts w:hint="eastAsia" w:ascii="宋体" w:hAnsi="宋体"/>
        </w:rPr>
        <w:t>呼应开头，深化主旨。</w:t>
      </w:r>
      <w:r>
        <w:rPr>
          <w:rFonts w:ascii="宋体" w:hAnsi="宋体"/>
        </w:rPr>
        <w:t>（1分）</w:t>
      </w:r>
      <w:r>
        <w:rPr>
          <w:rFonts w:hint="eastAsia" w:ascii="宋体" w:hAnsi="宋体"/>
        </w:rPr>
        <w:t>（意思接近即可）</w:t>
      </w:r>
    </w:p>
    <w:p>
      <w:pPr>
        <w:widowControl/>
        <w:tabs>
          <w:tab w:val="left" w:pos="2381"/>
          <w:tab w:val="left" w:pos="4309"/>
          <w:tab w:val="left" w:pos="6299"/>
        </w:tabs>
        <w:spacing w:line="360" w:lineRule="exact"/>
        <w:ind w:firstLine="452" w:firstLineChars="200"/>
        <w:rPr>
          <w:rFonts w:hint="eastAsia" w:ascii="宋体" w:hAnsi="宋体"/>
          <w:spacing w:val="8"/>
          <w:kern w:val="0"/>
          <w:szCs w:val="21"/>
        </w:rPr>
      </w:pPr>
      <w:r>
        <w:rPr>
          <w:rFonts w:hint="eastAsia" w:ascii="宋体" w:hAnsi="宋体"/>
          <w:spacing w:val="8"/>
          <w:kern w:val="0"/>
          <w:szCs w:val="21"/>
        </w:rPr>
        <w:t>（三）、（12分）</w:t>
      </w:r>
    </w:p>
    <w:p>
      <w:pPr>
        <w:spacing w:line="340" w:lineRule="exact"/>
        <w:ind w:firstLine="525" w:firstLineChars="250"/>
        <w:rPr>
          <w:rFonts w:hint="eastAsia" w:ascii="宋体" w:hAnsi="宋体"/>
          <w:szCs w:val="21"/>
        </w:rPr>
      </w:pPr>
      <w:r>
        <w:rPr>
          <w:rFonts w:hint="eastAsia" w:ascii="宋体" w:hAnsi="宋体"/>
          <w:szCs w:val="21"/>
        </w:rPr>
        <w:t>18．</w:t>
      </w:r>
      <w:r>
        <w:rPr>
          <w:rFonts w:hint="eastAsia" w:ascii="宋体" w:hAnsi="宋体"/>
        </w:rPr>
        <w:t>（3分）“</w:t>
      </w:r>
      <w:r>
        <w:rPr>
          <w:rFonts w:hint="eastAsia" w:ascii="宋体" w:hAnsi="宋体"/>
          <w:szCs w:val="21"/>
        </w:rPr>
        <w:t>交代了故事发生的的时间</w:t>
      </w:r>
      <w:r>
        <w:rPr>
          <w:rFonts w:hint="eastAsia" w:ascii="宋体" w:hAnsi="宋体"/>
        </w:rPr>
        <w:t>、地点，（1分）</w:t>
      </w:r>
      <w:r>
        <w:rPr>
          <w:rFonts w:hint="eastAsia" w:ascii="宋体" w:hAnsi="宋体"/>
          <w:szCs w:val="21"/>
        </w:rPr>
        <w:t>渲染了清冷的气氛</w:t>
      </w:r>
      <w:r>
        <w:rPr>
          <w:rFonts w:hint="eastAsia" w:ascii="宋体" w:hAnsi="宋体"/>
        </w:rPr>
        <w:t>，</w:t>
      </w:r>
      <w:r>
        <w:rPr>
          <w:rFonts w:hint="eastAsia" w:ascii="宋体" w:hAnsi="宋体"/>
          <w:szCs w:val="21"/>
        </w:rPr>
        <w:t>写阿斌行走山路的艰难</w:t>
      </w:r>
      <w:r>
        <w:rPr>
          <w:rFonts w:hint="eastAsia" w:ascii="宋体" w:hAnsi="宋体"/>
        </w:rPr>
        <w:t>，（1分）</w:t>
      </w:r>
      <w:r>
        <w:rPr>
          <w:rFonts w:hint="eastAsia" w:ascii="宋体" w:hAnsi="宋体"/>
          <w:szCs w:val="21"/>
        </w:rPr>
        <w:t>为下文</w:t>
      </w:r>
      <w:r>
        <w:rPr>
          <w:rFonts w:hint="eastAsia" w:ascii="宋体" w:hAnsi="宋体"/>
        </w:rPr>
        <w:t>情节展开做铺垫（为</w:t>
      </w:r>
      <w:r>
        <w:rPr>
          <w:rFonts w:hint="eastAsia" w:ascii="宋体" w:hAnsi="宋体"/>
          <w:szCs w:val="21"/>
        </w:rPr>
        <w:t>阿斌家里的不幸</w:t>
      </w:r>
      <w:r>
        <w:rPr>
          <w:rFonts w:hint="eastAsia" w:ascii="宋体" w:hAnsi="宋体"/>
        </w:rPr>
        <w:t>做铺垫）</w:t>
      </w:r>
      <w:r>
        <w:rPr>
          <w:rFonts w:hint="eastAsia" w:ascii="宋体" w:hAnsi="宋体"/>
          <w:szCs w:val="21"/>
        </w:rPr>
        <w:t>。</w:t>
      </w:r>
      <w:r>
        <w:rPr>
          <w:rFonts w:hint="eastAsia" w:ascii="宋体" w:hAnsi="宋体"/>
        </w:rPr>
        <w:t>（1分）</w:t>
      </w:r>
    </w:p>
    <w:p>
      <w:pPr>
        <w:spacing w:line="340" w:lineRule="exact"/>
        <w:ind w:firstLine="525" w:firstLineChars="250"/>
        <w:rPr>
          <w:rFonts w:hint="eastAsia" w:ascii="宋体" w:hAnsi="宋体"/>
        </w:rPr>
      </w:pPr>
      <w:r>
        <w:rPr>
          <w:rFonts w:hint="eastAsia" w:ascii="宋体" w:hAnsi="宋体"/>
        </w:rPr>
        <w:t>19．（2分）“月光手帕”是指月光穿透树枝间的空隙，洒在地面上铺成的一片片巴掌大的光斑。（1分）既象征着母亲纯真、善良、坚忍、敢于担当精神，也象征着阿斌良心发现、痛改前非、主动自首，悔过自新品质。（1分）</w:t>
      </w:r>
    </w:p>
    <w:p>
      <w:pPr>
        <w:spacing w:line="340" w:lineRule="exact"/>
        <w:ind w:firstLine="525" w:firstLineChars="250"/>
        <w:rPr>
          <w:rFonts w:hint="eastAsia" w:ascii="宋体" w:hAnsi="宋体"/>
        </w:rPr>
      </w:pPr>
      <w:r>
        <w:rPr>
          <w:rFonts w:hint="eastAsia" w:ascii="宋体" w:hAnsi="宋体"/>
        </w:rPr>
        <w:t>20．（3分）运用动作描写（1分），写出了阿斌跪在“月光手帕”前痛哭的情景，表现了阿斌痛苦、自责、懊悔的心理，（1分）为下文自首做铺垫。（1分）</w:t>
      </w:r>
    </w:p>
    <w:p>
      <w:pPr>
        <w:spacing w:line="340" w:lineRule="exact"/>
        <w:ind w:firstLine="525" w:firstLineChars="250"/>
        <w:rPr>
          <w:rFonts w:hint="eastAsia" w:ascii="宋体" w:hAnsi="宋体"/>
          <w:szCs w:val="21"/>
        </w:rPr>
      </w:pPr>
      <w:r>
        <w:rPr>
          <w:rFonts w:hint="eastAsia" w:ascii="宋体" w:hAnsi="宋体"/>
          <w:szCs w:val="21"/>
        </w:rPr>
        <w:t>2</w:t>
      </w:r>
      <w:r>
        <w:rPr>
          <w:rFonts w:hint="eastAsia" w:ascii="宋体" w:hAnsi="宋体"/>
        </w:rPr>
        <w:t>1</w:t>
      </w:r>
      <w:r>
        <w:rPr>
          <w:rFonts w:hint="eastAsia" w:ascii="宋体" w:hAnsi="宋体"/>
          <w:szCs w:val="21"/>
        </w:rPr>
        <w:t>．（</w:t>
      </w:r>
      <w:r>
        <w:rPr>
          <w:rFonts w:hint="eastAsia" w:ascii="宋体" w:hAnsi="宋体"/>
        </w:rPr>
        <w:t>2</w:t>
      </w:r>
      <w:r>
        <w:rPr>
          <w:rFonts w:hint="eastAsia" w:ascii="宋体" w:hAnsi="宋体"/>
          <w:szCs w:val="21"/>
        </w:rPr>
        <w:t>分）</w:t>
      </w:r>
      <w:r>
        <w:rPr>
          <w:rFonts w:hint="eastAsia" w:ascii="宋体" w:hAnsi="宋体"/>
        </w:rPr>
        <w:t>具体情节略（不列举具体情节扣1分）；（1分）</w:t>
      </w:r>
      <w:r>
        <w:rPr>
          <w:rFonts w:hint="eastAsia" w:ascii="宋体" w:hAnsi="宋体"/>
          <w:szCs w:val="21"/>
        </w:rPr>
        <w:t>良心未泯，知错能改，勇于担当，重视亲情。</w:t>
      </w:r>
      <w:r>
        <w:rPr>
          <w:rFonts w:hint="eastAsia" w:ascii="宋体" w:hAnsi="宋体"/>
        </w:rPr>
        <w:t>（1分）</w:t>
      </w:r>
    </w:p>
    <w:p>
      <w:pPr>
        <w:spacing w:line="340" w:lineRule="exact"/>
        <w:ind w:firstLine="525" w:firstLineChars="250"/>
        <w:rPr>
          <w:rFonts w:hint="eastAsia" w:ascii="宋体" w:hAnsi="宋体"/>
        </w:rPr>
      </w:pPr>
      <w:r>
        <w:rPr>
          <w:rFonts w:hint="eastAsia" w:ascii="宋体" w:hAnsi="宋体"/>
        </w:rPr>
        <w:t>22．（2分）示例1：阿斌打伤人而选择逃跑，给家人带来灾难，又因家人对他的期盼与坚信而选择了主动自首，（1分）从中感受到犯了错误，就要勇于承担，改过自新，不能逃避。（1分）</w:t>
      </w:r>
    </w:p>
    <w:p>
      <w:pPr>
        <w:spacing w:line="340" w:lineRule="exact"/>
        <w:ind w:firstLine="525" w:firstLineChars="250"/>
        <w:rPr>
          <w:rFonts w:hint="eastAsia" w:ascii="宋体" w:hAnsi="宋体"/>
        </w:rPr>
      </w:pPr>
      <w:r>
        <w:rPr>
          <w:rFonts w:hint="eastAsia" w:ascii="宋体" w:hAnsi="宋体"/>
        </w:rPr>
        <w:t>示例2：母亲卖了村里的房子还赔偿款，白天做农活，晚上帮人卖夜宵，并对阿斌改过自新充满期待，（1分）从中感受到母爱的伟大和要积极帮助犯错误的人，鼓励重新做人。（1分）</w:t>
      </w:r>
    </w:p>
    <w:p>
      <w:pPr>
        <w:spacing w:line="340" w:lineRule="exact"/>
        <w:ind w:firstLine="525" w:firstLineChars="250"/>
        <w:rPr>
          <w:rFonts w:hint="eastAsia" w:ascii="宋体" w:hAnsi="宋体"/>
        </w:rPr>
      </w:pPr>
    </w:p>
    <w:p>
      <w:pPr>
        <w:widowControl/>
        <w:tabs>
          <w:tab w:val="left" w:pos="2381"/>
          <w:tab w:val="left" w:pos="4309"/>
          <w:tab w:val="left" w:pos="6299"/>
        </w:tabs>
        <w:spacing w:line="360" w:lineRule="exact"/>
        <w:ind w:firstLine="452" w:firstLineChars="200"/>
        <w:rPr>
          <w:rFonts w:hint="eastAsia" w:ascii="宋体" w:hAnsi="宋体"/>
          <w:spacing w:val="8"/>
          <w:kern w:val="0"/>
          <w:szCs w:val="21"/>
        </w:rPr>
      </w:pPr>
      <w:r>
        <w:rPr>
          <w:rFonts w:hint="eastAsia" w:ascii="宋体" w:hAnsi="宋体"/>
          <w:spacing w:val="8"/>
          <w:kern w:val="0"/>
          <w:szCs w:val="21"/>
        </w:rPr>
        <w:t>（四）、（12分）</w:t>
      </w:r>
    </w:p>
    <w:p>
      <w:pPr>
        <w:spacing w:line="340" w:lineRule="exact"/>
        <w:ind w:firstLine="525" w:firstLineChars="250"/>
        <w:rPr>
          <w:rFonts w:ascii="宋体" w:hAnsi="宋体"/>
          <w:szCs w:val="21"/>
        </w:rPr>
      </w:pPr>
      <w:r>
        <w:rPr>
          <w:rFonts w:hint="eastAsia" w:ascii="宋体" w:hAnsi="宋体"/>
          <w:szCs w:val="21"/>
        </w:rPr>
        <w:t>23．（2分）利用病毒制造氢能源的原理、方法（或步骤、过程）。</w:t>
      </w:r>
    </w:p>
    <w:p>
      <w:pPr>
        <w:spacing w:line="340" w:lineRule="exact"/>
        <w:ind w:firstLine="525" w:firstLineChars="250"/>
        <w:rPr>
          <w:rFonts w:hint="eastAsia" w:ascii="宋体" w:hAnsi="宋体"/>
          <w:szCs w:val="21"/>
        </w:rPr>
      </w:pPr>
      <w:r>
        <w:rPr>
          <w:rFonts w:hint="eastAsia" w:ascii="宋体" w:hAnsi="宋体"/>
          <w:szCs w:val="21"/>
        </w:rPr>
        <w:t>24．（2分）示例</w:t>
      </w:r>
      <w:r>
        <w:rPr>
          <w:rFonts w:hint="eastAsia" w:ascii="宋体" w:hAnsi="宋体"/>
        </w:rPr>
        <w:t>1</w:t>
      </w:r>
      <w:r>
        <w:rPr>
          <w:rFonts w:hint="eastAsia" w:ascii="宋体" w:hAnsi="宋体"/>
          <w:szCs w:val="21"/>
        </w:rPr>
        <w:t>：</w:t>
      </w:r>
      <w:r>
        <w:rPr>
          <w:rFonts w:ascii="宋体" w:hAnsi="宋体"/>
          <w:szCs w:val="21"/>
        </w:rPr>
        <w:t>运用</w:t>
      </w:r>
      <w:r>
        <w:rPr>
          <w:rFonts w:hint="eastAsia" w:ascii="宋体" w:hAnsi="宋体"/>
          <w:szCs w:val="21"/>
        </w:rPr>
        <w:t>列数字</w:t>
      </w:r>
      <w:r>
        <w:rPr>
          <w:rFonts w:ascii="宋体" w:hAnsi="宋体"/>
          <w:szCs w:val="21"/>
        </w:rPr>
        <w:t>的说明方法，</w:t>
      </w:r>
      <w:r>
        <w:rPr>
          <w:rFonts w:hint="eastAsia" w:ascii="宋体" w:hAnsi="宋体"/>
          <w:szCs w:val="21"/>
        </w:rPr>
        <w:t>（0.5分）列举用病毒制造氢气比太阳能电池板分解氢气效率提高倍数的数字</w:t>
      </w:r>
      <w:r>
        <w:rPr>
          <w:rFonts w:ascii="宋体" w:hAnsi="宋体"/>
          <w:szCs w:val="21"/>
        </w:rPr>
        <w:t>，</w:t>
      </w:r>
      <w:r>
        <w:rPr>
          <w:rFonts w:hint="eastAsia" w:ascii="宋体" w:hAnsi="宋体"/>
          <w:szCs w:val="21"/>
        </w:rPr>
        <w:t>（0.5分）具体、准确、严密地</w:t>
      </w:r>
      <w:r>
        <w:rPr>
          <w:rFonts w:ascii="宋体" w:hAnsi="宋体"/>
          <w:szCs w:val="21"/>
        </w:rPr>
        <w:t>说明</w:t>
      </w:r>
      <w:r>
        <w:rPr>
          <w:rFonts w:hint="eastAsia" w:ascii="宋体" w:hAnsi="宋体"/>
          <w:szCs w:val="21"/>
        </w:rPr>
        <w:t>了利用病毒制造氢气效率高，比文字说明更有力度</w:t>
      </w:r>
      <w:r>
        <w:rPr>
          <w:rFonts w:ascii="宋体" w:hAnsi="宋体"/>
          <w:szCs w:val="21"/>
        </w:rPr>
        <w:t>。</w:t>
      </w:r>
      <w:r>
        <w:rPr>
          <w:rFonts w:hint="eastAsia" w:ascii="宋体" w:hAnsi="宋体"/>
          <w:szCs w:val="21"/>
        </w:rPr>
        <w:t>（1分）</w:t>
      </w:r>
    </w:p>
    <w:p>
      <w:pPr>
        <w:spacing w:line="340" w:lineRule="exact"/>
        <w:ind w:firstLine="525" w:firstLineChars="250"/>
        <w:rPr>
          <w:rFonts w:hint="eastAsia" w:ascii="宋体" w:hAnsi="宋体"/>
          <w:szCs w:val="21"/>
        </w:rPr>
      </w:pPr>
      <w:r>
        <w:rPr>
          <w:rFonts w:hint="eastAsia" w:ascii="宋体" w:hAnsi="宋体"/>
          <w:szCs w:val="21"/>
        </w:rPr>
        <w:t>示例</w:t>
      </w:r>
      <w:r>
        <w:rPr>
          <w:rFonts w:hint="eastAsia" w:ascii="宋体" w:hAnsi="宋体"/>
        </w:rPr>
        <w:t>2</w:t>
      </w:r>
      <w:r>
        <w:rPr>
          <w:rFonts w:hint="eastAsia" w:ascii="宋体" w:hAnsi="宋体"/>
          <w:szCs w:val="21"/>
        </w:rPr>
        <w:t>：</w:t>
      </w:r>
      <w:r>
        <w:rPr>
          <w:rFonts w:ascii="宋体" w:hAnsi="宋体"/>
          <w:szCs w:val="21"/>
        </w:rPr>
        <w:t>运用</w:t>
      </w:r>
      <w:r>
        <w:rPr>
          <w:rFonts w:hint="eastAsia" w:ascii="宋体" w:hAnsi="宋体"/>
          <w:szCs w:val="21"/>
        </w:rPr>
        <w:t>作比较</w:t>
      </w:r>
      <w:r>
        <w:rPr>
          <w:rFonts w:ascii="宋体" w:hAnsi="宋体"/>
          <w:szCs w:val="21"/>
        </w:rPr>
        <w:t>的说明方法，</w:t>
      </w:r>
      <w:r>
        <w:rPr>
          <w:rFonts w:hint="eastAsia" w:ascii="宋体" w:hAnsi="宋体"/>
          <w:szCs w:val="21"/>
        </w:rPr>
        <w:t>（0.5分）把用病毒制造氢气的效率和用太阳能电池板分解氢气的效率进行对比</w:t>
      </w:r>
      <w:r>
        <w:rPr>
          <w:rFonts w:ascii="宋体" w:hAnsi="宋体"/>
          <w:szCs w:val="21"/>
        </w:rPr>
        <w:t>，</w:t>
      </w:r>
      <w:r>
        <w:rPr>
          <w:rFonts w:hint="eastAsia" w:ascii="宋体" w:hAnsi="宋体"/>
          <w:szCs w:val="21"/>
        </w:rPr>
        <w:t>（0.5分）突出</w:t>
      </w:r>
      <w:r>
        <w:rPr>
          <w:rFonts w:ascii="宋体" w:hAnsi="宋体"/>
          <w:szCs w:val="21"/>
        </w:rPr>
        <w:t>说明</w:t>
      </w:r>
      <w:r>
        <w:rPr>
          <w:rFonts w:hint="eastAsia" w:ascii="宋体" w:hAnsi="宋体"/>
          <w:szCs w:val="21"/>
        </w:rPr>
        <w:t>了利用病毒制造氢气效率高，使说明更加全面、充分、有力</w:t>
      </w:r>
      <w:r>
        <w:rPr>
          <w:rFonts w:ascii="宋体" w:hAnsi="宋体"/>
          <w:szCs w:val="21"/>
        </w:rPr>
        <w:t>。</w:t>
      </w:r>
      <w:r>
        <w:rPr>
          <w:rFonts w:hint="eastAsia" w:ascii="宋体" w:hAnsi="宋体"/>
          <w:szCs w:val="21"/>
        </w:rPr>
        <w:t>（1分）</w:t>
      </w:r>
    </w:p>
    <w:p>
      <w:pPr>
        <w:spacing w:line="340" w:lineRule="exact"/>
        <w:ind w:firstLine="525" w:firstLineChars="250"/>
        <w:rPr>
          <w:rFonts w:ascii="宋体" w:hAnsi="宋体"/>
          <w:szCs w:val="21"/>
        </w:rPr>
      </w:pPr>
      <w:r>
        <w:rPr>
          <w:rFonts w:hint="eastAsia" w:ascii="宋体" w:hAnsi="宋体"/>
          <w:szCs w:val="21"/>
        </w:rPr>
        <w:t>25．（3分）病毒“通道”从线状变成了团状，不能很好地传输太阳能（或降低了氢能的生产效率）</w:t>
      </w:r>
      <w:r>
        <w:rPr>
          <w:rFonts w:hint="eastAsia" w:ascii="宋体" w:hAnsi="宋体"/>
        </w:rPr>
        <w:t>；</w:t>
      </w:r>
      <w:r>
        <w:rPr>
          <w:rFonts w:hint="eastAsia" w:ascii="宋体" w:hAnsi="宋体"/>
          <w:szCs w:val="21"/>
        </w:rPr>
        <w:t>（1分）将氢质子和氢电子变成氢原子或者氢分子</w:t>
      </w:r>
      <w:r>
        <w:rPr>
          <w:rFonts w:hint="eastAsia" w:ascii="宋体" w:hAnsi="宋体"/>
        </w:rPr>
        <w:t>；</w:t>
      </w:r>
      <w:r>
        <w:rPr>
          <w:rFonts w:hint="eastAsia" w:ascii="宋体" w:hAnsi="宋体"/>
          <w:szCs w:val="21"/>
        </w:rPr>
        <w:t>（1分）用来做催化剂的铱昂贵而稀少。（1分）</w:t>
      </w:r>
    </w:p>
    <w:p>
      <w:pPr>
        <w:spacing w:line="340" w:lineRule="exact"/>
        <w:ind w:firstLine="525" w:firstLineChars="250"/>
        <w:rPr>
          <w:rFonts w:ascii="宋体" w:hAnsi="宋体"/>
          <w:szCs w:val="21"/>
        </w:rPr>
      </w:pPr>
      <w:r>
        <w:rPr>
          <w:rFonts w:hint="eastAsia" w:ascii="宋体" w:hAnsi="宋体"/>
          <w:szCs w:val="21"/>
        </w:rPr>
        <w:t>26．（3分）不能删去，（0.5分）“可能”是或许的意思，（0.5分）起</w:t>
      </w:r>
      <w:r>
        <w:rPr>
          <w:rFonts w:hint="eastAsia" w:ascii="宋体" w:hAnsi="宋体"/>
        </w:rPr>
        <w:t>修饰</w:t>
      </w:r>
      <w:r>
        <w:rPr>
          <w:rFonts w:hint="eastAsia" w:ascii="宋体" w:hAnsi="宋体"/>
          <w:szCs w:val="21"/>
        </w:rPr>
        <w:t>限制作用，（0.5分）估计（推测）了氢能源最终大规模生产或许要靠生物方法，但不确定，（0.5分）如果删去，过于绝对了，与</w:t>
      </w:r>
      <w:r>
        <w:rPr>
          <w:rFonts w:hint="eastAsia" w:ascii="宋体" w:hAnsi="宋体"/>
        </w:rPr>
        <w:t>实际</w:t>
      </w:r>
      <w:r>
        <w:rPr>
          <w:rFonts w:hint="eastAsia" w:ascii="宋体" w:hAnsi="宋体"/>
          <w:szCs w:val="21"/>
        </w:rPr>
        <w:t>不符（0.5分），“可能”体现了说明文语言的准确性、严密性。（0.5分）</w:t>
      </w:r>
    </w:p>
    <w:p>
      <w:pPr>
        <w:spacing w:line="340" w:lineRule="exact"/>
        <w:ind w:firstLine="525" w:firstLineChars="250"/>
        <w:rPr>
          <w:rFonts w:hint="eastAsia" w:ascii="宋体" w:hAnsi="宋体"/>
          <w:szCs w:val="21"/>
        </w:rPr>
      </w:pPr>
      <w:r>
        <w:rPr>
          <w:rFonts w:hint="eastAsia" w:ascii="宋体" w:hAnsi="宋体"/>
          <w:szCs w:val="21"/>
        </w:rPr>
        <w:t>27．（2分）D</w:t>
      </w:r>
      <w:r>
        <w:rPr>
          <w:rFonts w:hint="eastAsia" w:ascii="宋体" w:hAnsi="宋体"/>
        </w:rPr>
        <w:t>项不是让病毒直接吸附，而是</w:t>
      </w:r>
      <w:r>
        <w:rPr>
          <w:rFonts w:hint="eastAsia" w:ascii="宋体" w:hAnsi="宋体"/>
          <w:szCs w:val="21"/>
        </w:rPr>
        <w:t>要先对病毒进行基因改造。</w:t>
      </w:r>
    </w:p>
    <w:p>
      <w:pPr>
        <w:spacing w:line="340" w:lineRule="exact"/>
        <w:ind w:firstLine="525" w:firstLineChars="250"/>
        <w:rPr>
          <w:rFonts w:ascii="宋体" w:hAnsi="宋体"/>
          <w:szCs w:val="21"/>
        </w:rPr>
      </w:pPr>
    </w:p>
    <w:p>
      <w:pPr>
        <w:spacing w:line="360" w:lineRule="exact"/>
        <w:ind w:firstLine="480" w:firstLineChars="200"/>
        <w:rPr>
          <w:rFonts w:hint="eastAsia" w:ascii="黑体" w:hAnsi="黑体" w:eastAsia="黑体"/>
          <w:sz w:val="24"/>
        </w:rPr>
      </w:pPr>
      <w:r>
        <w:rPr>
          <w:rFonts w:hint="eastAsia" w:ascii="黑体" w:hAnsi="黑体" w:eastAsia="黑体"/>
          <w:sz w:val="24"/>
        </w:rPr>
        <w:t>三、作文（40分）</w:t>
      </w:r>
    </w:p>
    <w:p>
      <w:pPr>
        <w:widowControl/>
        <w:tabs>
          <w:tab w:val="left" w:pos="2381"/>
          <w:tab w:val="left" w:pos="4309"/>
          <w:tab w:val="left" w:pos="6299"/>
        </w:tabs>
        <w:spacing w:line="360" w:lineRule="exact"/>
        <w:ind w:firstLine="452" w:firstLineChars="200"/>
        <w:rPr>
          <w:rFonts w:hint="eastAsia" w:ascii="宋体" w:hAnsi="宋体"/>
          <w:spacing w:val="8"/>
          <w:kern w:val="0"/>
          <w:szCs w:val="21"/>
        </w:rPr>
      </w:pPr>
      <w:r>
        <w:rPr>
          <w:rFonts w:hint="eastAsia" w:ascii="宋体" w:hAnsi="宋体"/>
          <w:spacing w:val="8"/>
          <w:kern w:val="0"/>
          <w:szCs w:val="21"/>
        </w:rPr>
        <w:t>28．略。（建议：分差要适当，每段分值不少于5分。高分段在35分左右；中分段在30分左右；低分段在25分左右；不要给满分，20分以下尽量少给）</w:t>
      </w:r>
    </w:p>
    <w:p>
      <w:pPr>
        <w:widowControl/>
        <w:tabs>
          <w:tab w:val="left" w:pos="2381"/>
          <w:tab w:val="left" w:pos="4309"/>
          <w:tab w:val="left" w:pos="6299"/>
        </w:tabs>
        <w:spacing w:line="360" w:lineRule="exact"/>
        <w:ind w:firstLine="452" w:firstLineChars="200"/>
        <w:rPr>
          <w:rFonts w:hint="eastAsia" w:ascii="宋体" w:hAnsi="宋体"/>
          <w:spacing w:val="8"/>
          <w:kern w:val="0"/>
          <w:szCs w:val="21"/>
        </w:rPr>
        <w:sectPr>
          <w:headerReference r:id="rId3" w:type="default"/>
          <w:footerReference r:id="rId4" w:type="default"/>
          <w:footerReference r:id="rId5" w:type="even"/>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Book Antiqua">
    <w:panose1 w:val="02040602050305030304"/>
    <w:charset w:val="00"/>
    <w:family w:val="roman"/>
    <w:pitch w:val="default"/>
    <w:sig w:usb0="00000287"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Time New Romans">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1C1"/>
    <w:rsid w:val="00000AEA"/>
    <w:rsid w:val="00002DBF"/>
    <w:rsid w:val="00003E29"/>
    <w:rsid w:val="00007F2C"/>
    <w:rsid w:val="00012A99"/>
    <w:rsid w:val="00014E03"/>
    <w:rsid w:val="00022392"/>
    <w:rsid w:val="00025C4F"/>
    <w:rsid w:val="0004142E"/>
    <w:rsid w:val="00042654"/>
    <w:rsid w:val="00046F6D"/>
    <w:rsid w:val="00050A7D"/>
    <w:rsid w:val="00050ABE"/>
    <w:rsid w:val="00062028"/>
    <w:rsid w:val="000632C9"/>
    <w:rsid w:val="00074330"/>
    <w:rsid w:val="00076910"/>
    <w:rsid w:val="00081CB8"/>
    <w:rsid w:val="0008214D"/>
    <w:rsid w:val="00087B44"/>
    <w:rsid w:val="000A08EC"/>
    <w:rsid w:val="000A769C"/>
    <w:rsid w:val="000B224D"/>
    <w:rsid w:val="000B2BFA"/>
    <w:rsid w:val="000B3C39"/>
    <w:rsid w:val="000B7D2B"/>
    <w:rsid w:val="000D16C8"/>
    <w:rsid w:val="000E0782"/>
    <w:rsid w:val="000E3BFB"/>
    <w:rsid w:val="000E4C36"/>
    <w:rsid w:val="000E5022"/>
    <w:rsid w:val="000F4B6B"/>
    <w:rsid w:val="00105F1E"/>
    <w:rsid w:val="00106315"/>
    <w:rsid w:val="001148EA"/>
    <w:rsid w:val="0012168B"/>
    <w:rsid w:val="001306F8"/>
    <w:rsid w:val="00140B90"/>
    <w:rsid w:val="00141DC3"/>
    <w:rsid w:val="00142473"/>
    <w:rsid w:val="00156B23"/>
    <w:rsid w:val="0015705F"/>
    <w:rsid w:val="001631E6"/>
    <w:rsid w:val="00164AFE"/>
    <w:rsid w:val="00170861"/>
    <w:rsid w:val="00171316"/>
    <w:rsid w:val="00177E1F"/>
    <w:rsid w:val="00182381"/>
    <w:rsid w:val="001A2D12"/>
    <w:rsid w:val="001A33A0"/>
    <w:rsid w:val="001B6353"/>
    <w:rsid w:val="001C0A06"/>
    <w:rsid w:val="001D1764"/>
    <w:rsid w:val="001D68FE"/>
    <w:rsid w:val="001E361C"/>
    <w:rsid w:val="001E394A"/>
    <w:rsid w:val="001E5221"/>
    <w:rsid w:val="001E62D3"/>
    <w:rsid w:val="001E6C82"/>
    <w:rsid w:val="001F6BD3"/>
    <w:rsid w:val="001F70AF"/>
    <w:rsid w:val="00201C20"/>
    <w:rsid w:val="00204878"/>
    <w:rsid w:val="00222DA2"/>
    <w:rsid w:val="00225015"/>
    <w:rsid w:val="00225599"/>
    <w:rsid w:val="002336B3"/>
    <w:rsid w:val="0023591C"/>
    <w:rsid w:val="00250EB3"/>
    <w:rsid w:val="002614C6"/>
    <w:rsid w:val="002666E4"/>
    <w:rsid w:val="00270764"/>
    <w:rsid w:val="00271423"/>
    <w:rsid w:val="00277220"/>
    <w:rsid w:val="002805CB"/>
    <w:rsid w:val="00287B11"/>
    <w:rsid w:val="00290C09"/>
    <w:rsid w:val="002A2064"/>
    <w:rsid w:val="002A254B"/>
    <w:rsid w:val="002A59A3"/>
    <w:rsid w:val="002B12FE"/>
    <w:rsid w:val="002B260D"/>
    <w:rsid w:val="002C031D"/>
    <w:rsid w:val="002C5358"/>
    <w:rsid w:val="002C5472"/>
    <w:rsid w:val="002C7062"/>
    <w:rsid w:val="002D7C0E"/>
    <w:rsid w:val="002E3A4B"/>
    <w:rsid w:val="002E52C5"/>
    <w:rsid w:val="002F30D3"/>
    <w:rsid w:val="002F708C"/>
    <w:rsid w:val="00300B5D"/>
    <w:rsid w:val="003039B8"/>
    <w:rsid w:val="003059B6"/>
    <w:rsid w:val="0030623D"/>
    <w:rsid w:val="003172DE"/>
    <w:rsid w:val="003200F3"/>
    <w:rsid w:val="003225AD"/>
    <w:rsid w:val="00322EC4"/>
    <w:rsid w:val="0032424B"/>
    <w:rsid w:val="00332640"/>
    <w:rsid w:val="0033699E"/>
    <w:rsid w:val="00337425"/>
    <w:rsid w:val="00344700"/>
    <w:rsid w:val="00344929"/>
    <w:rsid w:val="003452AB"/>
    <w:rsid w:val="00350398"/>
    <w:rsid w:val="00352F14"/>
    <w:rsid w:val="003542BE"/>
    <w:rsid w:val="00355086"/>
    <w:rsid w:val="003611D0"/>
    <w:rsid w:val="003710A4"/>
    <w:rsid w:val="00371E15"/>
    <w:rsid w:val="0037293B"/>
    <w:rsid w:val="00374F3F"/>
    <w:rsid w:val="0038322F"/>
    <w:rsid w:val="00384D63"/>
    <w:rsid w:val="003936FF"/>
    <w:rsid w:val="003A6DCF"/>
    <w:rsid w:val="003A7430"/>
    <w:rsid w:val="003B12B8"/>
    <w:rsid w:val="003B16C6"/>
    <w:rsid w:val="003C5BD5"/>
    <w:rsid w:val="003D0CA7"/>
    <w:rsid w:val="003D59B1"/>
    <w:rsid w:val="003E54EA"/>
    <w:rsid w:val="003E765E"/>
    <w:rsid w:val="003E7EB1"/>
    <w:rsid w:val="003F186E"/>
    <w:rsid w:val="00410C8D"/>
    <w:rsid w:val="004144F7"/>
    <w:rsid w:val="00414E88"/>
    <w:rsid w:val="004151FC"/>
    <w:rsid w:val="004205CC"/>
    <w:rsid w:val="00424DD9"/>
    <w:rsid w:val="004275CB"/>
    <w:rsid w:val="00431393"/>
    <w:rsid w:val="00432CBA"/>
    <w:rsid w:val="0043401A"/>
    <w:rsid w:val="004440F2"/>
    <w:rsid w:val="00450075"/>
    <w:rsid w:val="00450E1B"/>
    <w:rsid w:val="00452C03"/>
    <w:rsid w:val="00455AC8"/>
    <w:rsid w:val="004616D0"/>
    <w:rsid w:val="004646A2"/>
    <w:rsid w:val="00466545"/>
    <w:rsid w:val="00466781"/>
    <w:rsid w:val="00466F9F"/>
    <w:rsid w:val="00471D43"/>
    <w:rsid w:val="00480176"/>
    <w:rsid w:val="00482954"/>
    <w:rsid w:val="00487F58"/>
    <w:rsid w:val="00492441"/>
    <w:rsid w:val="0049250C"/>
    <w:rsid w:val="00492E27"/>
    <w:rsid w:val="004A20E1"/>
    <w:rsid w:val="004A788C"/>
    <w:rsid w:val="004B3926"/>
    <w:rsid w:val="004B54F2"/>
    <w:rsid w:val="004C2547"/>
    <w:rsid w:val="004C6F78"/>
    <w:rsid w:val="004D083F"/>
    <w:rsid w:val="004E2F2E"/>
    <w:rsid w:val="004E4D09"/>
    <w:rsid w:val="004E5D7B"/>
    <w:rsid w:val="004E7CA5"/>
    <w:rsid w:val="004F386E"/>
    <w:rsid w:val="00506517"/>
    <w:rsid w:val="00507924"/>
    <w:rsid w:val="00512E14"/>
    <w:rsid w:val="00515953"/>
    <w:rsid w:val="005239AB"/>
    <w:rsid w:val="00531E3C"/>
    <w:rsid w:val="00532E3D"/>
    <w:rsid w:val="0053410B"/>
    <w:rsid w:val="00536C5D"/>
    <w:rsid w:val="00543417"/>
    <w:rsid w:val="0054725B"/>
    <w:rsid w:val="0055515C"/>
    <w:rsid w:val="00555D4E"/>
    <w:rsid w:val="005565F3"/>
    <w:rsid w:val="00556D3F"/>
    <w:rsid w:val="005632E5"/>
    <w:rsid w:val="005632F3"/>
    <w:rsid w:val="00567F02"/>
    <w:rsid w:val="005770C7"/>
    <w:rsid w:val="005828E6"/>
    <w:rsid w:val="00582EA5"/>
    <w:rsid w:val="00596B98"/>
    <w:rsid w:val="005A2428"/>
    <w:rsid w:val="005B0ECB"/>
    <w:rsid w:val="005B3A0C"/>
    <w:rsid w:val="005B3DF4"/>
    <w:rsid w:val="005B4BBD"/>
    <w:rsid w:val="005B674B"/>
    <w:rsid w:val="005B7608"/>
    <w:rsid w:val="005C2346"/>
    <w:rsid w:val="005C2DC7"/>
    <w:rsid w:val="005D2182"/>
    <w:rsid w:val="005E306E"/>
    <w:rsid w:val="005E5920"/>
    <w:rsid w:val="005F57A4"/>
    <w:rsid w:val="005F6198"/>
    <w:rsid w:val="006003C4"/>
    <w:rsid w:val="00603F98"/>
    <w:rsid w:val="00614562"/>
    <w:rsid w:val="00615429"/>
    <w:rsid w:val="00616848"/>
    <w:rsid w:val="00626437"/>
    <w:rsid w:val="00630AA4"/>
    <w:rsid w:val="00633C46"/>
    <w:rsid w:val="006425C1"/>
    <w:rsid w:val="00642BA1"/>
    <w:rsid w:val="006479CE"/>
    <w:rsid w:val="00652701"/>
    <w:rsid w:val="00663AE5"/>
    <w:rsid w:val="00672A73"/>
    <w:rsid w:val="006730F8"/>
    <w:rsid w:val="00673E46"/>
    <w:rsid w:val="00675A82"/>
    <w:rsid w:val="00677493"/>
    <w:rsid w:val="00683ED5"/>
    <w:rsid w:val="00690EF9"/>
    <w:rsid w:val="00693047"/>
    <w:rsid w:val="006944AA"/>
    <w:rsid w:val="006A72C0"/>
    <w:rsid w:val="006B61D2"/>
    <w:rsid w:val="006B7318"/>
    <w:rsid w:val="006C11F4"/>
    <w:rsid w:val="006C192E"/>
    <w:rsid w:val="006C222B"/>
    <w:rsid w:val="006C499E"/>
    <w:rsid w:val="006C618D"/>
    <w:rsid w:val="006C7CDD"/>
    <w:rsid w:val="006D0CAF"/>
    <w:rsid w:val="006D5CC5"/>
    <w:rsid w:val="006D6466"/>
    <w:rsid w:val="006D6A8F"/>
    <w:rsid w:val="006F043E"/>
    <w:rsid w:val="00702AFA"/>
    <w:rsid w:val="0070357F"/>
    <w:rsid w:val="0071650E"/>
    <w:rsid w:val="00722A2D"/>
    <w:rsid w:val="00735092"/>
    <w:rsid w:val="0074157C"/>
    <w:rsid w:val="00746337"/>
    <w:rsid w:val="00753EB1"/>
    <w:rsid w:val="00770DF0"/>
    <w:rsid w:val="007769BF"/>
    <w:rsid w:val="00780404"/>
    <w:rsid w:val="00781244"/>
    <w:rsid w:val="00781CF8"/>
    <w:rsid w:val="00782DE6"/>
    <w:rsid w:val="00786EB5"/>
    <w:rsid w:val="007A19C1"/>
    <w:rsid w:val="007A3C8E"/>
    <w:rsid w:val="007A5309"/>
    <w:rsid w:val="007B1FC6"/>
    <w:rsid w:val="007B351E"/>
    <w:rsid w:val="007B6469"/>
    <w:rsid w:val="007C7639"/>
    <w:rsid w:val="007D4416"/>
    <w:rsid w:val="007D5235"/>
    <w:rsid w:val="007F28DD"/>
    <w:rsid w:val="008028C7"/>
    <w:rsid w:val="0080492A"/>
    <w:rsid w:val="00807D01"/>
    <w:rsid w:val="00826505"/>
    <w:rsid w:val="008276B7"/>
    <w:rsid w:val="008309B9"/>
    <w:rsid w:val="00830A1A"/>
    <w:rsid w:val="00831E08"/>
    <w:rsid w:val="00834D81"/>
    <w:rsid w:val="00855386"/>
    <w:rsid w:val="00856573"/>
    <w:rsid w:val="00864BF4"/>
    <w:rsid w:val="00892492"/>
    <w:rsid w:val="00896651"/>
    <w:rsid w:val="008A160D"/>
    <w:rsid w:val="008B5B21"/>
    <w:rsid w:val="008B5E05"/>
    <w:rsid w:val="008B60B6"/>
    <w:rsid w:val="008C3A34"/>
    <w:rsid w:val="008C6E48"/>
    <w:rsid w:val="008C7E05"/>
    <w:rsid w:val="008D4A9F"/>
    <w:rsid w:val="008D7F9B"/>
    <w:rsid w:val="008F2EDD"/>
    <w:rsid w:val="00903FC2"/>
    <w:rsid w:val="009069F0"/>
    <w:rsid w:val="00912259"/>
    <w:rsid w:val="0091250B"/>
    <w:rsid w:val="00920DE3"/>
    <w:rsid w:val="00921449"/>
    <w:rsid w:val="0092798B"/>
    <w:rsid w:val="009303EB"/>
    <w:rsid w:val="009329A7"/>
    <w:rsid w:val="00934CDB"/>
    <w:rsid w:val="009360AE"/>
    <w:rsid w:val="00936519"/>
    <w:rsid w:val="00950F2B"/>
    <w:rsid w:val="009539DA"/>
    <w:rsid w:val="009549A8"/>
    <w:rsid w:val="0095632D"/>
    <w:rsid w:val="0095651A"/>
    <w:rsid w:val="009628B0"/>
    <w:rsid w:val="00982B00"/>
    <w:rsid w:val="00985400"/>
    <w:rsid w:val="009954F6"/>
    <w:rsid w:val="009B4E25"/>
    <w:rsid w:val="009C36EB"/>
    <w:rsid w:val="009D2415"/>
    <w:rsid w:val="009E3B8E"/>
    <w:rsid w:val="009E5682"/>
    <w:rsid w:val="009F1C9E"/>
    <w:rsid w:val="009F765A"/>
    <w:rsid w:val="00A015FB"/>
    <w:rsid w:val="00A03D9E"/>
    <w:rsid w:val="00A11B34"/>
    <w:rsid w:val="00A14C29"/>
    <w:rsid w:val="00A16524"/>
    <w:rsid w:val="00A27917"/>
    <w:rsid w:val="00A30CE7"/>
    <w:rsid w:val="00A40B96"/>
    <w:rsid w:val="00A626C2"/>
    <w:rsid w:val="00A64014"/>
    <w:rsid w:val="00A64D4B"/>
    <w:rsid w:val="00A706CE"/>
    <w:rsid w:val="00A73B1E"/>
    <w:rsid w:val="00A75460"/>
    <w:rsid w:val="00A80C30"/>
    <w:rsid w:val="00A919C4"/>
    <w:rsid w:val="00A960F4"/>
    <w:rsid w:val="00AA4F4F"/>
    <w:rsid w:val="00AB524F"/>
    <w:rsid w:val="00AC2FF1"/>
    <w:rsid w:val="00AC6747"/>
    <w:rsid w:val="00AD5434"/>
    <w:rsid w:val="00AE1E33"/>
    <w:rsid w:val="00B13194"/>
    <w:rsid w:val="00B13F12"/>
    <w:rsid w:val="00B140D9"/>
    <w:rsid w:val="00B16563"/>
    <w:rsid w:val="00B17840"/>
    <w:rsid w:val="00B205D7"/>
    <w:rsid w:val="00B24D36"/>
    <w:rsid w:val="00B2700D"/>
    <w:rsid w:val="00B36B74"/>
    <w:rsid w:val="00B41704"/>
    <w:rsid w:val="00B50FA6"/>
    <w:rsid w:val="00B5431C"/>
    <w:rsid w:val="00B54EF5"/>
    <w:rsid w:val="00B56979"/>
    <w:rsid w:val="00B5758A"/>
    <w:rsid w:val="00B641DE"/>
    <w:rsid w:val="00B67EFD"/>
    <w:rsid w:val="00B71C65"/>
    <w:rsid w:val="00B723A7"/>
    <w:rsid w:val="00B76CB0"/>
    <w:rsid w:val="00B8299E"/>
    <w:rsid w:val="00B85B3C"/>
    <w:rsid w:val="00B91E98"/>
    <w:rsid w:val="00B977C8"/>
    <w:rsid w:val="00BA55A5"/>
    <w:rsid w:val="00BB1879"/>
    <w:rsid w:val="00BB27ED"/>
    <w:rsid w:val="00BB3045"/>
    <w:rsid w:val="00BB513C"/>
    <w:rsid w:val="00BC0EE4"/>
    <w:rsid w:val="00BC7BCA"/>
    <w:rsid w:val="00BD15C2"/>
    <w:rsid w:val="00BD2DC3"/>
    <w:rsid w:val="00BD522E"/>
    <w:rsid w:val="00BE3217"/>
    <w:rsid w:val="00BE6276"/>
    <w:rsid w:val="00BF5BD1"/>
    <w:rsid w:val="00BF67ED"/>
    <w:rsid w:val="00C02FC6"/>
    <w:rsid w:val="00C06224"/>
    <w:rsid w:val="00C07638"/>
    <w:rsid w:val="00C12134"/>
    <w:rsid w:val="00C13FBF"/>
    <w:rsid w:val="00C227CA"/>
    <w:rsid w:val="00C2730A"/>
    <w:rsid w:val="00C301C1"/>
    <w:rsid w:val="00C3135F"/>
    <w:rsid w:val="00C51A87"/>
    <w:rsid w:val="00C54F81"/>
    <w:rsid w:val="00C557E4"/>
    <w:rsid w:val="00C77137"/>
    <w:rsid w:val="00C826F2"/>
    <w:rsid w:val="00C90185"/>
    <w:rsid w:val="00C924AA"/>
    <w:rsid w:val="00C933FC"/>
    <w:rsid w:val="00C97370"/>
    <w:rsid w:val="00CC4B1E"/>
    <w:rsid w:val="00CD32C9"/>
    <w:rsid w:val="00CE07D5"/>
    <w:rsid w:val="00CE32AD"/>
    <w:rsid w:val="00CF3BB9"/>
    <w:rsid w:val="00CF3C15"/>
    <w:rsid w:val="00D03FC7"/>
    <w:rsid w:val="00D119C0"/>
    <w:rsid w:val="00D13F97"/>
    <w:rsid w:val="00D1637B"/>
    <w:rsid w:val="00D31E1D"/>
    <w:rsid w:val="00D4743C"/>
    <w:rsid w:val="00D56F9C"/>
    <w:rsid w:val="00D572EB"/>
    <w:rsid w:val="00D6240F"/>
    <w:rsid w:val="00D66C0E"/>
    <w:rsid w:val="00D679B6"/>
    <w:rsid w:val="00D72471"/>
    <w:rsid w:val="00D73170"/>
    <w:rsid w:val="00D742BB"/>
    <w:rsid w:val="00D976BC"/>
    <w:rsid w:val="00DA5910"/>
    <w:rsid w:val="00DB0A0F"/>
    <w:rsid w:val="00DB2378"/>
    <w:rsid w:val="00DB4134"/>
    <w:rsid w:val="00DC0FEB"/>
    <w:rsid w:val="00DC1981"/>
    <w:rsid w:val="00DC4FD2"/>
    <w:rsid w:val="00DC5243"/>
    <w:rsid w:val="00DC6C66"/>
    <w:rsid w:val="00DD0558"/>
    <w:rsid w:val="00DD5331"/>
    <w:rsid w:val="00DE379A"/>
    <w:rsid w:val="00DE5CEC"/>
    <w:rsid w:val="00DF1EEF"/>
    <w:rsid w:val="00E062CC"/>
    <w:rsid w:val="00E06E9A"/>
    <w:rsid w:val="00E106F3"/>
    <w:rsid w:val="00E1771A"/>
    <w:rsid w:val="00E34AA0"/>
    <w:rsid w:val="00E40123"/>
    <w:rsid w:val="00E4307F"/>
    <w:rsid w:val="00E44619"/>
    <w:rsid w:val="00E464DE"/>
    <w:rsid w:val="00E553E0"/>
    <w:rsid w:val="00E7206E"/>
    <w:rsid w:val="00E72276"/>
    <w:rsid w:val="00E75213"/>
    <w:rsid w:val="00E81224"/>
    <w:rsid w:val="00E90DB5"/>
    <w:rsid w:val="00E93A5D"/>
    <w:rsid w:val="00E958AD"/>
    <w:rsid w:val="00EB5E1D"/>
    <w:rsid w:val="00EC08BE"/>
    <w:rsid w:val="00ED0FE1"/>
    <w:rsid w:val="00EE5C43"/>
    <w:rsid w:val="00EE7F06"/>
    <w:rsid w:val="00EF7FE4"/>
    <w:rsid w:val="00F0468A"/>
    <w:rsid w:val="00F04A32"/>
    <w:rsid w:val="00F12830"/>
    <w:rsid w:val="00F12E0F"/>
    <w:rsid w:val="00F13B57"/>
    <w:rsid w:val="00F156EB"/>
    <w:rsid w:val="00F16711"/>
    <w:rsid w:val="00F42839"/>
    <w:rsid w:val="00F535ED"/>
    <w:rsid w:val="00F5459A"/>
    <w:rsid w:val="00F57507"/>
    <w:rsid w:val="00F61C50"/>
    <w:rsid w:val="00F66B35"/>
    <w:rsid w:val="00F66B66"/>
    <w:rsid w:val="00F67577"/>
    <w:rsid w:val="00F721FF"/>
    <w:rsid w:val="00F74B12"/>
    <w:rsid w:val="00F916CE"/>
    <w:rsid w:val="00F97D78"/>
    <w:rsid w:val="00FA6C76"/>
    <w:rsid w:val="00FC15E3"/>
    <w:rsid w:val="00FC194A"/>
    <w:rsid w:val="00FC4FC3"/>
    <w:rsid w:val="00FD4EE8"/>
    <w:rsid w:val="00FE0BCF"/>
    <w:rsid w:val="52147FDE"/>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szCs w:val="21"/>
      <w:lang w:val="zh-CN" w:eastAsia="zh-CN"/>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lang w:val="zh-CN" w:eastAsia="zh-CN"/>
    </w:rPr>
  </w:style>
  <w:style w:type="paragraph" w:styleId="5">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7">
    <w:name w:val="page number"/>
    <w:basedOn w:val="6"/>
    <w:qFormat/>
    <w:uiPriority w:val="0"/>
  </w:style>
  <w:style w:type="paragraph" w:customStyle="1" w:styleId="9">
    <w:name w:val="Char"/>
    <w:basedOn w:val="1"/>
    <w:uiPriority w:val="0"/>
    <w:pPr>
      <w:widowControl/>
      <w:spacing w:line="300" w:lineRule="auto"/>
      <w:ind w:firstLine="200" w:firstLineChars="200"/>
    </w:pPr>
    <w:rPr>
      <w:rFonts w:ascii="Verdana" w:hAnsi="Verdana" w:cs="Book Antiqua"/>
      <w:kern w:val="0"/>
      <w:szCs w:val="20"/>
      <w:lang w:eastAsia="en-US"/>
    </w:rPr>
  </w:style>
  <w:style w:type="character" w:customStyle="1" w:styleId="10">
    <w:name w:val="页眉 Char"/>
    <w:link w:val="4"/>
    <w:qFormat/>
    <w:uiPriority w:val="0"/>
    <w:rPr>
      <w:kern w:val="2"/>
      <w:sz w:val="18"/>
      <w:szCs w:val="18"/>
    </w:rPr>
  </w:style>
  <w:style w:type="character" w:customStyle="1" w:styleId="11">
    <w:name w:val="纯文本 Char2"/>
    <w:link w:val="2"/>
    <w:qFormat/>
    <w:locked/>
    <w:uiPriority w:val="0"/>
    <w:rPr>
      <w:rFonts w:ascii="宋体" w:hAnsi="Courier New" w:cs="Courier New"/>
      <w:kern w:val="2"/>
      <w:sz w:val="21"/>
      <w:szCs w:val="21"/>
    </w:rPr>
  </w:style>
  <w:style w:type="paragraph" w:customStyle="1" w:styleId="12">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5D793F4-4068-42D7-B407-E922C8DCBDC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368</Words>
  <Characters>2098</Characters>
  <Lines>17</Lines>
  <Paragraphs>4</Paragraphs>
  <TotalTime>671</TotalTime>
  <ScaleCrop>false</ScaleCrop>
  <LinksUpToDate>false</LinksUpToDate>
  <CharactersWithSpaces>2462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2014-06-10T03:09:00Z</dcterms:created>
  <dc:creator>微软用户</dc:creator>
  <cp:lastModifiedBy>Administrator</cp:lastModifiedBy>
  <dcterms:modified xsi:type="dcterms:W3CDTF">2023-01-11T13:48:22Z</dcterms:modified>
  <dc:title>2013—2014学年度第二学期期末考试</dc:title>
  <cp:revision>230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