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984"/>
        <w:gridCol w:w="359"/>
        <w:gridCol w:w="6822"/>
        <w:gridCol w:w="360"/>
        <w:gridCol w:w="6669"/>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6984" w:type="dxa"/>
            <w:vMerge w:val="restart"/>
          </w:tcPr>
          <w:tbl>
            <w:tblPr>
              <w:tblStyle w:val="TableNormal"/>
              <w:tblW w:w="6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28"/>
              <w:gridCol w:w="792"/>
              <w:gridCol w:w="414"/>
              <w:gridCol w:w="486"/>
              <w:gridCol w:w="720"/>
              <w:gridCol w:w="3420"/>
            </w:tblGrid>
            <w:tr>
              <w:tblPrEx>
                <w:tblW w:w="6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6660" w:type="dxa"/>
                  <w:gridSpan w:val="6"/>
                  <w:tcBorders>
                    <w:top w:val="nil"/>
                    <w:left w:val="nil"/>
                    <w:bottom w:val="nil"/>
                    <w:right w:val="nil"/>
                  </w:tcBorders>
                </w:tcPr>
                <w:p>
                  <w:pPr>
                    <w:keepNext w:val="0"/>
                    <w:keepLines w:val="0"/>
                    <w:pageBreakBefore w:val="0"/>
                    <w:kinsoku/>
                    <w:wordWrap/>
                    <w:overflowPunct/>
                    <w:topLinePunct w:val="0"/>
                    <w:autoSpaceDE/>
                    <w:autoSpaceDN/>
                    <w:bidi w:val="0"/>
                    <w:adjustRightInd/>
                    <w:snapToGrid/>
                    <w:spacing w:line="240" w:lineRule="atLeast"/>
                    <w:jc w:val="center"/>
                    <w:textAlignment w:val="auto"/>
                    <w:rPr>
                      <w:rFonts w:eastAsia="黑体" w:hint="eastAsia"/>
                      <w:b/>
                      <w:sz w:val="36"/>
                      <w:szCs w:val="36"/>
                      <w:lang w:eastAsia="zh-CN"/>
                    </w:rPr>
                  </w:pPr>
                  <w:r>
                    <w:rPr>
                      <w:rFonts w:eastAsia="黑体"/>
                      <w:b/>
                      <w:sz w:val="24"/>
                      <w:szCs w:val="24"/>
                    </w:rPr>
                    <w:drawing>
                      <wp:anchor simplePos="0" relativeHeight="251658240" behindDoc="0" locked="0" layoutInCell="1" allowOverlap="1">
                        <wp:simplePos x="0" y="0"/>
                        <wp:positionH relativeFrom="page">
                          <wp:posOffset>12103100</wp:posOffset>
                        </wp:positionH>
                        <wp:positionV relativeFrom="topMargin">
                          <wp:posOffset>12471400</wp:posOffset>
                        </wp:positionV>
                        <wp:extent cx="368300" cy="4572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82023" name=""/>
                                <pic:cNvPicPr>
                                  <a:picLocks noChangeAspect="1"/>
                                </pic:cNvPicPr>
                              </pic:nvPicPr>
                              <pic:blipFill>
                                <a:blip xmlns:r="http://schemas.openxmlformats.org/officeDocument/2006/relationships" r:embed="rId4"/>
                                <a:stretch>
                                  <a:fillRect/>
                                </a:stretch>
                              </pic:blipFill>
                              <pic:spPr>
                                <a:xfrm>
                                  <a:off x="0" y="0"/>
                                  <a:ext cx="368300" cy="457200"/>
                                </a:xfrm>
                                <a:prstGeom prst="rect">
                                  <a:avLst/>
                                </a:prstGeom>
                              </pic:spPr>
                            </pic:pic>
                          </a:graphicData>
                        </a:graphic>
                      </wp:anchor>
                    </w:drawing>
                  </w:r>
                  <w:r>
                    <w:rPr>
                      <w:rFonts w:eastAsia="黑体"/>
                      <w:b/>
                      <w:sz w:val="24"/>
                      <w:szCs w:val="24"/>
                    </w:rPr>
                    <w:t>丰城中学20</w:t>
                  </w:r>
                  <w:r>
                    <w:rPr>
                      <w:rFonts w:eastAsia="黑体" w:hint="eastAsia"/>
                      <w:b/>
                      <w:sz w:val="24"/>
                      <w:szCs w:val="24"/>
                      <w:lang w:val="en-US" w:eastAsia="zh-CN"/>
                    </w:rPr>
                    <w:t>22</w:t>
                  </w:r>
                  <w:r>
                    <w:rPr>
                      <w:rFonts w:eastAsia="黑体"/>
                      <w:b/>
                      <w:sz w:val="24"/>
                      <w:szCs w:val="24"/>
                    </w:rPr>
                    <w:t>-20</w:t>
                  </w:r>
                  <w:r>
                    <w:rPr>
                      <w:rFonts w:eastAsia="黑体" w:hint="eastAsia"/>
                      <w:b/>
                      <w:sz w:val="24"/>
                      <w:szCs w:val="24"/>
                      <w:lang w:val="en-US" w:eastAsia="zh-CN"/>
                    </w:rPr>
                    <w:t>23</w:t>
                  </w:r>
                  <w:r>
                    <w:rPr>
                      <w:rFonts w:eastAsia="黑体"/>
                      <w:b/>
                      <w:sz w:val="24"/>
                      <w:szCs w:val="24"/>
                    </w:rPr>
                    <w:t>学年</w:t>
                  </w:r>
                  <w:r>
                    <w:rPr>
                      <w:rFonts w:eastAsia="黑体" w:hint="eastAsia"/>
                      <w:b/>
                      <w:sz w:val="24"/>
                      <w:szCs w:val="24"/>
                      <w:lang w:eastAsia="zh-CN"/>
                    </w:rPr>
                    <w:t>上</w:t>
                  </w:r>
                  <w:r>
                    <w:rPr>
                      <w:rFonts w:eastAsia="黑体"/>
                      <w:b/>
                      <w:sz w:val="24"/>
                      <w:szCs w:val="24"/>
                    </w:rPr>
                    <w:t>学期</w:t>
                  </w:r>
                  <w:r>
                    <w:rPr>
                      <w:rFonts w:eastAsia="黑体" w:hint="eastAsia"/>
                      <w:b/>
                      <w:sz w:val="24"/>
                      <w:szCs w:val="24"/>
                      <w:lang w:val="en-US" w:eastAsia="zh-CN"/>
                    </w:rPr>
                    <w:t>初三123班期末试卷</w:t>
                  </w:r>
                </w:p>
                <w:p>
                  <w:pPr>
                    <w:pStyle w:val="1"/>
                    <w:spacing w:line="500" w:lineRule="exact"/>
                    <w:ind w:firstLine="602"/>
                    <w:jc w:val="center"/>
                    <w:rPr>
                      <w:rFonts w:ascii="宋体" w:hAnsi="宋体" w:cs="宋体" w:hint="eastAsia"/>
                      <w:b/>
                      <w:bCs/>
                      <w:position w:val="-12"/>
                      <w:sz w:val="30"/>
                      <w:szCs w:val="30"/>
                    </w:rPr>
                  </w:pPr>
                  <w:r>
                    <w:rPr>
                      <w:rFonts w:ascii="黑体" w:eastAsia="黑体" w:hAnsi="黑体" w:hint="eastAsia"/>
                      <w:b/>
                      <w:color w:val="000000"/>
                      <w:sz w:val="30"/>
                      <w:szCs w:val="30"/>
                    </w:rPr>
                    <w:t>物理   答题卡</w:t>
                  </w:r>
                </w:p>
              </w:tc>
            </w:tr>
            <w:tr>
              <w:tblPrEx>
                <w:tblW w:w="6660" w:type="dxa"/>
                <w:tblInd w:w="108" w:type="dxa"/>
                <w:tblLayout w:type="fixed"/>
                <w:tblCellMar>
                  <w:top w:w="0" w:type="dxa"/>
                  <w:left w:w="108" w:type="dxa"/>
                  <w:bottom w:w="0" w:type="dxa"/>
                  <w:right w:w="108" w:type="dxa"/>
                </w:tblCellMar>
                <w:tblLook w:val="0000"/>
              </w:tblPrEx>
              <w:tc>
                <w:tcPr>
                  <w:tcW w:w="828" w:type="dxa"/>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105" w:right="-105" w:leftChars="-50" w:rightChars="-50"/>
                    <w:jc w:val="right"/>
                    <w:rPr>
                      <w:rFonts w:ascii="宋体" w:hAnsi="宋体" w:cs="宋体" w:hint="eastAsia"/>
                      <w:b/>
                      <w:bCs/>
                      <w:position w:val="-12"/>
                      <w:szCs w:val="21"/>
                    </w:rPr>
                  </w:pPr>
                  <w:r>
                    <w:rPr>
                      <w:rFonts w:ascii="宋体" w:hAnsi="宋体" w:cs="宋体" w:hint="eastAsia"/>
                      <w:b/>
                      <w:bCs/>
                      <w:position w:val="-12"/>
                      <w:szCs w:val="21"/>
                    </w:rPr>
                    <w:t>姓名：</w:t>
                  </w:r>
                </w:p>
              </w:tc>
              <w:tc>
                <w:tcPr>
                  <w:tcW w:w="2412" w:type="dxa"/>
                  <w:gridSpan w:val="4"/>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50" w:right="-50"/>
                    <w:jc w:val="right"/>
                    <w:rPr>
                      <w:rFonts w:ascii="宋体" w:hAnsi="宋体" w:cs="宋体" w:hint="eastAsia"/>
                      <w:b/>
                      <w:bCs/>
                      <w:position w:val="-12"/>
                      <w:szCs w:val="21"/>
                    </w:rPr>
                  </w:pPr>
                </w:p>
              </w:tc>
              <w:tc>
                <w:tcPr>
                  <w:tcW w:w="3420" w:type="dxa"/>
                  <w:vMerge w:val="restart"/>
                  <w:tcBorders>
                    <w:top w:val="single" w:sz="4" w:space="0" w:color="808080"/>
                    <w:left w:val="single" w:sz="4" w:space="0" w:color="808080"/>
                    <w:bottom w:val="single" w:sz="4" w:space="0" w:color="808080"/>
                    <w:right w:val="single" w:sz="4" w:space="0" w:color="808080"/>
                  </w:tcBorders>
                </w:tcPr>
                <w:p>
                  <w:pPr>
                    <w:pStyle w:val="1"/>
                    <w:spacing w:before="156" w:beforeLines="50"/>
                    <w:jc w:val="center"/>
                    <w:rPr>
                      <w:rFonts w:ascii="华文彩云" w:eastAsia="华文彩云" w:hAnsi="宋体" w:cs="宋体" w:hint="eastAsia"/>
                      <w:b/>
                      <w:bCs/>
                      <w:color w:val="999999"/>
                      <w:position w:val="-12"/>
                      <w:sz w:val="36"/>
                      <w:szCs w:val="36"/>
                    </w:rPr>
                  </w:pPr>
                  <w:r>
                    <w:rPr>
                      <w:rFonts w:ascii="华文彩云" w:eastAsia="华文彩云" w:hAnsi="宋体" w:cs="宋体" w:hint="eastAsia"/>
                      <w:b/>
                      <w:bCs/>
                      <w:color w:val="999999"/>
                      <w:position w:val="-12"/>
                      <w:sz w:val="36"/>
                      <w:szCs w:val="36"/>
                    </w:rPr>
                    <w:t>贴 条 形 码</w:t>
                  </w:r>
                </w:p>
              </w:tc>
            </w:tr>
            <w:tr>
              <w:tblPrEx>
                <w:tblW w:w="6660" w:type="dxa"/>
                <w:tblInd w:w="108" w:type="dxa"/>
                <w:tblLayout w:type="fixed"/>
                <w:tblCellMar>
                  <w:top w:w="0" w:type="dxa"/>
                  <w:left w:w="108" w:type="dxa"/>
                  <w:bottom w:w="0" w:type="dxa"/>
                  <w:right w:w="108" w:type="dxa"/>
                </w:tblCellMar>
                <w:tblLook w:val="0000"/>
              </w:tblPrEx>
              <w:tc>
                <w:tcPr>
                  <w:tcW w:w="828" w:type="dxa"/>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105" w:right="-105" w:leftChars="-50" w:rightChars="-50"/>
                    <w:jc w:val="right"/>
                    <w:rPr>
                      <w:rFonts w:ascii="宋体" w:hAnsi="宋体" w:cs="宋体" w:hint="eastAsia"/>
                      <w:b/>
                      <w:bCs/>
                      <w:position w:val="-12"/>
                      <w:szCs w:val="21"/>
                    </w:rPr>
                  </w:pPr>
                  <w:r>
                    <w:rPr>
                      <w:rFonts w:ascii="宋体" w:hAnsi="宋体" w:cs="宋体" w:hint="eastAsia"/>
                      <w:b/>
                      <w:bCs/>
                      <w:position w:val="-12"/>
                      <w:szCs w:val="21"/>
                    </w:rPr>
                    <w:t>座位号：</w:t>
                  </w:r>
                </w:p>
              </w:tc>
              <w:tc>
                <w:tcPr>
                  <w:tcW w:w="1206" w:type="dxa"/>
                  <w:gridSpan w:val="2"/>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jc w:val="right"/>
                    <w:rPr>
                      <w:rFonts w:ascii="宋体" w:hAnsi="宋体" w:cs="宋体" w:hint="eastAsia"/>
                      <w:b/>
                      <w:bCs/>
                      <w:position w:val="-12"/>
                      <w:szCs w:val="21"/>
                    </w:rPr>
                  </w:pPr>
                </w:p>
              </w:tc>
              <w:tc>
                <w:tcPr>
                  <w:tcW w:w="1206" w:type="dxa"/>
                  <w:gridSpan w:val="2"/>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jc w:val="right"/>
                    <w:rPr>
                      <w:rFonts w:ascii="宋体" w:hAnsi="宋体" w:cs="宋体" w:hint="eastAsia"/>
                      <w:b/>
                      <w:bCs/>
                      <w:position w:val="-12"/>
                      <w:szCs w:val="21"/>
                    </w:rPr>
                  </w:pPr>
                </w:p>
              </w:tc>
              <w:tc>
                <w:tcPr>
                  <w:tcW w:w="3420" w:type="dxa"/>
                  <w:vMerge/>
                  <w:tcBorders>
                    <w:top w:val="nil"/>
                    <w:left w:val="single" w:sz="4" w:space="0" w:color="808080"/>
                    <w:bottom w:val="single" w:sz="4" w:space="0" w:color="808080"/>
                    <w:right w:val="single" w:sz="4" w:space="0" w:color="808080"/>
                  </w:tcBorders>
                </w:tcPr>
                <w:p>
                  <w:pPr>
                    <w:pStyle w:val="1"/>
                    <w:ind w:firstLine="422"/>
                    <w:jc w:val="center"/>
                    <w:rPr>
                      <w:rFonts w:ascii="宋体" w:hAnsi="宋体" w:cs="宋体" w:hint="eastAsia"/>
                      <w:b/>
                      <w:bCs/>
                      <w:position w:val="-12"/>
                      <w:szCs w:val="21"/>
                    </w:rPr>
                  </w:pPr>
                </w:p>
              </w:tc>
            </w:tr>
            <w:tr>
              <w:tblPrEx>
                <w:tblW w:w="6660" w:type="dxa"/>
                <w:tblInd w:w="108" w:type="dxa"/>
                <w:tblLayout w:type="fixed"/>
                <w:tblCellMar>
                  <w:top w:w="0" w:type="dxa"/>
                  <w:left w:w="108" w:type="dxa"/>
                  <w:bottom w:w="0" w:type="dxa"/>
                  <w:right w:w="108" w:type="dxa"/>
                </w:tblCellMar>
                <w:tblLook w:val="0000"/>
              </w:tblPrEx>
              <w:tc>
                <w:tcPr>
                  <w:tcW w:w="828" w:type="dxa"/>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105" w:right="-105" w:leftChars="-50" w:rightChars="-50"/>
                    <w:jc w:val="right"/>
                    <w:rPr>
                      <w:rFonts w:ascii="宋体" w:hAnsi="宋体" w:cs="宋体" w:hint="eastAsia"/>
                      <w:b/>
                      <w:bCs/>
                      <w:position w:val="-12"/>
                      <w:szCs w:val="21"/>
                    </w:rPr>
                  </w:pPr>
                  <w:r>
                    <w:rPr>
                      <w:rFonts w:ascii="宋体" w:hAnsi="宋体" w:cs="宋体" w:hint="eastAsia"/>
                      <w:b/>
                      <w:bCs/>
                      <w:position w:val="-12"/>
                      <w:szCs w:val="21"/>
                    </w:rPr>
                    <w:t>考场号：</w:t>
                  </w:r>
                </w:p>
              </w:tc>
              <w:tc>
                <w:tcPr>
                  <w:tcW w:w="792" w:type="dxa"/>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105" w:right="-105" w:leftChars="-50" w:rightChars="-50"/>
                    <w:jc w:val="right"/>
                    <w:rPr>
                      <w:rFonts w:ascii="宋体" w:hAnsi="宋体" w:cs="宋体" w:hint="eastAsia"/>
                      <w:b/>
                      <w:bCs/>
                      <w:position w:val="-12"/>
                      <w:szCs w:val="21"/>
                    </w:rPr>
                  </w:pPr>
                </w:p>
              </w:tc>
              <w:tc>
                <w:tcPr>
                  <w:tcW w:w="900" w:type="dxa"/>
                  <w:gridSpan w:val="2"/>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105" w:right="-105" w:leftChars="-50" w:rightChars="-50"/>
                    <w:jc w:val="right"/>
                    <w:rPr>
                      <w:rFonts w:ascii="宋体" w:hAnsi="宋体" w:cs="宋体" w:hint="eastAsia"/>
                      <w:b/>
                      <w:bCs/>
                      <w:position w:val="-12"/>
                      <w:szCs w:val="21"/>
                    </w:rPr>
                  </w:pPr>
                  <w:r>
                    <w:rPr>
                      <w:rFonts w:ascii="宋体" w:hAnsi="宋体" w:cs="宋体" w:hint="eastAsia"/>
                      <w:b/>
                      <w:bCs/>
                      <w:position w:val="-12"/>
                      <w:szCs w:val="21"/>
                    </w:rPr>
                    <w:t>班级：</w:t>
                  </w:r>
                </w:p>
              </w:tc>
              <w:tc>
                <w:tcPr>
                  <w:tcW w:w="720" w:type="dxa"/>
                  <w:tcBorders>
                    <w:top w:val="single" w:sz="4" w:space="0" w:color="808080"/>
                    <w:left w:val="single" w:sz="4" w:space="0" w:color="808080"/>
                    <w:bottom w:val="single" w:sz="4" w:space="0" w:color="808080"/>
                    <w:right w:val="single" w:sz="4" w:space="0" w:color="808080"/>
                  </w:tcBorders>
                </w:tcPr>
                <w:p>
                  <w:pPr>
                    <w:pStyle w:val="1"/>
                    <w:spacing w:before="31" w:beforeLines="10" w:after="31" w:afterLines="10"/>
                    <w:ind w:left="-50" w:right="-50"/>
                    <w:jc w:val="right"/>
                    <w:rPr>
                      <w:rFonts w:ascii="宋体" w:hAnsi="宋体" w:cs="宋体" w:hint="eastAsia"/>
                      <w:b/>
                      <w:bCs/>
                      <w:position w:val="-12"/>
                      <w:szCs w:val="21"/>
                    </w:rPr>
                  </w:pPr>
                </w:p>
              </w:tc>
              <w:tc>
                <w:tcPr>
                  <w:tcW w:w="3420" w:type="dxa"/>
                  <w:vMerge/>
                  <w:tcBorders>
                    <w:top w:val="nil"/>
                    <w:left w:val="single" w:sz="4" w:space="0" w:color="808080"/>
                    <w:bottom w:val="single" w:sz="4" w:space="0" w:color="808080"/>
                    <w:right w:val="single" w:sz="4" w:space="0" w:color="808080"/>
                  </w:tcBorders>
                </w:tcPr>
                <w:p>
                  <w:pPr>
                    <w:pStyle w:val="1"/>
                    <w:ind w:firstLine="422"/>
                    <w:jc w:val="center"/>
                    <w:rPr>
                      <w:rFonts w:ascii="宋体" w:hAnsi="宋体" w:cs="宋体" w:hint="eastAsia"/>
                      <w:b/>
                      <w:bCs/>
                      <w:position w:val="-12"/>
                      <w:szCs w:val="21"/>
                    </w:rPr>
                  </w:pPr>
                </w:p>
              </w:tc>
            </w:tr>
            <w:tr>
              <w:tblPrEx>
                <w:tblW w:w="6660" w:type="dxa"/>
                <w:tblInd w:w="108" w:type="dxa"/>
                <w:tblLayout w:type="fixed"/>
                <w:tblCellMar>
                  <w:top w:w="0" w:type="dxa"/>
                  <w:left w:w="108" w:type="dxa"/>
                  <w:bottom w:w="0" w:type="dxa"/>
                  <w:right w:w="108" w:type="dxa"/>
                </w:tblCellMar>
                <w:tblLook w:val="0000"/>
              </w:tblPrEx>
              <w:tc>
                <w:tcPr>
                  <w:tcW w:w="828" w:type="dxa"/>
                  <w:tcBorders>
                    <w:top w:val="single" w:sz="4" w:space="0" w:color="808080"/>
                    <w:left w:val="single" w:sz="4" w:space="0" w:color="808080"/>
                    <w:bottom w:val="single" w:sz="4" w:space="0" w:color="808080"/>
                    <w:right w:val="single" w:sz="4" w:space="0" w:color="808080"/>
                  </w:tcBorders>
                  <w:vAlign w:val="center"/>
                </w:tcPr>
                <w:p>
                  <w:pPr>
                    <w:widowControl/>
                    <w:spacing w:line="240" w:lineRule="exact"/>
                    <w:jc w:val="center"/>
                    <w:rPr>
                      <w:rFonts w:ascii="黑体" w:eastAsia="黑体" w:hAnsi="黑体" w:hint="eastAsia"/>
                      <w:color w:val="000000"/>
                      <w:sz w:val="20"/>
                    </w:rPr>
                  </w:pPr>
                  <w:r>
                    <w:rPr>
                      <w:rFonts w:ascii="黑体" w:eastAsia="黑体" w:hAnsi="黑体" w:hint="eastAsia"/>
                      <w:color w:val="000000"/>
                      <w:sz w:val="20"/>
                    </w:rPr>
                    <w:t>注 意</w:t>
                  </w:r>
                </w:p>
                <w:p>
                  <w:pPr>
                    <w:widowControl/>
                    <w:spacing w:line="160" w:lineRule="exact"/>
                    <w:jc w:val="center"/>
                    <w:rPr>
                      <w:rFonts w:ascii="黑体" w:eastAsia="黑体" w:hAnsi="黑体" w:hint="eastAsia"/>
                      <w:color w:val="000000"/>
                      <w:sz w:val="20"/>
                    </w:rPr>
                  </w:pPr>
                </w:p>
                <w:p>
                  <w:pPr>
                    <w:widowControl/>
                    <w:spacing w:line="240" w:lineRule="exact"/>
                    <w:jc w:val="center"/>
                    <w:rPr>
                      <w:rFonts w:ascii="黑体" w:eastAsia="黑体" w:hAnsi="黑体" w:hint="eastAsia"/>
                      <w:color w:val="000000"/>
                      <w:sz w:val="20"/>
                    </w:rPr>
                  </w:pPr>
                  <w:r>
                    <w:rPr>
                      <w:rFonts w:ascii="黑体" w:eastAsia="黑体" w:hAnsi="黑体" w:hint="eastAsia"/>
                      <w:color w:val="000000"/>
                      <w:sz w:val="20"/>
                    </w:rPr>
                    <w:t>事 项</w:t>
                  </w:r>
                </w:p>
              </w:tc>
              <w:tc>
                <w:tcPr>
                  <w:tcW w:w="5832" w:type="dxa"/>
                  <w:gridSpan w:val="5"/>
                  <w:tcBorders>
                    <w:top w:val="single" w:sz="4" w:space="0" w:color="808080"/>
                    <w:left w:val="single" w:sz="4" w:space="0" w:color="808080"/>
                    <w:bottom w:val="single" w:sz="4" w:space="0" w:color="808080"/>
                    <w:right w:val="single" w:sz="4" w:space="0" w:color="808080"/>
                  </w:tcBorders>
                </w:tcPr>
                <w:p>
                  <w:pPr>
                    <w:spacing w:line="160" w:lineRule="exact"/>
                    <w:jc w:val="left"/>
                    <w:rPr>
                      <w:rFonts w:hint="eastAsia"/>
                      <w:color w:val="000000"/>
                      <w:sz w:val="12"/>
                    </w:rPr>
                  </w:pPr>
                  <w:r>
                    <w:rPr>
                      <w:rFonts w:hint="eastAsia"/>
                      <w:color w:val="000000"/>
                      <w:sz w:val="12"/>
                    </w:rPr>
                    <w:t>1.答题前，考生先将自己的姓名、准考证号填写清楚，并认真核准条形码上的姓名、准号证号，在规定的位置贴好条形码。</w:t>
                  </w:r>
                </w:p>
                <w:p>
                  <w:pPr>
                    <w:spacing w:line="160" w:lineRule="exact"/>
                    <w:jc w:val="left"/>
                    <w:rPr>
                      <w:rFonts w:hint="eastAsia"/>
                      <w:color w:val="000000"/>
                      <w:sz w:val="12"/>
                    </w:rPr>
                  </w:pPr>
                  <w:r>
                    <w:rPr>
                      <w:rFonts w:hint="eastAsia"/>
                      <w:color w:val="000000"/>
                      <w:sz w:val="12"/>
                    </w:rPr>
                    <w:t>2.考生务必将自己使用的试卷类型(A或B)在规定的位置用2B铅笔选择填涂。</w:t>
                  </w:r>
                </w:p>
                <w:p>
                  <w:pPr>
                    <w:spacing w:line="160" w:lineRule="exact"/>
                    <w:jc w:val="left"/>
                    <w:rPr>
                      <w:rFonts w:hint="eastAsia"/>
                      <w:color w:val="000000"/>
                      <w:sz w:val="12"/>
                    </w:rPr>
                  </w:pPr>
                  <w:r>
                    <w:rPr>
                      <w:rFonts w:hint="eastAsia"/>
                      <w:color w:val="000000"/>
                      <w:sz w:val="12"/>
                    </w:rPr>
                    <w:t>3.选择题必须使用2B铅笔填涂，填空题必须使用签字笔答题；字体工整，笔记清楚。</w:t>
                  </w:r>
                </w:p>
                <w:p>
                  <w:pPr>
                    <w:spacing w:line="160" w:lineRule="exact"/>
                    <w:jc w:val="left"/>
                    <w:rPr>
                      <w:rFonts w:hint="eastAsia"/>
                      <w:color w:val="000000"/>
                      <w:sz w:val="12"/>
                    </w:rPr>
                  </w:pPr>
                  <w:r>
                    <w:rPr>
                      <w:rFonts w:hint="eastAsia"/>
                      <w:color w:val="000000"/>
                      <w:sz w:val="12"/>
                    </w:rPr>
                    <w:t>4.请按题号顺序在各题目的答题区域内作答，超出答题区域书写的答案无效；在试题卷、草稿纸上答题无效。</w:t>
                  </w:r>
                </w:p>
                <w:p>
                  <w:pPr>
                    <w:spacing w:line="160" w:lineRule="exact"/>
                    <w:jc w:val="left"/>
                    <w:rPr>
                      <w:rFonts w:hint="eastAsia"/>
                      <w:color w:val="000000"/>
                      <w:sz w:val="12"/>
                    </w:rPr>
                  </w:pPr>
                  <w:r>
                    <w:rPr>
                      <w:rFonts w:hint="eastAsia"/>
                      <w:color w:val="000000"/>
                      <w:sz w:val="12"/>
                    </w:rPr>
                    <w:t>5.保持卡面清洁，不要折叠，不要弄破。考试结束后，请将答题卡，试题卷一并交上。</w:t>
                  </w:r>
                </w:p>
              </w:tc>
            </w:tr>
          </w:tbl>
          <w:p>
            <w:pPr>
              <w:spacing w:line="120" w:lineRule="exact"/>
              <w:rPr>
                <w:rFonts w:hint="eastAsia"/>
                <w:sz w:val="10"/>
                <w:szCs w:val="10"/>
              </w:rPr>
            </w:pPr>
          </w:p>
          <w:p>
            <w:pPr>
              <w:spacing w:line="120" w:lineRule="exact"/>
              <w:rPr>
                <w:rFonts w:hint="eastAsia"/>
              </w:rPr>
            </w:pPr>
          </w:p>
        </w:tc>
        <w:tc>
          <w:tcPr>
            <w:tcW w:w="359" w:type="dxa"/>
            <w:vMerge w:val="restart"/>
          </w:tcPr>
          <w:p/>
        </w:tc>
        <w:tc>
          <w:tcPr>
            <w:tcW w:w="6822" w:type="dxa"/>
          </w:tcPr>
          <w:p>
            <w:pPr>
              <w:jc w:val="center"/>
            </w:pPr>
            <w:r>
              <w:rPr>
                <w:rFonts w:hint="eastAsia"/>
                <w:color w:val="000000"/>
                <w:sz w:val="18"/>
              </w:rPr>
              <w:t>请在各题目的答题区域内作答，超出黑色边框限定区域的答案无效</w:t>
            </w:r>
          </w:p>
        </w:tc>
        <w:tc>
          <w:tcPr>
            <w:tcW w:w="360" w:type="dxa"/>
            <w:vMerge w:val="restart"/>
          </w:tcPr>
          <w:p/>
        </w:tc>
        <w:tc>
          <w:tcPr>
            <w:tcW w:w="6669" w:type="dxa"/>
          </w:tcPr>
          <w:p>
            <w:pPr>
              <w:jc w:val="center"/>
            </w:pPr>
            <w:r>
              <w:rPr>
                <w:rFonts w:hint="eastAsia"/>
                <w:color w:val="000000"/>
                <w:sz w:val="18"/>
              </w:rPr>
              <w:t>请在各题目的答题区域内作答，超出黑色边框限定区域的答案无效</w:t>
            </w:r>
          </w:p>
        </w:tc>
      </w:tr>
      <w:tr>
        <w:tblPrEx>
          <w:tblW w:w="0" w:type="auto"/>
          <w:tblLayout w:type="fixed"/>
          <w:tblCellMar>
            <w:top w:w="0" w:type="dxa"/>
            <w:left w:w="108" w:type="dxa"/>
            <w:bottom w:w="0" w:type="dxa"/>
            <w:right w:w="108" w:type="dxa"/>
          </w:tblCellMar>
          <w:tblLook w:val="0000"/>
        </w:tblPrEx>
        <w:trPr>
          <w:trHeight w:val="312"/>
        </w:trPr>
        <w:tc>
          <w:tcPr>
            <w:tcW w:w="6984" w:type="dxa"/>
            <w:vMerge/>
          </w:tcPr>
          <w:p>
            <w:pPr>
              <w:rPr>
                <w:rFonts w:hint="eastAsia"/>
              </w:rPr>
            </w:pPr>
          </w:p>
        </w:tc>
        <w:tc>
          <w:tcPr>
            <w:tcW w:w="359" w:type="dxa"/>
            <w:vMerge/>
          </w:tcPr>
          <w:p/>
        </w:tc>
        <w:tc>
          <w:tcPr>
            <w:tcW w:w="6822" w:type="dxa"/>
            <w:vMerge w:val="restart"/>
          </w:tcPr>
          <w:p>
            <w:pPr>
              <w:widowControl/>
              <w:jc w:val="left"/>
              <w:rPr>
                <w:rFonts w:ascii="宋体" w:hAnsi="宋体" w:cs="宋体" w:hint="eastAsia"/>
                <w:b/>
                <w:bCs/>
                <w:color w:val="000000"/>
                <w:kern w:val="0"/>
                <w:szCs w:val="21"/>
              </w:rPr>
            </w:pPr>
            <w:r>
              <w:rPr>
                <w:rFonts w:ascii="宋体" w:hAnsi="宋体" w:cs="宋体" w:hint="eastAsia"/>
                <w:b/>
                <w:bCs/>
                <w:color w:val="000000"/>
                <w:kern w:val="0"/>
                <w:szCs w:val="21"/>
                <w:lang w:val="en-US" w:eastAsia="zh-CN"/>
              </w:rPr>
              <w:t>1</w:t>
            </w:r>
            <w:r>
              <w:rPr>
                <w:rFonts w:ascii="宋体" w:hAnsi="宋体" w:cs="宋体" w:hint="eastAsia"/>
                <w:b/>
                <w:bCs/>
                <w:color w:val="000000"/>
                <w:kern w:val="0"/>
                <w:szCs w:val="21"/>
                <w:lang w:val="en-US" w:eastAsia="zh-CN"/>
              </w:rPr>
              <w:t>5</w:t>
            </w:r>
            <w:r>
              <w:rPr>
                <w:rFonts w:ascii="宋体" w:hAnsi="宋体" w:cs="宋体" w:hint="eastAsia"/>
                <w:b/>
                <w:bCs/>
                <w:color w:val="000000"/>
                <w:kern w:val="0"/>
                <w:szCs w:val="21"/>
              </w:rPr>
              <w:t>（</w:t>
            </w:r>
            <w:r>
              <w:rPr>
                <w:rFonts w:ascii="宋体" w:hAnsi="宋体" w:cs="宋体" w:hint="eastAsia"/>
                <w:b/>
                <w:bCs/>
                <w:color w:val="000000"/>
                <w:kern w:val="0"/>
                <w:szCs w:val="21"/>
                <w:lang w:val="en-US" w:eastAsia="zh-CN"/>
              </w:rPr>
              <w:t>7</w:t>
            </w:r>
            <w:r>
              <w:rPr>
                <w:rFonts w:ascii="宋体" w:hAnsi="宋体" w:cs="宋体" w:hint="eastAsia"/>
                <w:b/>
                <w:bCs/>
                <w:color w:val="000000"/>
                <w:kern w:val="0"/>
                <w:szCs w:val="21"/>
              </w:rPr>
              <w:t>分）</w:t>
            </w:r>
          </w:p>
          <w:p>
            <w:pPr>
              <w:widowControl/>
              <w:jc w:val="left"/>
              <w:rPr>
                <w:rFonts w:ascii="宋体" w:eastAsia="宋体" w:hAnsi="宋体" w:cs="宋体" w:hint="default"/>
                <w:b/>
                <w:bCs/>
                <w:color w:val="000000"/>
                <w:kern w:val="0"/>
                <w:szCs w:val="21"/>
                <w:lang w:val="en-US" w:eastAsia="zh-CN"/>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spacing w:line="360" w:lineRule="atLeast"/>
              <w:rPr>
                <w:rFonts w:ascii="宋体" w:hAnsi="宋体" w:hint="eastAsia"/>
                <w:b/>
                <w:color w:val="000000"/>
                <w:szCs w:val="21"/>
              </w:rPr>
            </w:pPr>
            <w:r>
              <w:rPr>
                <w:rFonts w:ascii="宋体" w:hAnsi="宋体" w:hint="eastAsia"/>
                <w:b/>
                <w:color w:val="000000"/>
                <w:szCs w:val="21"/>
                <w:lang w:val="en-US" w:eastAsia="zh-CN"/>
              </w:rPr>
              <w:t>16</w:t>
            </w:r>
            <w:r>
              <w:rPr>
                <w:rFonts w:ascii="宋体" w:hAnsi="宋体" w:hint="eastAsia"/>
                <w:b/>
                <w:color w:val="000000"/>
                <w:szCs w:val="21"/>
              </w:rPr>
              <w:t>（</w:t>
            </w:r>
            <w:r>
              <w:rPr>
                <w:rFonts w:ascii="宋体" w:hAnsi="宋体" w:hint="eastAsia"/>
                <w:b/>
                <w:color w:val="000000"/>
                <w:szCs w:val="21"/>
                <w:lang w:val="en-US" w:eastAsia="zh-CN"/>
              </w:rPr>
              <w:t>7</w:t>
            </w:r>
            <w:r>
              <w:rPr>
                <w:rFonts w:ascii="宋体" w:hAnsi="宋体" w:hint="eastAsia"/>
                <w:b/>
                <w:color w:val="000000"/>
                <w:szCs w:val="21"/>
              </w:rPr>
              <w:t>分）</w:t>
            </w:r>
            <w:r>
              <w:rPr>
                <w:rFonts w:hAnsi="宋体"/>
                <w:b/>
                <w:szCs w:val="21"/>
              </w:rPr>
              <w:t xml:space="preserve"> </w:t>
            </w:r>
          </w:p>
          <w:p>
            <w:pPr>
              <w:widowControl/>
              <w:jc w:val="left"/>
              <w:rPr>
                <w:rFonts w:ascii="宋体" w:hAnsi="宋体" w:cs="宋体" w:hint="eastAsia"/>
                <w:b/>
                <w:bCs/>
                <w:color w:val="000000"/>
                <w:kern w:val="0"/>
                <w:szCs w:val="21"/>
              </w:rPr>
            </w:pPr>
            <w:r>
              <w:rPr>
                <w:rFonts w:ascii="宋体" w:hAnsi="宋体" w:cs="宋体" w:hint="eastAsia"/>
                <w:b/>
                <w:bCs/>
                <w:color w:val="000000"/>
                <w:kern w:val="0"/>
                <w:szCs w:val="21"/>
              </w:rPr>
              <w:t xml:space="preserve"> </w:t>
            </w: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eastAsia="宋体" w:hAnsi="宋体" w:cs="宋体" w:hint="default"/>
                <w:b/>
                <w:bCs/>
                <w:color w:val="000000"/>
                <w:kern w:val="0"/>
                <w:szCs w:val="21"/>
                <w:lang w:val="en-US" w:eastAsia="zh-CN"/>
              </w:rPr>
            </w:pPr>
            <w:r>
              <w:rPr>
                <w:rFonts w:ascii="宋体" w:hAnsi="宋体" w:cs="宋体" w:hint="eastAsia"/>
                <w:b/>
                <w:bCs/>
                <w:color w:val="000000"/>
                <w:kern w:val="0"/>
                <w:szCs w:val="21"/>
                <w:lang w:val="en-US" w:eastAsia="zh-CN"/>
              </w:rPr>
              <w:t>1</w:t>
            </w:r>
            <w:r>
              <w:rPr>
                <w:rFonts w:ascii="宋体" w:hAnsi="宋体" w:cs="宋体" w:hint="eastAsia"/>
                <w:b/>
                <w:bCs/>
                <w:color w:val="000000"/>
                <w:kern w:val="0"/>
                <w:szCs w:val="21"/>
                <w:lang w:val="en-US" w:eastAsia="zh-CN"/>
              </w:rPr>
              <w:t>7（8分）</w:t>
            </w: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pStyle w:val="BodyText"/>
              <w:rPr>
                <w:rFonts w:ascii="宋体" w:hAnsi="宋体" w:cs="宋体" w:hint="eastAsia"/>
                <w:b/>
                <w:bCs/>
                <w:color w:val="000000"/>
                <w:kern w:val="0"/>
                <w:szCs w:val="21"/>
              </w:rPr>
            </w:pPr>
          </w:p>
          <w:p>
            <w:pPr>
              <w:pStyle w:val="BodyText"/>
              <w:rPr>
                <w:rFonts w:ascii="宋体" w:hAnsi="宋体" w:cs="宋体" w:hint="eastAsia"/>
                <w:b/>
                <w:bCs/>
                <w:color w:val="000000"/>
                <w:kern w:val="0"/>
                <w:szCs w:val="21"/>
              </w:rPr>
            </w:pPr>
          </w:p>
          <w:p>
            <w:pPr>
              <w:pStyle w:val="BodyText"/>
              <w:rPr>
                <w:rFonts w:ascii="宋体" w:hAnsi="宋体" w:cs="宋体" w:hint="eastAsia"/>
                <w:b/>
                <w:bCs/>
                <w:color w:val="000000"/>
                <w:kern w:val="0"/>
                <w:szCs w:val="21"/>
              </w:rPr>
            </w:pPr>
          </w:p>
          <w:p>
            <w:pPr>
              <w:rPr>
                <w:rFonts w:hint="eastAsia"/>
                <w:b/>
                <w:bCs/>
                <w:color w:val="000000"/>
                <w:szCs w:val="21"/>
              </w:rPr>
            </w:pPr>
            <w:r>
              <w:rPr>
                <w:rFonts w:ascii="宋体" w:eastAsia="宋体" w:hAnsi="宋体" w:cs="宋体" w:hint="eastAsia"/>
                <w:b/>
                <w:bCs/>
                <w:kern w:val="2"/>
                <w:sz w:val="23"/>
                <w:szCs w:val="23"/>
                <w:lang w:val="en-US" w:eastAsia="zh-CN"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alt="2" style="width:151.77pt;height:91.98pt;mso-position-horizontal-relative:page;mso-position-vertical-relative:page;mso-wrap-style:square" o:preferrelative="t" filled="f" stroked="f">
                  <v:stroke linestyle="single"/>
                  <v:imagedata r:id="rId5" o:title=""/>
                  <v:path o:extrusionok="f"/>
                  <o:lock v:ext="edit" aspectratio="t"/>
                </v:shape>
              </w:pict>
            </w:r>
          </w:p>
        </w:tc>
        <w:tc>
          <w:tcPr>
            <w:tcW w:w="360" w:type="dxa"/>
            <w:vMerge/>
          </w:tcPr>
          <w:p/>
        </w:tc>
        <w:tc>
          <w:tcPr>
            <w:tcW w:w="6669" w:type="dxa"/>
            <w:vMerge w:val="restart"/>
          </w:tcPr>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ascii="黑体" w:eastAsia="黑体" w:hAnsi="黑体" w:cs="黑体" w:hint="eastAsia"/>
                <w:b/>
                <w:bCs/>
                <w:sz w:val="24"/>
                <w:szCs w:val="24"/>
                <w:lang w:val="en-US" w:eastAsia="zh-CN"/>
              </w:rPr>
            </w:pPr>
            <w:r>
              <w:rPr>
                <w:rFonts w:ascii="黑体" w:eastAsia="黑体" w:hAnsi="黑体" w:cs="黑体" w:hint="eastAsia"/>
                <w:b/>
                <w:bCs/>
                <w:sz w:val="24"/>
                <w:szCs w:val="24"/>
                <w:lang w:val="en-US" w:eastAsia="zh-CN"/>
              </w:rPr>
              <w:t>四、实验与探究题（共28分）</w:t>
            </w:r>
          </w:p>
          <w:p>
            <w:pPr>
              <w:ind w:firstLine="5040" w:firstLineChars="2400"/>
              <w:rPr>
                <w:rFonts w:hint="eastAsia"/>
                <w:b/>
                <w:bCs/>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textAlignment w:val="auto"/>
              <w:rPr>
                <w:rFonts w:ascii="宋体" w:hAnsi="宋体" w:hint="eastAsia"/>
                <w:szCs w:val="21"/>
                <w:u w:val="none"/>
                <w:lang w:val="en-US" w:eastAsia="zh-CN"/>
              </w:rPr>
            </w:pPr>
            <w:r>
              <w:rPr>
                <w:rFonts w:ascii="宋体" w:hAnsi="宋体" w:hint="eastAsia"/>
                <w:b/>
                <w:bCs/>
                <w:szCs w:val="21"/>
                <w:lang w:val="en-US" w:eastAsia="zh-CN"/>
              </w:rPr>
              <w:t>（7分）</w:t>
            </w:r>
            <w:r>
              <w:rPr>
                <w:rFonts w:ascii="宋体" w:hAnsi="宋体" w:hint="eastAsia"/>
                <w:szCs w:val="21"/>
                <w:lang w:val="en-US" w:eastAsia="zh-CN"/>
              </w:rPr>
              <w:t>（1）</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textAlignment w:val="auto"/>
              <w:rPr>
                <w:rFonts w:ascii="宋体" w:hAnsi="宋体" w:hint="default"/>
                <w:szCs w:val="21"/>
                <w:u w:val="none"/>
                <w:lang w:val="en-US" w:eastAsia="zh-CN"/>
              </w:rPr>
            </w:pP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default"/>
                <w:szCs w:val="21"/>
                <w:u w:val="none"/>
                <w:lang w:val="en-US" w:eastAsia="zh-CN"/>
              </w:rPr>
            </w:pP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 w:leftChars="0"/>
              <w:textAlignment w:val="auto"/>
              <w:rPr>
                <w:rFonts w:ascii="宋体" w:hAnsi="宋体" w:hint="eastAsia"/>
                <w:szCs w:val="21"/>
                <w:u w:val="none"/>
                <w:lang w:val="en-US" w:eastAsia="zh-CN"/>
              </w:rPr>
            </w:pPr>
            <w:r>
              <w:rPr>
                <w:rFonts w:ascii="宋体" w:hAnsi="宋体" w:hint="eastAsia"/>
                <w:b/>
                <w:bCs/>
                <w:szCs w:val="21"/>
                <w:lang w:val="en-US" w:eastAsia="zh-CN"/>
              </w:rPr>
              <w:t>19、（7分）</w:t>
            </w:r>
            <w:r>
              <w:rPr>
                <w:rFonts w:ascii="宋体" w:hAnsi="宋体" w:hint="eastAsia"/>
                <w:szCs w:val="21"/>
                <w:lang w:val="en-US" w:eastAsia="zh-CN"/>
              </w:rPr>
              <w:t>（1）</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eastAsia"/>
                <w:szCs w:val="21"/>
                <w:u w:val="none"/>
                <w:lang w:val="en-US" w:eastAsia="zh-CN"/>
              </w:rPr>
            </w:pPr>
            <w:r>
              <w:rPr>
                <w:rFonts w:ascii="宋体" w:hAnsi="宋体" w:hint="eastAsia"/>
                <w:szCs w:val="21"/>
                <w:u w:val="none"/>
                <w:lang w:val="en-US" w:eastAsia="zh-CN"/>
              </w:rPr>
              <w:t xml:space="preserve">（2）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textAlignment w:val="auto"/>
              <w:rPr>
                <w:rFonts w:ascii="宋体" w:hAnsi="宋体" w:hint="eastAsia"/>
                <w:szCs w:val="21"/>
                <w:u w:val="none"/>
                <w:lang w:val="en-US" w:eastAsia="zh-CN"/>
              </w:rPr>
            </w:pPr>
            <w:r>
              <w:rPr>
                <w:rFonts w:ascii="宋体" w:hAnsi="宋体" w:hint="eastAsia"/>
                <w:szCs w:val="21"/>
                <w:u w:val="none"/>
                <w:lang w:val="en-US" w:eastAsia="zh-CN"/>
              </w:rPr>
              <w:t xml:space="preserve">（3） </w:t>
            </w:r>
            <w:r>
              <w:rPr>
                <w:rFonts w:ascii="宋体" w:eastAsia="宋体" w:hAnsi="宋体" w:cs="宋体" w:hint="eastAsia"/>
                <w:b/>
                <w:bCs/>
                <w:kern w:val="2"/>
                <w:sz w:val="23"/>
                <w:szCs w:val="23"/>
                <w:lang w:val="en-US" w:eastAsia="zh-CN" w:bidi="ar-SA"/>
              </w:rPr>
              <w:pict>
                <v:shape id="_x0000b745b563-c028-4603-ab1f-b03d6b195492" o:spid="_x0000_i1026" type="#_x0000_t75" alt="2" style="width:174.2pt;height:148.81pt;mso-position-horizontal-relative:page;mso-position-vertical-relative:page;mso-wrap-style:square" o:preferrelative="t" filled="f" stroked="f">
                  <v:fill o:detectmouseclick="t"/>
                  <v:stroke linestyle="single"/>
                  <v:imagedata r:id="rId6" o:title="2"/>
                  <v:shadow color="gray"/>
                  <v:path o:extrusionok="f"/>
                  <o:lock v:ext="edit" aspectratio="t"/>
                </v:shape>
              </w:pic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textAlignment w:val="auto"/>
              <w:rPr>
                <w:rFonts w:ascii="宋体" w:hAnsi="宋体" w:hint="eastAsia"/>
                <w:szCs w:val="21"/>
                <w:u w:val="single"/>
                <w:lang w:val="en-US" w:eastAsia="zh-CN"/>
              </w:rPr>
            </w:pPr>
            <w:r>
              <w:rPr>
                <w:rFonts w:ascii="宋体" w:hAnsi="宋体" w:hint="eastAsia"/>
                <w:szCs w:val="21"/>
                <w:u w:val="none"/>
                <w:lang w:val="en-US" w:eastAsia="zh-CN"/>
              </w:rPr>
              <w:t xml:space="preserve">（4） </w:t>
            </w:r>
            <w:r>
              <w:rPr>
                <w:rFonts w:ascii="宋体" w:hAnsi="宋体"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textAlignment w:val="auto"/>
              <w:rPr>
                <w:rFonts w:hint="eastAsia"/>
                <w:lang w:val="en-US" w:eastAsia="zh-CN"/>
              </w:rPr>
            </w:pPr>
            <w:r>
              <w:rPr>
                <w:rFonts w:ascii="宋体" w:hAnsi="宋体" w:hint="eastAsia"/>
                <w:szCs w:val="21"/>
                <w:u w:val="none"/>
                <w:lang w:val="en-US" w:eastAsia="zh-CN"/>
              </w:rPr>
              <w:t xml:space="preserve">（5） </w:t>
            </w:r>
            <w:r>
              <w:rPr>
                <w:rFonts w:ascii="宋体" w:hAnsi="宋体"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eastAsia"/>
                <w:szCs w:val="21"/>
                <w:u w:val="none"/>
                <w:lang w:val="en-US" w:eastAsia="zh-CN"/>
              </w:rPr>
            </w:pPr>
            <w:r>
              <w:rPr>
                <w:rFonts w:ascii="宋体" w:hAnsi="宋体" w:hint="eastAsia"/>
                <w:b/>
                <w:bCs/>
                <w:szCs w:val="21"/>
                <w:u w:val="none"/>
                <w:lang w:val="en-US" w:eastAsia="zh-CN"/>
              </w:rPr>
              <w:t>20、（7分）</w:t>
            </w:r>
            <w:r>
              <w:rPr>
                <w:rFonts w:ascii="宋体" w:hAnsi="宋体" w:hint="eastAsia"/>
                <w:szCs w:val="21"/>
                <w:u w:val="none"/>
                <w:lang w:val="en-US" w:eastAsia="zh-CN"/>
              </w:rPr>
              <w:t>（1）</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 w:leftChars="0"/>
              <w:textAlignment w:val="auto"/>
              <w:rPr>
                <w:rFonts w:ascii="宋体" w:hAnsi="宋体" w:hint="default"/>
                <w:szCs w:val="21"/>
                <w:u w:val="single"/>
                <w:lang w:val="en-US" w:eastAsia="zh-CN"/>
              </w:rPr>
            </w:pPr>
            <w:r>
              <w:rPr>
                <w:rFonts w:ascii="宋体" w:hAnsi="宋体" w:hint="eastAsia"/>
                <w:szCs w:val="21"/>
                <w:u w:val="none"/>
                <w:lang w:val="en-US" w:eastAsia="zh-CN"/>
              </w:rPr>
              <w:t>（2）</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eastAsia"/>
                <w:szCs w:val="21"/>
                <w:u w:val="none"/>
                <w:lang w:val="en-US" w:eastAsia="zh-CN"/>
              </w:rPr>
            </w:pPr>
            <w:r>
              <w:rPr>
                <w:rFonts w:ascii="宋体" w:hAnsi="宋体" w:hint="eastAsia"/>
                <w:szCs w:val="21"/>
                <w:u w:val="none"/>
                <w:lang w:val="en-US" w:eastAsia="zh-CN"/>
              </w:rPr>
              <w:t>（3）</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eastAsia"/>
                <w:szCs w:val="21"/>
                <w:u w:val="single"/>
                <w:lang w:val="en-US" w:eastAsia="zh-CN"/>
              </w:rPr>
            </w:pPr>
            <w:r>
              <w:rPr>
                <w:rFonts w:ascii="宋体" w:hAnsi="宋体" w:hint="eastAsia"/>
                <w:szCs w:val="21"/>
                <w:u w:val="none"/>
                <w:lang w:val="en-US" w:eastAsia="zh-CN"/>
              </w:rPr>
              <w:t>（4）</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eastAsia"/>
                <w:szCs w:val="21"/>
                <w:u w:val="single"/>
                <w:lang w:val="en-US" w:eastAsia="zh-CN"/>
              </w:rPr>
            </w:pPr>
            <w:r>
              <w:rPr>
                <w:rFonts w:ascii="宋体" w:hAnsi="宋体" w:hint="eastAsia"/>
                <w:b/>
                <w:bCs/>
                <w:szCs w:val="21"/>
                <w:lang w:val="en-US" w:eastAsia="zh-CN"/>
              </w:rPr>
              <w:t>21、（7分）</w:t>
            </w:r>
            <w:r>
              <w:rPr>
                <w:rFonts w:ascii="宋体" w:hAnsi="宋体" w:hint="eastAsia"/>
                <w:szCs w:val="21"/>
                <w:u w:val="none"/>
                <w:lang w:val="en-US" w:eastAsia="zh-CN"/>
              </w:rPr>
              <w:t xml:space="preserve">（1） </w:t>
            </w:r>
            <w:r>
              <w:rPr>
                <w:rFonts w:ascii="宋体" w:hAnsi="宋体"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default"/>
                <w:szCs w:val="21"/>
                <w:u w:val="single"/>
                <w:lang w:val="en-US" w:eastAsia="zh-CN"/>
              </w:rPr>
            </w:pPr>
            <w:r>
              <w:rPr>
                <w:rFonts w:ascii="宋体" w:hAnsi="宋体" w:hint="eastAsia"/>
                <w:szCs w:val="21"/>
                <w:u w:val="none"/>
                <w:lang w:val="en-US" w:eastAsia="zh-CN"/>
              </w:rPr>
              <w:t>（2）</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ascii="宋体" w:hAnsi="宋体" w:hint="eastAsia"/>
                <w:szCs w:val="21"/>
                <w:u w:val="none"/>
                <w:lang w:val="en-US" w:eastAsia="zh-CN"/>
              </w:rPr>
            </w:pPr>
            <w:r>
              <w:rPr>
                <w:rFonts w:ascii="宋体" w:hAnsi="宋体" w:hint="eastAsia"/>
                <w:szCs w:val="21"/>
                <w:u w:val="none"/>
                <w:lang w:val="en-US" w:eastAsia="zh-CN"/>
              </w:rPr>
              <w:t>（3）</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default"/>
                <w:u w:val="single"/>
                <w:lang w:val="en-US" w:eastAsia="zh-CN"/>
              </w:rPr>
            </w:pPr>
            <w:r>
              <w:rPr>
                <w:rFonts w:ascii="宋体" w:hAnsi="宋体" w:hint="eastAsia"/>
                <w:szCs w:val="21"/>
                <w:u w:val="none"/>
                <w:lang w:val="en-US" w:eastAsia="zh-CN"/>
              </w:rPr>
              <w:t>（4）</w:t>
            </w:r>
            <w:r>
              <w:rPr>
                <w:rFonts w:ascii="宋体" w:hAnsi="宋体" w:hint="eastAsia"/>
                <w:szCs w:val="21"/>
                <w:u w:val="single"/>
                <w:lang w:val="en-US" w:eastAsia="zh-CN"/>
              </w:rPr>
              <w:t xml:space="preserve">           </w:t>
            </w:r>
            <w:r>
              <w:rPr>
                <w:rFonts w:ascii="宋体" w:hAnsi="宋体" w:hint="eastAsia"/>
                <w:szCs w:val="21"/>
                <w:u w:val="none"/>
                <w:lang w:val="en-US" w:eastAsia="zh-CN"/>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（2分）</w:t>
            </w:r>
          </w:p>
        </w:tc>
      </w:tr>
      <w:tr>
        <w:tblPrEx>
          <w:tblW w:w="0" w:type="auto"/>
          <w:tblLayout w:type="fixed"/>
          <w:tblCellMar>
            <w:top w:w="0" w:type="dxa"/>
            <w:left w:w="108" w:type="dxa"/>
            <w:bottom w:w="0" w:type="dxa"/>
            <w:right w:w="108" w:type="dxa"/>
          </w:tblCellMar>
          <w:tblLook w:val="0000"/>
        </w:tblPrEx>
        <w:tc>
          <w:tcPr>
            <w:tcW w:w="6984" w:type="dxa"/>
          </w:tcPr>
          <w:p>
            <w:pPr>
              <w:spacing w:before="156" w:beforeLines="50" w:after="156" w:afterLines="50"/>
              <w:rPr>
                <w:rFonts w:ascii="黑体" w:eastAsia="黑体" w:hAnsi="黑体" w:hint="eastAsia"/>
                <w:b/>
                <w:bCs/>
                <w:color w:val="000000"/>
                <w:szCs w:val="21"/>
              </w:rPr>
            </w:pPr>
            <w:r>
              <w:rPr>
                <w:rFonts w:ascii="黑体" w:eastAsia="黑体" w:hAnsi="黑体" w:hint="eastAsia"/>
                <w:b/>
                <w:bCs/>
                <w:color w:val="000000"/>
                <w:szCs w:val="21"/>
              </w:rPr>
              <w:t>一、</w:t>
            </w:r>
            <w:r>
              <w:rPr>
                <w:rFonts w:ascii="黑体" w:eastAsia="黑体" w:hAnsi="黑体" w:hint="eastAsia"/>
                <w:b/>
                <w:bCs/>
                <w:color w:val="000000"/>
                <w:szCs w:val="21"/>
                <w:lang w:eastAsia="zh-CN"/>
              </w:rPr>
              <w:t>填空题</w:t>
            </w:r>
            <w:r>
              <w:rPr>
                <w:rFonts w:ascii="黑体" w:eastAsia="黑体" w:hAnsi="黑体" w:hint="eastAsia"/>
                <w:b/>
                <w:bCs/>
                <w:color w:val="000000"/>
                <w:szCs w:val="21"/>
                <w:lang w:val="en-US" w:eastAsia="zh-CN"/>
              </w:rPr>
              <w:t>（每空1分，总计1</w:t>
            </w:r>
            <w:r>
              <w:rPr>
                <w:rFonts w:ascii="黑体" w:eastAsia="黑体" w:hAnsi="黑体" w:hint="eastAsia"/>
                <w:b/>
                <w:bCs/>
                <w:color w:val="000000"/>
                <w:szCs w:val="21"/>
                <w:lang w:val="en-US" w:eastAsia="zh-CN"/>
              </w:rPr>
              <w:t>6</w:t>
            </w:r>
            <w:r>
              <w:rPr>
                <w:rFonts w:ascii="黑体" w:eastAsia="黑体" w:hAnsi="黑体" w:hint="eastAsia"/>
                <w:b/>
                <w:bCs/>
                <w:color w:val="000000"/>
                <w:szCs w:val="21"/>
                <w:lang w:val="en-US" w:eastAsia="zh-CN"/>
              </w:rPr>
              <w:t>分）</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360" w:lineRule="auto"/>
              <w:textAlignment w:val="auto"/>
              <w:rPr>
                <w:rFonts w:ascii="宋体" w:hAnsi="宋体" w:hint="eastAsia"/>
                <w:b/>
                <w:bCs/>
                <w:szCs w:val="21"/>
              </w:rPr>
            </w:pPr>
            <w:r>
              <w:rPr>
                <w:rFonts w:ascii="宋体" w:hAnsi="宋体" w:hint="eastAsia"/>
                <w:b/>
                <w:bCs/>
                <w:szCs w:val="21"/>
              </w:rPr>
              <w:t>1、</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r>
              <w:rPr>
                <w:rFonts w:ascii="宋体" w:hAnsi="宋体" w:hint="eastAsia"/>
                <w:b/>
                <w:bCs/>
                <w:szCs w:val="21"/>
              </w:rPr>
              <w:t xml:space="preserve">   2、</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360" w:lineRule="auto"/>
              <w:textAlignment w:val="auto"/>
              <w:rPr>
                <w:rFonts w:ascii="宋体" w:hAnsi="宋体" w:hint="eastAsia"/>
                <w:b/>
                <w:bCs/>
                <w:szCs w:val="21"/>
              </w:rPr>
            </w:pPr>
            <w:r>
              <w:rPr>
                <w:rFonts w:ascii="宋体" w:hAnsi="宋体" w:hint="eastAsia"/>
                <w:b/>
                <w:bCs/>
                <w:szCs w:val="21"/>
              </w:rPr>
              <w:t>3、</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r>
              <w:rPr>
                <w:rFonts w:ascii="宋体" w:hAnsi="宋体" w:hint="eastAsia"/>
                <w:b/>
                <w:bCs/>
                <w:szCs w:val="21"/>
              </w:rPr>
              <w:t xml:space="preserve">   4、</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360" w:lineRule="auto"/>
              <w:textAlignment w:val="auto"/>
              <w:rPr>
                <w:rFonts w:ascii="宋体" w:hAnsi="宋体" w:hint="eastAsia"/>
                <w:b/>
                <w:bCs/>
                <w:szCs w:val="21"/>
              </w:rPr>
            </w:pPr>
            <w:r>
              <w:rPr>
                <w:rFonts w:ascii="宋体" w:hAnsi="宋体" w:hint="eastAsia"/>
                <w:b/>
                <w:bCs/>
                <w:szCs w:val="21"/>
              </w:rPr>
              <w:t>5、</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r>
              <w:rPr>
                <w:rFonts w:ascii="宋体" w:hAnsi="宋体" w:hint="eastAsia"/>
                <w:b/>
                <w:bCs/>
                <w:szCs w:val="21"/>
              </w:rPr>
              <w:t xml:space="preserve">   6、</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360" w:lineRule="auto"/>
              <w:textAlignment w:val="auto"/>
              <w:rPr>
                <w:rFonts w:ascii="宋体" w:hAnsi="宋体" w:hint="eastAsia"/>
                <w:b/>
                <w:bCs/>
                <w:szCs w:val="21"/>
              </w:rPr>
            </w:pPr>
            <w:r>
              <w:rPr>
                <w:rFonts w:ascii="宋体" w:hAnsi="宋体" w:hint="eastAsia"/>
                <w:b/>
                <w:bCs/>
                <w:szCs w:val="21"/>
              </w:rPr>
              <w:t>7、</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r>
              <w:rPr>
                <w:rFonts w:ascii="宋体" w:hAnsi="宋体" w:hint="eastAsia"/>
                <w:b/>
                <w:bCs/>
                <w:szCs w:val="21"/>
              </w:rPr>
              <w:t xml:space="preserve">   8、</w:t>
            </w:r>
            <w:r>
              <w:rPr>
                <w:rFonts w:ascii="宋体" w:hAnsi="宋体" w:hint="eastAsia"/>
                <w:b/>
                <w:bCs/>
                <w:szCs w:val="21"/>
                <w:u w:val="single"/>
              </w:rPr>
              <w:t xml:space="preserve">            </w:t>
            </w:r>
            <w:r>
              <w:rPr>
                <w:rFonts w:ascii="宋体" w:hAnsi="宋体" w:hint="eastAsia"/>
                <w:b/>
                <w:bCs/>
                <w:szCs w:val="21"/>
              </w:rPr>
              <w:t xml:space="preserve">   </w:t>
            </w:r>
            <w:r>
              <w:rPr>
                <w:rFonts w:ascii="宋体" w:hAnsi="宋体" w:hint="eastAsia"/>
                <w:b/>
                <w:bCs/>
                <w:szCs w:val="21"/>
                <w:u w:val="single"/>
              </w:rPr>
              <w:t xml:space="preserve">             </w:t>
            </w:r>
          </w:p>
          <w:p>
            <w:pPr>
              <w:spacing w:line="120" w:lineRule="exact"/>
              <w:rPr>
                <w:rFonts w:hint="eastAsia"/>
              </w:rPr>
            </w:pPr>
          </w:p>
          <w:p>
            <w:pPr>
              <w:spacing w:line="120" w:lineRule="exact"/>
              <w:rPr>
                <w:rFonts w:hint="eastAsia"/>
              </w:rPr>
            </w:pPr>
          </w:p>
        </w:tc>
        <w:tc>
          <w:tcPr>
            <w:tcW w:w="359" w:type="dxa"/>
            <w:vMerge/>
          </w:tcPr>
          <w:p/>
        </w:tc>
        <w:tc>
          <w:tcPr>
            <w:tcW w:w="6822" w:type="dxa"/>
            <w:vMerge/>
          </w:tcPr>
          <w:p/>
        </w:tc>
        <w:tc>
          <w:tcPr>
            <w:tcW w:w="360" w:type="dxa"/>
            <w:vMerge/>
          </w:tcPr>
          <w:p/>
        </w:tc>
        <w:tc>
          <w:tcPr>
            <w:tcW w:w="6669" w:type="dxa"/>
            <w:vMerge/>
          </w:tcPr>
          <w:p/>
        </w:tc>
      </w:tr>
      <w:tr>
        <w:tblPrEx>
          <w:tblW w:w="0" w:type="auto"/>
          <w:tblLayout w:type="fixed"/>
          <w:tblCellMar>
            <w:top w:w="0" w:type="dxa"/>
            <w:left w:w="108" w:type="dxa"/>
            <w:bottom w:w="0" w:type="dxa"/>
            <w:right w:w="108" w:type="dxa"/>
          </w:tblCellMar>
          <w:tblLook w:val="0000"/>
        </w:tblPrEx>
        <w:trPr>
          <w:trHeight w:val="320"/>
        </w:trPr>
        <w:tc>
          <w:tcPr>
            <w:tcW w:w="6984" w:type="dxa"/>
            <w:tcBorders>
              <w:bottom w:val="single" w:sz="4" w:space="0" w:color="808080"/>
            </w:tcBorders>
          </w:tcPr>
          <w:p>
            <w:pPr>
              <w:jc w:val="center"/>
              <w:rPr>
                <w:rFonts w:hint="eastAsia"/>
              </w:rPr>
            </w:pPr>
            <w:r>
              <w:rPr>
                <w:rFonts w:hint="eastAsia"/>
                <w:color w:val="000000"/>
                <w:sz w:val="18"/>
              </w:rPr>
              <w:t>请在各题目的答题区域内作答，超出黑色边框限定区域的答案无效</w:t>
            </w:r>
          </w:p>
        </w:tc>
        <w:tc>
          <w:tcPr>
            <w:tcW w:w="359" w:type="dxa"/>
            <w:vMerge/>
          </w:tcPr>
          <w:p/>
        </w:tc>
        <w:tc>
          <w:tcPr>
            <w:tcW w:w="6822" w:type="dxa"/>
            <w:vMerge/>
          </w:tcPr>
          <w:p/>
        </w:tc>
        <w:tc>
          <w:tcPr>
            <w:tcW w:w="360" w:type="dxa"/>
            <w:vMerge/>
          </w:tcPr>
          <w:p/>
        </w:tc>
        <w:tc>
          <w:tcPr>
            <w:tcW w:w="6669" w:type="dxa"/>
            <w:vMerge/>
          </w:tcPr>
          <w:p/>
        </w:tc>
      </w:tr>
      <w:tr>
        <w:tblPrEx>
          <w:tblW w:w="0" w:type="auto"/>
          <w:tblLayout w:type="fixed"/>
          <w:tblCellMar>
            <w:top w:w="0" w:type="dxa"/>
            <w:left w:w="108" w:type="dxa"/>
            <w:bottom w:w="0" w:type="dxa"/>
            <w:right w:w="108" w:type="dxa"/>
          </w:tblCellMar>
          <w:tblLook w:val="0000"/>
        </w:tblPrEx>
        <w:trPr>
          <w:trHeight w:val="5790"/>
        </w:trPr>
        <w:tc>
          <w:tcPr>
            <w:tcW w:w="6984" w:type="dxa"/>
            <w:tcBorders>
              <w:top w:val="single" w:sz="4" w:space="0" w:color="808080"/>
            </w:tcBorders>
          </w:tcPr>
          <w:p>
            <w:pPr>
              <w:spacing w:before="156" w:beforeLines="50" w:after="156" w:afterLines="50"/>
              <w:rPr>
                <w:rFonts w:ascii="黑体" w:eastAsia="黑体" w:hAnsi="黑体" w:hint="eastAsia"/>
                <w:b/>
                <w:bCs/>
                <w:color w:val="000000"/>
                <w:szCs w:val="21"/>
              </w:rPr>
            </w:pPr>
            <w:r>
              <w:rPr>
                <w:rFonts w:ascii="黑体" w:eastAsia="黑体" w:hAnsi="黑体" w:hint="eastAsia"/>
                <w:b/>
                <w:bCs/>
                <w:color w:val="000000"/>
                <w:szCs w:val="21"/>
                <w:lang w:eastAsia="zh-CN"/>
              </w:rPr>
              <w:t>二</w:t>
            </w:r>
            <w:r>
              <w:rPr>
                <w:rFonts w:ascii="黑体" w:eastAsia="黑体" w:hAnsi="黑体" w:hint="eastAsia"/>
                <w:b/>
                <w:bCs/>
                <w:color w:val="000000"/>
                <w:szCs w:val="21"/>
              </w:rPr>
              <w:t>、</w:t>
            </w:r>
            <w:r>
              <w:rPr>
                <w:rFonts w:ascii="黑体" w:eastAsia="黑体" w:hAnsi="黑体" w:hint="eastAsia"/>
                <w:b/>
                <w:bCs/>
                <w:color w:val="000000"/>
                <w:szCs w:val="21"/>
                <w:lang w:val="en-US" w:eastAsia="zh-CN"/>
              </w:rPr>
              <w:t>选择题（本大题共6小题，第9～12小题，每小题只有一个正确选项，每小题2分；第13、14题为不定项选择，每小题有一个或几个正确选项，每小题3分。不定项选择全部选择正确得3分，选择正确但不全得1分，不选、多选或错选得0分，共14分）</w:t>
            </w:r>
          </w:p>
          <w:tbl>
            <w:tblPr>
              <w:tblStyle w:val="TableNormal"/>
              <w:tblW w:w="0" w:type="auto"/>
              <w:tblInd w:w="108" w:type="dxa"/>
              <w:tblLayout w:type="fixed"/>
              <w:tblCellMar>
                <w:top w:w="0" w:type="dxa"/>
                <w:left w:w="108" w:type="dxa"/>
                <w:bottom w:w="0" w:type="dxa"/>
                <w:right w:w="108" w:type="dxa"/>
              </w:tblCellMar>
              <w:tblLook w:val="0000"/>
            </w:tblPr>
            <w:tblGrid>
              <w:gridCol w:w="375"/>
              <w:gridCol w:w="375"/>
              <w:gridCol w:w="375"/>
              <w:gridCol w:w="375"/>
              <w:gridCol w:w="375"/>
              <w:gridCol w:w="375"/>
              <w:gridCol w:w="375"/>
              <w:gridCol w:w="375"/>
              <w:gridCol w:w="375"/>
              <w:gridCol w:w="375"/>
              <w:gridCol w:w="375"/>
              <w:gridCol w:w="375"/>
              <w:gridCol w:w="375"/>
            </w:tblGrid>
            <w:tr>
              <w:tblPrEx>
                <w:tblW w:w="0" w:type="auto"/>
                <w:tblInd w:w="108" w:type="dxa"/>
                <w:tblLayout w:type="fixed"/>
                <w:tblCellMar>
                  <w:top w:w="0" w:type="dxa"/>
                  <w:left w:w="108" w:type="dxa"/>
                  <w:bottom w:w="0" w:type="dxa"/>
                  <w:right w:w="108" w:type="dxa"/>
                </w:tblCellMar>
                <w:tblLook w:val="0000"/>
              </w:tblPrEx>
              <w:tc>
                <w:tcPr>
                  <w:tcW w:w="375" w:type="dxa"/>
                  <w:vAlign w:val="center"/>
                </w:tcPr>
                <w:p>
                  <w:pPr>
                    <w:spacing w:line="120" w:lineRule="exact"/>
                    <w:ind w:left="-105" w:right="-105" w:leftChars="-50" w:rightChars="-50"/>
                    <w:jc w:val="center"/>
                    <w:rPr>
                      <w:rFonts w:hint="eastAsia"/>
                      <w:w w:val="200"/>
                      <w:sz w:val="18"/>
                      <w:szCs w:val="18"/>
                    </w:rPr>
                  </w:pPr>
                </w:p>
              </w:tc>
              <w:tc>
                <w:tcPr>
                  <w:tcW w:w="375" w:type="dxa"/>
                  <w:vAlign w:val="center"/>
                </w:tcPr>
                <w:p>
                  <w:pPr>
                    <w:spacing w:line="120" w:lineRule="exact"/>
                    <w:ind w:left="-105" w:right="-105" w:leftChars="-50" w:rightChars="-50"/>
                    <w:jc w:val="center"/>
                    <w:rPr>
                      <w:rFonts w:hint="eastAsia"/>
                      <w:w w:val="200"/>
                      <w:sz w:val="18"/>
                      <w:szCs w:val="18"/>
                    </w:rPr>
                  </w:pP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spacing w:line="120" w:lineRule="exact"/>
                    <w:ind w:left="-105" w:right="-105" w:leftChars="-50" w:rightChars="-50"/>
                    <w:jc w:val="center"/>
                    <w:rPr>
                      <w:rFonts w:hint="eastAsia"/>
                      <w:w w:val="200"/>
                      <w:sz w:val="18"/>
                      <w:szCs w:val="18"/>
                    </w:rPr>
                  </w:pPr>
                </w:p>
              </w:tc>
              <w:tc>
                <w:tcPr>
                  <w:tcW w:w="375" w:type="dxa"/>
                  <w:vAlign w:val="center"/>
                </w:tcPr>
                <w:p>
                  <w:pPr>
                    <w:ind w:left="-105" w:right="-105" w:leftChars="-50" w:rightChars="-50"/>
                    <w:jc w:val="center"/>
                    <w:rPr>
                      <w:w w:val="200"/>
                      <w:sz w:val="18"/>
                      <w:szCs w:val="18"/>
                    </w:rPr>
                  </w:pP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r>
                    <w:rPr>
                      <w:rFonts w:ascii="黑体" w:eastAsia="黑体" w:hAnsi="黑体" w:hint="eastAsia"/>
                      <w:w w:val="200"/>
                      <w:sz w:val="18"/>
                      <w:szCs w:val="18"/>
                    </w:rPr>
                    <w:t>■</w:t>
                  </w:r>
                </w:p>
              </w:tc>
              <w:tc>
                <w:tcPr>
                  <w:tcW w:w="375" w:type="dxa"/>
                  <w:vAlign w:val="center"/>
                </w:tcPr>
                <w:p>
                  <w:pPr>
                    <w:ind w:left="-105" w:right="-105" w:leftChars="-50" w:rightChars="-50"/>
                    <w:jc w:val="center"/>
                    <w:rPr>
                      <w:w w:val="200"/>
                      <w:sz w:val="18"/>
                      <w:szCs w:val="18"/>
                    </w:rPr>
                  </w:pPr>
                </w:p>
              </w:tc>
            </w:tr>
            <w:tr>
              <w:tblPrEx>
                <w:tblW w:w="0" w:type="auto"/>
                <w:tblInd w:w="108" w:type="dxa"/>
                <w:tblLayout w:type="fixed"/>
                <w:tblCellMar>
                  <w:top w:w="0" w:type="dxa"/>
                  <w:left w:w="108" w:type="dxa"/>
                  <w:bottom w:w="0" w:type="dxa"/>
                  <w:right w:w="108" w:type="dxa"/>
                </w:tblCellMar>
                <w:tblLook w:val="0000"/>
              </w:tblPrEx>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c>
                <w:tcPr>
                  <w:tcW w:w="375" w:type="dxa"/>
                  <w:vAlign w:val="center"/>
                </w:tcPr>
                <w:p>
                  <w:pPr>
                    <w:spacing w:line="120" w:lineRule="exact"/>
                    <w:jc w:val="center"/>
                    <w:rPr>
                      <w:rFonts w:hint="eastAsia"/>
                      <w:szCs w:val="21"/>
                    </w:rPr>
                  </w:pPr>
                </w:p>
              </w:tc>
            </w:tr>
            <w:tr>
              <w:tblPrEx>
                <w:tblW w:w="0" w:type="auto"/>
                <w:tblInd w:w="108" w:type="dxa"/>
                <w:tblLayout w:type="fixed"/>
                <w:tblCellMar>
                  <w:top w:w="0" w:type="dxa"/>
                  <w:left w:w="108" w:type="dxa"/>
                  <w:bottom w:w="0" w:type="dxa"/>
                  <w:right w:w="108" w:type="dxa"/>
                </w:tblCellMar>
                <w:tblLook w:val="0000"/>
              </w:tblPrEx>
              <w:tc>
                <w:tcPr>
                  <w:tcW w:w="375" w:type="dxa"/>
                  <w:vAlign w:val="center"/>
                </w:tcPr>
                <w:p>
                  <w:pPr>
                    <w:ind w:left="-105" w:right="-105" w:leftChars="-50" w:rightChars="-50"/>
                    <w:jc w:val="center"/>
                    <w:rPr>
                      <w:w w:val="200"/>
                      <w:sz w:val="18"/>
                      <w:szCs w:val="18"/>
                    </w:rPr>
                  </w:pPr>
                  <w:r>
                    <w:rPr>
                      <w:rFonts w:hint="eastAsia"/>
                      <w:w w:val="200"/>
                      <w:sz w:val="18"/>
                      <w:szCs w:val="18"/>
                    </w:rPr>
                    <w:t>■</w:t>
                  </w:r>
                </w:p>
              </w:tc>
              <w:tc>
                <w:tcPr>
                  <w:tcW w:w="375" w:type="dxa"/>
                  <w:vAlign w:val="center"/>
                </w:tcPr>
                <w:p>
                  <w:pPr>
                    <w:spacing w:line="300" w:lineRule="exact"/>
                    <w:ind w:left="-105" w:right="-105" w:leftChars="-50" w:rightChars="-50"/>
                    <w:jc w:val="center"/>
                    <w:rPr>
                      <w:rFonts w:hint="eastAsia"/>
                      <w:szCs w:val="21"/>
                    </w:rPr>
                  </w:pPr>
                  <w:r>
                    <w:rPr>
                      <w:rFonts w:hint="eastAsia"/>
                      <w:szCs w:val="21"/>
                      <w:lang w:val="en-US" w:eastAsia="zh-CN"/>
                    </w:rPr>
                    <w:t>9</w:t>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1"/>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2"/>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3"/>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4"/>
                  </w:r>
                </w:p>
              </w:tc>
              <w:tc>
                <w:tcPr>
                  <w:tcW w:w="375" w:type="dxa"/>
                  <w:vAlign w:val="center"/>
                </w:tcPr>
                <w:p>
                  <w:pPr>
                    <w:spacing w:line="300" w:lineRule="exact"/>
                    <w:ind w:left="-105" w:right="-105" w:leftChars="-50" w:rightChars="-50"/>
                    <w:jc w:val="center"/>
                    <w:rPr>
                      <w:rFonts w:hint="eastAsia"/>
                      <w:szCs w:val="21"/>
                    </w:rPr>
                  </w:pPr>
                </w:p>
              </w:tc>
              <w:tc>
                <w:tcPr>
                  <w:tcW w:w="375" w:type="dxa"/>
                  <w:vAlign w:val="center"/>
                </w:tcPr>
                <w:p>
                  <w:pPr>
                    <w:spacing w:line="300" w:lineRule="exact"/>
                    <w:ind w:left="-105" w:right="-105" w:leftChars="-50" w:rightChars="-50"/>
                    <w:jc w:val="center"/>
                    <w:rPr>
                      <w:rFonts w:eastAsia="宋体" w:hint="eastAsia"/>
                      <w:szCs w:val="21"/>
                      <w:lang w:eastAsia="zh-CN"/>
                    </w:rPr>
                  </w:pPr>
                  <w:r>
                    <w:rPr>
                      <w:rFonts w:hint="eastAsia"/>
                      <w:szCs w:val="21"/>
                      <w:lang w:val="en-US" w:eastAsia="zh-CN"/>
                    </w:rPr>
                    <w:t>12</w:t>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1"/>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2"/>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3"/>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4"/>
                  </w:r>
                </w:p>
              </w:tc>
              <w:tc>
                <w:tcPr>
                  <w:tcW w:w="375" w:type="dxa"/>
                  <w:vAlign w:val="center"/>
                </w:tcPr>
                <w:p>
                  <w:pPr>
                    <w:spacing w:line="300" w:lineRule="exact"/>
                    <w:ind w:left="-105" w:right="-105" w:leftChars="-50" w:rightChars="-50"/>
                    <w:jc w:val="center"/>
                    <w:rPr>
                      <w:rFonts w:hint="eastAsia"/>
                      <w:szCs w:val="21"/>
                    </w:rPr>
                  </w:pPr>
                </w:p>
              </w:tc>
            </w:tr>
            <w:tr>
              <w:tblPrEx>
                <w:tblW w:w="0" w:type="auto"/>
                <w:tblInd w:w="108" w:type="dxa"/>
                <w:tblLayout w:type="fixed"/>
                <w:tblCellMar>
                  <w:top w:w="0" w:type="dxa"/>
                  <w:left w:w="108" w:type="dxa"/>
                  <w:bottom w:w="0" w:type="dxa"/>
                  <w:right w:w="108" w:type="dxa"/>
                </w:tblCellMar>
                <w:tblLook w:val="0000"/>
              </w:tblPrEx>
              <w:tc>
                <w:tcPr>
                  <w:tcW w:w="375" w:type="dxa"/>
                  <w:vAlign w:val="center"/>
                </w:tcPr>
                <w:p>
                  <w:pPr>
                    <w:ind w:left="-105" w:right="-105" w:leftChars="-50" w:rightChars="-50"/>
                    <w:jc w:val="center"/>
                    <w:rPr>
                      <w:w w:val="200"/>
                      <w:sz w:val="18"/>
                      <w:szCs w:val="18"/>
                    </w:rPr>
                  </w:pPr>
                  <w:r>
                    <w:rPr>
                      <w:rFonts w:hint="eastAsia"/>
                      <w:w w:val="200"/>
                      <w:sz w:val="18"/>
                      <w:szCs w:val="18"/>
                    </w:rPr>
                    <w:t>■</w:t>
                  </w:r>
                </w:p>
              </w:tc>
              <w:tc>
                <w:tcPr>
                  <w:tcW w:w="375" w:type="dxa"/>
                  <w:vAlign w:val="center"/>
                </w:tcPr>
                <w:p>
                  <w:pPr>
                    <w:spacing w:line="300" w:lineRule="exact"/>
                    <w:ind w:left="-105" w:right="-105" w:leftChars="-50" w:rightChars="-50"/>
                    <w:jc w:val="center"/>
                    <w:rPr>
                      <w:rFonts w:eastAsia="宋体" w:hint="eastAsia"/>
                      <w:szCs w:val="21"/>
                      <w:lang w:eastAsia="zh-CN"/>
                    </w:rPr>
                  </w:pPr>
                  <w:r>
                    <w:rPr>
                      <w:rFonts w:hint="eastAsia"/>
                      <w:szCs w:val="21"/>
                      <w:lang w:val="en-US" w:eastAsia="zh-CN"/>
                    </w:rPr>
                    <w:t>10</w:t>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1"/>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2"/>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3"/>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4"/>
                  </w:r>
                </w:p>
              </w:tc>
              <w:tc>
                <w:tcPr>
                  <w:tcW w:w="375" w:type="dxa"/>
                  <w:vAlign w:val="center"/>
                </w:tcPr>
                <w:p>
                  <w:pPr>
                    <w:spacing w:line="300" w:lineRule="exact"/>
                    <w:ind w:left="-105" w:right="-105" w:leftChars="-50" w:rightChars="-50"/>
                    <w:jc w:val="center"/>
                    <w:rPr>
                      <w:rFonts w:hint="eastAsia"/>
                      <w:szCs w:val="21"/>
                    </w:rPr>
                  </w:pPr>
                </w:p>
              </w:tc>
              <w:tc>
                <w:tcPr>
                  <w:tcW w:w="375" w:type="dxa"/>
                  <w:vAlign w:val="center"/>
                </w:tcPr>
                <w:p>
                  <w:pPr>
                    <w:spacing w:line="300" w:lineRule="exact"/>
                    <w:ind w:left="-105" w:right="-105" w:leftChars="-50" w:rightChars="-50"/>
                    <w:jc w:val="center"/>
                    <w:rPr>
                      <w:rFonts w:eastAsia="宋体" w:hint="default"/>
                      <w:szCs w:val="21"/>
                      <w:lang w:val="en-US" w:eastAsia="zh-CN"/>
                    </w:rPr>
                  </w:pPr>
                  <w:r>
                    <w:rPr>
                      <w:rFonts w:hint="eastAsia"/>
                      <w:szCs w:val="21"/>
                      <w:lang w:val="en-US" w:eastAsia="zh-CN"/>
                    </w:rPr>
                    <w:t>13</w:t>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1"/>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2"/>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3"/>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4"/>
                  </w:r>
                </w:p>
              </w:tc>
              <w:tc>
                <w:tcPr>
                  <w:tcW w:w="375" w:type="dxa"/>
                  <w:vAlign w:val="center"/>
                </w:tcPr>
                <w:p>
                  <w:pPr>
                    <w:spacing w:line="300" w:lineRule="exact"/>
                    <w:ind w:left="-105" w:right="-105" w:leftChars="-50" w:rightChars="-50"/>
                    <w:jc w:val="center"/>
                    <w:rPr>
                      <w:rFonts w:hint="eastAsia"/>
                      <w:szCs w:val="21"/>
                    </w:rPr>
                  </w:pPr>
                </w:p>
              </w:tc>
            </w:tr>
            <w:tr>
              <w:tblPrEx>
                <w:tblW w:w="0" w:type="auto"/>
                <w:tblInd w:w="108" w:type="dxa"/>
                <w:tblLayout w:type="fixed"/>
                <w:tblCellMar>
                  <w:top w:w="0" w:type="dxa"/>
                  <w:left w:w="108" w:type="dxa"/>
                  <w:bottom w:w="0" w:type="dxa"/>
                  <w:right w:w="108" w:type="dxa"/>
                </w:tblCellMar>
                <w:tblLook w:val="0000"/>
              </w:tblPrEx>
              <w:tc>
                <w:tcPr>
                  <w:tcW w:w="375" w:type="dxa"/>
                  <w:vAlign w:val="center"/>
                </w:tcPr>
                <w:p>
                  <w:pPr>
                    <w:ind w:left="-105" w:right="-105" w:leftChars="-50" w:rightChars="-50"/>
                    <w:jc w:val="center"/>
                    <w:rPr>
                      <w:w w:val="200"/>
                      <w:sz w:val="18"/>
                      <w:szCs w:val="18"/>
                    </w:rPr>
                  </w:pPr>
                  <w:r>
                    <w:rPr>
                      <w:rFonts w:hint="eastAsia"/>
                      <w:w w:val="200"/>
                      <w:sz w:val="18"/>
                      <w:szCs w:val="18"/>
                    </w:rPr>
                    <w:t>■</w:t>
                  </w:r>
                </w:p>
              </w:tc>
              <w:tc>
                <w:tcPr>
                  <w:tcW w:w="375" w:type="dxa"/>
                  <w:vAlign w:val="center"/>
                </w:tcPr>
                <w:p>
                  <w:pPr>
                    <w:spacing w:line="300" w:lineRule="exact"/>
                    <w:ind w:left="-105" w:right="-105" w:leftChars="-50" w:rightChars="-50"/>
                    <w:jc w:val="center"/>
                    <w:rPr>
                      <w:rFonts w:eastAsia="宋体" w:hint="eastAsia"/>
                      <w:szCs w:val="21"/>
                      <w:lang w:eastAsia="zh-CN"/>
                    </w:rPr>
                  </w:pPr>
                  <w:r>
                    <w:rPr>
                      <w:rFonts w:hint="eastAsia"/>
                      <w:szCs w:val="21"/>
                      <w:lang w:val="en-US" w:eastAsia="zh-CN"/>
                    </w:rPr>
                    <w:t>11</w:t>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1"/>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2"/>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3"/>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4"/>
                  </w:r>
                </w:p>
              </w:tc>
              <w:tc>
                <w:tcPr>
                  <w:tcW w:w="375" w:type="dxa"/>
                  <w:vAlign w:val="center"/>
                </w:tcPr>
                <w:p>
                  <w:pPr>
                    <w:spacing w:line="300" w:lineRule="exact"/>
                    <w:ind w:left="-105" w:right="-105" w:leftChars="-50" w:rightChars="-50"/>
                    <w:jc w:val="center"/>
                    <w:rPr>
                      <w:rFonts w:hint="eastAsia"/>
                      <w:szCs w:val="21"/>
                    </w:rPr>
                  </w:pPr>
                </w:p>
              </w:tc>
              <w:tc>
                <w:tcPr>
                  <w:tcW w:w="375" w:type="dxa"/>
                  <w:vAlign w:val="center"/>
                </w:tcPr>
                <w:p>
                  <w:pPr>
                    <w:spacing w:line="300" w:lineRule="exact"/>
                    <w:ind w:left="-105" w:right="-105" w:leftChars="-50" w:rightChars="-50"/>
                    <w:jc w:val="center"/>
                    <w:rPr>
                      <w:rFonts w:eastAsia="宋体" w:hint="eastAsia"/>
                      <w:szCs w:val="21"/>
                      <w:lang w:eastAsia="zh-CN"/>
                    </w:rPr>
                  </w:pPr>
                  <w:r>
                    <w:rPr>
                      <w:rFonts w:hint="eastAsia"/>
                      <w:szCs w:val="21"/>
                      <w:lang w:val="en-US" w:eastAsia="zh-CN"/>
                    </w:rPr>
                    <w:t>14</w:t>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1"/>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2"/>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3"/>
                  </w:r>
                </w:p>
              </w:tc>
              <w:tc>
                <w:tcPr>
                  <w:tcW w:w="375" w:type="dxa"/>
                </w:tcPr>
                <w:p>
                  <w:pPr>
                    <w:spacing w:line="340" w:lineRule="exact"/>
                    <w:ind w:left="-105" w:right="-105" w:leftChars="-50" w:rightChars="-50"/>
                    <w:jc w:val="center"/>
                    <w:rPr>
                      <w:rFonts w:ascii="HYT_OMR_Big" w:hAnsi="HYT_OMR_Big"/>
                      <w:sz w:val="28"/>
                      <w:szCs w:val="28"/>
                    </w:rPr>
                  </w:pPr>
                  <w:r>
                    <w:rPr>
                      <w:rFonts w:ascii="HYT_OMR_Big" w:hAnsi="HYT_OMR_Big"/>
                      <w:sz w:val="28"/>
                      <w:szCs w:val="28"/>
                    </w:rPr>
                    <w:sym w:font="HYT_OMR_Big" w:char="F044"/>
                  </w:r>
                </w:p>
              </w:tc>
              <w:tc>
                <w:tcPr>
                  <w:tcW w:w="375" w:type="dxa"/>
                  <w:vAlign w:val="center"/>
                </w:tcPr>
                <w:p>
                  <w:pPr>
                    <w:spacing w:line="300" w:lineRule="exact"/>
                    <w:ind w:left="-105" w:right="-105" w:leftChars="-50" w:rightChars="-50"/>
                    <w:jc w:val="center"/>
                    <w:rPr>
                      <w:rFonts w:hint="eastAsia"/>
                      <w:szCs w:val="21"/>
                    </w:rPr>
                  </w:pPr>
                </w:p>
              </w:tc>
            </w:tr>
          </w:tbl>
          <w:p>
            <w:pPr>
              <w:widowControl/>
              <w:jc w:val="left"/>
              <w:rPr>
                <w:rFonts w:ascii="宋体" w:hAnsi="宋体" w:cs="宋体" w:hint="eastAsia"/>
                <w:b/>
                <w:bCs/>
                <w:color w:val="000000"/>
                <w:kern w:val="0"/>
                <w:szCs w:val="21"/>
              </w:rPr>
            </w:pPr>
          </w:p>
          <w:p>
            <w:pPr>
              <w:widowControl/>
              <w:jc w:val="left"/>
              <w:rPr>
                <w:rFonts w:ascii="黑体" w:eastAsia="黑体" w:hAnsi="黑体" w:cs="黑体" w:hint="eastAsia"/>
                <w:b/>
                <w:bCs/>
                <w:color w:val="000000"/>
                <w:kern w:val="0"/>
                <w:szCs w:val="21"/>
                <w:lang w:val="en-US" w:eastAsia="zh-CN"/>
              </w:rPr>
            </w:pPr>
            <w:r>
              <w:rPr>
                <w:rFonts w:ascii="黑体" w:eastAsia="黑体" w:hAnsi="黑体" w:cs="黑体" w:hint="eastAsia"/>
                <w:b/>
                <w:bCs/>
                <w:color w:val="000000"/>
                <w:kern w:val="0"/>
                <w:szCs w:val="21"/>
                <w:lang w:val="en-US" w:eastAsia="zh-CN"/>
              </w:rPr>
              <w:t>三、计算题（本大题共3小题，第15小题7分，第16小题7分，第17小题8分，共22分））</w:t>
            </w: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r>
              <w:pict>
                <v:shapetype id="_x0000_t202" coordsize="21600,21600" o:spt="202" path="m,l,21600r21600,l21600,xe">
                  <v:stroke joinstyle="miter"/>
                  <v:path gradientshapeok="t" o:connecttype="rect"/>
                </v:shapetype>
                <v:shape id="文本框 24" o:spid="_x0000_s1027" type="#_x0000_t202" style="width:316.25pt;height:111.3pt;margin-top:8.4pt;margin-left:8.15pt;mso-wrap-style:square;position:absolute;v-text-anchor:top;z-index:251663360" filled="t" fillcolor="white" stroked="t" strokeweight="6pt">
                  <v:fill color2="white"/>
                  <v:stroke joinstyle="miter" dashstyle="1 1" linestyle="single"/>
                  <v:shadow color="gray"/>
                  <o:lock v:ext="edit" aspectratio="f"/>
                  <v:textbox style="layout-flow:horizontal">
                    <w:txbxContent>
                      <w:p>
                        <w:pPr>
                          <w:jc w:val="left"/>
                          <w:rPr>
                            <w:b/>
                            <w:sz w:val="52"/>
                            <w:szCs w:val="52"/>
                          </w:rPr>
                        </w:pPr>
                        <w:r>
                          <w:rPr>
                            <w:rFonts w:hint="eastAsia"/>
                            <w:b/>
                            <w:sz w:val="52"/>
                            <w:szCs w:val="52"/>
                          </w:rPr>
                          <w:t>请不要在此区域答题</w:t>
                        </w:r>
                      </w:p>
                    </w:txbxContent>
                  </v:textbox>
                </v:shape>
              </w:pict>
            </w: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widowControl/>
              <w:jc w:val="left"/>
              <w:rPr>
                <w:rFonts w:ascii="宋体" w:hAnsi="宋体" w:cs="宋体" w:hint="eastAsia"/>
                <w:b/>
                <w:bCs/>
                <w:color w:val="000000"/>
                <w:kern w:val="0"/>
                <w:szCs w:val="21"/>
              </w:rPr>
            </w:pPr>
          </w:p>
          <w:p>
            <w:pPr>
              <w:ind w:firstLine="250" w:firstLineChars="100"/>
              <w:rPr>
                <w:rFonts w:hAnsi="宋体" w:hint="eastAsia"/>
                <w:b/>
                <w:sz w:val="25"/>
                <w:szCs w:val="21"/>
              </w:rPr>
            </w:pPr>
          </w:p>
        </w:tc>
        <w:tc>
          <w:tcPr>
            <w:tcW w:w="359" w:type="dxa"/>
            <w:vMerge/>
          </w:tcPr>
          <w:p/>
        </w:tc>
        <w:tc>
          <w:tcPr>
            <w:tcW w:w="6822" w:type="dxa"/>
            <w:vMerge/>
          </w:tcPr>
          <w:p/>
        </w:tc>
        <w:tc>
          <w:tcPr>
            <w:tcW w:w="360" w:type="dxa"/>
            <w:vMerge/>
          </w:tcPr>
          <w:p/>
        </w:tc>
        <w:tc>
          <w:tcPr>
            <w:tcW w:w="6669" w:type="dxa"/>
            <w:vMerge/>
          </w:tcPr>
          <w:p/>
        </w:tc>
      </w:tr>
      <w:tr>
        <w:tblPrEx>
          <w:tblW w:w="0" w:type="auto"/>
          <w:tblLayout w:type="fixed"/>
          <w:tblCellMar>
            <w:top w:w="0" w:type="dxa"/>
            <w:left w:w="108" w:type="dxa"/>
            <w:bottom w:w="0" w:type="dxa"/>
            <w:right w:w="108" w:type="dxa"/>
          </w:tblCellMar>
          <w:tblLook w:val="0000"/>
        </w:tblPrEx>
        <w:tc>
          <w:tcPr>
            <w:tcW w:w="6984" w:type="dxa"/>
          </w:tcPr>
          <w:p>
            <w:pPr>
              <w:jc w:val="center"/>
            </w:pPr>
            <w:r>
              <w:rPr>
                <w:rFonts w:hint="eastAsia"/>
                <w:color w:val="000000"/>
                <w:sz w:val="18"/>
              </w:rPr>
              <w:t>请在各题目的答题区域内作答，超出黑色边框限定区域的答案无效</w:t>
            </w:r>
          </w:p>
        </w:tc>
        <w:tc>
          <w:tcPr>
            <w:tcW w:w="359" w:type="dxa"/>
            <w:vMerge/>
          </w:tcPr>
          <w:p/>
        </w:tc>
        <w:tc>
          <w:tcPr>
            <w:tcW w:w="6822" w:type="dxa"/>
          </w:tcPr>
          <w:p>
            <w:pPr>
              <w:jc w:val="center"/>
            </w:pPr>
            <w:r>
              <w:rPr>
                <w:rFonts w:hint="eastAsia"/>
                <w:color w:val="000000"/>
                <w:sz w:val="18"/>
              </w:rPr>
              <w:t>请在各题目的答题区域内作答，超出黑色边框限定区域的答案无效</w:t>
            </w:r>
          </w:p>
        </w:tc>
        <w:tc>
          <w:tcPr>
            <w:tcW w:w="360" w:type="dxa"/>
            <w:vMerge/>
          </w:tcPr>
          <w:p/>
        </w:tc>
        <w:tc>
          <w:tcPr>
            <w:tcW w:w="6669" w:type="dxa"/>
          </w:tcPr>
          <w:p>
            <w:pPr>
              <w:jc w:val="center"/>
            </w:pPr>
            <w:r>
              <w:rPr>
                <w:rFonts w:hint="eastAsia"/>
                <w:color w:val="000000"/>
                <w:sz w:val="18"/>
              </w:rPr>
              <w:t>请在各题目的答题区域内作答，超出黑色边框限定区域的答案无效</w:t>
            </w:r>
          </w:p>
        </w:tc>
      </w:tr>
    </w:tbl>
    <w:p>
      <w:pPr>
        <w:sectPr>
          <w:headerReference w:type="default" r:id="rId7"/>
          <w:footerReference w:type="default" r:id="rId8"/>
          <w:pgSz w:w="23814" w:h="16840" w:orient="landscape"/>
          <w:pgMar w:top="1134" w:right="1418" w:bottom="1134" w:left="1418" w:header="851" w:footer="992" w:gutter="0"/>
          <w:cols w:space="708"/>
          <w:docGrid w:type="lines" w:linePitch="312"/>
        </w:sectPr>
      </w:pPr>
      <w:r>
        <w:pict>
          <v:shape id="对象 6" o:spid="_x0000_s1028" type="#_x0000_t75" style="width:22.5pt;height:11.5pt;margin-top:1.15pt;margin-left:1057.5pt;mso-wrap-style:square;position:absolute;z-index:251662336" o:oleicon="f" o:preferrelative="t" filled="f" stroked="f">
            <v:stroke linestyle="single"/>
            <v:imagedata r:id="rId9" o:title=""/>
            <v:path o:extrusionok="f"/>
            <o:lock v:ext="edit" aspectratio="t"/>
          </v:shape>
          <o:OLEObject Type="Embed" ProgID="PBrush" ShapeID="对象 6" DrawAspect="Content" ObjectID="_1234567890" r:id="rId10"/>
        </w:pict>
      </w:r>
      <w:r>
        <w:pict>
          <v:shape id="对象 5" o:spid="_x0000_s1029" type="#_x0000_t75" style="width:22.5pt;height:11.5pt;margin-top:4.85pt;margin-left:697.5pt;mso-wrap-style:square;position:absolute;z-index:251661312" o:oleicon="f" o:preferrelative="t" filled="f" stroked="f">
            <v:stroke linestyle="single"/>
            <v:imagedata r:id="rId9" o:title=""/>
            <v:path o:extrusionok="f"/>
            <o:lock v:ext="edit" aspectratio="t"/>
          </v:shape>
          <o:OLEObject Type="Embed" ProgID="PBrush" ShapeID="对象 5" DrawAspect="Content" ObjectID="_1234567891" r:id="rId11"/>
        </w:pict>
      </w:r>
      <w:r>
        <w:pict>
          <v:shape id="对象 4" o:spid="_x0000_s1030" type="#_x0000_t75" style="width:22.5pt;height:11.5pt;margin-top:4.85pt;margin-left:337.5pt;mso-wrap-style:square;position:absolute;z-index:251660288" o:oleicon="f" o:preferrelative="t" filled="f" stroked="f">
            <v:stroke linestyle="single"/>
            <v:imagedata r:id="rId9" o:title=""/>
            <v:path o:extrusionok="f"/>
            <o:lock v:ext="edit" aspectratio="t"/>
          </v:shape>
          <o:OLEObject Type="Embed" ProgID="PBrush" ShapeID="对象 4" DrawAspect="Content" ObjectID="_1234567892" r:id="rId12"/>
        </w:pict>
      </w:r>
      <w:r>
        <w:pict>
          <v:shape id="对象 3" o:spid="_x0000_s1031" type="#_x0000_t75" style="width:22.5pt;height:11.5pt;margin-top:1.15pt;margin-left:-31.5pt;mso-wrap-style:square;position:absolute;z-index:251659264" o:oleicon="f" o:preferrelative="t" filled="f" stroked="f">
            <v:stroke linestyle="single"/>
            <v:imagedata r:id="rId9" o:title=""/>
            <v:path o:extrusionok="f"/>
            <o:lock v:ext="edit" aspectratio="t"/>
          </v:shape>
          <o:OLEObject Type="Embed" ProgID="PBrush" ShapeID="对象 3" DrawAspect="Content" ObjectID="_1234567893" r:id="rId13"/>
        </w:pict>
      </w:r>
    </w:p>
    <w:p>
      <w:r>
        <w:drawing>
          <wp:inline>
            <wp:extent cx="7731801" cy="9253220"/>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592886" name=""/>
                    <pic:cNvPicPr>
                      <a:picLocks noChangeAspect="1"/>
                    </pic:cNvPicPr>
                  </pic:nvPicPr>
                  <pic:blipFill>
                    <a:blip xmlns:r="http://schemas.openxmlformats.org/officeDocument/2006/relationships" r:embed="rId14"/>
                    <a:stretch>
                      <a:fillRect/>
                    </a:stretch>
                  </pic:blipFill>
                  <pic:spPr>
                    <a:xfrm>
                      <a:off x="0" y="0"/>
                      <a:ext cx="7731801" cy="9253220"/>
                    </a:xfrm>
                    <a:prstGeom prst="rect">
                      <a:avLst/>
                    </a:prstGeom>
                  </pic:spPr>
                </pic:pic>
              </a:graphicData>
            </a:graphic>
          </wp:inline>
        </w:drawing>
      </w:r>
    </w:p>
    <w:sectPr>
      <w:pgSz w:w="23814"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华文彩云">
    <w:altName w:val="微软雅黑"/>
    <w:panose1 w:val="02010800040101010101"/>
    <w:charset w:val="86"/>
    <w:family w:val="auto"/>
    <w:pitch w:val="default"/>
    <w:sig w:usb0="00000001" w:usb1="080F0000" w:usb2="00000000" w:usb3="00000000" w:csb0="00040000" w:csb1="00000000"/>
  </w:font>
  <w:font w:name="HYT_OMR_Big">
    <w:altName w:val="Webdings"/>
    <w:panose1 w:val="05030102010503060400"/>
    <w:charset w:val="02"/>
    <w:family w:val="roman"/>
    <w:pitch w:val="default"/>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A5A79"/>
    <w:multiLevelType w:val="singleLevel"/>
    <w:tmpl w:val="2F4A5A79"/>
    <w:lvl w:ilvl="0">
      <w:start w:val="18"/>
      <w:numFmt w:val="decimal"/>
      <w:suff w:val="nothing"/>
      <w:lvlText w:val="%1、"/>
      <w:lvlJc w:val="left"/>
    </w:lvl>
  </w:abstractNum>
  <w:abstractNum w:abstractNumId="1">
    <w:nsid w:val="4AA1B556"/>
    <w:multiLevelType w:val="singleLevel"/>
    <w:tmpl w:val="4AA1B556"/>
    <w:lvl w:ilvl="0">
      <w:start w:val="2"/>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6B49"/>
    <w:rsid w:val="0008092F"/>
    <w:rsid w:val="000B368F"/>
    <w:rsid w:val="000E7AA3"/>
    <w:rsid w:val="00106BBF"/>
    <w:rsid w:val="00133B7C"/>
    <w:rsid w:val="001E3F84"/>
    <w:rsid w:val="00206DB3"/>
    <w:rsid w:val="002D631B"/>
    <w:rsid w:val="002E560D"/>
    <w:rsid w:val="002F6416"/>
    <w:rsid w:val="003C22E7"/>
    <w:rsid w:val="004107AF"/>
    <w:rsid w:val="004151FC"/>
    <w:rsid w:val="004328C7"/>
    <w:rsid w:val="0049697B"/>
    <w:rsid w:val="004B34AB"/>
    <w:rsid w:val="00556B49"/>
    <w:rsid w:val="00583F9F"/>
    <w:rsid w:val="0060535B"/>
    <w:rsid w:val="00615B60"/>
    <w:rsid w:val="0063622E"/>
    <w:rsid w:val="00654DF6"/>
    <w:rsid w:val="006C1DF0"/>
    <w:rsid w:val="006C4D6C"/>
    <w:rsid w:val="006E45D4"/>
    <w:rsid w:val="006F4FC7"/>
    <w:rsid w:val="00720917"/>
    <w:rsid w:val="00766250"/>
    <w:rsid w:val="00827334"/>
    <w:rsid w:val="0092379B"/>
    <w:rsid w:val="00941424"/>
    <w:rsid w:val="009C5FCB"/>
    <w:rsid w:val="009D6E04"/>
    <w:rsid w:val="00A4710D"/>
    <w:rsid w:val="00A51B9D"/>
    <w:rsid w:val="00A55EDB"/>
    <w:rsid w:val="00A81D05"/>
    <w:rsid w:val="00A87CD9"/>
    <w:rsid w:val="00B04D2F"/>
    <w:rsid w:val="00B1518C"/>
    <w:rsid w:val="00B45F62"/>
    <w:rsid w:val="00BB0B64"/>
    <w:rsid w:val="00BC59E9"/>
    <w:rsid w:val="00BF16FD"/>
    <w:rsid w:val="00C02FC6"/>
    <w:rsid w:val="00C044B1"/>
    <w:rsid w:val="00C17675"/>
    <w:rsid w:val="00C54E74"/>
    <w:rsid w:val="00C723FA"/>
    <w:rsid w:val="00C74CE4"/>
    <w:rsid w:val="00CC15B2"/>
    <w:rsid w:val="00CF5014"/>
    <w:rsid w:val="00D06C24"/>
    <w:rsid w:val="00D162DB"/>
    <w:rsid w:val="00D65A5A"/>
    <w:rsid w:val="00D75D1B"/>
    <w:rsid w:val="00DB7530"/>
    <w:rsid w:val="00E05C98"/>
    <w:rsid w:val="00E11CF7"/>
    <w:rsid w:val="00E11FA6"/>
    <w:rsid w:val="00E26C83"/>
    <w:rsid w:val="00E87F8B"/>
    <w:rsid w:val="00E91C84"/>
    <w:rsid w:val="00EF2D82"/>
    <w:rsid w:val="00FA54D0"/>
    <w:rsid w:val="00FE7293"/>
    <w:rsid w:val="021E2FCA"/>
    <w:rsid w:val="04345350"/>
    <w:rsid w:val="091403E3"/>
    <w:rsid w:val="09F23D2A"/>
    <w:rsid w:val="0BFD740E"/>
    <w:rsid w:val="0D2E4CD5"/>
    <w:rsid w:val="0D772043"/>
    <w:rsid w:val="11150275"/>
    <w:rsid w:val="118D554F"/>
    <w:rsid w:val="1A765C58"/>
    <w:rsid w:val="1BFB5176"/>
    <w:rsid w:val="25414952"/>
    <w:rsid w:val="26354118"/>
    <w:rsid w:val="27220408"/>
    <w:rsid w:val="288536C2"/>
    <w:rsid w:val="2B666E53"/>
    <w:rsid w:val="2BEC4134"/>
    <w:rsid w:val="2D5C5BC0"/>
    <w:rsid w:val="2FDD2B03"/>
    <w:rsid w:val="2FFF648F"/>
    <w:rsid w:val="317679ED"/>
    <w:rsid w:val="31D83A6A"/>
    <w:rsid w:val="3EE872A6"/>
    <w:rsid w:val="41BB6BF9"/>
    <w:rsid w:val="46E3702E"/>
    <w:rsid w:val="471E4861"/>
    <w:rsid w:val="4A3F326D"/>
    <w:rsid w:val="4C9B4A0E"/>
    <w:rsid w:val="4F675A90"/>
    <w:rsid w:val="4F71435E"/>
    <w:rsid w:val="4F783427"/>
    <w:rsid w:val="56041447"/>
    <w:rsid w:val="5719045B"/>
    <w:rsid w:val="5C8E4E4E"/>
    <w:rsid w:val="5D203A6F"/>
    <w:rsid w:val="5D242FA7"/>
    <w:rsid w:val="62825465"/>
    <w:rsid w:val="6546712F"/>
    <w:rsid w:val="655E7B00"/>
    <w:rsid w:val="656C0F48"/>
    <w:rsid w:val="66E86B42"/>
    <w:rsid w:val="68F84658"/>
    <w:rsid w:val="6C522441"/>
    <w:rsid w:val="72B35230"/>
    <w:rsid w:val="7664138E"/>
    <w:rsid w:val="778B6439"/>
    <w:rsid w:val="77F9250E"/>
    <w:rsid w:val="7A084FC9"/>
    <w:rsid w:val="7B040990"/>
    <w:rsid w:val="7C342AF6"/>
    <w:rsid w:val="7CB04D41"/>
    <w:rsid w:val="7CF051E8"/>
    <w:rsid w:val="7D6A0369"/>
    <w:rsid w:val="7DFA56CE"/>
  </w:rsids>
  <w:docVars>
    <w:docVar w:name="commondata" w:val="eyJoZGlkIjoiZTIyMTRjYmZkYzAxY2E0YWFhYzY1OGZlYjRhNWYzMW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hAnsi="Calibri" w:cs="黑体"/>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spacing w:after="120"/>
    </w:pPr>
    <w:rPr>
      <w:rFonts w:ascii="宋体" w:hAnsi="宋体"/>
    </w:rPr>
  </w:style>
  <w:style w:type="paragraph" w:styleId="PlainText">
    <w:name w:val="Plain Text"/>
    <w:basedOn w:val="Normal"/>
    <w:link w:val="Char2"/>
    <w:rPr>
      <w:rFonts w:ascii="宋体" w:hAnsi="Courier New" w:cs="Courier New"/>
      <w:szCs w:val="21"/>
    </w:rPr>
  </w:style>
  <w:style w:type="character" w:customStyle="1" w:styleId="Char2">
    <w:name w:val="纯文本 Char2"/>
    <w:aliases w:val=" Char Char,Char Char Char Char,Char Char Char1,Char Char1,Plain Te Char,普通文字 Char Char,普通文字 Char1,标题1 Char,标题1 Char Char Char,标题1 Char Char Char Char Char Char,游数的格式 Char,纯文本 Char Char Char1,纯文本 Char Char1 Char Char Char Char,纯文本 Char1 Char"/>
    <w:link w:val="PlainText"/>
    <w:locked/>
    <w:rPr>
      <w:rFonts w:ascii="宋体" w:eastAsia="宋体" w:hAnsi="Courier New" w:cs="Courier New"/>
      <w:kern w:val="2"/>
      <w:sz w:val="21"/>
      <w:szCs w:val="21"/>
      <w:lang w:val="en-US" w:eastAsia="zh-CN" w:bidi="ar-SA"/>
    </w:rPr>
  </w:style>
  <w:style w:type="paragraph" w:styleId="Footer">
    <w:name w:val="footer"/>
    <w:basedOn w:val="Normal"/>
    <w:link w:val="Char0"/>
    <w:pPr>
      <w:tabs>
        <w:tab w:val="center" w:pos="4153"/>
        <w:tab w:val="right" w:pos="8306"/>
      </w:tabs>
      <w:snapToGrid w:val="0"/>
      <w:jc w:val="left"/>
    </w:pPr>
    <w:rPr>
      <w:sz w:val="18"/>
      <w:szCs w:val="18"/>
    </w:rPr>
  </w:style>
  <w:style w:type="character" w:customStyle="1" w:styleId="Char0">
    <w:name w:val="页脚 Char"/>
    <w:link w:val="Footer"/>
    <w:rPr>
      <w:rFonts w:ascii="Calibri" w:hAnsi="Calibri" w:cs="黑体"/>
      <w:kern w:val="2"/>
      <w:sz w:val="18"/>
      <w:szCs w:val="18"/>
    </w:rPr>
  </w:style>
  <w:style w:type="paragraph" w:styleId="Header">
    <w:name w:val="header"/>
    <w:basedOn w:val="Normal"/>
    <w:link w:val="Char3"/>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Header"/>
    <w:rPr>
      <w:rFonts w:ascii="Calibri" w:hAnsi="Calibri" w:cs="黑体"/>
      <w:kern w:val="2"/>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cs="Times New Roman"/>
      <w:kern w:val="0"/>
      <w:szCs w:val="20"/>
      <w:lang w:eastAsia="en-US"/>
    </w:rPr>
  </w:style>
  <w:style w:type="paragraph" w:customStyle="1" w:styleId="DefaultParagraph">
    <w:name w:val="DefaultParagraph"/>
    <w:rPr>
      <w:rFonts w:hAnsi="Calibri"/>
      <w:kern w:val="2"/>
      <w:sz w:val="21"/>
      <w:szCs w:val="22"/>
      <w:lang w:val="en-US" w:eastAsia="zh-CN" w:bidi="ar-SA"/>
    </w:rPr>
  </w:style>
  <w:style w:type="paragraph" w:customStyle="1" w:styleId="1">
    <w:name w:val="正文_1"/>
    <w:qFormat/>
    <w:pPr>
      <w:widowControl w:val="0"/>
      <w:jc w:val="both"/>
    </w:pPr>
    <w:rPr>
      <w:kern w:val="2"/>
      <w:sz w:val="21"/>
      <w:szCs w:val="22"/>
      <w:lang w:val="en-US" w:eastAsia="zh-CN" w:bidi="ar-SA"/>
    </w:rPr>
  </w:style>
  <w:style w:type="paragraph" w:customStyle="1" w:styleId="DefaultParagraph0">
    <w:name w:val="DefaultParagraph_0"/>
    <w:rPr>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bin" /><Relationship Id="rId11" Type="http://schemas.openxmlformats.org/officeDocument/2006/relationships/oleObject" Target="embeddings/oleObject2.bin" /><Relationship Id="rId12" Type="http://schemas.openxmlformats.org/officeDocument/2006/relationships/oleObject" Target="embeddings/oleObject3.bin" /><Relationship Id="rId13" Type="http://schemas.openxmlformats.org/officeDocument/2006/relationships/oleObject" Target="embeddings/oleObject4.bin" /><Relationship Id="rId14" Type="http://schemas.openxmlformats.org/officeDocument/2006/relationships/image" Target="media/image6.jpe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157256160</TotalTime>
  <Pages>1</Pages>
  <Words>751</Words>
  <Characters>791</Characters>
  <Application>Microsoft Office Word</Application>
  <DocSecurity>0</DocSecurity>
  <Lines>7</Lines>
  <Paragraphs>2</Paragraphs>
  <ScaleCrop>false</ScaleCrop>
  <Company>Microsoft</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莲塘一中 南昌二中 丰城中学 三校联考</dc:title>
  <dc:creator>微软用户</dc:creator>
  <cp:lastModifiedBy>Administrator</cp:lastModifiedBy>
  <cp:revision>41</cp:revision>
  <dcterms:created xsi:type="dcterms:W3CDTF">2015-05-10T11:01:00Z</dcterms:created>
  <dcterms:modified xsi:type="dcterms:W3CDTF">2022-12-19T06:00:23Z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