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ascii="Times New Roman" w:hAnsi="Times New Roman"/>
          <w:b/>
          <w:lang w:val="pt-BR"/>
        </w:rPr>
      </w:pPr>
      <w:r>
        <w:rPr>
          <w:rFonts w:ascii="Times New Roman" w:hAnsi="Times New Roman"/>
          <w:b/>
          <w:lang w:val="pt-B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11379200</wp:posOffset>
            </wp:positionV>
            <wp:extent cx="495300" cy="4572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0665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Times New Roman" w:eastAsia="黑体" w:hAnsi="Times New Roman"/>
          <w:b/>
          <w:sz w:val="30"/>
          <w:szCs w:val="30"/>
        </w:rPr>
      </w:pPr>
      <w:r>
        <w:rPr>
          <w:rFonts w:ascii="Times New Roman" w:eastAsia="黑体" w:hAnsi="Times New Roman"/>
          <w:b/>
          <w:sz w:val="30"/>
          <w:szCs w:val="30"/>
        </w:rPr>
        <w:t>202</w:t>
      </w:r>
      <w:r>
        <w:rPr>
          <w:rFonts w:eastAsia="黑体" w:hint="eastAsia"/>
          <w:b/>
          <w:sz w:val="30"/>
          <w:szCs w:val="30"/>
          <w:lang w:val="en-US" w:eastAsia="zh-CN"/>
        </w:rPr>
        <w:t>2</w:t>
      </w:r>
      <w:r>
        <w:rPr>
          <w:rFonts w:ascii="Times New Roman" w:eastAsia="黑体" w:hAnsi="Times New Roman"/>
          <w:b/>
          <w:sz w:val="30"/>
          <w:szCs w:val="30"/>
        </w:rPr>
        <w:t>-202</w:t>
      </w:r>
      <w:r>
        <w:rPr>
          <w:rFonts w:eastAsia="黑体" w:hint="eastAsia"/>
          <w:b/>
          <w:sz w:val="30"/>
          <w:szCs w:val="30"/>
          <w:lang w:val="en-US" w:eastAsia="zh-CN"/>
        </w:rPr>
        <w:t>3</w:t>
      </w:r>
      <w:r>
        <w:rPr>
          <w:rFonts w:ascii="Times New Roman" w:eastAsia="黑体" w:hAnsi="Times New Roman"/>
          <w:b/>
          <w:sz w:val="30"/>
          <w:szCs w:val="30"/>
        </w:rPr>
        <w:t>学年第</w:t>
      </w:r>
      <w:r>
        <w:rPr>
          <w:rFonts w:eastAsia="黑体" w:hint="eastAsia"/>
          <w:b/>
          <w:sz w:val="30"/>
          <w:szCs w:val="30"/>
          <w:lang w:eastAsia="zh-CN"/>
        </w:rPr>
        <w:t>一</w:t>
      </w:r>
      <w:r>
        <w:rPr>
          <w:rFonts w:ascii="Times New Roman" w:eastAsia="黑体" w:hAnsi="Times New Roman"/>
          <w:b/>
          <w:sz w:val="30"/>
          <w:szCs w:val="30"/>
        </w:rPr>
        <w:t>学期</w:t>
      </w:r>
      <w:r>
        <w:rPr>
          <w:rFonts w:eastAsia="黑体" w:hint="eastAsia"/>
          <w:b/>
          <w:sz w:val="30"/>
          <w:szCs w:val="30"/>
          <w:lang w:val="en-US" w:eastAsia="zh-CN"/>
        </w:rPr>
        <w:t>期末</w:t>
      </w:r>
      <w:r>
        <w:rPr>
          <w:rFonts w:ascii="Times New Roman" w:eastAsia="黑体" w:hAnsi="Times New Roman"/>
          <w:b/>
          <w:sz w:val="30"/>
          <w:szCs w:val="30"/>
          <w:lang w:val="en-US" w:eastAsia="zh-CN"/>
        </w:rPr>
        <w:t>检测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试</w:t>
      </w:r>
      <w:r>
        <w:rPr>
          <w:rFonts w:ascii="Times New Roman" w:eastAsia="黑体" w:hAnsi="Times New Roman"/>
          <w:b/>
          <w:sz w:val="30"/>
          <w:szCs w:val="30"/>
        </w:rPr>
        <w:t>卷</w:t>
      </w:r>
    </w:p>
    <w:p>
      <w:pPr>
        <w:jc w:val="center"/>
        <w:rPr>
          <w:rFonts w:ascii="Times New Roman" w:eastAsia="黑体" w:hAnsi="Times New Roman"/>
          <w:b/>
          <w:sz w:val="36"/>
          <w:szCs w:val="36"/>
        </w:rPr>
      </w:pPr>
      <w:r>
        <w:rPr>
          <w:rFonts w:ascii="Times New Roman" w:eastAsia="黑体" w:hAnsi="Times New Roman"/>
          <w:b/>
          <w:sz w:val="36"/>
          <w:szCs w:val="36"/>
        </w:rPr>
        <w:t>（</w:t>
      </w:r>
      <w:r>
        <w:rPr>
          <w:rFonts w:eastAsia="黑体" w:hint="eastAsia"/>
          <w:b/>
          <w:sz w:val="36"/>
          <w:szCs w:val="36"/>
          <w:lang w:val="en-US" w:eastAsia="zh-CN"/>
        </w:rPr>
        <w:t>八年级物理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答题卡</w:t>
      </w:r>
      <w:r>
        <w:rPr>
          <w:rFonts w:ascii="Times New Roman" w:eastAsia="黑体" w:hAnsi="Times New Roman"/>
          <w:b/>
          <w:sz w:val="36"/>
          <w:szCs w:val="36"/>
        </w:rPr>
        <w:t>）</w:t>
      </w:r>
    </w:p>
    <w:p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注意事项：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1．答题前填写好自己的姓名、班级、考号等信息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2．请将答案正确填写在答题卡上</w:t>
      </w:r>
    </w:p>
    <w:p>
      <w:pPr>
        <w:widowControl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第I卷（选择题）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4571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184" w:type="dxa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71" w:type="dxa"/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、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选择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题（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每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题3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分，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共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36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分）</w:t>
            </w:r>
          </w:p>
        </w:tc>
      </w:tr>
    </w:tbl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81"/>
        <w:gridCol w:w="781"/>
        <w:gridCol w:w="781"/>
        <w:gridCol w:w="781"/>
        <w:gridCol w:w="781"/>
        <w:gridCol w:w="781"/>
        <w:gridCol w:w="781"/>
        <w:gridCol w:w="782"/>
        <w:gridCol w:w="782"/>
        <w:gridCol w:w="782"/>
        <w:gridCol w:w="782"/>
        <w:gridCol w:w="782"/>
        <w:gridCol w:w="78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81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lang w:val="en-US" w:eastAsia="zh-CN"/>
              </w:rPr>
              <w:t>题号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lang w:val="en-US" w:eastAsia="zh-CN"/>
              </w:rPr>
              <w:t>1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2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3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4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5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6</w:t>
            </w: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7</w:t>
            </w: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8</w:t>
            </w: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9</w:t>
            </w: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10</w:t>
            </w: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11</w:t>
            </w: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12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81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lang w:val="en-US" w:eastAsia="zh-CN"/>
              </w:rPr>
              <w:t>答案</w:t>
            </w: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  <w:tc>
          <w:tcPr>
            <w:tcW w:w="78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宋体" w:hint="eastAsia"/>
                <w:lang w:val="en-US" w:eastAsia="zh-CN"/>
              </w:rPr>
            </w:pPr>
          </w:p>
        </w:tc>
      </w:tr>
    </w:tbl>
    <w:p>
      <w:pPr>
        <w:widowControl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第II卷（非选择题）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4571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0" w:type="auto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、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填空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题（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每空1分，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共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分）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eastAsia="zh-CN"/>
        </w:rPr>
      </w:pPr>
      <w:r>
        <w:t>____________</w:t>
      </w:r>
      <w:r>
        <w:rPr>
          <w:rFonts w:hint="eastAsia"/>
          <w:lang w:val="en-US" w:eastAsia="zh-CN"/>
        </w:rPr>
        <w:t xml:space="preserve"> ，</w:t>
      </w:r>
      <w:r>
        <w:t>____________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t>____________</w:t>
      </w:r>
      <w:r>
        <w:rPr>
          <w:rFonts w:hint="eastAsia"/>
          <w:lang w:eastAsia="zh-CN"/>
        </w:rPr>
        <w:t>，</w:t>
      </w:r>
      <w:r>
        <w:t>____________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t>____________</w:t>
      </w:r>
      <w:r>
        <w:rPr>
          <w:rFonts w:hint="eastAsia"/>
          <w:lang w:val="en-US" w:eastAsia="zh-CN"/>
        </w:rPr>
        <w:t xml:space="preserve"> ，</w:t>
      </w:r>
      <w:r>
        <w:t>____________</w:t>
      </w:r>
      <w:r>
        <w:rPr>
          <w:rFonts w:hint="eastAsia"/>
          <w:lang w:val="en-US" w:eastAsia="zh-CN"/>
        </w:rPr>
        <w:t xml:space="preserve"> ，</w:t>
      </w:r>
      <w:r>
        <w:t>___________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t>____________</w:t>
      </w:r>
      <w:r>
        <w:rPr>
          <w:rFonts w:hint="eastAsia"/>
          <w:lang w:val="en-US" w:eastAsia="zh-CN"/>
        </w:rPr>
        <w:t>，</w:t>
      </w:r>
      <w:r>
        <w:t>____________</w:t>
      </w:r>
      <w:r>
        <w:rPr>
          <w:rFonts w:hint="eastAsia"/>
          <w:lang w:val="en-US" w:eastAsia="zh-CN"/>
        </w:rPr>
        <w:t xml:space="preserve"> ，</w:t>
      </w:r>
      <w:r>
        <w:t>____________</w:t>
      </w:r>
      <w:r>
        <w:rPr>
          <w:rFonts w:hint="eastAsia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t>____________</w:t>
      </w:r>
      <w:r>
        <w:rPr>
          <w:rFonts w:hint="eastAsia"/>
          <w:lang w:val="en-US" w:eastAsia="zh-CN"/>
        </w:rPr>
        <w:t xml:space="preserve"> ，  </w:t>
      </w:r>
      <w:r>
        <w:t>____________</w:t>
      </w:r>
      <w:r>
        <w:rPr>
          <w:rFonts w:hint="eastAsia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t>____________</w:t>
      </w:r>
      <w:r>
        <w:rPr>
          <w:rFonts w:hint="eastAsia"/>
          <w:lang w:val="en-US" w:eastAsia="zh-CN"/>
        </w:rPr>
        <w:t xml:space="preserve"> ， </w:t>
      </w:r>
      <w:r>
        <w:t>____________</w:t>
      </w:r>
      <w:r>
        <w:rPr>
          <w:rFonts w:hint="eastAsia"/>
          <w:lang w:val="en-US" w:eastAsia="zh-CN"/>
        </w:rPr>
        <w:t xml:space="preserve"> 。</w:t>
      </w: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19、</w:t>
      </w:r>
      <w:r>
        <w:t>____________</w:t>
      </w:r>
      <w:r>
        <w:rPr>
          <w:rFonts w:hint="eastAsia"/>
          <w:lang w:val="en-US" w:eastAsia="zh-CN"/>
        </w:rPr>
        <w:t xml:space="preserve"> ， </w:t>
      </w:r>
      <w:r>
        <w:t>____________</w:t>
      </w:r>
      <w:r>
        <w:rPr>
          <w:rFonts w:hint="eastAsia"/>
          <w:lang w:val="en-US" w:eastAsia="zh-CN"/>
        </w:rPr>
        <w:t xml:space="preserve"> 。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4571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0" w:type="auto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、</w:t>
            </w:r>
            <w:r>
              <w:rPr>
                <w:rFonts w:ascii="Times New Roman" w:eastAsia="宋体" w:hAnsi="Times New Roman" w:cs="Times New Roman" w:hint="eastAsia"/>
                <w:b/>
                <w:sz w:val="28"/>
                <w:szCs w:val="28"/>
                <w:lang w:val="en-US" w:eastAsia="zh-CN"/>
              </w:rPr>
              <w:t>作图题（每题3分，共6分。）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hAnsi="宋体" w:cs="宋体" w:hint="eastAsia"/>
          <w:lang w:val="en-US" w:eastAsia="zh-CN"/>
        </w:rPr>
        <w:t>20、（1）</w:t>
      </w:r>
      <w:r>
        <w:rPr>
          <w:rFonts w:ascii="宋体" w:eastAsia="宋体" w:hAnsi="宋体" w:cs="宋体"/>
        </w:rPr>
        <w:t>如图所示，一束光从水中斜射入空气中，请画出反射光线、折射光线；</w:t>
      </w:r>
      <w:r>
        <w:rPr>
          <w:rFonts w:ascii="Times New Roman" w:eastAsia="Times New Roman" w:hAnsi="Times New Roman" w:cs="Times New Roman"/>
        </w:rPr>
        <w:t xml:space="preserve">                   </w:t>
      </w:r>
    </w:p>
    <w:p>
      <w:pPr>
        <w:ind w:firstLine="420" w:firstLineChars="200"/>
        <w:rPr>
          <w:rFonts w:ascii="Times New Roman" w:eastAsia="黑体" w:hAnsi="Times New Roman" w:hint="eastAsia"/>
          <w:b/>
          <w:sz w:val="32"/>
          <w:szCs w:val="28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/>
        </w:rPr>
        <w:t>如图所示，请在图中完成两条入射光线通过凸透镜折射后的光路图。</w:t>
      </w:r>
    </w:p>
    <w:p>
      <w:pPr>
        <w:rPr>
          <w:rFonts w:ascii="Times New Roman" w:eastAsia="黑体" w:hAnsi="Times New Roman" w:hint="eastAsia"/>
          <w:b/>
          <w:sz w:val="32"/>
          <w:szCs w:val="28"/>
          <w:lang w:val="en-US" w:eastAsia="zh-CN"/>
        </w:rPr>
      </w:pPr>
    </w:p>
    <w:p>
      <w:pPr>
        <w:rPr>
          <w:rFonts w:ascii="Times New Roman" w:eastAsia="黑体" w:hAnsi="Times New Roman" w:hint="eastAsia"/>
          <w:b/>
          <w:sz w:val="32"/>
          <w:szCs w:val="28"/>
          <w:lang w:val="en-US" w:eastAsia="zh-CN"/>
        </w:rPr>
      </w:pPr>
    </w:p>
    <w:p>
      <w:pPr>
        <w:rPr>
          <w:rFonts w:ascii="Times New Roman" w:eastAsia="黑体" w:hAnsi="Times New Roman" w:hint="eastAsia"/>
          <w:b/>
          <w:sz w:val="32"/>
          <w:szCs w:val="28"/>
          <w:lang w:val="en-US" w:eastAsia="zh-CN"/>
        </w:rPr>
      </w:pP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4571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0" w:type="auto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hint="default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四、实验题（每空2分，共26分）</w:t>
            </w:r>
          </w:p>
        </w:tc>
      </w:tr>
    </w:tbl>
    <w:p>
      <w:pPr>
        <w:rPr>
          <w:rFonts w:ascii="Times New Roman" w:hAnsi="Times New Roman"/>
          <w:b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val="en-US" w:eastAsia="zh-CN"/>
        </w:rPr>
        <w:t>、（1）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 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（2）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  <w:lang w:val="en-US" w:eastAsia="zh-CN"/>
        </w:rPr>
        <w:t>（3）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（4） 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、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 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  <w:lang w:val="en-US" w:eastAsia="zh-CN"/>
        </w:rPr>
        <w:t>、</w:t>
      </w:r>
      <w:r>
        <w:rPr>
          <w:rFonts w:ascii="宋体" w:hAnsi="宋体" w:cs="宋体" w:hint="eastAsia"/>
          <w:lang w:val="en-US" w:eastAsia="zh-CN"/>
        </w:rPr>
        <w:t>（1）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hAnsi="宋体" w:cs="宋体" w:hint="eastAsia"/>
          <w:lang w:val="en-US" w:eastAsia="zh-CN"/>
        </w:rPr>
        <w:t>（2）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hAnsi="宋体" w:cs="宋体" w:hint="eastAsia"/>
          <w:lang w:val="en-US" w:eastAsia="zh-CN"/>
        </w:rPr>
        <w:t>（3）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___________</w:t>
      </w:r>
      <w:r>
        <w:rPr>
          <w:rFonts w:hint="eastAsia"/>
          <w:u w:val="none"/>
          <w:lang w:val="en-US" w:eastAsia="zh-CN"/>
        </w:rPr>
        <w:t xml:space="preserve">    </w:t>
      </w:r>
      <w:r>
        <w:t>__________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t>____________</w:t>
      </w:r>
      <w:r>
        <w:rPr>
          <w:rFonts w:ascii="宋体" w:eastAsia="宋体" w:hAnsi="宋体" w:cs="宋体" w:hint="eastAsia"/>
          <w:lang w:val="en-US" w:eastAsia="zh-CN"/>
        </w:rPr>
        <w:t xml:space="preserve">                              </w:t>
      </w:r>
    </w:p>
    <w:tbl>
      <w:tblPr>
        <w:tblStyle w:val="TableNormal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84"/>
        <w:gridCol w:w="6113"/>
      </w:tblGrid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0" w:type="auto"/>
          </w:tcPr>
          <w:tbl>
            <w:tblPr>
              <w:tblStyle w:val="TableNormal"/>
              <w:tblW w:w="1938" w:type="dxa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W w:w="1938" w:type="dxa"/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W w:w="1938" w:type="dxa"/>
                <w:tblInd w:w="123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hint="default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五、计算题（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23题8分，24题6分，共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val="en-US" w:eastAsia="zh-CN"/>
              </w:rPr>
              <w:t>14分）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  <w:lang w:val="en-US" w:eastAsia="zh-CN"/>
        </w:rPr>
        <w:t>、（</w:t>
      </w:r>
      <w:r>
        <w:rPr>
          <w:rFonts w:ascii="宋体" w:hAnsi="宋体" w:cs="宋体" w:hint="eastAsia"/>
          <w:lang w:val="en-US" w:eastAsia="zh-CN"/>
        </w:rPr>
        <w:t>6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spacing w:line="600" w:lineRule="auto"/>
        <w:rPr>
          <w:rFonts w:ascii="Times New Roman" w:hAnsi="Times New Roman" w:hint="eastAsia"/>
          <w:b/>
          <w:sz w:val="28"/>
          <w:szCs w:val="32"/>
        </w:rPr>
      </w:pPr>
    </w:p>
    <w:p>
      <w:pPr>
        <w:spacing w:line="600" w:lineRule="auto"/>
        <w:rPr>
          <w:rFonts w:ascii="Times New Roman" w:hAnsi="Times New Roman" w:hint="eastAsia"/>
          <w:b/>
          <w:sz w:val="28"/>
          <w:szCs w:val="32"/>
          <w:lang w:val="en-US" w:eastAsia="zh-CN"/>
        </w:rPr>
      </w:pPr>
    </w:p>
    <w:p>
      <w:pPr>
        <w:spacing w:line="600" w:lineRule="auto"/>
        <w:rPr>
          <w:rFonts w:ascii="宋体" w:eastAsia="宋体" w:hAnsi="宋体" w:cs="宋体" w:hint="eastAsia"/>
          <w:lang w:val="en-US" w:eastAsia="zh-CN"/>
        </w:rPr>
      </w:pPr>
    </w:p>
    <w:p>
      <w:pPr>
        <w:spacing w:line="600" w:lineRule="auto"/>
        <w:rPr>
          <w:rFonts w:ascii="宋体" w:eastAsia="宋体" w:hAnsi="宋体" w:cs="宋体" w:hint="eastAsia"/>
          <w:lang w:val="en-US" w:eastAsia="zh-CN"/>
        </w:rPr>
      </w:pPr>
    </w:p>
    <w:p>
      <w:pPr>
        <w:spacing w:line="600" w:lineRule="auto"/>
        <w:rPr>
          <w:rFonts w:ascii="宋体" w:eastAsia="宋体" w:hAnsi="宋体" w:cs="宋体" w:hint="eastAsia"/>
          <w:lang w:val="en-US" w:eastAsia="zh-CN"/>
        </w:rPr>
      </w:pPr>
    </w:p>
    <w:p>
      <w:pPr>
        <w:spacing w:line="600" w:lineRule="auto"/>
        <w:rPr>
          <w:rFonts w:ascii="宋体" w:eastAsia="宋体" w:hAnsi="宋体" w:cs="宋体" w:hint="eastAsia"/>
          <w:lang w:val="en-US" w:eastAsia="zh-CN"/>
        </w:rPr>
      </w:pPr>
    </w:p>
    <w:p>
      <w:pPr>
        <w:spacing w:line="600" w:lineRule="auto"/>
        <w:rPr>
          <w:rFonts w:ascii="Times New Roman" w:eastAsia="宋体" w:hAnsi="Times New Roman" w:hint="eastAsia"/>
          <w:b/>
          <w:sz w:val="28"/>
          <w:szCs w:val="32"/>
          <w:u w:val="single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hAnsi="宋体" w:cs="宋体" w:hint="eastAsia"/>
          <w:lang w:val="en-US" w:eastAsia="zh-CN"/>
        </w:rPr>
        <w:t>5</w:t>
      </w:r>
      <w:r>
        <w:rPr>
          <w:rFonts w:ascii="宋体" w:eastAsia="宋体" w:hAnsi="宋体" w:cs="宋体" w:hint="eastAsia"/>
          <w:lang w:val="en-US" w:eastAsia="zh-CN"/>
        </w:rPr>
        <w:t>、（</w:t>
      </w:r>
      <w:r>
        <w:rPr>
          <w:rFonts w:ascii="宋体" w:hAnsi="宋体" w:cs="宋体" w:hint="eastAsia"/>
          <w:lang w:val="en-US" w:eastAsia="zh-CN"/>
        </w:rPr>
        <w:t>8</w:t>
      </w:r>
      <w:r>
        <w:rPr>
          <w:rFonts w:ascii="宋体" w:eastAsia="宋体" w:hAnsi="宋体" w:cs="宋体" w:hint="eastAsia"/>
          <w:lang w:val="en-US" w:eastAsia="zh-CN"/>
        </w:rPr>
        <w:t>分）</w:t>
      </w:r>
    </w:p>
    <w:p>
      <w:pPr>
        <w:spacing w:line="600" w:lineRule="auto"/>
        <w:ind w:firstLine="1120" w:firstLineChars="400"/>
        <w:rPr>
          <w:rFonts w:ascii="Times New Roman" w:hAnsi="Times New Roman"/>
          <w:b/>
          <w:sz w:val="28"/>
          <w:szCs w:val="32"/>
          <w:u w:val="single"/>
        </w:rPr>
      </w:pPr>
    </w:p>
    <w:p>
      <w:pPr>
        <w:spacing w:line="600" w:lineRule="auto"/>
        <w:ind w:firstLine="1120" w:firstLineChars="400"/>
        <w:rPr>
          <w:rFonts w:ascii="Times New Roman" w:hAnsi="Times New Roman"/>
          <w:b/>
          <w:sz w:val="28"/>
          <w:szCs w:val="32"/>
          <w:u w:val="single"/>
        </w:rPr>
      </w:pPr>
    </w:p>
    <w:p>
      <w:pPr>
        <w:spacing w:line="600" w:lineRule="auto"/>
        <w:ind w:firstLine="1120" w:firstLineChars="400"/>
        <w:rPr>
          <w:rFonts w:ascii="Times New Roman" w:hAnsi="Times New Roman"/>
          <w:b/>
          <w:sz w:val="28"/>
          <w:szCs w:val="32"/>
          <w:u w:val="single"/>
        </w:rPr>
      </w:pPr>
    </w:p>
    <w:p>
      <w:pPr>
        <w:spacing w:line="360" w:lineRule="auto"/>
        <w:jc w:val="left"/>
        <w:textAlignment w:val="center"/>
        <w:rPr>
          <w:rFonts w:ascii="宋体" w:hAnsi="宋体" w:cs="宋体"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cs="宋体" w:hint="default"/>
          <w:lang w:val="en-US" w:eastAsia="zh-CN"/>
        </w:rPr>
      </w:pPr>
    </w:p>
    <w:p>
      <w:p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nextPage"/>
          <w:pgSz w:w="23811" w:h="16838" w:orient="landscape"/>
          <w:pgMar w:top="1134" w:right="1000" w:bottom="1134" w:left="2500" w:header="851" w:footer="692" w:gutter="0"/>
          <w:cols w:num="2" w:sep="1" w:space="425" w:equalWidth="1"/>
          <w:docGrid w:type="lines" w:linePitch="312" w:charSpace="0"/>
        </w:sectPr>
      </w:pPr>
    </w:p>
    <w:p>
      <w:r>
        <w:drawing>
          <wp:inline>
            <wp:extent cx="7730740" cy="9251950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152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3074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1" o:spid="_x0000_s2049" type="#_x0000_t202" style="width:26pt;height:774.95pt;margin-top:-42.95pt;margin-left:962pt;mso-wrap-style:square;position:absolute;z-index:251664384" filled="t" fillcolor="white" stroked="t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0" type="#_x0000_t202" style="width:53pt;height:774.95pt;margin-top:-42.95pt;margin-left:988pt;mso-wrap-style:square;position:absolute;z-index:251661312" filled="t" fillcolor="#d8d8d8" stroked="t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8" o:spid="_x0000_s2051" style="width:53pt;height:56.95pt;margin-top:-42.95pt;margin-left:988pt;mso-wrap-style:square;position:absolute;z-index:251667456" filled="t" fillcolor="gray" stroked="t">
          <v:stroke linestyle="single"/>
        </v:rect>
      </w:pict>
    </w:r>
    <w:r>
      <w:pict>
        <v:rect id="矩形 5" o:spid="_x0000_s2052" style="width:53pt;height:57pt;margin-top:675pt;margin-left:988pt;mso-wrap-style:square;position:absolute;z-index:251668480" filled="t" fillcolor="gray" stroked="t">
          <v:stroke linestyle="single"/>
        </v:rect>
      </w:pict>
    </w:r>
    <w:r>
      <w:pict>
        <v:shape id="文本框 12" o:spid="_x0000_s2053" type="#_x0000_t202" style="width:26pt;height:774.95pt;margin-top:-42.95pt;margin-left:1041pt;mso-wrap-style:square;position:absolute;z-index:251658240" filled="t" fillcolor="white" stroked="t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54" type="#_x0000_t202" style="width:26pt;height:774.95pt;margin-top:-42.95pt;margin-left:-45.95pt;mso-wrap-style:square;position:absolute;z-index:251666432" filled="t" fillcolor="white" stroked="t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4" o:spid="_x0000_s2055" type="#_x0000_t202" style="width:53pt;height:774.95pt;margin-top:-42.95pt;margin-left:-98.95pt;mso-wrap-style:square;position:absolute;z-index:251662336" filled="t" fillcolor="#d8d8d8" stroked="t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2" o:spid="_x0000_s2056" style="width:53pt;height:56.95pt;margin-top:-42.95pt;margin-left:-98.95pt;mso-wrap-style:square;position:absolute;z-index:251669504" filled="t" fillcolor="gray" stroked="t">
          <v:stroke linestyle="single"/>
        </v:rect>
      </w:pict>
    </w:r>
    <w:r>
      <w:pict>
        <v:rect id="矩形 10" o:spid="_x0000_s2057" style="width:53pt;height:57pt;margin-top:675pt;margin-left:-98.95pt;mso-wrap-style:square;position:absolute;z-index:251670528" filled="t" fillcolor="gray" stroked="t">
          <v:stroke linestyle="single"/>
        </v:rect>
      </w:pict>
    </w:r>
    <w:r>
      <w:pict>
        <v:shape id="文本框 6" o:spid="_x0000_s2058" type="#_x0000_t202" style="width:26pt;height:774.95pt;margin-top:-42.95pt;margin-left:-124.95pt;mso-wrap-style:square;position:absolute;z-index:251660288" filled="t" fillcolor="white" stroked="t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F1B1CD"/>
    <w:multiLevelType w:val="singleLevel"/>
    <w:tmpl w:val="88F1B1CD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133B233C"/>
    <w:rsid w:val="2B782675"/>
    <w:rsid w:val="2D861508"/>
    <w:rsid w:val="43A031B0"/>
  </w:rsids>
  <w:docVars>
    <w:docVar w:name="commondata" w:val="eyJoZGlkIjoiOGU1NmQzNjY0Y2QwMTQzNWE5Y2I2NzZjN2I2YTEwZWYifQ=="/>
    <w:docVar w:name="KSO_WPS_MARK_KEY" w:val="3a3e714b-dd8a-4962-8999-250fd352b303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before="111"/>
      <w:ind w:left="100"/>
    </w:pPr>
    <w:rPr>
      <w:rFonts w:ascii="Times New Roman" w:eastAsia="Times New Roman" w:hAnsi="Times New Roman"/>
      <w:sz w:val="21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1</Pages>
  <Words>360</Words>
  <Characters>711</Characters>
  <Application>Microsoft Office Word</Application>
  <DocSecurity>0</DocSecurity>
  <Lines>0</Lines>
  <Paragraphs>0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10319</cp:lastModifiedBy>
  <cp:revision>0</cp:revision>
  <dcterms:created xsi:type="dcterms:W3CDTF">2022-12-20T05:42:44Z</dcterms:created>
  <dcterms:modified xsi:type="dcterms:W3CDTF">2023-01-05T02:30:49Z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