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10871200</wp:posOffset>
            </wp:positionH>
            <wp:positionV relativeFrom="topMargin">
              <wp:posOffset>12674600</wp:posOffset>
            </wp:positionV>
            <wp:extent cx="330200" cy="4826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30200" cy="482600"/>
                    </a:xfrm>
                    <a:prstGeom prst="rect">
                      <a:avLst/>
                    </a:prstGeom>
                  </pic:spPr>
                </pic:pic>
              </a:graphicData>
            </a:graphic>
          </wp:anchor>
        </w:drawing>
      </w:r>
      <w:r>
        <w:rPr>
          <w:rFonts w:hint="eastAsia" w:ascii="黑体" w:hAnsi="黑体" w:eastAsia="黑体" w:cs="黑体"/>
          <w:b/>
          <w:sz w:val="30"/>
        </w:rPr>
        <w:t>2</w:t>
      </w:r>
      <w:r>
        <w:rPr>
          <w:rFonts w:ascii="黑体" w:hAnsi="黑体" w:eastAsia="黑体" w:cs="黑体"/>
          <w:b/>
          <w:sz w:val="30"/>
        </w:rPr>
        <w:t>022</w:t>
      </w:r>
      <w:r>
        <w:rPr>
          <w:rFonts w:hint="eastAsia" w:ascii="黑体" w:hAnsi="黑体" w:eastAsia="黑体" w:cs="黑体"/>
          <w:b/>
          <w:sz w:val="30"/>
        </w:rPr>
        <w:t>——</w:t>
      </w:r>
      <w:r>
        <w:rPr>
          <w:rFonts w:ascii="黑体" w:hAnsi="黑体" w:eastAsia="黑体" w:cs="黑体"/>
          <w:b/>
          <w:sz w:val="30"/>
        </w:rPr>
        <w:t>2023</w:t>
      </w:r>
      <w:r>
        <w:rPr>
          <w:rFonts w:hint="eastAsia" w:ascii="黑体" w:hAnsi="黑体" w:eastAsia="黑体" w:cs="黑体"/>
          <w:b/>
          <w:sz w:val="30"/>
        </w:rPr>
        <w:t>学年度上学期九年级期末考试</w:t>
      </w:r>
    </w:p>
    <w:p>
      <w:pPr>
        <w:jc w:val="center"/>
        <w:rPr>
          <w:rFonts w:ascii="Calibri" w:hAnsi="Calibri" w:cs="Calibri" w:eastAsiaTheme="minorEastAsia"/>
          <w:sz w:val="28"/>
          <w:szCs w:val="32"/>
        </w:rPr>
      </w:pPr>
      <w:r>
        <w:rPr>
          <w:rFonts w:hint="eastAsia" w:ascii="黑体" w:hAnsi="黑体" w:eastAsia="黑体" w:cs="黑体"/>
          <w:b/>
          <w:sz w:val="40"/>
          <w:szCs w:val="32"/>
        </w:rPr>
        <w:t>历史试卷</w:t>
      </w:r>
    </w:p>
    <w:p>
      <w:pPr>
        <w:jc w:val="left"/>
        <w:rPr>
          <w:rFonts w:ascii="宋体" w:hAnsi="宋体" w:cs="宋体"/>
          <w:b/>
        </w:rPr>
      </w:pPr>
      <w:r>
        <w:rPr>
          <w:rFonts w:ascii="宋体" w:hAnsi="宋体" w:cs="宋体"/>
          <w:b/>
        </w:rPr>
        <w:t>一、选择题</w:t>
      </w:r>
    </w:p>
    <w:p>
      <w:pPr>
        <w:jc w:val="left"/>
      </w:pPr>
      <w:r>
        <w:t>1．马克思说：“彼得一世确实是现代俄国政策的创立者。”史学界普遍认为：彼得一世改革是俄国“现代化”道路的起点。那么，彼得一世改革的“现代”色彩主要体 现在哪一方面?（</w:t>
      </w:r>
      <w:r>
        <w:rPr>
          <w:rFonts w:eastAsia="Times New Roman"/>
          <w:kern w:val="0"/>
          <w:sz w:val="24"/>
          <w:szCs w:val="24"/>
        </w:rPr>
        <w:t>   </w:t>
      </w:r>
      <w:r>
        <w:t>）</w:t>
      </w:r>
    </w:p>
    <w:p>
      <w:pPr>
        <w:tabs>
          <w:tab w:val="left" w:pos="4156"/>
        </w:tabs>
        <w:jc w:val="left"/>
      </w:pPr>
      <w:r>
        <w:t>A．为工商业的发展提供了自由劳动力</w:t>
      </w:r>
      <w:r>
        <w:tab/>
      </w:r>
      <w:r>
        <w:t>B．使俄国走上了资本主义道路</w:t>
      </w:r>
    </w:p>
    <w:p>
      <w:pPr>
        <w:tabs>
          <w:tab w:val="left" w:pos="4156"/>
        </w:tabs>
        <w:jc w:val="left"/>
      </w:pPr>
      <w:r>
        <w:t>C．努力维护农奴主阶级的利益</w:t>
      </w:r>
      <w:r>
        <w:tab/>
      </w:r>
      <w:r>
        <w:t>D．大量学习西方的科学技术</w:t>
      </w:r>
    </w:p>
    <w:p>
      <w:pPr>
        <w:jc w:val="left"/>
      </w:pPr>
      <w:r>
        <w:t>2．某学者认为：尽管奴隶制的存废问题是引起美国内战的主要原因，但战争的胜利是北方的胜利，而不是黑人的胜利。该学者旨在说明，这场战争（</w:t>
      </w:r>
      <w:r>
        <w:rPr>
          <w:rFonts w:eastAsia="Times New Roman"/>
          <w:kern w:val="0"/>
          <w:sz w:val="24"/>
          <w:szCs w:val="24"/>
        </w:rPr>
        <w:t>   </w:t>
      </w:r>
      <w:r>
        <w:t>）</w:t>
      </w:r>
    </w:p>
    <w:p>
      <w:pPr>
        <w:tabs>
          <w:tab w:val="left" w:pos="4156"/>
        </w:tabs>
        <w:jc w:val="left"/>
      </w:pPr>
      <w:r>
        <w:t>A．建立了统一联邦制国家</w:t>
      </w:r>
      <w:r>
        <w:tab/>
      </w:r>
      <w:r>
        <w:t>B．加剧了黑人和政府的矛盾</w:t>
      </w:r>
    </w:p>
    <w:p>
      <w:pPr>
        <w:tabs>
          <w:tab w:val="left" w:pos="4156"/>
        </w:tabs>
        <w:jc w:val="left"/>
      </w:pPr>
      <w:r>
        <w:t>C．推动了资本主义的发展</w:t>
      </w:r>
      <w:r>
        <w:tab/>
      </w:r>
      <w:r>
        <w:t>D．以废除奴隶制为根本目标</w:t>
      </w:r>
    </w:p>
    <w:p>
      <w:pPr>
        <w:jc w:val="left"/>
      </w:pPr>
      <w:r>
        <w:t>3．比较和评价历史人物是历史学科能力的要求之一。对下面历史人物的评价中，最恰当的是（</w:t>
      </w:r>
      <w:r>
        <w:rPr>
          <w:rFonts w:eastAsia="Times New Roman"/>
          <w:kern w:val="0"/>
          <w:sz w:val="24"/>
          <w:szCs w:val="24"/>
        </w:rPr>
        <w:t>   </w:t>
      </w:r>
      <w:r>
        <w:t>）</w:t>
      </w:r>
    </w:p>
    <w:p>
      <w:pPr>
        <w:spacing w:line="360" w:lineRule="auto"/>
        <w:jc w:val="left"/>
      </w:pPr>
      <w:r>
        <w:drawing>
          <wp:inline distT="0" distB="0" distL="0" distR="0">
            <wp:extent cx="4400550" cy="120015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7"/>
                    <a:stretch>
                      <a:fillRect/>
                    </a:stretch>
                  </pic:blipFill>
                  <pic:spPr>
                    <a:xfrm>
                      <a:off x="0" y="0"/>
                      <a:ext cx="4400550" cy="1200150"/>
                    </a:xfrm>
                    <a:prstGeom prst="rect">
                      <a:avLst/>
                    </a:prstGeom>
                  </pic:spPr>
                </pic:pic>
              </a:graphicData>
            </a:graphic>
          </wp:inline>
        </w:drawing>
      </w:r>
    </w:p>
    <w:p>
      <w:pPr>
        <w:tabs>
          <w:tab w:val="left" w:pos="4156"/>
        </w:tabs>
        <w:jc w:val="left"/>
      </w:pPr>
      <w:r>
        <w:t>A．都是反抗殖民统治的英雄</w:t>
      </w:r>
      <w:r>
        <w:tab/>
      </w:r>
      <w:r>
        <w:t>B．都为资产阶级民主政治作出贡献</w:t>
      </w:r>
    </w:p>
    <w:p>
      <w:pPr>
        <w:tabs>
          <w:tab w:val="left" w:pos="4156"/>
        </w:tabs>
        <w:jc w:val="left"/>
      </w:pPr>
      <w:r>
        <w:t>C．都是19世纪民族解放运动的领导人</w:t>
      </w:r>
      <w:r>
        <w:tab/>
      </w:r>
      <w:r>
        <w:t>D．都实现了国家的独立和民族解放</w:t>
      </w:r>
    </w:p>
    <w:p>
      <w:pPr>
        <w:jc w:val="left"/>
      </w:pPr>
      <w:r>
        <w:t>4．德国卡尔本茨1885年制造出世界第一辆汽油动力的“奔驰一号”车，第二年便成立奔驰汽车厂：美国莱特兄弟1903年制造出第一架飞机“飞行者一号”后，于1909年创办莱特兄弟飞机公司。从材料中可以看出第二次工业革命的特点是（</w:t>
      </w:r>
      <w:r>
        <w:rPr>
          <w:rFonts w:eastAsia="Times New Roman"/>
          <w:kern w:val="0"/>
          <w:sz w:val="24"/>
          <w:szCs w:val="24"/>
        </w:rPr>
        <w:t>   </w:t>
      </w:r>
      <w:r>
        <w:t>）</w:t>
      </w:r>
    </w:p>
    <w:p>
      <w:pPr>
        <w:tabs>
          <w:tab w:val="left" w:pos="4156"/>
        </w:tabs>
        <w:jc w:val="left"/>
      </w:pPr>
      <w:r>
        <w:t>A．工厂制度建立</w:t>
      </w:r>
      <w:r>
        <w:tab/>
      </w:r>
      <w:r>
        <w:t>B．垄断组织资本雄厚</w:t>
      </w:r>
    </w:p>
    <w:p>
      <w:pPr>
        <w:tabs>
          <w:tab w:val="left" w:pos="4156"/>
        </w:tabs>
        <w:jc w:val="left"/>
      </w:pPr>
      <w:r>
        <w:t>C．首先从资本主义国家开始</w:t>
      </w:r>
      <w:r>
        <w:tab/>
      </w:r>
      <w:r>
        <w:t>D．科技与生产紧密结合</w:t>
      </w:r>
    </w:p>
    <w:p>
      <w:pPr>
        <w:jc w:val="left"/>
      </w:pPr>
      <w:r>
        <w:t>5．随着欧洲大陆国家开始工业化，其国内的工业生产替代了进口，英国出口的商品在欧洲大陆的市场份额日益下降，到1913年，英国已经基本失去美国市场，当时美国占英国商品出口市场的份额仅占 5%。材料表明第二工业革命（ ）</w:t>
      </w:r>
    </w:p>
    <w:p>
      <w:pPr>
        <w:tabs>
          <w:tab w:val="left" w:pos="4156"/>
        </w:tabs>
        <w:jc w:val="left"/>
      </w:pPr>
      <w:r>
        <w:t>A．提高了社会生产力水平</w:t>
      </w:r>
      <w:r>
        <w:tab/>
      </w:r>
      <w:r>
        <w:t>B．出现资本主义工业强国</w:t>
      </w:r>
    </w:p>
    <w:p>
      <w:pPr>
        <w:tabs>
          <w:tab w:val="left" w:pos="4156"/>
        </w:tabs>
        <w:jc w:val="left"/>
      </w:pPr>
      <w:r>
        <w:t>C．促进资本主义对外扩张</w:t>
      </w:r>
      <w:r>
        <w:tab/>
      </w:r>
      <w:r>
        <w:t>D．动摇了英国“世界工厂”地位</w:t>
      </w:r>
    </w:p>
    <w:p>
      <w:pPr>
        <w:jc w:val="left"/>
      </w:pPr>
      <w:r>
        <w:t>6．第一次世界大战爆发后，美国总统威尔逊以和平主义为由，宣布美国中立。当美国参战时，威尔逊又宣布，美国是为了捍卫“和平、民主和自由”。美国前后不同的立场表明</w:t>
      </w:r>
    </w:p>
    <w:p>
      <w:pPr>
        <w:jc w:val="left"/>
      </w:pPr>
      <w:r>
        <w:t>A．国家利益是外交的出发点B．美国为维护世界和平而战</w:t>
      </w:r>
    </w:p>
    <w:p>
      <w:pPr>
        <w:jc w:val="left"/>
      </w:pPr>
      <w:r>
        <w:t>C．一战改变了美国外交策略D．美国始终捍卫民主和自由</w:t>
      </w:r>
    </w:p>
    <w:p>
      <w:pPr>
        <w:jc w:val="left"/>
      </w:pPr>
      <w:r>
        <w:t>7．1919年5月18日李大钊发表了《秘密外交与强盗世界》一文，文中明确提出要改造强盗世界（帝国主义与国内反动势力），不承认秘密外交，要实现民族独立必须要打倒帝国主义及其帮凶。李大钊这一观点提出的背景是（</w:t>
      </w:r>
      <w:r>
        <w:rPr>
          <w:rFonts w:eastAsia="Times New Roman"/>
          <w:kern w:val="0"/>
          <w:sz w:val="24"/>
          <w:szCs w:val="24"/>
        </w:rPr>
        <w:t>   </w:t>
      </w:r>
      <w:r>
        <w:t>）</w:t>
      </w:r>
    </w:p>
    <w:p>
      <w:pPr>
        <w:tabs>
          <w:tab w:val="left" w:pos="4156"/>
        </w:tabs>
        <w:jc w:val="left"/>
      </w:pPr>
      <w:r>
        <w:t>A．义和团的兴起B．公车上书发生C．巴黎和会召开</w:t>
      </w:r>
      <w:r>
        <w:tab/>
      </w:r>
      <w:r>
        <w:t>D．国共关系破裂</w:t>
      </w:r>
    </w:p>
    <w:p>
      <w:pPr>
        <w:jc w:val="left"/>
      </w:pPr>
      <w:r>
        <w:t>8．某一时期的苏联曾流行一段笑话：美国外交代表团到苏联访问，接待官员陪同他们参观社会主义建设的伟大成就，并且得意的说：“到了下一个五年计划，每个苏联家庭都可以拥有一架私人飞机！”美国人惊讶：“他们要飞机干什么？”苏联官员煞有介事：“当然有用啦，譬如你在莫斯科，听说列宁格勒开始供应面包了，你可以马上开着飞机赶去排上队。”这一笑话主要反映了（</w:t>
      </w:r>
      <w:r>
        <w:rPr>
          <w:rFonts w:eastAsia="Times New Roman"/>
          <w:kern w:val="0"/>
          <w:sz w:val="24"/>
          <w:szCs w:val="24"/>
        </w:rPr>
        <w:t>   </w:t>
      </w:r>
      <w:r>
        <w:t>）</w:t>
      </w:r>
    </w:p>
    <w:p>
      <w:pPr>
        <w:tabs>
          <w:tab w:val="left" w:pos="4156"/>
        </w:tabs>
        <w:jc w:val="left"/>
      </w:pPr>
      <w:r>
        <w:t>A．西方国家对苏联的“和平演变”</w:t>
      </w:r>
      <w:r>
        <w:tab/>
      </w:r>
      <w:r>
        <w:t>B．苏联人民对新经济政策的支持</w:t>
      </w:r>
    </w:p>
    <w:p>
      <w:pPr>
        <w:tabs>
          <w:tab w:val="left" w:pos="4156"/>
        </w:tabs>
        <w:jc w:val="left"/>
      </w:pPr>
      <w:r>
        <w:t>C．苏联国民经济比例严重失调</w:t>
      </w:r>
      <w:r>
        <w:tab/>
      </w:r>
      <w:r>
        <w:t>D．赫鲁晓夫执政时期的浮夸风</w:t>
      </w:r>
    </w:p>
    <w:p>
      <w:pPr>
        <w:jc w:val="left"/>
      </w:pPr>
      <w:r>
        <w:t>9．1922年，一个村庄的农民与当局发生冲突，杀死了20多名警察。甘地痛心疾首，绝食5天，并宣布停止非暴力运动。甘地的做法从本质上反映了</w:t>
      </w:r>
    </w:p>
    <w:p>
      <w:pPr>
        <w:tabs>
          <w:tab w:val="left" w:pos="4156"/>
        </w:tabs>
        <w:jc w:val="left"/>
      </w:pPr>
      <w:r>
        <w:t>A．甘地</w:t>
      </w:r>
      <w:r>
        <w:rPr>
          <w:rFonts w:hint="eastAsia"/>
        </w:rPr>
        <w:t>认识到非暴力不合作运动</w:t>
      </w:r>
      <w:r>
        <w:t>不适</w:t>
      </w:r>
      <w:r>
        <w:rPr>
          <w:rFonts w:hint="eastAsia"/>
        </w:rPr>
        <w:t>合</w:t>
      </w:r>
      <w:r>
        <w:t>印度的国情</w:t>
      </w:r>
      <w:r>
        <w:tab/>
      </w:r>
      <w:r>
        <w:t xml:space="preserve"> B．甘地对非暴力思想的执着</w:t>
      </w:r>
    </w:p>
    <w:p>
      <w:pPr>
        <w:tabs>
          <w:tab w:val="left" w:pos="5205"/>
        </w:tabs>
        <w:jc w:val="left"/>
      </w:pPr>
      <w:r>
        <w:t>C．印度资产阶级的妥协性与动摇性</w:t>
      </w:r>
      <w:r>
        <w:tab/>
      </w:r>
      <w:r>
        <w:t>D．英国殖民当局的残暴</w:t>
      </w:r>
    </w:p>
    <w:p>
      <w:pPr>
        <w:jc w:val="left"/>
      </w:pPr>
      <w:r>
        <w:t>10．下表为美国罗斯福新政期间的一些措施。这些措施实施的直接目的是（</w:t>
      </w:r>
      <w:r>
        <w:rPr>
          <w:rFonts w:eastAsia="Times New Roman"/>
          <w:kern w:val="0"/>
          <w:sz w:val="24"/>
          <w:szCs w:val="24"/>
        </w:rPr>
        <w:t>   </w:t>
      </w:r>
      <w:r>
        <w:t>）</w:t>
      </w:r>
    </w:p>
    <w:p>
      <w:pPr>
        <w:spacing w:line="360" w:lineRule="auto"/>
        <w:jc w:val="left"/>
      </w:pPr>
      <w:r>
        <w:drawing>
          <wp:inline distT="0" distB="0" distL="0" distR="0">
            <wp:extent cx="5278120" cy="89789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8"/>
                    <a:stretch>
                      <a:fillRect/>
                    </a:stretch>
                  </pic:blipFill>
                  <pic:spPr>
                    <a:xfrm>
                      <a:off x="0" y="0"/>
                      <a:ext cx="5278120" cy="898403"/>
                    </a:xfrm>
                    <a:prstGeom prst="rect">
                      <a:avLst/>
                    </a:prstGeom>
                  </pic:spPr>
                </pic:pic>
              </a:graphicData>
            </a:graphic>
          </wp:inline>
        </w:drawing>
      </w:r>
    </w:p>
    <w:p>
      <w:pPr>
        <w:tabs>
          <w:tab w:val="left" w:pos="4156"/>
        </w:tabs>
        <w:jc w:val="left"/>
      </w:pPr>
      <w:r>
        <w:t>A．以工代赈，提供就业机会</w:t>
      </w:r>
      <w:r>
        <w:tab/>
      </w:r>
      <w:r>
        <w:t>B．建立救济机构，提供社会保障</w:t>
      </w:r>
    </w:p>
    <w:p>
      <w:pPr>
        <w:tabs>
          <w:tab w:val="left" w:pos="4156"/>
        </w:tabs>
        <w:jc w:val="left"/>
      </w:pPr>
      <w:r>
        <w:t>C．大量输入国外廉价劳动力</w:t>
      </w:r>
      <w:r>
        <w:tab/>
      </w:r>
      <w:r>
        <w:t>D．消除资本主义社会的根本矛盾</w:t>
      </w:r>
    </w:p>
    <w:p>
      <w:pPr>
        <w:jc w:val="left"/>
      </w:pPr>
      <w:r>
        <w:t>11．下表为1948—1952年西欧国家经济发展状况统计：</w:t>
      </w:r>
    </w:p>
    <w:p>
      <w:pPr>
        <w:spacing w:line="360" w:lineRule="auto"/>
        <w:jc w:val="left"/>
      </w:pPr>
      <w:r>
        <w:drawing>
          <wp:inline distT="0" distB="0" distL="0" distR="0">
            <wp:extent cx="4086225" cy="36195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9"/>
                    <a:stretch>
                      <a:fillRect/>
                    </a:stretch>
                  </pic:blipFill>
                  <pic:spPr>
                    <a:xfrm>
                      <a:off x="0" y="0"/>
                      <a:ext cx="4086225" cy="361950"/>
                    </a:xfrm>
                    <a:prstGeom prst="rect">
                      <a:avLst/>
                    </a:prstGeom>
                  </pic:spPr>
                </pic:pic>
              </a:graphicData>
            </a:graphic>
          </wp:inline>
        </w:drawing>
      </w:r>
    </w:p>
    <w:p>
      <w:pPr>
        <w:jc w:val="left"/>
      </w:pPr>
      <w:r>
        <w:t>这一历史阶段西欧国家经济迅速增长得益于</w:t>
      </w:r>
    </w:p>
    <w:p>
      <w:pPr>
        <w:jc w:val="left"/>
      </w:pPr>
      <w:r>
        <w:t>A．杜鲁门主义的推行B．马歇尔计划的实施C．北大西洋公约组织的建立D．欧共体的成立</w:t>
      </w:r>
    </w:p>
    <w:p>
      <w:pPr>
        <w:jc w:val="left"/>
      </w:pPr>
      <w:r>
        <w:t>12．非洲独立浪潮首先兴起于北非。1952年，纳赛尔领导埃及自由军官组织发动政变，建立了埃及共和国。1956年，纳赛尔总统宣布从英、法殖民者手中将苏伊士运河收归国有。1962年，阿尔及利亚赶走法兰西殖民者。在北非独立运动的影响下，撒哈拉沙漠以南非洲的独立运动逐渐高涨。1960年是“非洲独立年”，这一年非洲有17个国家获得独立。这些说明了</w:t>
      </w:r>
    </w:p>
    <w:p>
      <w:pPr>
        <w:tabs>
          <w:tab w:val="left" w:pos="4156"/>
        </w:tabs>
        <w:jc w:val="left"/>
      </w:pPr>
      <w:r>
        <w:t>A．民族解放是不可抗拒的历史潮流</w:t>
      </w:r>
      <w:r>
        <w:tab/>
      </w:r>
      <w:r>
        <w:t>B．帝国主义的殖民体系彻底崩溃</w:t>
      </w:r>
    </w:p>
    <w:p>
      <w:pPr>
        <w:tabs>
          <w:tab w:val="left" w:pos="4156"/>
        </w:tabs>
        <w:jc w:val="left"/>
      </w:pPr>
      <w:r>
        <w:t>C．国际合作有利于应对危机</w:t>
      </w:r>
      <w:r>
        <w:tab/>
      </w:r>
      <w:r>
        <w:t>D．地区冲突和民族矛盾不断激化</w:t>
      </w:r>
    </w:p>
    <w:p>
      <w:pPr>
        <w:jc w:val="left"/>
      </w:pPr>
      <w:r>
        <w:t>13．据网络统计，中国加入WTO最初五年中，“民族”“国家”“主权”等出现约10000 次。后来，这些情感浓厚的词汇很少使用，“经济”“全球化”“区域化”“信息化”却大量频繁使用。上述词语使用频率对比变化说明了（</w:t>
      </w:r>
      <w:r>
        <w:rPr>
          <w:rFonts w:eastAsia="Times New Roman"/>
          <w:kern w:val="0"/>
          <w:sz w:val="24"/>
          <w:szCs w:val="24"/>
        </w:rPr>
        <w:t>   </w:t>
      </w:r>
      <w:r>
        <w:t>）</w:t>
      </w:r>
    </w:p>
    <w:p>
      <w:pPr>
        <w:jc w:val="left"/>
      </w:pPr>
      <w:r>
        <w:t>A．加入WTO使国人逐渐认识到中西方差距B．全球化日益加深人们对世界的理性认识</w:t>
      </w:r>
    </w:p>
    <w:p>
      <w:pPr>
        <w:jc w:val="left"/>
      </w:pPr>
      <w:r>
        <w:t>C．传统观念受到冲击，中外交往逐渐平等D．发展中国家人们对自身的认识不断深入</w:t>
      </w:r>
    </w:p>
    <w:p>
      <w:pPr>
        <w:jc w:val="left"/>
      </w:pPr>
      <w:r>
        <w:t>14．冷战结束后，随着世界多极化趋势的发展，地区冲突不断，大国之间经济科技的博弈日趋激烈，世界不稳定因素日益增多。建设持久和平、普遍安全、共同繁荣、开放包容清洁美丽世界的最佳方案是</w:t>
      </w:r>
    </w:p>
    <w:p>
      <w:pPr>
        <w:tabs>
          <w:tab w:val="left" w:pos="4156"/>
        </w:tabs>
        <w:jc w:val="left"/>
      </w:pPr>
      <w:r>
        <w:t>A．构建和平与不结盟国家联盟</w:t>
      </w:r>
      <w:r>
        <w:tab/>
      </w:r>
      <w:r>
        <w:t>B．构建人类命运共同体</w:t>
      </w:r>
    </w:p>
    <w:p>
      <w:pPr>
        <w:tabs>
          <w:tab w:val="left" w:pos="4156"/>
        </w:tabs>
        <w:jc w:val="left"/>
      </w:pPr>
      <w:r>
        <w:t>C．构建较强综合实力国家联盟</w:t>
      </w:r>
      <w:r>
        <w:tab/>
      </w:r>
      <w:r>
        <w:t>D．构建科技强国联合体</w:t>
      </w:r>
    </w:p>
    <w:p>
      <w:pPr>
        <w:tabs>
          <w:tab w:val="left" w:pos="4156"/>
        </w:tabs>
        <w:jc w:val="left"/>
        <w:rPr>
          <w:rFonts w:ascii="宋体" w:hAnsi="宋体" w:cs="宋体"/>
          <w:b/>
        </w:rPr>
      </w:pPr>
      <w:r>
        <w:rPr>
          <w:rFonts w:ascii="宋体" w:hAnsi="宋体" w:cs="宋体"/>
          <w:b/>
        </w:rPr>
        <w:t>二、综合题</w:t>
      </w:r>
    </w:p>
    <w:p>
      <w:pPr>
        <w:jc w:val="left"/>
      </w:pPr>
      <w:r>
        <w:t>15．</w:t>
      </w:r>
      <w:r>
        <w:rPr>
          <w:rFonts w:hint="eastAsia"/>
          <w:b/>
          <w:bCs/>
        </w:rPr>
        <w:t>【经济体制的改革与创新】</w:t>
      </w:r>
    </w:p>
    <w:p>
      <w:pPr>
        <w:ind w:firstLine="420"/>
        <w:jc w:val="left"/>
        <w:rPr>
          <w:rFonts w:ascii="楷体" w:hAnsi="楷体" w:eastAsia="楷体" w:cs="楷体"/>
        </w:rPr>
      </w:pPr>
      <w:r>
        <w:rPr>
          <w:rFonts w:ascii="楷体" w:hAnsi="楷体" w:eastAsia="楷体" w:cs="楷体"/>
        </w:rPr>
        <w:t>材料一</w:t>
      </w:r>
      <w:r>
        <w:rPr>
          <w:rFonts w:hint="eastAsia" w:ascii="楷体" w:hAnsi="楷体" w:eastAsia="楷体" w:cs="楷体"/>
        </w:rPr>
        <w:t>：</w:t>
      </w:r>
      <w:r>
        <w:t>布哈林谈新经济政策</w:t>
      </w:r>
      <w:r>
        <w:rPr>
          <w:rFonts w:hint="eastAsia"/>
        </w:rPr>
        <w:t>：</w:t>
      </w:r>
      <w:r>
        <w:rPr>
          <w:rFonts w:ascii="楷体" w:hAnsi="楷体" w:eastAsia="楷体" w:cs="楷体"/>
        </w:rPr>
        <w:t>市场关系的存在是新经济政策的决定性因素…我们过去（战时共产主义政策）认为，我们可以一举消灭市场关系，实际情况表明，我们恰恰要通过市场关系走向社会主义。</w:t>
      </w:r>
    </w:p>
    <w:p>
      <w:pPr>
        <w:ind w:firstLine="420"/>
        <w:jc w:val="left"/>
        <w:rPr>
          <w:rFonts w:ascii="楷体" w:hAnsi="楷体" w:eastAsia="楷体" w:cs="楷体"/>
        </w:rPr>
      </w:pPr>
      <w:r>
        <w:rPr>
          <w:rFonts w:ascii="楷体" w:hAnsi="楷体" w:eastAsia="楷体" w:cs="楷体"/>
        </w:rPr>
        <w:t>斯大林认为社会主义只能实行计划经济，社会主义只能允许两种公有制形式的存在和发展；社会主义所有制越大越公就越优越；以重工业为中心的工业化道路就是社会主义区别于资本主义的工业化道路。</w:t>
      </w:r>
    </w:p>
    <w:p>
      <w:pPr>
        <w:ind w:firstLine="420"/>
        <w:jc w:val="left"/>
        <w:rPr>
          <w:rFonts w:ascii="楷体" w:hAnsi="楷体" w:eastAsia="楷体" w:cs="楷体"/>
        </w:rPr>
      </w:pPr>
      <w:r>
        <w:rPr>
          <w:rFonts w:ascii="楷体" w:hAnsi="楷体" w:eastAsia="楷体" w:cs="楷体"/>
        </w:rPr>
        <w:t>材料</w:t>
      </w:r>
      <w:r>
        <w:rPr>
          <w:rFonts w:hint="eastAsia" w:ascii="楷体" w:hAnsi="楷体" w:eastAsia="楷体" w:cs="楷体"/>
        </w:rPr>
        <w:t>二、</w:t>
      </w:r>
      <w:r>
        <w:rPr>
          <w:rFonts w:ascii="楷体" w:hAnsi="楷体" w:eastAsia="楷体" w:cs="楷体"/>
        </w:rPr>
        <w:t xml:space="preserve">有些学者将罗斯福的经济理论概括为：“私营企业—— 一个人利润经济不应消灭，应当保留。可是，这种经济的运营，并不总是有利于、并不总是促进普遍福利。因此，只要是必要，这种运营就必须由各州和联邦政府作出努力，加以改进和补充…… </w:t>
      </w:r>
    </w:p>
    <w:p>
      <w:pPr>
        <w:ind w:firstLine="420"/>
        <w:jc w:val="left"/>
        <w:rPr>
          <w:rFonts w:ascii="楷体" w:hAnsi="楷体" w:eastAsia="楷体" w:cs="楷体"/>
        </w:rPr>
      </w:pPr>
      <w:r>
        <w:rPr>
          <w:rFonts w:hint="eastAsia" w:ascii="楷体" w:hAnsi="楷体" w:eastAsia="楷体" w:cs="楷体"/>
        </w:rPr>
        <w:t>材料三：</w:t>
      </w:r>
      <w:r>
        <w:rPr>
          <w:rFonts w:ascii="楷体" w:hAnsi="楷体" w:eastAsia="楷体" w:cs="楷体"/>
        </w:rPr>
        <w:t>（罗斯福新政）是为整个资本主义世界探索出一条延长垄断资本主义生命的唯一可行途径</w:t>
      </w:r>
      <w:r>
        <w:rPr>
          <w:rFonts w:hint="eastAsia" w:ascii="楷体" w:hAnsi="楷体" w:eastAsia="楷体" w:cs="楷体"/>
        </w:rPr>
        <w:t>，即大力发展非法西斯式的，走所谓“福利国家”道路的国家垄断资本主义——罗斯福“新政”式的国家垄断资本主义。</w:t>
      </w:r>
    </w:p>
    <w:p>
      <w:pPr>
        <w:ind w:firstLine="420"/>
        <w:jc w:val="right"/>
        <w:rPr>
          <w:rFonts w:ascii="'Times New Roman'" w:hAnsi="'Times New Roman'" w:eastAsia="'Times New Roman'" w:cs="'Times New Roman'"/>
        </w:rPr>
      </w:pPr>
      <w:r>
        <w:t>——《富兰克林D．罗斯福时代1929﹣1945》</w:t>
      </w:r>
      <w:r>
        <w:rPr>
          <w:rFonts w:eastAsia="Times New Roman"/>
          <w:kern w:val="0"/>
          <w:sz w:val="24"/>
          <w:szCs w:val="24"/>
        </w:rPr>
        <w:t>     </w:t>
      </w:r>
    </w:p>
    <w:p>
      <w:pPr>
        <w:jc w:val="left"/>
      </w:pPr>
      <w:r>
        <w:rPr>
          <w:rFonts w:hint="eastAsia"/>
        </w:rPr>
        <w:t>（1）</w:t>
      </w:r>
      <w:r>
        <w:t>根据材料一中布哈林的观点</w:t>
      </w:r>
      <w:r>
        <w:rPr>
          <w:rFonts w:hint="eastAsia"/>
        </w:rPr>
        <w:t>回答</w:t>
      </w:r>
      <w:r>
        <w:t>，与战时共产主义政策相比，苏俄新经济政策的突出特点是什么？</w:t>
      </w:r>
      <w:r>
        <w:rPr>
          <w:rFonts w:hint="eastAsia"/>
        </w:rPr>
        <w:t>概括材料一中斯大林关于社会主义经济建设的基本观点。（4分）</w:t>
      </w:r>
    </w:p>
    <w:p>
      <w:pPr>
        <w:pStyle w:val="8"/>
        <w:ind w:left="720" w:firstLine="0" w:firstLineChars="0"/>
        <w:jc w:val="left"/>
      </w:pPr>
    </w:p>
    <w:p>
      <w:pPr>
        <w:pStyle w:val="8"/>
        <w:ind w:left="720" w:firstLine="0" w:firstLineChars="0"/>
        <w:jc w:val="left"/>
      </w:pPr>
    </w:p>
    <w:p>
      <w:pPr>
        <w:jc w:val="left"/>
      </w:pPr>
      <w:r>
        <w:t>（2）</w:t>
      </w:r>
      <w:r>
        <w:rPr>
          <w:rFonts w:hint="eastAsia"/>
        </w:rPr>
        <w:t>材料二中“改进补充”指的是什么？结合材料三和所学知识，说明“罗斯福新政的经济理论”给2</w:t>
      </w:r>
      <w:r>
        <w:t>0</w:t>
      </w:r>
      <w:r>
        <w:rPr>
          <w:rFonts w:hint="eastAsia"/>
        </w:rPr>
        <w:t>世纪3</w:t>
      </w:r>
      <w:r>
        <w:t>0</w:t>
      </w:r>
      <w:r>
        <w:rPr>
          <w:rFonts w:hint="eastAsia"/>
        </w:rPr>
        <w:t>年代的美国带来什么影响。（4分）</w:t>
      </w:r>
    </w:p>
    <w:p>
      <w:pPr>
        <w:jc w:val="left"/>
      </w:pPr>
    </w:p>
    <w:p>
      <w:pPr>
        <w:jc w:val="left"/>
      </w:pPr>
    </w:p>
    <w:p>
      <w:pPr>
        <w:jc w:val="left"/>
      </w:pPr>
      <w:r>
        <w:t>（3）</w:t>
      </w:r>
      <w:r>
        <w:rPr>
          <w:rFonts w:hint="eastAsia"/>
        </w:rPr>
        <w:t>结合上述材料和所学知识，你认为新经济政策和罗斯福新政有何共同之处？（2分）</w:t>
      </w:r>
    </w:p>
    <w:p>
      <w:pPr>
        <w:jc w:val="left"/>
      </w:pPr>
    </w:p>
    <w:p>
      <w:pPr>
        <w:jc w:val="left"/>
      </w:pPr>
      <w:r>
        <w:rPr>
          <w:rFonts w:hint="eastAsia"/>
        </w:rPr>
        <w:t>1</w:t>
      </w:r>
      <w:r>
        <w:t>6</w:t>
      </w:r>
      <w:r>
        <w:rPr>
          <w:rFonts w:hint="eastAsia"/>
        </w:rPr>
        <w:t>．【冷战后的世界格局】(</w:t>
      </w:r>
      <w:r>
        <w:t>10</w:t>
      </w:r>
      <w:r>
        <w:rPr>
          <w:rFonts w:hint="eastAsia"/>
        </w:rPr>
        <w:t>分)</w:t>
      </w:r>
    </w:p>
    <w:p>
      <w:pPr>
        <w:ind w:firstLine="422" w:firstLineChars="200"/>
        <w:jc w:val="left"/>
        <w:rPr>
          <w:rFonts w:ascii="楷体" w:hAnsi="楷体" w:eastAsia="楷体" w:cs="宋体"/>
          <w:bCs/>
        </w:rPr>
      </w:pPr>
      <w:r>
        <w:rPr>
          <w:rFonts w:hint="eastAsia" w:ascii="楷体" w:hAnsi="楷体" w:eastAsia="楷体" w:cs="宋体"/>
          <w:b/>
        </w:rPr>
        <w:t>材料</w:t>
      </w:r>
      <w:r>
        <w:rPr>
          <w:rFonts w:hint="eastAsia" w:ascii="楷体" w:hAnsi="楷体" w:eastAsia="楷体" w:cs="宋体"/>
          <w:bCs/>
        </w:rPr>
        <w:t>一：两极格局的终结，世界政治格局多极化趋势加强。冷战结束后。要和平、求合作、促发展成为时代的主题，那些在新科技革命中处于领先地垃、拥有雄厚经济实力的国家，终将成为新的“一极”。大国关系的伙伴化，使大国之间彼此牵制、相互借重，保持着相对均衡的态势。</w:t>
      </w:r>
    </w:p>
    <w:p>
      <w:pPr>
        <w:jc w:val="right"/>
        <w:rPr>
          <w:rFonts w:ascii="楷体" w:hAnsi="楷体" w:eastAsia="楷体" w:cs="宋体"/>
          <w:bCs/>
        </w:rPr>
      </w:pPr>
      <w:r>
        <w:rPr>
          <w:rFonts w:hint="eastAsia" w:ascii="楷体" w:hAnsi="楷体" w:eastAsia="楷体" w:cs="宋体"/>
          <w:bCs/>
        </w:rPr>
        <w:t>——摘编自唐书麟《当代世界经济与政治》（第2版）</w:t>
      </w:r>
    </w:p>
    <w:p>
      <w:pPr>
        <w:wordWrap w:val="0"/>
        <w:ind w:firstLine="420"/>
        <w:jc w:val="left"/>
        <w:rPr>
          <w:rFonts w:ascii="楷体" w:hAnsi="楷体" w:eastAsia="楷体" w:cs="宋体"/>
          <w:bCs/>
        </w:rPr>
      </w:pPr>
      <w:r>
        <w:rPr>
          <w:rFonts w:hint="eastAsia" w:ascii="楷体" w:hAnsi="楷体" w:eastAsia="楷体" w:cs="宋体"/>
          <w:b/>
        </w:rPr>
        <w:t>材料二：</w:t>
      </w:r>
      <w:r>
        <w:rPr>
          <w:rFonts w:hint="eastAsia" w:ascii="楷体" w:hAnsi="楷体" w:eastAsia="楷体" w:cs="宋体"/>
          <w:bCs/>
        </w:rPr>
        <w:t>国际政治格局多极化的发展可以让更多的国家参与到国际事务中来，通过合作或者协商的方式解决全球性的问题，这样才能真正体现民主原则，最终维护各个国家之间的共同利益。如果没有国际关系的民主化，多极化和全球化很难步入正轨，公平合理的国际新秩序也无法发挥较好的作用。</w:t>
      </w:r>
    </w:p>
    <w:p>
      <w:pPr>
        <w:wordWrap w:val="0"/>
        <w:ind w:firstLine="420"/>
        <w:jc w:val="left"/>
        <w:rPr>
          <w:rFonts w:ascii="楷体" w:hAnsi="楷体" w:eastAsia="楷体" w:cs="宋体"/>
          <w:bCs/>
        </w:rPr>
      </w:pPr>
      <w:r>
        <w:rPr>
          <w:rFonts w:hint="eastAsia" w:ascii="楷体" w:hAnsi="楷体" w:eastAsia="楷体" w:cs="宋体"/>
          <w:bCs/>
        </w:rPr>
        <w:t>相比中国学者对全球治理理论研究的贡献，中国政府和领导人在国际舞台上贡献了中国智慧。2</w:t>
      </w:r>
      <w:r>
        <w:rPr>
          <w:rFonts w:ascii="楷体" w:hAnsi="楷体" w:eastAsia="楷体" w:cs="宋体"/>
          <w:bCs/>
        </w:rPr>
        <w:t>015</w:t>
      </w:r>
      <w:r>
        <w:rPr>
          <w:rFonts w:hint="eastAsia" w:ascii="楷体" w:hAnsi="楷体" w:eastAsia="楷体" w:cs="宋体"/>
          <w:bCs/>
        </w:rPr>
        <w:t>年，习近平主席在一系列国际场合中提出了众多新思想、新观点，比如提出了构建以合作共赢为核心的新型国际关系，打造全球伙伴关系网、构建人类命运共同体等。</w:t>
      </w:r>
    </w:p>
    <w:p>
      <w:pPr>
        <w:wordWrap w:val="0"/>
        <w:ind w:firstLine="1260" w:firstLineChars="600"/>
        <w:jc w:val="left"/>
        <w:rPr>
          <w:rFonts w:ascii="楷体" w:hAnsi="楷体" w:eastAsia="楷体" w:cs="宋体"/>
          <w:bCs/>
        </w:rPr>
      </w:pPr>
      <w:r>
        <w:rPr>
          <w:rFonts w:hint="eastAsia" w:ascii="楷体" w:hAnsi="楷体" w:eastAsia="楷体" w:cs="宋体"/>
          <w:bCs/>
        </w:rPr>
        <w:t>——摘编自冯特君等《国际政治概论》赵可金《全球治理的中国 智慧与角色担当》</w:t>
      </w:r>
    </w:p>
    <w:p>
      <w:pPr>
        <w:pStyle w:val="8"/>
        <w:numPr>
          <w:ilvl w:val="0"/>
          <w:numId w:val="1"/>
        </w:numPr>
        <w:wordWrap w:val="0"/>
        <w:ind w:firstLineChars="0"/>
        <w:jc w:val="left"/>
        <w:rPr>
          <w:rFonts w:ascii="楷体" w:hAnsi="楷体" w:eastAsia="楷体" w:cs="宋体"/>
          <w:bCs/>
        </w:rPr>
      </w:pPr>
      <w:r>
        <w:rPr>
          <w:rFonts w:hint="eastAsia" w:ascii="楷体" w:hAnsi="楷体" w:eastAsia="楷体" w:cs="宋体"/>
          <w:bCs/>
        </w:rPr>
        <w:t>根据材料一，概括世界多极化趋势加强的原因。并结合材料二，说明这种趋势发展对世界历史发展的重要影响。（6分）</w:t>
      </w:r>
    </w:p>
    <w:p>
      <w:pPr>
        <w:wordWrap w:val="0"/>
        <w:ind w:left="420"/>
        <w:jc w:val="left"/>
        <w:rPr>
          <w:rFonts w:ascii="楷体" w:hAnsi="楷体" w:eastAsia="楷体" w:cs="宋体"/>
          <w:bCs/>
        </w:rPr>
      </w:pPr>
    </w:p>
    <w:p>
      <w:pPr>
        <w:wordWrap w:val="0"/>
        <w:ind w:left="420"/>
        <w:jc w:val="left"/>
        <w:rPr>
          <w:rFonts w:ascii="楷体" w:hAnsi="楷体" w:eastAsia="楷体" w:cs="宋体"/>
          <w:bCs/>
        </w:rPr>
      </w:pPr>
    </w:p>
    <w:p>
      <w:pPr>
        <w:pStyle w:val="8"/>
        <w:numPr>
          <w:ilvl w:val="0"/>
          <w:numId w:val="1"/>
        </w:numPr>
        <w:wordWrap w:val="0"/>
        <w:ind w:firstLineChars="0"/>
        <w:jc w:val="left"/>
        <w:rPr>
          <w:rFonts w:ascii="楷体" w:hAnsi="楷体" w:eastAsia="楷体" w:cs="宋体"/>
          <w:bCs/>
        </w:rPr>
      </w:pPr>
      <w:r>
        <w:rPr>
          <w:rFonts w:hint="eastAsia" w:ascii="楷体" w:hAnsi="楷体" w:eastAsia="楷体" w:cs="宋体"/>
          <w:bCs/>
        </w:rPr>
        <w:t>根据材料二，概括国际政治全球治理的努力方向。（4分）</w:t>
      </w:r>
    </w:p>
    <w:p>
      <w:pPr>
        <w:spacing w:line="360" w:lineRule="auto"/>
        <w:jc w:val="left"/>
        <w:rPr>
          <w:rFonts w:ascii="'Times New Roman'" w:hAnsi="'Times New Roman'" w:eastAsia="'Times New Roman'" w:cs="'Times New Roman'"/>
        </w:rPr>
      </w:pPr>
      <w:r>
        <w:rPr>
          <w:rFonts w:hint="eastAsia" w:ascii="楷体" w:hAnsi="楷体" w:eastAsia="楷体" w:cs="宋体"/>
          <w:bCs/>
        </w:rPr>
        <w:t>1</w:t>
      </w:r>
      <w:r>
        <w:rPr>
          <w:rFonts w:ascii="楷体" w:hAnsi="楷体" w:eastAsia="楷体" w:cs="宋体"/>
          <w:bCs/>
        </w:rPr>
        <w:t>7</w:t>
      </w:r>
      <w:r>
        <w:rPr>
          <w:rFonts w:hint="eastAsia" w:ascii="楷体" w:hAnsi="楷体" w:eastAsia="楷体" w:cs="宋体"/>
          <w:bCs/>
        </w:rPr>
        <w:t>．(</w:t>
      </w:r>
      <w:r>
        <w:rPr>
          <w:rFonts w:ascii="楷体" w:hAnsi="楷体" w:eastAsia="楷体" w:cs="宋体"/>
          <w:bCs/>
        </w:rPr>
        <w:t>12</w:t>
      </w:r>
      <w:r>
        <w:rPr>
          <w:rFonts w:hint="eastAsia" w:ascii="楷体" w:hAnsi="楷体" w:eastAsia="楷体" w:cs="宋体"/>
          <w:bCs/>
        </w:rPr>
        <w:t>分</w:t>
      </w:r>
      <w:r>
        <w:rPr>
          <w:rFonts w:ascii="楷体" w:hAnsi="楷体" w:eastAsia="楷体" w:cs="宋体"/>
          <w:bCs/>
        </w:rPr>
        <w:t>)</w:t>
      </w:r>
      <w:r>
        <w:rPr>
          <w:rFonts w:ascii="楷体" w:hAnsi="楷体" w:eastAsia="楷体" w:cs="楷体"/>
        </w:rPr>
        <w:t>现代战争的影响曾是国内外史学界研究历史的重要内容之一。其主要观点为战争有正面影响，也有负面影响。</w:t>
      </w:r>
    </w:p>
    <w:p>
      <w:pPr>
        <w:spacing w:line="360" w:lineRule="auto"/>
        <w:ind w:firstLine="420"/>
        <w:jc w:val="left"/>
        <w:rPr>
          <w:rFonts w:ascii="楷体" w:hAnsi="楷体" w:eastAsia="楷体" w:cs="楷体"/>
        </w:rPr>
      </w:pPr>
      <w:r>
        <w:rPr>
          <w:rFonts w:ascii="楷体" w:hAnsi="楷体" w:eastAsia="楷体" w:cs="楷体"/>
        </w:rPr>
        <w:t>战争的负面影响：战争对一个国家的经济带来毁灭性的破坏，二战之后，除了美国之外，几乎所有的国家都面临重建问题。人口问题：战争使国家的人口比例严重失调，二战后的苏联男性人口严重不足，制约了国家经济与工业的发展。对人民的影响：战争给人民带来严重的心理创伤，家园被毁，生灵涂炭，对于家庭的影响是毁灭性的（如杭战后的中国）。</w:t>
      </w:r>
    </w:p>
    <w:p>
      <w:pPr>
        <w:spacing w:line="360" w:lineRule="auto"/>
        <w:ind w:firstLine="420"/>
        <w:jc w:val="left"/>
        <w:rPr>
          <w:rFonts w:ascii="楷体" w:hAnsi="楷体" w:eastAsia="楷体" w:cs="楷体"/>
        </w:rPr>
      </w:pPr>
      <w:r>
        <w:rPr>
          <w:rFonts w:ascii="楷体" w:hAnsi="楷体" w:eastAsia="楷体" w:cs="楷体"/>
        </w:rPr>
        <w:t>战争的正面影响；战争在一定条件下能够产生正面影响。对经济的影响：一些国家确实能够利用战争发财（如一战时的美国）。对人口的影响：战争可以消灭大量人口，短期内表面上解决人口问题。对资源的影响：战争胜利者一般都能够向失败者索取各种赔偿，或者利用战争在短期内侵占资源。对人民的影响：战争能够在短期内大幅度提高民族凝聚力，提高国家的实力（这也是为什么总会有xx威胁论）。军事需求永远存在，而且永远不可满足，所以军工是最大的商业市场，可以促进一些军事科学发展——而许多军事科技最终都能转化为民用科技提高人民的生活水平。也有许多史学家认为，现代战争既有正面影响，也有负面影响。战争的负面影响是绝对的、长期的、深刻的、确定的；而一般情况下，战争的正面影响是短暂的、表面的、相对的、不确定的。</w:t>
      </w:r>
    </w:p>
    <w:p>
      <w:pPr>
        <w:wordWrap w:val="0"/>
        <w:ind w:firstLine="420" w:firstLineChars="200"/>
        <w:jc w:val="left"/>
        <w:rPr>
          <w:rFonts w:ascii="楷体" w:hAnsi="楷体" w:eastAsia="楷体" w:cs="宋体"/>
          <w:bCs/>
        </w:rPr>
      </w:pPr>
      <w:r>
        <w:t>评析材料中的观点（任意一点或整体），得出结论。（要求：结论不能重复材料中的观点，持论有据，论证充分，表述清晰）</w:t>
      </w:r>
    </w:p>
    <w:p>
      <w:pPr>
        <w:jc w:val="right"/>
        <w:rPr>
          <w:rFonts w:ascii="楷体" w:hAnsi="楷体" w:eastAsia="楷体" w:cs="宋体"/>
          <w:bCs/>
        </w:rPr>
      </w:pPr>
    </w:p>
    <w:p>
      <w:pPr>
        <w:jc w:val="left"/>
        <w:rPr>
          <w:rFonts w:ascii="宋体" w:hAnsi="宋体" w:cs="宋体"/>
          <w:b/>
        </w:rPr>
      </w:pPr>
    </w:p>
    <w:p>
      <w:pPr>
        <w:jc w:val="left"/>
        <w:rPr>
          <w:rFonts w:ascii="宋体" w:hAnsi="宋体" w:cs="宋体"/>
          <w:b/>
        </w:rPr>
      </w:pPr>
    </w:p>
    <w:p>
      <w:pPr>
        <w:jc w:val="left"/>
        <w:rPr>
          <w:rFonts w:ascii="宋体" w:hAnsi="宋体" w:cs="宋体"/>
          <w:b/>
        </w:rPr>
      </w:pPr>
    </w:p>
    <w:p>
      <w:pPr>
        <w:jc w:val="left"/>
        <w:rPr>
          <w:rFonts w:ascii="宋体" w:hAnsi="宋体" w:cs="宋体"/>
          <w:b/>
        </w:rPr>
      </w:pPr>
    </w:p>
    <w:p>
      <w:pPr>
        <w:jc w:val="left"/>
        <w:rPr>
          <w:rFonts w:ascii="宋体" w:hAnsi="宋体" w:cs="宋体"/>
          <w:b/>
        </w:rPr>
      </w:pPr>
    </w:p>
    <w:p>
      <w:pPr>
        <w:jc w:val="left"/>
        <w:rPr>
          <w:rFonts w:ascii="宋体" w:hAnsi="宋体" w:cs="宋体"/>
          <w:b/>
        </w:rPr>
      </w:pPr>
    </w:p>
    <w:p>
      <w:pPr>
        <w:jc w:val="left"/>
        <w:rPr>
          <w:rFonts w:ascii="宋体" w:hAnsi="宋体" w:cs="宋体"/>
          <w:b/>
        </w:rPr>
      </w:pPr>
    </w:p>
    <w:p>
      <w:pPr>
        <w:jc w:val="left"/>
        <w:rPr>
          <w:rFonts w:ascii="宋体" w:hAnsi="宋体" w:cs="宋体"/>
          <w:b/>
        </w:rPr>
      </w:pPr>
    </w:p>
    <w:p>
      <w:pPr>
        <w:jc w:val="left"/>
        <w:rPr>
          <w:rFonts w:ascii="宋体" w:hAnsi="宋体" w:cs="宋体"/>
          <w:b/>
        </w:rPr>
      </w:pPr>
    </w:p>
    <w:p>
      <w:pPr>
        <w:jc w:val="left"/>
        <w:rPr>
          <w:rFonts w:ascii="宋体" w:hAnsi="宋体" w:cs="宋体"/>
          <w:b/>
        </w:rPr>
      </w:pPr>
    </w:p>
    <w:p>
      <w:pPr>
        <w:jc w:val="left"/>
        <w:rPr>
          <w:rFonts w:ascii="宋体" w:hAnsi="宋体" w:cs="宋体"/>
          <w:b/>
        </w:rPr>
      </w:pPr>
    </w:p>
    <w:p>
      <w:pPr>
        <w:jc w:val="left"/>
        <w:rPr>
          <w:rFonts w:ascii="宋体" w:hAnsi="宋体" w:cs="宋体"/>
          <w:b/>
        </w:rPr>
      </w:pPr>
    </w:p>
    <w:p>
      <w:pPr>
        <w:jc w:val="left"/>
        <w:rPr>
          <w:rFonts w:ascii="宋体" w:hAnsi="宋体" w:cs="宋体"/>
          <w:b/>
        </w:rPr>
      </w:pPr>
    </w:p>
    <w:p>
      <w:pPr>
        <w:jc w:val="left"/>
        <w:rPr>
          <w:rFonts w:ascii="宋体" w:hAnsi="宋体" w:cs="宋体"/>
          <w:b/>
        </w:rPr>
      </w:pPr>
    </w:p>
    <w:p>
      <w:pPr>
        <w:jc w:val="left"/>
        <w:rPr>
          <w:rFonts w:ascii="宋体" w:hAnsi="宋体" w:cs="宋体"/>
          <w:b/>
        </w:rPr>
      </w:pPr>
    </w:p>
    <w:p>
      <w:pPr>
        <w:jc w:val="left"/>
        <w:rPr>
          <w:rFonts w:ascii="宋体" w:hAnsi="宋体" w:cs="宋体"/>
          <w:b/>
        </w:rPr>
      </w:pPr>
    </w:p>
    <w:p>
      <w:pPr>
        <w:jc w:val="left"/>
        <w:rPr>
          <w:rFonts w:ascii="宋体" w:hAnsi="宋体" w:cs="宋体"/>
          <w:b/>
        </w:rPr>
        <w:sectPr>
          <w:headerReference r:id="rId3" w:type="default"/>
          <w:footerReference r:id="rId4" w:type="default"/>
          <w:pgSz w:w="20636" w:h="14570" w:orient="landscape"/>
          <w:pgMar w:top="851" w:right="1134" w:bottom="851" w:left="1134" w:header="454" w:footer="510" w:gutter="0"/>
          <w:pgNumType w:start="1"/>
          <w:cols w:space="425" w:num="2"/>
          <w:docGrid w:type="lines" w:linePitch="312" w:charSpace="0"/>
        </w:sectPr>
      </w:pPr>
    </w:p>
    <w:p>
      <w:bookmarkStart w:id="0" w:name="_GoBack"/>
      <w:bookmarkEnd w:id="0"/>
    </w:p>
    <w:sectPr>
      <w:pgSz w:w="20636"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Times New Roman'">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09762F"/>
    <w:multiLevelType w:val="multilevel"/>
    <w:tmpl w:val="7709762F"/>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44DD0"/>
    <w:rsid w:val="001B5EFE"/>
    <w:rsid w:val="001D7A06"/>
    <w:rsid w:val="00284433"/>
    <w:rsid w:val="002A1EC6"/>
    <w:rsid w:val="002E035E"/>
    <w:rsid w:val="0035007F"/>
    <w:rsid w:val="003A18C7"/>
    <w:rsid w:val="004151FC"/>
    <w:rsid w:val="004C4BB1"/>
    <w:rsid w:val="00590039"/>
    <w:rsid w:val="005C1870"/>
    <w:rsid w:val="006B16C5"/>
    <w:rsid w:val="006B401A"/>
    <w:rsid w:val="00776133"/>
    <w:rsid w:val="00782B36"/>
    <w:rsid w:val="00853393"/>
    <w:rsid w:val="00885B3E"/>
    <w:rsid w:val="008C07DE"/>
    <w:rsid w:val="00A30CCE"/>
    <w:rsid w:val="00AA086F"/>
    <w:rsid w:val="00AC1BD4"/>
    <w:rsid w:val="00AC3E9C"/>
    <w:rsid w:val="00B93E94"/>
    <w:rsid w:val="00BC4F14"/>
    <w:rsid w:val="00BF535F"/>
    <w:rsid w:val="00C02FC6"/>
    <w:rsid w:val="00C152D5"/>
    <w:rsid w:val="00C806B0"/>
    <w:rsid w:val="00DA1984"/>
    <w:rsid w:val="00E26EA5"/>
    <w:rsid w:val="00E476EE"/>
    <w:rsid w:val="00EB14CD"/>
    <w:rsid w:val="00EF035E"/>
    <w:rsid w:val="00FA6147"/>
    <w:rsid w:val="31FC1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2</Pages>
  <Words>592</Words>
  <Characters>3375</Characters>
  <Lines>28</Lines>
  <Paragraphs>7</Paragraphs>
  <TotalTime>0</TotalTime>
  <ScaleCrop>false</ScaleCrop>
  <LinksUpToDate>false</LinksUpToDate>
  <CharactersWithSpaces>3960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2023-01-04T07:24:00Z</dcterms:created>
  <dc:creator>组卷网zujuan.xkw.com</dc:creator>
  <cp:lastModifiedBy>Administrator</cp:lastModifiedBy>
  <cp:lastPrinted>2023-01-04T05:39:00Z</cp:lastPrinted>
  <dcterms:modified xsi:type="dcterms:W3CDTF">2023-01-15T14:00:22Z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